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918A8" w14:textId="77777777" w:rsidR="005A0050" w:rsidRPr="005A0050" w:rsidRDefault="005A0050" w:rsidP="005A0050">
      <w:pPr>
        <w:widowControl/>
        <w:shd w:val="clear" w:color="auto" w:fill="FFFFFF"/>
        <w:rPr>
          <w:rFonts w:ascii="Roboto" w:eastAsia="新細明體" w:hAnsi="Roboto" w:cs="新細明體"/>
          <w:color w:val="222222"/>
          <w:kern w:val="0"/>
          <w:sz w:val="27"/>
          <w:szCs w:val="27"/>
        </w:rPr>
      </w:pPr>
      <w:r w:rsidRPr="005A0050">
        <w:rPr>
          <w:rFonts w:ascii="Roboto" w:eastAsia="新細明體" w:hAnsi="Roboto" w:cs="新細明體"/>
          <w:noProof/>
          <w:color w:val="222222"/>
          <w:kern w:val="0"/>
          <w:sz w:val="27"/>
          <w:szCs w:val="27"/>
        </w:rPr>
        <w:drawing>
          <wp:inline distT="0" distB="0" distL="0" distR="0" wp14:anchorId="7C859731" wp14:editId="2C062A9D">
            <wp:extent cx="381000" cy="381000"/>
            <wp:effectExtent l="0" t="0" r="0" b="0"/>
            <wp:docPr id="1" name=":lf_2-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:lf_2-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72"/>
        <w:gridCol w:w="1126"/>
        <w:gridCol w:w="3"/>
        <w:gridCol w:w="5"/>
      </w:tblGrid>
      <w:tr w:rsidR="005A0050" w:rsidRPr="005A0050" w14:paraId="381DF712" w14:textId="77777777" w:rsidTr="005A0050">
        <w:tc>
          <w:tcPr>
            <w:tcW w:w="15640" w:type="dxa"/>
            <w:noWrap/>
            <w:hideMark/>
          </w:tcPr>
          <w:tbl>
            <w:tblPr>
              <w:tblW w:w="1564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640"/>
            </w:tblGrid>
            <w:tr w:rsidR="005A0050" w:rsidRPr="005A0050" w14:paraId="3BD4FF82" w14:textId="77777777">
              <w:tc>
                <w:tcPr>
                  <w:tcW w:w="0" w:type="auto"/>
                  <w:vAlign w:val="center"/>
                  <w:hideMark/>
                </w:tcPr>
                <w:p w14:paraId="0443E5D6" w14:textId="77777777" w:rsidR="005A0050" w:rsidRPr="005A0050" w:rsidRDefault="005A0050" w:rsidP="005A0050">
                  <w:pPr>
                    <w:widowControl/>
                    <w:spacing w:before="100" w:beforeAutospacing="1" w:after="100" w:afterAutospacing="1" w:line="300" w:lineRule="atLeast"/>
                    <w:outlineLvl w:val="2"/>
                    <w:rPr>
                      <w:rFonts w:ascii="Roboto" w:eastAsia="新細明體" w:hAnsi="Roboto" w:cs="新細明體"/>
                      <w:b/>
                      <w:bCs/>
                      <w:color w:val="5F6368"/>
                      <w:spacing w:val="5"/>
                      <w:kern w:val="0"/>
                      <w:sz w:val="27"/>
                      <w:szCs w:val="27"/>
                    </w:rPr>
                  </w:pPr>
                  <w:r w:rsidRPr="005A0050">
                    <w:rPr>
                      <w:rFonts w:ascii="Roboto" w:eastAsia="新細明體" w:hAnsi="Roboto" w:cs="新細明體"/>
                      <w:b/>
                      <w:bCs/>
                      <w:color w:val="202124"/>
                      <w:spacing w:val="3"/>
                      <w:kern w:val="0"/>
                      <w:sz w:val="27"/>
                      <w:szCs w:val="27"/>
                    </w:rPr>
                    <w:t>張嘉晏</w:t>
                  </w:r>
                </w:p>
              </w:tc>
            </w:tr>
          </w:tbl>
          <w:p w14:paraId="755B03FA" w14:textId="77777777" w:rsidR="005A0050" w:rsidRPr="005A0050" w:rsidRDefault="005A0050" w:rsidP="005A0050">
            <w:pPr>
              <w:widowControl/>
              <w:spacing w:line="300" w:lineRule="atLeast"/>
              <w:rPr>
                <w:rFonts w:ascii="Roboto" w:eastAsia="新細明體" w:hAnsi="Roboto" w:cs="新細明體"/>
                <w:spacing w:val="3"/>
                <w:kern w:val="0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3FB48149" w14:textId="77777777" w:rsidR="005A0050" w:rsidRPr="005A0050" w:rsidRDefault="005A0050" w:rsidP="005A0050">
            <w:pPr>
              <w:widowControl/>
              <w:jc w:val="right"/>
              <w:rPr>
                <w:rFonts w:ascii="Roboto" w:eastAsia="新細明體" w:hAnsi="Roboto" w:cs="新細明體"/>
                <w:color w:val="222222"/>
                <w:spacing w:val="3"/>
                <w:kern w:val="0"/>
                <w:szCs w:val="24"/>
              </w:rPr>
            </w:pPr>
            <w:r w:rsidRPr="005A0050">
              <w:rPr>
                <w:rFonts w:ascii="Roboto" w:eastAsia="新細明體" w:hAnsi="Roboto" w:cs="新細明體"/>
                <w:noProof/>
                <w:color w:val="222222"/>
                <w:spacing w:val="3"/>
                <w:kern w:val="0"/>
                <w:szCs w:val="24"/>
              </w:rPr>
              <w:drawing>
                <wp:inline distT="0" distB="0" distL="0" distR="0" wp14:anchorId="039D8D99" wp14:editId="4E4DE1C6">
                  <wp:extent cx="7620" cy="7620"/>
                  <wp:effectExtent l="0" t="0" r="0" b="0"/>
                  <wp:docPr id="2" name="圖片 2" descr="附件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附件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A0050">
              <w:rPr>
                <w:rFonts w:ascii="Roboto" w:eastAsia="新細明體" w:hAnsi="Roboto" w:cs="新細明體"/>
                <w:color w:val="5F6368"/>
                <w:spacing w:val="5"/>
                <w:kern w:val="0"/>
                <w:szCs w:val="24"/>
              </w:rPr>
              <w:t>下午</w:t>
            </w:r>
            <w:r w:rsidRPr="005A0050">
              <w:rPr>
                <w:rFonts w:ascii="Roboto" w:eastAsia="新細明體" w:hAnsi="Roboto" w:cs="新細明體"/>
                <w:color w:val="5F6368"/>
                <w:spacing w:val="5"/>
                <w:kern w:val="0"/>
                <w:szCs w:val="24"/>
              </w:rPr>
              <w:t xml:space="preserve">12:24 (4 </w:t>
            </w:r>
            <w:r w:rsidRPr="005A0050">
              <w:rPr>
                <w:rFonts w:ascii="Roboto" w:eastAsia="新細明體" w:hAnsi="Roboto" w:cs="新細明體"/>
                <w:color w:val="5F6368"/>
                <w:spacing w:val="5"/>
                <w:kern w:val="0"/>
                <w:szCs w:val="24"/>
              </w:rPr>
              <w:t>小時前</w:t>
            </w:r>
            <w:r w:rsidRPr="005A0050">
              <w:rPr>
                <w:rFonts w:ascii="Roboto" w:eastAsia="新細明體" w:hAnsi="Roboto" w:cs="新細明體"/>
                <w:color w:val="5F6368"/>
                <w:spacing w:val="5"/>
                <w:kern w:val="0"/>
                <w:szCs w:val="24"/>
              </w:rPr>
              <w:t>)</w:t>
            </w:r>
          </w:p>
        </w:tc>
        <w:tc>
          <w:tcPr>
            <w:tcW w:w="0" w:type="auto"/>
            <w:noWrap/>
            <w:hideMark/>
          </w:tcPr>
          <w:p w14:paraId="0AD0A3EA" w14:textId="77777777" w:rsidR="005A0050" w:rsidRPr="005A0050" w:rsidRDefault="005A0050" w:rsidP="005A0050">
            <w:pPr>
              <w:widowControl/>
              <w:jc w:val="right"/>
              <w:rPr>
                <w:rFonts w:ascii="Roboto" w:eastAsia="新細明體" w:hAnsi="Roboto" w:cs="新細明體"/>
                <w:color w:val="222222"/>
                <w:spacing w:val="3"/>
                <w:kern w:val="0"/>
                <w:szCs w:val="24"/>
              </w:rPr>
            </w:pPr>
          </w:p>
        </w:tc>
        <w:tc>
          <w:tcPr>
            <w:tcW w:w="0" w:type="auto"/>
            <w:vMerge w:val="restart"/>
            <w:noWrap/>
            <w:hideMark/>
          </w:tcPr>
          <w:p w14:paraId="012D0C0C" w14:textId="77777777" w:rsidR="005A0050" w:rsidRPr="005A0050" w:rsidRDefault="005A0050" w:rsidP="005A0050">
            <w:pPr>
              <w:widowControl/>
              <w:spacing w:line="270" w:lineRule="atLeast"/>
              <w:jc w:val="center"/>
              <w:rPr>
                <w:rFonts w:ascii="Roboto" w:eastAsia="新細明體" w:hAnsi="Roboto" w:cs="新細明體"/>
                <w:color w:val="444444"/>
                <w:spacing w:val="3"/>
                <w:kern w:val="0"/>
                <w:szCs w:val="24"/>
              </w:rPr>
            </w:pPr>
            <w:r w:rsidRPr="005A0050">
              <w:rPr>
                <w:rFonts w:ascii="Roboto" w:eastAsia="新細明體" w:hAnsi="Roboto" w:cs="新細明體"/>
                <w:noProof/>
                <w:color w:val="444444"/>
                <w:spacing w:val="3"/>
                <w:kern w:val="0"/>
                <w:szCs w:val="24"/>
              </w:rPr>
              <w:drawing>
                <wp:inline distT="0" distB="0" distL="0" distR="0" wp14:anchorId="1CDB55CE" wp14:editId="25777064">
                  <wp:extent cx="7620" cy="7620"/>
                  <wp:effectExtent l="0" t="0" r="0" b="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33D923" w14:textId="77777777" w:rsidR="005A0050" w:rsidRPr="005A0050" w:rsidRDefault="005A0050" w:rsidP="005A0050">
            <w:pPr>
              <w:widowControl/>
              <w:spacing w:line="270" w:lineRule="atLeast"/>
              <w:jc w:val="center"/>
              <w:rPr>
                <w:rFonts w:ascii="Roboto" w:eastAsia="新細明體" w:hAnsi="Roboto" w:cs="新細明體"/>
                <w:color w:val="444444"/>
                <w:spacing w:val="3"/>
                <w:kern w:val="0"/>
                <w:szCs w:val="24"/>
              </w:rPr>
            </w:pPr>
            <w:r w:rsidRPr="005A0050">
              <w:rPr>
                <w:rFonts w:ascii="Roboto" w:eastAsia="新細明體" w:hAnsi="Roboto" w:cs="新細明體"/>
                <w:noProof/>
                <w:color w:val="444444"/>
                <w:spacing w:val="3"/>
                <w:kern w:val="0"/>
                <w:szCs w:val="24"/>
              </w:rPr>
              <w:drawing>
                <wp:inline distT="0" distB="0" distL="0" distR="0" wp14:anchorId="721F7AC6" wp14:editId="3CB604F3">
                  <wp:extent cx="7620" cy="7620"/>
                  <wp:effectExtent l="0" t="0" r="0" b="0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0050" w:rsidRPr="005A0050" w14:paraId="623E3B9E" w14:textId="77777777" w:rsidTr="005A0050">
        <w:tc>
          <w:tcPr>
            <w:tcW w:w="0" w:type="auto"/>
            <w:gridSpan w:val="3"/>
            <w:vAlign w:val="center"/>
            <w:hideMark/>
          </w:tcPr>
          <w:tbl>
            <w:tblPr>
              <w:tblW w:w="1956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560"/>
            </w:tblGrid>
            <w:tr w:rsidR="005A0050" w:rsidRPr="005A0050" w14:paraId="4F54E278" w14:textId="77777777">
              <w:tc>
                <w:tcPr>
                  <w:tcW w:w="0" w:type="auto"/>
                  <w:noWrap/>
                  <w:vAlign w:val="center"/>
                  <w:hideMark/>
                </w:tcPr>
                <w:p w14:paraId="709C4D4B" w14:textId="77777777" w:rsidR="005A0050" w:rsidRPr="005A0050" w:rsidRDefault="005A0050" w:rsidP="005A0050">
                  <w:pPr>
                    <w:widowControl/>
                    <w:spacing w:line="300" w:lineRule="atLeast"/>
                    <w:rPr>
                      <w:rFonts w:ascii="Roboto" w:eastAsia="新細明體" w:hAnsi="Roboto" w:cs="新細明體"/>
                      <w:kern w:val="0"/>
                      <w:szCs w:val="24"/>
                    </w:rPr>
                  </w:pPr>
                  <w:r w:rsidRPr="005A0050">
                    <w:rPr>
                      <w:rFonts w:ascii="Roboto" w:eastAsia="新細明體" w:hAnsi="Roboto" w:cs="新細明體"/>
                      <w:color w:val="5F6368"/>
                      <w:spacing w:val="5"/>
                      <w:kern w:val="0"/>
                      <w:szCs w:val="24"/>
                    </w:rPr>
                    <w:t>寄給</w:t>
                  </w:r>
                  <w:r w:rsidRPr="005A0050">
                    <w:rPr>
                      <w:rFonts w:ascii="Roboto" w:eastAsia="新細明體" w:hAnsi="Roboto" w:cs="新細明體"/>
                      <w:color w:val="5F6368"/>
                      <w:spacing w:val="5"/>
                      <w:kern w:val="0"/>
                      <w:szCs w:val="24"/>
                    </w:rPr>
                    <w:t> </w:t>
                  </w:r>
                  <w:r w:rsidRPr="005A0050">
                    <w:rPr>
                      <w:rFonts w:ascii="Roboto" w:eastAsia="新細明體" w:hAnsi="Roboto" w:cs="新細明體"/>
                      <w:color w:val="5F6368"/>
                      <w:spacing w:val="5"/>
                      <w:kern w:val="0"/>
                      <w:szCs w:val="24"/>
                    </w:rPr>
                    <w:t>我</w:t>
                  </w:r>
                </w:p>
                <w:p w14:paraId="374E3BB2" w14:textId="77777777" w:rsidR="005A0050" w:rsidRPr="005A0050" w:rsidRDefault="005A0050" w:rsidP="005A0050">
                  <w:pPr>
                    <w:widowControl/>
                    <w:spacing w:line="300" w:lineRule="atLeast"/>
                    <w:textAlignment w:val="top"/>
                    <w:rPr>
                      <w:rFonts w:ascii="Roboto" w:eastAsia="新細明體" w:hAnsi="Roboto" w:cs="新細明體"/>
                      <w:kern w:val="0"/>
                      <w:szCs w:val="24"/>
                    </w:rPr>
                  </w:pPr>
                  <w:r w:rsidRPr="005A0050">
                    <w:rPr>
                      <w:rFonts w:ascii="Roboto" w:eastAsia="新細明體" w:hAnsi="Roboto" w:cs="新細明體"/>
                      <w:noProof/>
                      <w:kern w:val="0"/>
                      <w:szCs w:val="24"/>
                    </w:rPr>
                    <w:drawing>
                      <wp:inline distT="0" distB="0" distL="0" distR="0" wp14:anchorId="2DE8C468" wp14:editId="55C3935C">
                        <wp:extent cx="7620" cy="7620"/>
                        <wp:effectExtent l="0" t="0" r="0" b="0"/>
                        <wp:docPr id="5" name="圖片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6810863" w14:textId="77777777" w:rsidR="005A0050" w:rsidRPr="005A0050" w:rsidRDefault="005A0050" w:rsidP="005A0050">
            <w:pPr>
              <w:widowControl/>
              <w:rPr>
                <w:rFonts w:ascii="Roboto" w:eastAsia="新細明體" w:hAnsi="Roboto" w:cs="新細明體"/>
                <w:spacing w:val="3"/>
                <w:kern w:val="0"/>
                <w:szCs w:val="24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F2B7BEF" w14:textId="77777777" w:rsidR="005A0050" w:rsidRPr="005A0050" w:rsidRDefault="005A0050" w:rsidP="005A0050">
            <w:pPr>
              <w:widowControl/>
              <w:rPr>
                <w:rFonts w:ascii="Roboto" w:eastAsia="新細明體" w:hAnsi="Roboto" w:cs="新細明體"/>
                <w:color w:val="444444"/>
                <w:spacing w:val="3"/>
                <w:kern w:val="0"/>
                <w:szCs w:val="24"/>
              </w:rPr>
            </w:pPr>
          </w:p>
        </w:tc>
      </w:tr>
    </w:tbl>
    <w:p w14:paraId="0881F44B" w14:textId="77777777" w:rsidR="005A0050" w:rsidRPr="005A0050" w:rsidRDefault="005A0050" w:rsidP="005A0050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r w:rsidRPr="005A0050">
        <w:rPr>
          <w:rFonts w:ascii="Arial" w:eastAsia="新細明體" w:hAnsi="Arial" w:cs="Arial"/>
          <w:color w:val="222222"/>
          <w:kern w:val="0"/>
          <w:szCs w:val="24"/>
        </w:rPr>
        <w:t>CDDBA ACBDD ABABC BCCDA</w:t>
      </w:r>
      <w:r w:rsidRPr="005A0050">
        <w:rPr>
          <w:rFonts w:ascii="Arial" w:eastAsia="新細明體" w:hAnsi="Arial" w:cs="Arial"/>
          <w:color w:val="222222"/>
          <w:kern w:val="0"/>
          <w:szCs w:val="24"/>
        </w:rPr>
        <w:br/>
      </w:r>
      <w:r w:rsidRPr="005A0050">
        <w:rPr>
          <w:rFonts w:ascii="Arial" w:eastAsia="新細明體" w:hAnsi="Arial" w:cs="Arial"/>
          <w:color w:val="222222"/>
          <w:kern w:val="0"/>
          <w:szCs w:val="24"/>
        </w:rPr>
        <w:br/>
      </w:r>
      <w:r w:rsidRPr="005A0050">
        <w:rPr>
          <w:rFonts w:ascii="Arial" w:eastAsia="新細明體" w:hAnsi="Arial" w:cs="Arial"/>
          <w:color w:val="222222"/>
          <w:kern w:val="0"/>
          <w:szCs w:val="24"/>
        </w:rPr>
        <w:t>新年快樂</w:t>
      </w:r>
      <w:r w:rsidRPr="005A0050">
        <w:rPr>
          <w:rFonts w:ascii="Arial" w:eastAsia="新細明體" w:hAnsi="Arial" w:cs="Arial"/>
          <w:color w:val="222222"/>
          <w:kern w:val="0"/>
          <w:szCs w:val="24"/>
        </w:rPr>
        <w:t xml:space="preserve"> ^___^</w:t>
      </w:r>
    </w:p>
    <w:p w14:paraId="0E79A1B2" w14:textId="77777777" w:rsidR="00874471" w:rsidRDefault="00874471"/>
    <w:sectPr w:rsidR="0087447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050"/>
    <w:rsid w:val="005A0050"/>
    <w:rsid w:val="00874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24C18"/>
  <w15:chartTrackingRefBased/>
  <w15:docId w15:val="{5CACF3B2-CE0B-4F67-8682-8D05F21CF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253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8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26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02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07843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750684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87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323147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38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724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64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洪千舫</dc:creator>
  <cp:keywords/>
  <dc:description/>
  <cp:lastModifiedBy>洪千舫</cp:lastModifiedBy>
  <cp:revision>1</cp:revision>
  <dcterms:created xsi:type="dcterms:W3CDTF">2022-02-08T08:42:00Z</dcterms:created>
  <dcterms:modified xsi:type="dcterms:W3CDTF">2022-02-08T08:42:00Z</dcterms:modified>
</cp:coreProperties>
</file>