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228D4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</w:t>
      </w:r>
      <w:r w:rsidRPr="00B53C74">
        <w:rPr>
          <w:rFonts w:ascii="標楷體" w:eastAsia="標楷體" w:hAnsi="標楷體" w:hint="eastAsia"/>
        </w:rPr>
        <w:t>. 關於引擎點火系統之敘述，下列何者正確？</w:t>
      </w:r>
    </w:p>
    <w:p w14:paraId="4495405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(A)點火線圈的電流越小，則線圈所建立的磁場越強   (B)</w:t>
      </w:r>
      <w:proofErr w:type="gramStart"/>
      <w:r w:rsidRPr="00B53C74">
        <w:rPr>
          <w:rFonts w:ascii="標楷體" w:eastAsia="標楷體" w:hAnsi="標楷體" w:hint="eastAsia"/>
        </w:rPr>
        <w:t>若閉角</w:t>
      </w:r>
      <w:proofErr w:type="gramEnd"/>
      <w:r w:rsidRPr="00B53C74">
        <w:rPr>
          <w:rFonts w:ascii="標楷體" w:eastAsia="標楷體" w:hAnsi="標楷體" w:hint="eastAsia"/>
        </w:rPr>
        <w:t>不變，則點火</w:t>
      </w:r>
      <w:proofErr w:type="gramStart"/>
      <w:r w:rsidRPr="00B53C74">
        <w:rPr>
          <w:rFonts w:ascii="標楷體" w:eastAsia="標楷體" w:hAnsi="標楷體" w:hint="eastAsia"/>
        </w:rPr>
        <w:t>線圈充磁時間</w:t>
      </w:r>
      <w:proofErr w:type="gramEnd"/>
      <w:r w:rsidRPr="00B53C74">
        <w:rPr>
          <w:rFonts w:ascii="標楷體" w:eastAsia="標楷體" w:hAnsi="標楷體" w:hint="eastAsia"/>
        </w:rPr>
        <w:t>不隨引擎轉速改變而改變   (C)火星塞跳出火花發生在點火</w:t>
      </w:r>
      <w:proofErr w:type="gramStart"/>
      <w:r w:rsidRPr="00B53C74">
        <w:rPr>
          <w:rFonts w:ascii="標楷體" w:eastAsia="標楷體" w:hAnsi="標楷體" w:hint="eastAsia"/>
        </w:rPr>
        <w:t>線圈充磁結束</w:t>
      </w:r>
      <w:proofErr w:type="gramEnd"/>
      <w:r w:rsidRPr="00B53C74">
        <w:rPr>
          <w:rFonts w:ascii="標楷體" w:eastAsia="標楷體" w:hAnsi="標楷體" w:hint="eastAsia"/>
        </w:rPr>
        <w:t>時   (D) 點火</w:t>
      </w:r>
      <w:proofErr w:type="gramStart"/>
      <w:r w:rsidRPr="00B53C74">
        <w:rPr>
          <w:rFonts w:ascii="標楷體" w:eastAsia="標楷體" w:hAnsi="標楷體" w:hint="eastAsia"/>
        </w:rPr>
        <w:t>線圈充磁時間</w:t>
      </w:r>
      <w:proofErr w:type="gramEnd"/>
      <w:r w:rsidRPr="00B53C74">
        <w:rPr>
          <w:rFonts w:ascii="標楷體" w:eastAsia="標楷體" w:hAnsi="標楷體" w:hint="eastAsia"/>
        </w:rPr>
        <w:t>越短，則能供電壓越高。</w:t>
      </w:r>
    </w:p>
    <w:p w14:paraId="2CD1C543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068960A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 xml:space="preserve">A </w:t>
      </w:r>
      <w:r w:rsidRPr="00B53C74">
        <w:rPr>
          <w:rFonts w:ascii="標楷體" w:eastAsia="標楷體" w:hAnsi="標楷體" w:hint="eastAsia"/>
        </w:rPr>
        <w:t xml:space="preserve">) </w:t>
      </w:r>
      <w:r w:rsidRPr="00B53C74">
        <w:rPr>
          <w:rFonts w:ascii="標楷體" w:eastAsia="標楷體" w:hAnsi="標楷體"/>
        </w:rPr>
        <w:t>2</w:t>
      </w:r>
      <w:r w:rsidRPr="00B53C74">
        <w:rPr>
          <w:rFonts w:ascii="標楷體" w:eastAsia="標楷體" w:hAnsi="標楷體" w:hint="eastAsia"/>
        </w:rPr>
        <w:t>. 有關點火線圈的討論，下列何者正確？</w:t>
      </w:r>
    </w:p>
    <w:p w14:paraId="5F4D9AD1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(A)低壓線圈的電阻較小，繞在外側 (B)高壓線圈的電阻較小，繞在內側</w:t>
      </w:r>
    </w:p>
    <w:p w14:paraId="3F392DF3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(C)低壓線圈的電阻較大，繞在內側 (D)高壓線圈的電阻較大，繞在外側。</w:t>
      </w:r>
    </w:p>
    <w:p w14:paraId="0FA49DF2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394BF826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</w:t>
      </w:r>
      <w:r w:rsidRPr="00B53C74">
        <w:rPr>
          <w:rFonts w:ascii="標楷體" w:eastAsia="標楷體" w:hAnsi="標楷體" w:hint="eastAsia"/>
        </w:rPr>
        <w:t>. 下列何者為點火系統低壓電路的接線順序？</w:t>
      </w:r>
    </w:p>
    <w:p w14:paraId="327B9C3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(A)電瓶→點火開關→發火線圈→</w:t>
      </w:r>
      <w:proofErr w:type="gramStart"/>
      <w:r w:rsidRPr="00B53C74">
        <w:rPr>
          <w:rFonts w:ascii="標楷體" w:eastAsia="標楷體" w:hAnsi="標楷體" w:hint="eastAsia"/>
        </w:rPr>
        <w:t>分電盤</w:t>
      </w:r>
      <w:proofErr w:type="gramEnd"/>
      <w:r w:rsidRPr="00B53C74">
        <w:rPr>
          <w:rFonts w:ascii="標楷體" w:eastAsia="標楷體" w:hAnsi="標楷體" w:hint="eastAsia"/>
        </w:rPr>
        <w:t xml:space="preserve">   (B)電瓶→</w:t>
      </w:r>
      <w:proofErr w:type="gramStart"/>
      <w:r w:rsidRPr="00B53C74">
        <w:rPr>
          <w:rFonts w:ascii="標楷體" w:eastAsia="標楷體" w:hAnsi="標楷體" w:hint="eastAsia"/>
        </w:rPr>
        <w:t>分電盤</w:t>
      </w:r>
      <w:proofErr w:type="gramEnd"/>
      <w:r w:rsidRPr="00B53C74">
        <w:rPr>
          <w:rFonts w:ascii="標楷體" w:eastAsia="標楷體" w:hAnsi="標楷體" w:hint="eastAsia"/>
        </w:rPr>
        <w:t>→發火線圈→點火開關</w:t>
      </w:r>
    </w:p>
    <w:p w14:paraId="4B252F6B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(C)電瓶→發火線圈→點火開關→</w:t>
      </w:r>
      <w:proofErr w:type="gramStart"/>
      <w:r w:rsidRPr="00B53C74">
        <w:rPr>
          <w:rFonts w:ascii="標楷體" w:eastAsia="標楷體" w:hAnsi="標楷體" w:hint="eastAsia"/>
        </w:rPr>
        <w:t>分電盤</w:t>
      </w:r>
      <w:proofErr w:type="gramEnd"/>
      <w:r w:rsidRPr="00B53C74">
        <w:rPr>
          <w:rFonts w:ascii="標楷體" w:eastAsia="標楷體" w:hAnsi="標楷體" w:hint="eastAsia"/>
        </w:rPr>
        <w:t xml:space="preserve">   (D)電瓶→發火線圈→</w:t>
      </w:r>
      <w:proofErr w:type="gramStart"/>
      <w:r w:rsidRPr="00B53C74">
        <w:rPr>
          <w:rFonts w:ascii="標楷體" w:eastAsia="標楷體" w:hAnsi="標楷體" w:hint="eastAsia"/>
        </w:rPr>
        <w:t>分電盤</w:t>
      </w:r>
      <w:proofErr w:type="gramEnd"/>
      <w:r w:rsidRPr="00B53C74">
        <w:rPr>
          <w:rFonts w:ascii="標楷體" w:eastAsia="標楷體" w:hAnsi="標楷體" w:hint="eastAsia"/>
        </w:rPr>
        <w:t>→點火開關。</w:t>
      </w:r>
    </w:p>
    <w:p w14:paraId="6C98E73F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40EC51C0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</w:t>
      </w:r>
      <w:r w:rsidRPr="00B53C74">
        <w:rPr>
          <w:rFonts w:ascii="標楷體" w:eastAsia="標楷體" w:hAnsi="標楷體" w:hint="eastAsia"/>
        </w:rPr>
        <w:t>. 有關汽油引擎點火系統之火星</w:t>
      </w:r>
      <w:proofErr w:type="gramStart"/>
      <w:r w:rsidRPr="00B53C74">
        <w:rPr>
          <w:rFonts w:ascii="標楷體" w:eastAsia="標楷體" w:hAnsi="標楷體" w:hint="eastAsia"/>
        </w:rPr>
        <w:t>塞跳火</w:t>
      </w:r>
      <w:proofErr w:type="gramEnd"/>
      <w:r w:rsidRPr="00B53C74">
        <w:rPr>
          <w:rFonts w:ascii="標楷體" w:eastAsia="標楷體" w:hAnsi="標楷體" w:hint="eastAsia"/>
        </w:rPr>
        <w:t>電壓，下列敘述何者正確？</w:t>
      </w:r>
    </w:p>
    <w:p w14:paraId="450901F3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(A)火星塞</w:t>
      </w:r>
      <w:proofErr w:type="gramStart"/>
      <w:r w:rsidRPr="00B53C74">
        <w:rPr>
          <w:rFonts w:ascii="標楷體" w:eastAsia="標楷體" w:hAnsi="標楷體" w:hint="eastAsia"/>
        </w:rPr>
        <w:t>之跳火電壓</w:t>
      </w:r>
      <w:proofErr w:type="gramEnd"/>
      <w:r w:rsidRPr="00B53C74">
        <w:rPr>
          <w:rFonts w:ascii="標楷體" w:eastAsia="標楷體" w:hAnsi="標楷體" w:hint="eastAsia"/>
        </w:rPr>
        <w:t>即為點火線圈之能供電壓   (B)火星塞的中央電極極性必須為負，否則無法產生跳火</w:t>
      </w:r>
    </w:p>
    <w:p w14:paraId="059CA0E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(C)若火星塞中央電極極性為正，則火星</w:t>
      </w:r>
      <w:proofErr w:type="gramStart"/>
      <w:r w:rsidRPr="00B53C74">
        <w:rPr>
          <w:rFonts w:ascii="標楷體" w:eastAsia="標楷體" w:hAnsi="標楷體" w:hint="eastAsia"/>
        </w:rPr>
        <w:t>塞跳火</w:t>
      </w:r>
      <w:proofErr w:type="gramEnd"/>
      <w:r w:rsidRPr="00B53C74">
        <w:rPr>
          <w:rFonts w:ascii="標楷體" w:eastAsia="標楷體" w:hAnsi="標楷體" w:hint="eastAsia"/>
        </w:rPr>
        <w:t>電壓較高   (D)當引擎轉速固定時，火星</w:t>
      </w:r>
      <w:proofErr w:type="gramStart"/>
      <w:r w:rsidRPr="00B53C74">
        <w:rPr>
          <w:rFonts w:ascii="標楷體" w:eastAsia="標楷體" w:hAnsi="標楷體" w:hint="eastAsia"/>
        </w:rPr>
        <w:t>塞跳火</w:t>
      </w:r>
      <w:proofErr w:type="gramEnd"/>
      <w:r w:rsidRPr="00B53C74">
        <w:rPr>
          <w:rFonts w:ascii="標楷體" w:eastAsia="標楷體" w:hAnsi="標楷體" w:hint="eastAsia"/>
        </w:rPr>
        <w:t>電壓不變。</w:t>
      </w:r>
    </w:p>
    <w:p w14:paraId="64D52DF5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6150F5C1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D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5</w:t>
      </w:r>
      <w:r w:rsidRPr="00B53C74">
        <w:rPr>
          <w:rFonts w:ascii="標楷體" w:eastAsia="標楷體" w:hAnsi="標楷體" w:hint="eastAsia"/>
        </w:rPr>
        <w:t>. 若將火星塞的間隙加大時，則會造成</w:t>
      </w:r>
    </w:p>
    <w:p w14:paraId="79F0E093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</w:t>
      </w:r>
      <w:proofErr w:type="gramStart"/>
      <w:r w:rsidRPr="00B53C74">
        <w:rPr>
          <w:rFonts w:ascii="標楷體" w:eastAsia="標楷體" w:hAnsi="標楷體" w:hint="eastAsia"/>
        </w:rPr>
        <w:t>跳火電壓</w:t>
      </w:r>
      <w:proofErr w:type="gramEnd"/>
      <w:r w:rsidRPr="00B53C74">
        <w:rPr>
          <w:rFonts w:ascii="標楷體" w:eastAsia="標楷體" w:hAnsi="標楷體" w:hint="eastAsia"/>
        </w:rPr>
        <w:t>降低 (B)能供電壓升高   (C)能供電壓降低 (D)</w:t>
      </w:r>
      <w:proofErr w:type="gramStart"/>
      <w:r w:rsidRPr="00B53C74">
        <w:rPr>
          <w:rFonts w:ascii="標楷體" w:eastAsia="標楷體" w:hAnsi="標楷體" w:hint="eastAsia"/>
        </w:rPr>
        <w:t>跳火電壓</w:t>
      </w:r>
      <w:proofErr w:type="gramEnd"/>
      <w:r w:rsidRPr="00B53C74">
        <w:rPr>
          <w:rFonts w:ascii="標楷體" w:eastAsia="標楷體" w:hAnsi="標楷體" w:hint="eastAsia"/>
        </w:rPr>
        <w:t>升高。</w:t>
      </w:r>
    </w:p>
    <w:p w14:paraId="28E46416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CE05D0F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6</w:t>
      </w:r>
      <w:r w:rsidRPr="00B53C74">
        <w:rPr>
          <w:rFonts w:ascii="標楷體" w:eastAsia="標楷體" w:hAnsi="標楷體" w:hint="eastAsia"/>
        </w:rPr>
        <w:t>. 對於火星塞的熱值說明，下列何者比較合理？</w:t>
      </w:r>
    </w:p>
    <w:p w14:paraId="265EE3B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(A)散熱路徑較短者較冷型 (B)中央電極</w:t>
      </w:r>
      <w:proofErr w:type="gramStart"/>
      <w:r w:rsidRPr="00B53C74">
        <w:rPr>
          <w:rFonts w:ascii="標楷體" w:eastAsia="標楷體" w:hAnsi="標楷體" w:hint="eastAsia"/>
        </w:rPr>
        <w:t>瓷芯較</w:t>
      </w:r>
      <w:proofErr w:type="gramEnd"/>
      <w:r w:rsidRPr="00B53C74">
        <w:rPr>
          <w:rFonts w:ascii="標楷體" w:eastAsia="標楷體" w:hAnsi="標楷體" w:hint="eastAsia"/>
        </w:rPr>
        <w:t xml:space="preserve">長者為較冷型  </w:t>
      </w:r>
    </w:p>
    <w:p w14:paraId="2152A01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</w:t>
      </w:r>
      <w:proofErr w:type="gramStart"/>
      <w:r w:rsidRPr="00B53C74">
        <w:rPr>
          <w:rFonts w:ascii="標楷體" w:eastAsia="標楷體" w:hAnsi="標楷體" w:hint="eastAsia"/>
        </w:rPr>
        <w:t>搭鐵電極</w:t>
      </w:r>
      <w:proofErr w:type="gramEnd"/>
      <w:r w:rsidRPr="00B53C74">
        <w:rPr>
          <w:rFonts w:ascii="標楷體" w:eastAsia="標楷體" w:hAnsi="標楷體" w:hint="eastAsia"/>
        </w:rPr>
        <w:t>較長者為較冷型 (D)散熱路徑較長者較冷型。</w:t>
      </w:r>
    </w:p>
    <w:p w14:paraId="79D4B6E5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0796AE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7</w:t>
      </w:r>
      <w:r w:rsidRPr="00B53C74">
        <w:rPr>
          <w:rFonts w:ascii="標楷體" w:eastAsia="標楷體" w:hAnsi="標楷體" w:hint="eastAsia"/>
        </w:rPr>
        <w:t xml:space="preserve">. </w:t>
      </w:r>
      <w:proofErr w:type="gramStart"/>
      <w:r w:rsidRPr="00B53C74">
        <w:rPr>
          <w:rFonts w:ascii="標楷體" w:eastAsia="標楷體" w:hAnsi="標楷體" w:hint="eastAsia"/>
        </w:rPr>
        <w:t>甲生與</w:t>
      </w:r>
      <w:proofErr w:type="gramEnd"/>
      <w:r w:rsidRPr="00B53C74">
        <w:rPr>
          <w:rFonts w:ascii="標楷體" w:eastAsia="標楷體" w:hAnsi="標楷體" w:hint="eastAsia"/>
        </w:rPr>
        <w:t>乙生分</w:t>
      </w:r>
      <w:proofErr w:type="gramStart"/>
      <w:r w:rsidRPr="00B53C74">
        <w:rPr>
          <w:rFonts w:ascii="標楷體" w:eastAsia="標楷體" w:hAnsi="標楷體" w:hint="eastAsia"/>
        </w:rPr>
        <w:t>別對定電流</w:t>
      </w:r>
      <w:proofErr w:type="gramEnd"/>
      <w:r w:rsidRPr="00B53C74">
        <w:rPr>
          <w:rFonts w:ascii="標楷體" w:eastAsia="標楷體" w:hAnsi="標楷體" w:hint="eastAsia"/>
        </w:rPr>
        <w:t>控制全電晶體點火系統提出看法。</w:t>
      </w:r>
      <w:proofErr w:type="gramStart"/>
      <w:r w:rsidRPr="00B53C74">
        <w:rPr>
          <w:rFonts w:ascii="標楷體" w:eastAsia="標楷體" w:hAnsi="標楷體" w:hint="eastAsia"/>
        </w:rPr>
        <w:t>甲生說</w:t>
      </w:r>
      <w:proofErr w:type="gramEnd"/>
      <w:r w:rsidRPr="00B53C74">
        <w:rPr>
          <w:rFonts w:ascii="標楷體" w:eastAsia="標楷體" w:hAnsi="標楷體" w:hint="eastAsia"/>
        </w:rPr>
        <w:t>：此系統會</w:t>
      </w:r>
      <w:proofErr w:type="gramStart"/>
      <w:r w:rsidRPr="00B53C74">
        <w:rPr>
          <w:rFonts w:ascii="標楷體" w:eastAsia="標楷體" w:hAnsi="標楷體" w:hint="eastAsia"/>
        </w:rPr>
        <w:t>使閉角</w:t>
      </w:r>
      <w:proofErr w:type="gramEnd"/>
      <w:r w:rsidRPr="00B53C74">
        <w:rPr>
          <w:rFonts w:ascii="標楷體" w:eastAsia="標楷體" w:hAnsi="標楷體" w:hint="eastAsia"/>
        </w:rPr>
        <w:t>(dwell angle)隨引擎轉速升高而增大。</w:t>
      </w:r>
      <w:proofErr w:type="gramStart"/>
      <w:r w:rsidRPr="00B53C74">
        <w:rPr>
          <w:rFonts w:ascii="標楷體" w:eastAsia="標楷體" w:hAnsi="標楷體" w:hint="eastAsia"/>
        </w:rPr>
        <w:t>乙生說</w:t>
      </w:r>
      <w:proofErr w:type="gramEnd"/>
      <w:r w:rsidRPr="00B53C74">
        <w:rPr>
          <w:rFonts w:ascii="標楷體" w:eastAsia="標楷體" w:hAnsi="標楷體" w:hint="eastAsia"/>
        </w:rPr>
        <w:t>：</w:t>
      </w:r>
      <w:proofErr w:type="gramStart"/>
      <w:r w:rsidRPr="00B53C74">
        <w:rPr>
          <w:rFonts w:ascii="標楷體" w:eastAsia="標楷體" w:hAnsi="標楷體" w:hint="eastAsia"/>
        </w:rPr>
        <w:t>惰</w:t>
      </w:r>
      <w:proofErr w:type="gramEnd"/>
      <w:r w:rsidRPr="00B53C74">
        <w:rPr>
          <w:rFonts w:ascii="標楷體" w:eastAsia="標楷體" w:hAnsi="標楷體" w:hint="eastAsia"/>
        </w:rPr>
        <w:t>速時，此系統會</w:t>
      </w:r>
      <w:proofErr w:type="gramStart"/>
      <w:r w:rsidRPr="00B53C74">
        <w:rPr>
          <w:rFonts w:ascii="標楷體" w:eastAsia="標楷體" w:hAnsi="標楷體" w:hint="eastAsia"/>
        </w:rPr>
        <w:t>使閉角</w:t>
      </w:r>
      <w:proofErr w:type="gramEnd"/>
      <w:r w:rsidRPr="00B53C74">
        <w:rPr>
          <w:rFonts w:ascii="標楷體" w:eastAsia="標楷體" w:hAnsi="標楷體" w:hint="eastAsia"/>
        </w:rPr>
        <w:t>縮小，以防止點火線圈發熱。兩人的說法，何者正確？</w:t>
      </w:r>
    </w:p>
    <w:p w14:paraId="7D06CF32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</w:t>
      </w:r>
      <w:proofErr w:type="gramStart"/>
      <w:r w:rsidRPr="00B53C74">
        <w:rPr>
          <w:rFonts w:ascii="標楷體" w:eastAsia="標楷體" w:hAnsi="標楷體" w:hint="eastAsia"/>
        </w:rPr>
        <w:t>甲生對</w:t>
      </w:r>
      <w:proofErr w:type="gramEnd"/>
      <w:r w:rsidRPr="00B53C74">
        <w:rPr>
          <w:rFonts w:ascii="標楷體" w:eastAsia="標楷體" w:hAnsi="標楷體" w:hint="eastAsia"/>
        </w:rPr>
        <w:t>，</w:t>
      </w:r>
      <w:proofErr w:type="gramStart"/>
      <w:r w:rsidRPr="00B53C74">
        <w:rPr>
          <w:rFonts w:ascii="標楷體" w:eastAsia="標楷體" w:hAnsi="標楷體" w:hint="eastAsia"/>
        </w:rPr>
        <w:t>乙生也</w:t>
      </w:r>
      <w:proofErr w:type="gramEnd"/>
      <w:r w:rsidRPr="00B53C74">
        <w:rPr>
          <w:rFonts w:ascii="標楷體" w:eastAsia="標楷體" w:hAnsi="標楷體" w:hint="eastAsia"/>
        </w:rPr>
        <w:t>對 (B)</w:t>
      </w:r>
      <w:proofErr w:type="gramStart"/>
      <w:r w:rsidRPr="00B53C74">
        <w:rPr>
          <w:rFonts w:ascii="標楷體" w:eastAsia="標楷體" w:hAnsi="標楷體" w:hint="eastAsia"/>
        </w:rPr>
        <w:t>甲生對</w:t>
      </w:r>
      <w:proofErr w:type="gramEnd"/>
      <w:r w:rsidRPr="00B53C74">
        <w:rPr>
          <w:rFonts w:ascii="標楷體" w:eastAsia="標楷體" w:hAnsi="標楷體" w:hint="eastAsia"/>
        </w:rPr>
        <w:t>，</w:t>
      </w:r>
      <w:proofErr w:type="gramStart"/>
      <w:r w:rsidRPr="00B53C74">
        <w:rPr>
          <w:rFonts w:ascii="標楷體" w:eastAsia="標楷體" w:hAnsi="標楷體" w:hint="eastAsia"/>
        </w:rPr>
        <w:t>乙生錯</w:t>
      </w:r>
      <w:proofErr w:type="gramEnd"/>
      <w:r w:rsidRPr="00B53C74">
        <w:rPr>
          <w:rFonts w:ascii="標楷體" w:eastAsia="標楷體" w:hAnsi="標楷體" w:hint="eastAsia"/>
        </w:rPr>
        <w:t xml:space="preserve">  (C)</w:t>
      </w:r>
      <w:proofErr w:type="gramStart"/>
      <w:r w:rsidRPr="00B53C74">
        <w:rPr>
          <w:rFonts w:ascii="標楷體" w:eastAsia="標楷體" w:hAnsi="標楷體" w:hint="eastAsia"/>
        </w:rPr>
        <w:t>甲生錯</w:t>
      </w:r>
      <w:proofErr w:type="gramEnd"/>
      <w:r w:rsidRPr="00B53C74">
        <w:rPr>
          <w:rFonts w:ascii="標楷體" w:eastAsia="標楷體" w:hAnsi="標楷體" w:hint="eastAsia"/>
        </w:rPr>
        <w:t>，</w:t>
      </w:r>
      <w:proofErr w:type="gramStart"/>
      <w:r w:rsidRPr="00B53C74">
        <w:rPr>
          <w:rFonts w:ascii="標楷體" w:eastAsia="標楷體" w:hAnsi="標楷體" w:hint="eastAsia"/>
        </w:rPr>
        <w:t>乙生對</w:t>
      </w:r>
      <w:proofErr w:type="gramEnd"/>
      <w:r w:rsidRPr="00B53C74">
        <w:rPr>
          <w:rFonts w:ascii="標楷體" w:eastAsia="標楷體" w:hAnsi="標楷體" w:hint="eastAsia"/>
        </w:rPr>
        <w:t xml:space="preserve"> (D)</w:t>
      </w:r>
      <w:proofErr w:type="gramStart"/>
      <w:r w:rsidRPr="00B53C74">
        <w:rPr>
          <w:rFonts w:ascii="標楷體" w:eastAsia="標楷體" w:hAnsi="標楷體" w:hint="eastAsia"/>
        </w:rPr>
        <w:t>甲生錯</w:t>
      </w:r>
      <w:proofErr w:type="gramEnd"/>
      <w:r w:rsidRPr="00B53C74">
        <w:rPr>
          <w:rFonts w:ascii="標楷體" w:eastAsia="標楷體" w:hAnsi="標楷體" w:hint="eastAsia"/>
        </w:rPr>
        <w:t>，</w:t>
      </w:r>
      <w:proofErr w:type="gramStart"/>
      <w:r w:rsidRPr="00B53C74">
        <w:rPr>
          <w:rFonts w:ascii="標楷體" w:eastAsia="標楷體" w:hAnsi="標楷體" w:hint="eastAsia"/>
        </w:rPr>
        <w:t>乙生也</w:t>
      </w:r>
      <w:proofErr w:type="gramEnd"/>
      <w:r w:rsidRPr="00B53C74">
        <w:rPr>
          <w:rFonts w:ascii="標楷體" w:eastAsia="標楷體" w:hAnsi="標楷體" w:hint="eastAsia"/>
        </w:rPr>
        <w:t>錯。</w:t>
      </w:r>
    </w:p>
    <w:p w14:paraId="0947A2AF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1C38CE3F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8</w:t>
      </w:r>
      <w:r w:rsidRPr="00B53C74">
        <w:rPr>
          <w:rFonts w:ascii="標楷體" w:eastAsia="標楷體" w:hAnsi="標楷體" w:hint="eastAsia"/>
        </w:rPr>
        <w:t>. 關於電容放電式(CDI)點火系統特性，下列何者為非？</w:t>
      </w:r>
    </w:p>
    <w:p w14:paraId="4A4D02FB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(A)充、放電受間影響大，因此高速</w:t>
      </w:r>
      <w:proofErr w:type="gramStart"/>
      <w:r w:rsidRPr="00B53C74">
        <w:rPr>
          <w:rFonts w:ascii="標楷體" w:eastAsia="標楷體" w:hAnsi="標楷體" w:hint="eastAsia"/>
        </w:rPr>
        <w:t>時跳火電壓</w:t>
      </w:r>
      <w:proofErr w:type="gramEnd"/>
      <w:r w:rsidRPr="00B53C74">
        <w:rPr>
          <w:rFonts w:ascii="標楷體" w:eastAsia="標楷體" w:hAnsi="標楷體" w:hint="eastAsia"/>
        </w:rPr>
        <w:t>會降低   (B) 在DC 轉換AC 過程，易生雜訊干擾</w:t>
      </w:r>
    </w:p>
    <w:p w14:paraId="0778249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(C)製作成本高，因為振盪器價格昂貴   (D)能供電壓</w:t>
      </w:r>
      <w:proofErr w:type="gramStart"/>
      <w:r w:rsidRPr="00B53C74">
        <w:rPr>
          <w:rFonts w:ascii="標楷體" w:eastAsia="標楷體" w:hAnsi="標楷體" w:hint="eastAsia"/>
        </w:rPr>
        <w:t>高故重負荷</w:t>
      </w:r>
      <w:proofErr w:type="gramEnd"/>
      <w:r w:rsidRPr="00B53C74">
        <w:rPr>
          <w:rFonts w:ascii="標楷體" w:eastAsia="標楷體" w:hAnsi="標楷體" w:hint="eastAsia"/>
        </w:rPr>
        <w:t>時燃燒仍良好。</w:t>
      </w:r>
    </w:p>
    <w:p w14:paraId="27205A52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1F35CEBD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A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) </w:t>
      </w:r>
      <w:r w:rsidRPr="00B53C74">
        <w:rPr>
          <w:rFonts w:ascii="標楷體" w:eastAsia="標楷體" w:hAnsi="標楷體"/>
        </w:rPr>
        <w:t>9</w:t>
      </w:r>
      <w:r w:rsidRPr="00B53C74">
        <w:rPr>
          <w:rFonts w:ascii="標楷體" w:eastAsia="標楷體" w:hAnsi="標楷體" w:hint="eastAsia"/>
        </w:rPr>
        <w:t>. CDI(Condenser Discharge Ignition)系統與傳統點火系統比較，不需要</w:t>
      </w:r>
    </w:p>
    <w:p w14:paraId="6E48DF0E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 點火提前機構  (B)高壓配電機構  (C)斷續一次電流機構  (D)升壓、變壓機構</w:t>
      </w:r>
    </w:p>
    <w:p w14:paraId="7CA2175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 </w:t>
      </w:r>
    </w:p>
    <w:p w14:paraId="71665D2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10</w:t>
      </w:r>
      <w:r w:rsidRPr="00B53C74">
        <w:rPr>
          <w:rFonts w:ascii="標楷體" w:eastAsia="標楷體" w:hAnsi="標楷體" w:hint="eastAsia"/>
        </w:rPr>
        <w:t xml:space="preserve">. </w:t>
      </w:r>
      <w:proofErr w:type="gramStart"/>
      <w:r w:rsidRPr="00B53C74">
        <w:rPr>
          <w:rFonts w:ascii="標楷體" w:eastAsia="標楷體" w:hAnsi="標楷體" w:hint="eastAsia"/>
        </w:rPr>
        <w:t>使用分電盤</w:t>
      </w:r>
      <w:proofErr w:type="gramEnd"/>
      <w:r w:rsidRPr="00B53C74">
        <w:rPr>
          <w:rFonts w:ascii="標楷體" w:eastAsia="標楷體" w:hAnsi="標楷體" w:hint="eastAsia"/>
        </w:rPr>
        <w:t>試驗器檢查白金</w:t>
      </w:r>
      <w:proofErr w:type="gramStart"/>
      <w:r w:rsidRPr="00B53C74">
        <w:rPr>
          <w:rFonts w:ascii="標楷體" w:eastAsia="標楷體" w:hAnsi="標楷體" w:hint="eastAsia"/>
        </w:rPr>
        <w:t>式分電</w:t>
      </w:r>
      <w:proofErr w:type="gramEnd"/>
      <w:r w:rsidRPr="00B53C74">
        <w:rPr>
          <w:rFonts w:ascii="標楷體" w:eastAsia="標楷體" w:hAnsi="標楷體" w:hint="eastAsia"/>
        </w:rPr>
        <w:t>盤的點火提前，若廠家規定</w:t>
      </w:r>
      <w:proofErr w:type="gramStart"/>
      <w:r w:rsidRPr="00B53C74">
        <w:rPr>
          <w:rFonts w:ascii="標楷體" w:eastAsia="標楷體" w:hAnsi="標楷體" w:hint="eastAsia"/>
        </w:rPr>
        <w:t>當分電盤</w:t>
      </w:r>
      <w:proofErr w:type="gramEnd"/>
      <w:r w:rsidRPr="00B53C74">
        <w:rPr>
          <w:rFonts w:ascii="標楷體" w:eastAsia="標楷體" w:hAnsi="標楷體" w:hint="eastAsia"/>
        </w:rPr>
        <w:t>轉速在200rpm 時，點火提前角度應為15°，但實際測量結果為提前20°，則下列何種故障原因最為可能？</w:t>
      </w:r>
    </w:p>
    <w:p w14:paraId="7F10F822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(A)白金彈簧彈力太弱   (B)真空提前膜片漏氣  (C)離心飛重彈簧彈力太弱  (D)真空提前彈簧彈力太強。</w:t>
      </w:r>
    </w:p>
    <w:p w14:paraId="490C3580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46D40CB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11</w:t>
      </w:r>
      <w:r w:rsidRPr="00B53C74">
        <w:rPr>
          <w:rFonts w:ascii="標楷體" w:eastAsia="標楷體" w:hAnsi="標楷體" w:hint="eastAsia"/>
        </w:rPr>
        <w:t>. 對於</w:t>
      </w:r>
      <w:proofErr w:type="gramStart"/>
      <w:r w:rsidRPr="00B53C74">
        <w:rPr>
          <w:rFonts w:ascii="標楷體" w:eastAsia="標楷體" w:hAnsi="標楷體" w:hint="eastAsia"/>
        </w:rPr>
        <w:t>裝有分電盤點</w:t>
      </w:r>
      <w:proofErr w:type="gramEnd"/>
      <w:r w:rsidRPr="00B53C74">
        <w:rPr>
          <w:rFonts w:ascii="標楷體" w:eastAsia="標楷體" w:hAnsi="標楷體" w:hint="eastAsia"/>
        </w:rPr>
        <w:t>火系統之汽油引擎，若</w:t>
      </w:r>
      <w:proofErr w:type="gramStart"/>
      <w:r w:rsidRPr="00B53C74">
        <w:rPr>
          <w:rFonts w:ascii="標楷體" w:eastAsia="標楷體" w:hAnsi="標楷體" w:hint="eastAsia"/>
        </w:rPr>
        <w:t>將分電盤</w:t>
      </w:r>
      <w:proofErr w:type="gramEnd"/>
      <w:r w:rsidRPr="00B53C74">
        <w:rPr>
          <w:rFonts w:ascii="標楷體" w:eastAsia="標楷體" w:hAnsi="標楷體" w:hint="eastAsia"/>
        </w:rPr>
        <w:t xml:space="preserve">外殼順著分火頭方向旋轉，則情況將如何？ </w:t>
      </w:r>
    </w:p>
    <w:p w14:paraId="1E5BAF06" w14:textId="77777777" w:rsidR="00D354B8" w:rsidRPr="00B53C74" w:rsidRDefault="00D354B8" w:rsidP="00D354B8">
      <w:pPr>
        <w:pStyle w:val="a7"/>
        <w:numPr>
          <w:ilvl w:val="0"/>
          <w:numId w:val="11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點火時間提前 (B)引擎轉速升高 (C)點火時間延後 (D)引擎開始爆震。</w:t>
      </w:r>
    </w:p>
    <w:p w14:paraId="3E5635A6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0C54EB30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12</w:t>
      </w:r>
      <w:r w:rsidRPr="00B53C74">
        <w:rPr>
          <w:rFonts w:ascii="標楷體" w:eastAsia="標楷體" w:hAnsi="標楷體" w:hint="eastAsia"/>
        </w:rPr>
        <w:t>. 下列單位換算何者正確？</w:t>
      </w:r>
    </w:p>
    <w:p w14:paraId="30CF47A9" w14:textId="1758DB3A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/>
        </w:rPr>
        <w:t xml:space="preserve">(A)50 </w:t>
      </w:r>
      <w:proofErr w:type="spellStart"/>
      <w:r w:rsidRPr="00B53C74">
        <w:rPr>
          <w:rFonts w:ascii="標楷體" w:eastAsia="標楷體" w:hAnsi="標楷體"/>
        </w:rPr>
        <w:t>kgf</w:t>
      </w:r>
      <w:proofErr w:type="spellEnd"/>
      <w:r w:rsidRPr="00B53C74">
        <w:rPr>
          <w:rFonts w:ascii="標楷體" w:eastAsia="標楷體" w:hAnsi="標楷體"/>
        </w:rPr>
        <w:t>/c</w:t>
      </w:r>
      <m:oMath>
        <m:sSup>
          <m:sSupPr>
            <m:ctrlPr>
              <w:rPr>
                <w:rFonts w:ascii="Cambria Math" w:eastAsia="標楷體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</w:rPr>
              <m:t>m</m:t>
            </m:r>
          </m:e>
          <m:sup>
            <m:r>
              <w:rPr>
                <w:rFonts w:ascii="Cambria Math" w:eastAsia="標楷體" w:hAnsi="Cambria Math"/>
              </w:rPr>
              <m:t>2</m:t>
            </m:r>
          </m:sup>
        </m:sSup>
      </m:oMath>
      <w:r w:rsidRPr="00B53C74">
        <w:rPr>
          <w:rFonts w:ascii="標楷體" w:eastAsia="標楷體" w:hAnsi="標楷體"/>
        </w:rPr>
        <w:t xml:space="preserve"> = 711.1 PSI</w:t>
      </w:r>
      <w:r w:rsidRPr="00B53C74">
        <w:rPr>
          <w:rFonts w:ascii="標楷體" w:eastAsia="標楷體" w:hAnsi="標楷體" w:hint="eastAsia"/>
        </w:rPr>
        <w:t xml:space="preserve">  </w:t>
      </w:r>
      <w:r w:rsidRPr="00B53C74">
        <w:rPr>
          <w:rFonts w:ascii="標楷體" w:eastAsia="標楷體" w:hAnsi="標楷體"/>
        </w:rPr>
        <w:t xml:space="preserve"> (B)80 </w:t>
      </w:r>
      <w:proofErr w:type="spellStart"/>
      <w:r w:rsidRPr="00B53C74">
        <w:rPr>
          <w:rFonts w:ascii="標楷體" w:eastAsia="標楷體" w:hAnsi="標楷體"/>
        </w:rPr>
        <w:t>lbf</w:t>
      </w:r>
      <w:proofErr w:type="spellEnd"/>
      <w:r w:rsidRPr="00B53C74">
        <w:rPr>
          <w:rFonts w:ascii="標楷體" w:eastAsia="標楷體" w:hAnsi="標楷體"/>
        </w:rPr>
        <w:t xml:space="preserve"> = 46 </w:t>
      </w:r>
      <w:proofErr w:type="spellStart"/>
      <w:r w:rsidRPr="00B53C74">
        <w:rPr>
          <w:rFonts w:ascii="標楷體" w:eastAsia="標楷體" w:hAnsi="標楷體"/>
        </w:rPr>
        <w:t>kgf</w:t>
      </w:r>
      <w:proofErr w:type="spellEnd"/>
      <w:r w:rsidRPr="00B53C74">
        <w:rPr>
          <w:rFonts w:ascii="標楷體" w:eastAsia="標楷體" w:hAnsi="標楷體" w:hint="eastAsia"/>
        </w:rPr>
        <w:t xml:space="preserve">   (C)20 </w:t>
      </w:r>
      <w:proofErr w:type="spellStart"/>
      <w:r w:rsidRPr="00B53C74">
        <w:rPr>
          <w:rFonts w:ascii="標楷體" w:eastAsia="標楷體" w:hAnsi="標楷體" w:hint="eastAsia"/>
        </w:rPr>
        <w:t>kgf</w:t>
      </w:r>
      <w:proofErr w:type="spellEnd"/>
      <w:proofErr w:type="gramStart"/>
      <w:r w:rsidRPr="00B53C74">
        <w:rPr>
          <w:rFonts w:ascii="標楷體" w:eastAsia="標楷體" w:hAnsi="標楷體" w:hint="eastAsia"/>
        </w:rPr>
        <w:t>‧</w:t>
      </w:r>
      <w:proofErr w:type="gramEnd"/>
      <w:r w:rsidRPr="00B53C74">
        <w:rPr>
          <w:rFonts w:ascii="標楷體" w:eastAsia="標楷體" w:hAnsi="標楷體" w:hint="eastAsia"/>
        </w:rPr>
        <w:t>m/s = 19.6 W   (D)1公尺 = 3.94 英吋。</w:t>
      </w:r>
    </w:p>
    <w:p w14:paraId="1AFCF337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50B5021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13</w:t>
      </w:r>
      <w:r w:rsidRPr="00B53C74">
        <w:rPr>
          <w:rFonts w:ascii="標楷體" w:eastAsia="標楷體" w:hAnsi="標楷體" w:hint="eastAsia"/>
        </w:rPr>
        <w:t>. 汽缸的</w:t>
      </w:r>
      <w:proofErr w:type="gramStart"/>
      <w:r w:rsidRPr="00B53C74">
        <w:rPr>
          <w:rFonts w:ascii="標楷體" w:eastAsia="標楷體" w:hAnsi="標楷體" w:hint="eastAsia"/>
        </w:rPr>
        <w:t>排汽量</w:t>
      </w:r>
      <w:proofErr w:type="gramEnd"/>
      <w:r w:rsidRPr="00B53C74">
        <w:rPr>
          <w:rFonts w:ascii="標楷體" w:eastAsia="標楷體" w:hAnsi="標楷體" w:hint="eastAsia"/>
        </w:rPr>
        <w:t>為800 cc，壓縮比為9 之引擎,其燃燒室容積為</w:t>
      </w:r>
    </w:p>
    <w:p w14:paraId="4E0E094F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(A)100 cc </w:t>
      </w:r>
      <w:proofErr w:type="spellStart"/>
      <w:r w:rsidRPr="00B53C74">
        <w:rPr>
          <w:rFonts w:ascii="標楷體" w:eastAsia="標楷體" w:hAnsi="標楷體" w:hint="eastAsia"/>
        </w:rPr>
        <w:t>cc</w:t>
      </w:r>
      <w:proofErr w:type="spellEnd"/>
      <w:r w:rsidRPr="00B53C74">
        <w:rPr>
          <w:rFonts w:ascii="標楷體" w:eastAsia="標楷體" w:hAnsi="標楷體" w:hint="eastAsia"/>
        </w:rPr>
        <w:t xml:space="preserve">   (B)</w:t>
      </w:r>
      <w:r w:rsidRPr="00B53C74">
        <w:rPr>
          <w:rFonts w:ascii="標楷體" w:eastAsia="標楷體" w:hAnsi="標楷體"/>
        </w:rPr>
        <w:t>5</w:t>
      </w:r>
      <w:r w:rsidRPr="00B53C74">
        <w:rPr>
          <w:rFonts w:ascii="標楷體" w:eastAsia="標楷體" w:hAnsi="標楷體" w:hint="eastAsia"/>
        </w:rPr>
        <w:t>0 cc   (C)200 cc   (D)150 cc。</w:t>
      </w:r>
    </w:p>
    <w:p w14:paraId="0B87F757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A287DB3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14</w:t>
      </w:r>
      <w:r w:rsidRPr="00B53C74">
        <w:rPr>
          <w:rFonts w:ascii="標楷體" w:eastAsia="標楷體" w:hAnsi="標楷體" w:hint="eastAsia"/>
        </w:rPr>
        <w:t>. 一部四缸引擎，總</w:t>
      </w:r>
      <w:proofErr w:type="gramStart"/>
      <w:r w:rsidRPr="00B53C74">
        <w:rPr>
          <w:rFonts w:ascii="標楷體" w:eastAsia="標楷體" w:hAnsi="標楷體" w:hint="eastAsia"/>
        </w:rPr>
        <w:t>排汽量</w:t>
      </w:r>
      <w:proofErr w:type="gramEnd"/>
      <w:r w:rsidRPr="00B53C74">
        <w:rPr>
          <w:rFonts w:ascii="標楷體" w:eastAsia="標楷體" w:hAnsi="標楷體" w:hint="eastAsia"/>
        </w:rPr>
        <w:t>為1,200 cc,若燃燒室容積為40 cc，則其壓縮比為</w:t>
      </w:r>
    </w:p>
    <w:p w14:paraId="7E6B2599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(A)8.5：1   (B)9.5：1   (C)15.0：1   (D)31：1。</w:t>
      </w:r>
    </w:p>
    <w:p w14:paraId="6F8E5C3C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43755B2A" w14:textId="67F660A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D</w:t>
      </w:r>
      <w:r w:rsidRPr="00B53C74">
        <w:rPr>
          <w:rFonts w:ascii="標楷體" w:eastAsia="標楷體" w:hAnsi="標楷體" w:hint="eastAsia"/>
        </w:rPr>
        <w:t xml:space="preserve"> ) </w:t>
      </w:r>
      <w:r w:rsidR="00E90252">
        <w:rPr>
          <w:rFonts w:ascii="標楷體" w:eastAsia="標楷體" w:hAnsi="標楷體" w:hint="eastAsia"/>
        </w:rPr>
        <w:t>1</w:t>
      </w:r>
      <w:r w:rsidRPr="00B53C74">
        <w:rPr>
          <w:rFonts w:ascii="標楷體" w:eastAsia="標楷體" w:hAnsi="標楷體"/>
        </w:rPr>
        <w:t>5</w:t>
      </w:r>
      <w:r w:rsidRPr="00B53C74">
        <w:rPr>
          <w:rFonts w:ascii="標楷體" w:eastAsia="標楷體" w:hAnsi="標楷體" w:hint="eastAsia"/>
        </w:rPr>
        <w:t>. 下列敘述何者為正確？</w:t>
      </w:r>
    </w:p>
    <w:p w14:paraId="08372D5B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 PS 為</w:t>
      </w:r>
      <w:proofErr w:type="spellStart"/>
      <w:r w:rsidRPr="00B53C74">
        <w:rPr>
          <w:rFonts w:ascii="標楷體" w:eastAsia="標楷體" w:hAnsi="標楷體" w:hint="eastAsia"/>
        </w:rPr>
        <w:t>Pferdestarke</w:t>
      </w:r>
      <w:proofErr w:type="spellEnd"/>
      <w:r w:rsidRPr="00B53C74">
        <w:rPr>
          <w:rFonts w:ascii="標楷體" w:eastAsia="標楷體" w:hAnsi="標楷體" w:hint="eastAsia"/>
        </w:rPr>
        <w:t xml:space="preserve"> 的簡稱，是馬力的國際單位  (B) HP 為Horsepower 的簡稱，是馬力的公制單位</w:t>
      </w:r>
    </w:p>
    <w:p w14:paraId="47D3C06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 kW 為</w:t>
      </w:r>
      <w:proofErr w:type="spellStart"/>
      <w:r w:rsidRPr="00B53C74">
        <w:rPr>
          <w:rFonts w:ascii="標楷體" w:eastAsia="標楷體" w:hAnsi="標楷體" w:hint="eastAsia"/>
        </w:rPr>
        <w:t>Kilowartt</w:t>
      </w:r>
      <w:proofErr w:type="spellEnd"/>
      <w:r w:rsidRPr="00B53C74">
        <w:rPr>
          <w:rFonts w:ascii="標楷體" w:eastAsia="標楷體" w:hAnsi="標楷體" w:hint="eastAsia"/>
        </w:rPr>
        <w:t xml:space="preserve"> 的簡稱，是馬力</w:t>
      </w:r>
      <w:proofErr w:type="gramStart"/>
      <w:r w:rsidRPr="00B53C74">
        <w:rPr>
          <w:rFonts w:ascii="標楷體" w:eastAsia="標楷體" w:hAnsi="標楷體" w:hint="eastAsia"/>
        </w:rPr>
        <w:t>的英制單位</w:t>
      </w:r>
      <w:proofErr w:type="gramEnd"/>
      <w:r w:rsidRPr="00B53C74">
        <w:rPr>
          <w:rFonts w:ascii="標楷體" w:eastAsia="標楷體" w:hAnsi="標楷體" w:hint="eastAsia"/>
        </w:rPr>
        <w:t xml:space="preserve">  (D) 1 HP = 1.014PS = 0.746Kw。</w:t>
      </w:r>
    </w:p>
    <w:p w14:paraId="2188AF58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13BB95D8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B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16</w:t>
      </w:r>
      <w:r w:rsidRPr="00B53C74">
        <w:rPr>
          <w:rFonts w:ascii="標楷體" w:eastAsia="標楷體" w:hAnsi="標楷體" w:hint="eastAsia"/>
        </w:rPr>
        <w:t>. 引擎燃料消耗率(g/</w:t>
      </w:r>
      <w:proofErr w:type="spellStart"/>
      <w:r w:rsidRPr="00B53C74">
        <w:rPr>
          <w:rFonts w:ascii="標楷體" w:eastAsia="標楷體" w:hAnsi="標楷體" w:hint="eastAsia"/>
        </w:rPr>
        <w:t>ps-hr</w:t>
      </w:r>
      <w:proofErr w:type="spellEnd"/>
      <w:r w:rsidRPr="00B53C74">
        <w:rPr>
          <w:rFonts w:ascii="標楷體" w:eastAsia="標楷體" w:hAnsi="標楷體" w:hint="eastAsia"/>
        </w:rPr>
        <w:t>)最小點是在</w:t>
      </w:r>
    </w:p>
    <w:p w14:paraId="1E702EE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</w:t>
      </w:r>
      <w:proofErr w:type="gramStart"/>
      <w:r w:rsidRPr="00B53C74">
        <w:rPr>
          <w:rFonts w:ascii="標楷體" w:eastAsia="標楷體" w:hAnsi="標楷體" w:hint="eastAsia"/>
        </w:rPr>
        <w:t>怠</w:t>
      </w:r>
      <w:proofErr w:type="gramEnd"/>
      <w:r w:rsidRPr="00B53C74">
        <w:rPr>
          <w:rFonts w:ascii="標楷體" w:eastAsia="標楷體" w:hAnsi="標楷體" w:hint="eastAsia"/>
        </w:rPr>
        <w:t>速時  (B)引擎最大扭力轉速點附近時  (C)低速時  (D)引擎最大馬力轉速點附近時。</w:t>
      </w:r>
    </w:p>
    <w:p w14:paraId="50C40692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0B3CE0C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 xml:space="preserve">A </w:t>
      </w:r>
      <w:r w:rsidRPr="00B53C74">
        <w:rPr>
          <w:rFonts w:ascii="標楷體" w:eastAsia="標楷體" w:hAnsi="標楷體" w:hint="eastAsia"/>
        </w:rPr>
        <w:t xml:space="preserve">) </w:t>
      </w:r>
      <w:r w:rsidRPr="00B53C74">
        <w:rPr>
          <w:rFonts w:ascii="標楷體" w:eastAsia="標楷體" w:hAnsi="標楷體"/>
        </w:rPr>
        <w:t>17</w:t>
      </w:r>
      <w:r w:rsidRPr="00B53C74">
        <w:rPr>
          <w:rFonts w:ascii="標楷體" w:eastAsia="標楷體" w:hAnsi="標楷體" w:hint="eastAsia"/>
        </w:rPr>
        <w:t>. 下列有關一般四行程汽油引擎性能參數之敘述，何者正確？</w:t>
      </w:r>
    </w:p>
    <w:p w14:paraId="39885F61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(A)引擎轉速愈高，則其摩擦馬力愈大  (B)引擎轉速愈高，則其容積效率愈大</w:t>
      </w:r>
    </w:p>
    <w:p w14:paraId="3FBFD658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(C)引擎轉速愈高，則其制動馬力愈大  (D)引擎轉速愈高，則其指示平均有效壓力愈大。</w:t>
      </w:r>
    </w:p>
    <w:p w14:paraId="3D8EBA19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2786198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18</w:t>
      </w:r>
      <w:r w:rsidRPr="00B53C74">
        <w:rPr>
          <w:rFonts w:ascii="標楷體" w:eastAsia="標楷體" w:hAnsi="標楷體" w:hint="eastAsia"/>
        </w:rPr>
        <w:t>. 請由以下數據判斷哪一部引擎之機械效率最大？</w:t>
      </w:r>
    </w:p>
    <w:p w14:paraId="5E8E8F69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(A)指示馬力= 5 kW，摩擦馬力= 1 PS  (B)制動馬力= 4 kW，摩擦馬力=1 kW</w:t>
      </w:r>
    </w:p>
    <w:p w14:paraId="1E20858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(C)指示馬力= 5 HP，制動馬力= 4 HP  (D)指示馬力= 5 PS，摩擦馬力=1 PS。</w:t>
      </w:r>
    </w:p>
    <w:p w14:paraId="60AFC32B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1DF1FC3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B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19</w:t>
      </w:r>
      <w:r w:rsidRPr="00B53C74">
        <w:rPr>
          <w:rFonts w:ascii="標楷體" w:eastAsia="標楷體" w:hAnsi="標楷體" w:hint="eastAsia"/>
        </w:rPr>
        <w:t>. 有一</w:t>
      </w:r>
      <w:proofErr w:type="gramStart"/>
      <w:r w:rsidRPr="00B53C74">
        <w:rPr>
          <w:rFonts w:ascii="標楷體" w:eastAsia="標楷體" w:hAnsi="標楷體" w:hint="eastAsia"/>
        </w:rPr>
        <w:t>2042</w:t>
      </w:r>
      <w:proofErr w:type="gramEnd"/>
      <w:r w:rsidRPr="00B53C74">
        <w:rPr>
          <w:rFonts w:ascii="標楷體" w:eastAsia="標楷體" w:hAnsi="標楷體" w:hint="eastAsia"/>
        </w:rPr>
        <w:t xml:space="preserve"> cc 四缸四行程汽油引擎，其</w:t>
      </w:r>
      <w:proofErr w:type="gramStart"/>
      <w:r w:rsidRPr="00B53C74">
        <w:rPr>
          <w:rFonts w:ascii="標楷體" w:eastAsia="標楷體" w:hAnsi="標楷體" w:hint="eastAsia"/>
        </w:rPr>
        <w:t>曲軸臂長</w:t>
      </w:r>
      <w:proofErr w:type="gramEnd"/>
      <w:r w:rsidRPr="00B53C74">
        <w:rPr>
          <w:rFonts w:ascii="標楷體" w:eastAsia="標楷體" w:hAnsi="標楷體" w:hint="eastAsia"/>
        </w:rPr>
        <w:t>(曲軸頸至曲軸銷的中心距離)為45 mm，則活塞直徑約為何？(A)42.5 mm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 (B) 85.0 mm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 (C) 106.3 mm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>(D) 120.2 mm 。</w:t>
      </w:r>
    </w:p>
    <w:p w14:paraId="77D25F31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C9AD57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20</w:t>
      </w:r>
      <w:r w:rsidRPr="00B53C74">
        <w:rPr>
          <w:rFonts w:ascii="標楷體" w:eastAsia="標楷體" w:hAnsi="標楷體" w:hint="eastAsia"/>
        </w:rPr>
        <w:t xml:space="preserve">. </w:t>
      </w:r>
      <w:proofErr w:type="gramStart"/>
      <w:r w:rsidRPr="00B53C74">
        <w:rPr>
          <w:rFonts w:ascii="標楷體" w:eastAsia="標楷體" w:hAnsi="標楷體" w:hint="eastAsia"/>
        </w:rPr>
        <w:t>以下何</w:t>
      </w:r>
      <w:proofErr w:type="gramEnd"/>
      <w:r w:rsidRPr="00B53C74">
        <w:rPr>
          <w:rFonts w:ascii="標楷體" w:eastAsia="標楷體" w:hAnsi="標楷體" w:hint="eastAsia"/>
        </w:rPr>
        <w:t>者無法提高容積效率？</w:t>
      </w:r>
    </w:p>
    <w:p w14:paraId="3AFBD0AE" w14:textId="77777777" w:rsidR="00D354B8" w:rsidRPr="00B53C74" w:rsidRDefault="00D354B8" w:rsidP="00D354B8">
      <w:pPr>
        <w:pStyle w:val="a7"/>
        <w:numPr>
          <w:ilvl w:val="0"/>
          <w:numId w:val="12"/>
        </w:numPr>
        <w:ind w:leftChars="0"/>
        <w:rPr>
          <w:rFonts w:ascii="標楷體" w:eastAsia="標楷體" w:hAnsi="標楷體"/>
        </w:rPr>
      </w:pPr>
      <w:proofErr w:type="gramStart"/>
      <w:r w:rsidRPr="00B53C74">
        <w:rPr>
          <w:rFonts w:ascii="標楷體" w:eastAsia="標楷體" w:hAnsi="標楷體" w:hint="eastAsia"/>
        </w:rPr>
        <w:t>增加進汽溫度</w:t>
      </w:r>
      <w:proofErr w:type="gramEnd"/>
      <w:r w:rsidRPr="00B53C74">
        <w:rPr>
          <w:rFonts w:ascii="標楷體" w:eastAsia="標楷體" w:hAnsi="標楷體" w:hint="eastAsia"/>
        </w:rPr>
        <w:t>(B)增加汽門數 (C)</w:t>
      </w:r>
      <w:proofErr w:type="gramStart"/>
      <w:r w:rsidRPr="00B53C74">
        <w:rPr>
          <w:rFonts w:ascii="標楷體" w:eastAsia="標楷體" w:hAnsi="標楷體" w:hint="eastAsia"/>
        </w:rPr>
        <w:t>進排汽歧管分</w:t>
      </w:r>
      <w:proofErr w:type="gramEnd"/>
      <w:r w:rsidRPr="00B53C74">
        <w:rPr>
          <w:rFonts w:ascii="標楷體" w:eastAsia="標楷體" w:hAnsi="標楷體" w:hint="eastAsia"/>
        </w:rPr>
        <w:t>置汽缸蓋兩側 (D)使用渦輪增壓器。</w:t>
      </w:r>
    </w:p>
    <w:p w14:paraId="6981819E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28568582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21</w:t>
      </w:r>
      <w:r w:rsidRPr="00B53C74">
        <w:rPr>
          <w:rFonts w:ascii="標楷體" w:eastAsia="標楷體" w:hAnsi="標楷體" w:hint="eastAsia"/>
        </w:rPr>
        <w:t>. 引擎燃料消耗率(g/</w:t>
      </w:r>
      <w:proofErr w:type="spellStart"/>
      <w:r w:rsidRPr="00B53C74">
        <w:rPr>
          <w:rFonts w:ascii="標楷體" w:eastAsia="標楷體" w:hAnsi="標楷體" w:hint="eastAsia"/>
        </w:rPr>
        <w:t>ps-hr</w:t>
      </w:r>
      <w:proofErr w:type="spellEnd"/>
      <w:r w:rsidRPr="00B53C74">
        <w:rPr>
          <w:rFonts w:ascii="標楷體" w:eastAsia="標楷體" w:hAnsi="標楷體" w:hint="eastAsia"/>
        </w:rPr>
        <w:t>)最小點是在</w:t>
      </w:r>
    </w:p>
    <w:p w14:paraId="1A4C906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</w:t>
      </w:r>
      <w:proofErr w:type="gramStart"/>
      <w:r w:rsidRPr="00B53C74">
        <w:rPr>
          <w:rFonts w:ascii="標楷體" w:eastAsia="標楷體" w:hAnsi="標楷體" w:hint="eastAsia"/>
        </w:rPr>
        <w:t>怠</w:t>
      </w:r>
      <w:proofErr w:type="gramEnd"/>
      <w:r w:rsidRPr="00B53C74">
        <w:rPr>
          <w:rFonts w:ascii="標楷體" w:eastAsia="標楷體" w:hAnsi="標楷體" w:hint="eastAsia"/>
        </w:rPr>
        <w:t>速時 (B)低速時 (C)引擎最大扭力轉速點附近時 (D)引擎最大馬力轉速點附近時。</w:t>
      </w:r>
    </w:p>
    <w:p w14:paraId="064CF13A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0CEF2D2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22</w:t>
      </w:r>
      <w:r w:rsidRPr="00B53C74">
        <w:rPr>
          <w:rFonts w:ascii="標楷體" w:eastAsia="標楷體" w:hAnsi="標楷體" w:hint="eastAsia"/>
        </w:rPr>
        <w:t>. 汽車排放的廢氣中有哪些主要污染物？</w:t>
      </w:r>
    </w:p>
    <w:p w14:paraId="2E463756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 CO、HC、NOx  (B) CO、HC、</w:t>
      </w:r>
      <w:proofErr w:type="spellStart"/>
      <w:r w:rsidRPr="00B53C74">
        <w:rPr>
          <w:rFonts w:ascii="標楷體" w:eastAsia="標楷體" w:hAnsi="標楷體" w:hint="eastAsia"/>
        </w:rPr>
        <w:t>SOx</w:t>
      </w:r>
      <w:proofErr w:type="spellEnd"/>
      <w:r w:rsidRPr="00B53C74">
        <w:rPr>
          <w:rFonts w:ascii="標楷體" w:eastAsia="標楷體" w:hAnsi="標楷體" w:hint="eastAsia"/>
        </w:rPr>
        <w:t xml:space="preserve">  (C) CO2、HC、NOx  (D) CO、HO、NOx</w:t>
      </w:r>
    </w:p>
    <w:p w14:paraId="56C597F0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562A6C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</w:t>
      </w:r>
      <w:r w:rsidRPr="00E90252">
        <w:rPr>
          <w:rFonts w:ascii="標楷體" w:eastAsia="標楷體" w:hAnsi="標楷體" w:hint="eastAsia"/>
          <w:color w:val="FFFFFF" w:themeColor="background1"/>
        </w:rPr>
        <w:t xml:space="preserve"> A</w:t>
      </w:r>
      <w:r w:rsidRPr="00B53C74">
        <w:rPr>
          <w:rFonts w:ascii="標楷體" w:eastAsia="標楷體" w:hAnsi="標楷體" w:hint="eastAsia"/>
        </w:rPr>
        <w:t xml:space="preserve"> )</w:t>
      </w:r>
      <w:r w:rsidRPr="00B53C74">
        <w:rPr>
          <w:rFonts w:ascii="標楷體" w:eastAsia="標楷體" w:hAnsi="標楷體"/>
        </w:rPr>
        <w:t>23</w:t>
      </w:r>
      <w:r w:rsidRPr="00B53C74">
        <w:rPr>
          <w:rFonts w:ascii="標楷體" w:eastAsia="標楷體" w:hAnsi="標楷體" w:hint="eastAsia"/>
        </w:rPr>
        <w:t>. 汽油噴射引擎含氧感知器之作用，當測出排氣中含</w:t>
      </w:r>
      <w:proofErr w:type="gramStart"/>
      <w:r w:rsidRPr="00B53C74">
        <w:rPr>
          <w:rFonts w:ascii="標楷體" w:eastAsia="標楷體" w:hAnsi="標楷體" w:hint="eastAsia"/>
        </w:rPr>
        <w:t>氧較多時，</w:t>
      </w:r>
      <w:proofErr w:type="gramEnd"/>
      <w:r w:rsidRPr="00B53C74">
        <w:rPr>
          <w:rFonts w:ascii="標楷體" w:eastAsia="標楷體" w:hAnsi="標楷體" w:hint="eastAsia"/>
        </w:rPr>
        <w:t>電腦行車會調整</w:t>
      </w:r>
    </w:p>
    <w:p w14:paraId="64A52344" w14:textId="77777777" w:rsidR="00D354B8" w:rsidRPr="00B53C74" w:rsidRDefault="00D354B8" w:rsidP="00D354B8">
      <w:pPr>
        <w:pStyle w:val="a7"/>
        <w:numPr>
          <w:ilvl w:val="0"/>
          <w:numId w:val="13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噴油量增加 (B)噴油量減少 (C)進氣量增加 (D)進氣量減少。</w:t>
      </w:r>
    </w:p>
    <w:p w14:paraId="2E46D506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6E67218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D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24</w:t>
      </w:r>
      <w:r w:rsidRPr="00B53C74">
        <w:rPr>
          <w:rFonts w:ascii="標楷體" w:eastAsia="標楷體" w:hAnsi="標楷體" w:hint="eastAsia"/>
        </w:rPr>
        <w:t>. 排氣再循環(EGR)裝置，引入汽缸中之廢氣量最多時機是</w:t>
      </w:r>
    </w:p>
    <w:p w14:paraId="057EAD96" w14:textId="77777777" w:rsidR="00D354B8" w:rsidRPr="00B53C74" w:rsidRDefault="00D354B8" w:rsidP="00D354B8">
      <w:pPr>
        <w:pStyle w:val="a7"/>
        <w:numPr>
          <w:ilvl w:val="0"/>
          <w:numId w:val="14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冷引擎時 (B)低速時 (C)重負荷時 (D)輕負荷行進速度時。</w:t>
      </w:r>
    </w:p>
    <w:p w14:paraId="67D6101B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1A34D9FE" w14:textId="77777777" w:rsidR="00D354B8" w:rsidRPr="00B53C74" w:rsidRDefault="00D354B8" w:rsidP="00D354B8">
      <w:pPr>
        <w:rPr>
          <w:rFonts w:ascii="標楷體" w:eastAsia="標楷體" w:hAnsi="標楷體"/>
          <w:sz w:val="20"/>
          <w:szCs w:val="20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D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25</w:t>
      </w:r>
      <w:r w:rsidRPr="00B53C74">
        <w:rPr>
          <w:rFonts w:ascii="標楷體" w:eastAsia="標楷體" w:hAnsi="標楷體" w:hint="eastAsia"/>
        </w:rPr>
        <w:t>. 混合比愈稀，排出量愈小的是(A)</w:t>
      </w:r>
      <w:r w:rsidRPr="00B53C74">
        <w:rPr>
          <w:rFonts w:ascii="標楷體" w:eastAsia="標楷體" w:hAnsi="標楷體"/>
        </w:rPr>
        <w:t xml:space="preserve"> CO</w:t>
      </w:r>
      <w:r w:rsidRPr="00B53C74">
        <w:rPr>
          <w:rFonts w:ascii="標楷體" w:eastAsia="標楷體" w:hAnsi="標楷體"/>
          <w:sz w:val="20"/>
          <w:szCs w:val="20"/>
        </w:rPr>
        <w:t>2</w:t>
      </w:r>
      <w:r w:rsidRPr="00B53C74">
        <w:rPr>
          <w:rFonts w:ascii="標楷體" w:eastAsia="標楷體" w:hAnsi="標楷體"/>
        </w:rPr>
        <w:t xml:space="preserve">  (B) HC  (C) NOx  (D)CO</w:t>
      </w:r>
    </w:p>
    <w:p w14:paraId="789B9440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0393572F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26</w:t>
      </w:r>
      <w:r w:rsidRPr="00B53C74">
        <w:rPr>
          <w:rFonts w:ascii="標楷體" w:eastAsia="標楷體" w:hAnsi="標楷體" w:hint="eastAsia"/>
        </w:rPr>
        <w:t>. 引擎使用三元觸媒轉換器(three way catalytic converter)，可以減少哪些氣體排放？</w:t>
      </w:r>
    </w:p>
    <w:p w14:paraId="46846A5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(A)HC、CO、N</w:t>
      </w:r>
      <w:r w:rsidRPr="00B53C74">
        <w:rPr>
          <w:rFonts w:ascii="標楷體" w:eastAsia="標楷體" w:hAnsi="標楷體" w:hint="eastAsia"/>
          <w:sz w:val="20"/>
          <w:szCs w:val="20"/>
        </w:rPr>
        <w:t>2</w:t>
      </w:r>
      <w:r w:rsidRPr="00B53C74">
        <w:rPr>
          <w:rFonts w:ascii="標楷體" w:eastAsia="標楷體" w:hAnsi="標楷體" w:hint="eastAsia"/>
        </w:rPr>
        <w:t xml:space="preserve"> (B)HC、CO</w:t>
      </w:r>
      <w:r w:rsidRPr="00B53C74">
        <w:rPr>
          <w:rFonts w:ascii="標楷體" w:eastAsia="標楷體" w:hAnsi="標楷體" w:hint="eastAsia"/>
          <w:sz w:val="20"/>
          <w:szCs w:val="20"/>
        </w:rPr>
        <w:t>2</w:t>
      </w:r>
      <w:r w:rsidRPr="00B53C74">
        <w:rPr>
          <w:rFonts w:ascii="標楷體" w:eastAsia="標楷體" w:hAnsi="標楷體" w:hint="eastAsia"/>
        </w:rPr>
        <w:t xml:space="preserve">、NOx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>(C)HC、CO、NOx (D)H</w:t>
      </w:r>
      <w:r w:rsidRPr="00B53C74">
        <w:rPr>
          <w:rFonts w:ascii="標楷體" w:eastAsia="標楷體" w:hAnsi="標楷體" w:hint="eastAsia"/>
          <w:sz w:val="20"/>
          <w:szCs w:val="20"/>
        </w:rPr>
        <w:t>2</w:t>
      </w:r>
      <w:r w:rsidRPr="00B53C74">
        <w:rPr>
          <w:rFonts w:ascii="標楷體" w:eastAsia="標楷體" w:hAnsi="標楷體" w:hint="eastAsia"/>
        </w:rPr>
        <w:t>O、CO</w:t>
      </w:r>
      <w:r w:rsidRPr="00B53C74">
        <w:rPr>
          <w:rFonts w:ascii="標楷體" w:eastAsia="標楷體" w:hAnsi="標楷體" w:hint="eastAsia"/>
          <w:sz w:val="20"/>
          <w:szCs w:val="20"/>
        </w:rPr>
        <w:t>2</w:t>
      </w:r>
      <w:r w:rsidRPr="00B53C74">
        <w:rPr>
          <w:rFonts w:ascii="標楷體" w:eastAsia="標楷體" w:hAnsi="標楷體" w:hint="eastAsia"/>
        </w:rPr>
        <w:t>、N</w:t>
      </w:r>
      <w:r w:rsidRPr="00B53C74">
        <w:rPr>
          <w:rFonts w:ascii="標楷體" w:eastAsia="標楷體" w:hAnsi="標楷體" w:hint="eastAsia"/>
          <w:sz w:val="20"/>
          <w:szCs w:val="20"/>
        </w:rPr>
        <w:t>2</w:t>
      </w:r>
    </w:p>
    <w:p w14:paraId="60F02AEC" w14:textId="77777777" w:rsidR="00D354B8" w:rsidRPr="00B53C74" w:rsidRDefault="00D354B8" w:rsidP="00D354B8">
      <w:pPr>
        <w:rPr>
          <w:rFonts w:ascii="標楷體" w:eastAsia="標楷體" w:hAnsi="標楷體"/>
          <w:sz w:val="20"/>
          <w:szCs w:val="20"/>
        </w:rPr>
      </w:pPr>
    </w:p>
    <w:p w14:paraId="78AB9D16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B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27</w:t>
      </w:r>
      <w:r w:rsidRPr="00B53C74">
        <w:rPr>
          <w:rFonts w:ascii="標楷體" w:eastAsia="標楷體" w:hAnsi="標楷體" w:hint="eastAsia"/>
        </w:rPr>
        <w:t>. 有關引擎污染防治裝置之敘述，下列何者正確？</w:t>
      </w:r>
    </w:p>
    <w:p w14:paraId="6AB650C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(A)廢氣再循環 (EGR)內的活性碳主要在降低NOx</w:t>
      </w:r>
    </w:p>
    <w:p w14:paraId="6F45987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(B)積極式曲軸箱通風(PCV)閥主要在導引曲軸箱中的吹漏氣，並導入進氣管內</w:t>
      </w:r>
    </w:p>
    <w:p w14:paraId="059B082B" w14:textId="77777777" w:rsid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(C)油箱內揮發油氣主要由活性碳罐吸附後，導入排氣管中燃燒</w:t>
      </w:r>
    </w:p>
    <w:p w14:paraId="2BEB79C4" w14:textId="7CB6A313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(D)活性碳罐內的觸媒可分解HC。</w:t>
      </w:r>
    </w:p>
    <w:p w14:paraId="03AB177E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5B0F498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B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28</w:t>
      </w:r>
      <w:r w:rsidRPr="00B53C74">
        <w:rPr>
          <w:rFonts w:ascii="標楷體" w:eastAsia="標楷體" w:hAnsi="標楷體" w:hint="eastAsia"/>
        </w:rPr>
        <w:t>. 為了提高觸媒轉換器之淨化率，汽油噴射引擎的電腦會進行混合比回饋控制，電腦是依據何種感知器判斷混合比</w:t>
      </w:r>
      <w:proofErr w:type="gramStart"/>
      <w:r w:rsidRPr="00B53C74">
        <w:rPr>
          <w:rFonts w:ascii="標楷體" w:eastAsia="標楷體" w:hAnsi="標楷體" w:hint="eastAsia"/>
        </w:rPr>
        <w:t>之稀濃？</w:t>
      </w:r>
      <w:proofErr w:type="gramEnd"/>
      <w:r w:rsidRPr="00B53C74">
        <w:rPr>
          <w:rFonts w:ascii="標楷體" w:eastAsia="標楷體" w:hAnsi="標楷體" w:hint="eastAsia"/>
        </w:rPr>
        <w:t xml:space="preserve"> (A)節汽門位置感知器  (B)含氧感知器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(C) 空氣流量感知器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>(D)爆震感知器。</w:t>
      </w:r>
    </w:p>
    <w:p w14:paraId="00A4516D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3AD46CC8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8A1F1E">
        <w:rPr>
          <w:rFonts w:ascii="標楷體" w:eastAsia="標楷體" w:hAnsi="標楷體" w:hint="eastAsia"/>
          <w:color w:val="FFFFFF" w:themeColor="background1"/>
        </w:rPr>
        <w:t>B</w:t>
      </w:r>
      <w:r w:rsidRPr="008A1F1E">
        <w:rPr>
          <w:rFonts w:ascii="標楷體" w:eastAsia="標楷體" w:hAnsi="標楷體" w:hint="eastAsia"/>
          <w:color w:val="000000" w:themeColor="text1"/>
        </w:rPr>
        <w:t xml:space="preserve"> </w:t>
      </w:r>
      <w:r w:rsidRPr="00B53C74">
        <w:rPr>
          <w:rFonts w:ascii="標楷體" w:eastAsia="標楷體" w:hAnsi="標楷體" w:hint="eastAsia"/>
        </w:rPr>
        <w:t xml:space="preserve">) </w:t>
      </w:r>
      <w:r w:rsidRPr="00B53C74">
        <w:rPr>
          <w:rFonts w:ascii="標楷體" w:eastAsia="標楷體" w:hAnsi="標楷體"/>
        </w:rPr>
        <w:t>29</w:t>
      </w:r>
      <w:r w:rsidRPr="00B53C74">
        <w:rPr>
          <w:rFonts w:ascii="標楷體" w:eastAsia="標楷體" w:hAnsi="標楷體" w:hint="eastAsia"/>
        </w:rPr>
        <w:t>. 在引擎汙染排放上，將排汽門</w:t>
      </w:r>
      <w:proofErr w:type="gramStart"/>
      <w:r w:rsidRPr="00B53C74">
        <w:rPr>
          <w:rFonts w:ascii="標楷體" w:eastAsia="標楷體" w:hAnsi="標楷體" w:hint="eastAsia"/>
        </w:rPr>
        <w:t>晚關來</w:t>
      </w:r>
      <w:proofErr w:type="gramEnd"/>
      <w:r w:rsidRPr="00B53C74">
        <w:rPr>
          <w:rFonts w:ascii="標楷體" w:eastAsia="標楷體" w:hAnsi="標楷體" w:hint="eastAsia"/>
        </w:rPr>
        <w:t>增加汽門重疊角度，會與下列何種污染防治裝置的作用效果最相近？</w:t>
      </w:r>
    </w:p>
    <w:p w14:paraId="025E189E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(A)蒸發排放控制裝置 (B)排氣再循環裝置</w:t>
      </w:r>
    </w:p>
    <w:p w14:paraId="6EE309D0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(C)曲軸箱通風裝置 (D)二次空氣供給裝置。</w:t>
      </w:r>
    </w:p>
    <w:p w14:paraId="16FC550C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695767BA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B</w:t>
      </w:r>
      <w:r w:rsidRPr="00B53C74">
        <w:rPr>
          <w:rFonts w:ascii="標楷體" w:eastAsia="標楷體" w:hAnsi="標楷體"/>
        </w:rPr>
        <w:t xml:space="preserve"> ) 30. </w:t>
      </w:r>
      <w:r w:rsidRPr="00B53C74">
        <w:rPr>
          <w:rFonts w:ascii="標楷體" w:eastAsia="標楷體" w:hAnsi="標楷體" w:hint="eastAsia"/>
        </w:rPr>
        <w:t>有關汽油引擎與柴油引擎的比較，下列何者正確？</w:t>
      </w:r>
    </w:p>
    <w:p w14:paraId="59333784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/>
        </w:rPr>
        <w:t>(A)</w:t>
      </w:r>
      <w:r w:rsidRPr="00B53C74">
        <w:rPr>
          <w:rFonts w:ascii="標楷體" w:eastAsia="標楷體" w:hAnsi="標楷體" w:hint="eastAsia"/>
        </w:rPr>
        <w:t xml:space="preserve">汽油引擎的熱效率較高 </w:t>
      </w:r>
      <w:r w:rsidRPr="00B53C74">
        <w:rPr>
          <w:rFonts w:ascii="標楷體" w:eastAsia="標楷體" w:hAnsi="標楷體"/>
        </w:rPr>
        <w:t xml:space="preserve"> (B)</w:t>
      </w:r>
      <w:r w:rsidRPr="00B53C74">
        <w:rPr>
          <w:rFonts w:ascii="標楷體" w:eastAsia="標楷體" w:hAnsi="標楷體" w:hint="eastAsia"/>
        </w:rPr>
        <w:t>汽油引擎輸出扭力在高低速時變化差異較大</w:t>
      </w:r>
    </w:p>
    <w:p w14:paraId="1CE5A0D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(C)汽油引擎可燃燒的混合比範圍較廣 </w:t>
      </w:r>
      <w:r w:rsidRPr="00B53C74">
        <w:rPr>
          <w:rFonts w:ascii="標楷體" w:eastAsia="標楷體" w:hAnsi="標楷體"/>
        </w:rPr>
        <w:t xml:space="preserve">         (D)</w:t>
      </w:r>
      <w:r w:rsidRPr="00B53C74">
        <w:rPr>
          <w:rFonts w:ascii="標楷體" w:eastAsia="標楷體" w:hAnsi="標楷體" w:hint="eastAsia"/>
        </w:rPr>
        <w:t>汽油引擎的制動平均有效壓力較低。</w:t>
      </w:r>
    </w:p>
    <w:p w14:paraId="30582270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402DDD5B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31</w:t>
      </w:r>
      <w:r w:rsidRPr="00B53C74">
        <w:rPr>
          <w:rFonts w:ascii="標楷體" w:eastAsia="標楷體" w:hAnsi="標楷體" w:hint="eastAsia"/>
        </w:rPr>
        <w:t>. 核能為地球上的一種可利用之能源，並可用來發電，而所建構成的沸水式核能電</w:t>
      </w:r>
    </w:p>
    <w:p w14:paraId="3A91CE84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廠，與下列哪一種動力機械關係最為密切？ (A)蒸氣渦輪機 </w:t>
      </w:r>
      <w:r w:rsidRPr="00B53C74">
        <w:rPr>
          <w:rFonts w:ascii="標楷體" w:eastAsia="標楷體" w:hAnsi="標楷體"/>
        </w:rPr>
        <w:t xml:space="preserve">  </w:t>
      </w:r>
      <w:r w:rsidRPr="00B53C74">
        <w:rPr>
          <w:rFonts w:ascii="標楷體" w:eastAsia="標楷體" w:hAnsi="標楷體" w:hint="eastAsia"/>
        </w:rPr>
        <w:t xml:space="preserve">(B)燃氣渦輪機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 (C)風力機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 (D)水輪機。</w:t>
      </w:r>
    </w:p>
    <w:p w14:paraId="06AC6B5C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1F9F4DE3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32</w:t>
      </w:r>
      <w:r w:rsidRPr="00B53C74">
        <w:rPr>
          <w:rFonts w:ascii="標楷體" w:eastAsia="標楷體" w:hAnsi="標楷體" w:hint="eastAsia"/>
        </w:rPr>
        <w:t>. 下列何者為迴轉式引擎的優點？</w:t>
      </w:r>
    </w:p>
    <w:p w14:paraId="3D7BD069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(A)構造較往復式引擎複雜  (B)燃料消耗率較往復式引擎少</w:t>
      </w:r>
    </w:p>
    <w:p w14:paraId="51F728E8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</w:t>
      </w:r>
      <w:r w:rsidRPr="00E90252">
        <w:rPr>
          <w:rFonts w:ascii="標楷體" w:eastAsia="標楷體" w:hAnsi="標楷體" w:hint="eastAsia"/>
          <w:color w:val="000000" w:themeColor="text1"/>
        </w:rPr>
        <w:t>C</w:t>
      </w:r>
      <w:r w:rsidRPr="00B53C74">
        <w:rPr>
          <w:rFonts w:ascii="標楷體" w:eastAsia="標楷體" w:hAnsi="標楷體" w:hint="eastAsia"/>
        </w:rPr>
        <w:t>)轉速愈高，性能愈佳  (D)</w:t>
      </w:r>
      <w:proofErr w:type="gramStart"/>
      <w:r w:rsidRPr="00B53C74">
        <w:rPr>
          <w:rFonts w:ascii="標楷體" w:eastAsia="標楷體" w:hAnsi="標楷體" w:hint="eastAsia"/>
        </w:rPr>
        <w:t>若爆震</w:t>
      </w:r>
      <w:proofErr w:type="gramEnd"/>
      <w:r w:rsidRPr="00B53C74">
        <w:rPr>
          <w:rFonts w:ascii="標楷體" w:eastAsia="標楷體" w:hAnsi="標楷體" w:hint="eastAsia"/>
        </w:rPr>
        <w:t>，對引擎機件的危害較大。</w:t>
      </w:r>
    </w:p>
    <w:p w14:paraId="11E9212E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37AA8D78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D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33</w:t>
      </w:r>
      <w:r w:rsidRPr="00B53C74">
        <w:rPr>
          <w:rFonts w:ascii="標楷體" w:eastAsia="標楷體" w:hAnsi="標楷體" w:hint="eastAsia"/>
        </w:rPr>
        <w:t>. 下述何項非柴油引擎之優點</w:t>
      </w:r>
    </w:p>
    <w:p w14:paraId="2502116F" w14:textId="77777777" w:rsidR="00D354B8" w:rsidRPr="00B53C74" w:rsidRDefault="00D354B8" w:rsidP="00D354B8">
      <w:pPr>
        <w:pStyle w:val="a7"/>
        <w:numPr>
          <w:ilvl w:val="0"/>
          <w:numId w:val="15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引擎較重  (B)引擎運轉噪音較大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(C)引擎製造成本較高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>(D)燃料消耗率較高。</w:t>
      </w:r>
    </w:p>
    <w:p w14:paraId="5B6384D2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13EB60A8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B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34</w:t>
      </w:r>
      <w:r w:rsidRPr="00B53C74">
        <w:rPr>
          <w:rFonts w:ascii="標楷體" w:eastAsia="標楷體" w:hAnsi="標楷體" w:hint="eastAsia"/>
        </w:rPr>
        <w:t>. 迴轉式引擎因為轉子迴轉時密封不易，容易產生何種排氣污染物？</w:t>
      </w:r>
    </w:p>
    <w:p w14:paraId="47E7C3E1" w14:textId="77777777" w:rsidR="00D354B8" w:rsidRPr="00B53C74" w:rsidRDefault="00D354B8" w:rsidP="00D354B8">
      <w:pPr>
        <w:pStyle w:val="a7"/>
        <w:numPr>
          <w:ilvl w:val="0"/>
          <w:numId w:val="16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CO 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>(B)HC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 (C)NOx</w:t>
      </w:r>
      <w:r w:rsidRPr="00B53C74">
        <w:rPr>
          <w:rFonts w:ascii="標楷體" w:eastAsia="標楷體" w:hAnsi="標楷體"/>
        </w:rPr>
        <w:t xml:space="preserve"> </w:t>
      </w:r>
      <w:r w:rsidRPr="00B53C74">
        <w:rPr>
          <w:rFonts w:ascii="標楷體" w:eastAsia="標楷體" w:hAnsi="標楷體" w:hint="eastAsia"/>
        </w:rPr>
        <w:t xml:space="preserve"> (D)黑煙。</w:t>
      </w:r>
    </w:p>
    <w:p w14:paraId="21526715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1494A0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35</w:t>
      </w:r>
      <w:r w:rsidRPr="00B53C74">
        <w:rPr>
          <w:rFonts w:ascii="標楷體" w:eastAsia="標楷體" w:hAnsi="標楷體" w:hint="eastAsia"/>
        </w:rPr>
        <w:t>. 機械效率為90 % 之引擎，若制動馬力為90 PS，則該引擎之摩擦馬力為多少PS？</w:t>
      </w:r>
    </w:p>
    <w:p w14:paraId="23A9A744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(A)1</w:t>
      </w:r>
      <w:r w:rsidRPr="00B53C74">
        <w:rPr>
          <w:rFonts w:ascii="標楷體" w:eastAsia="標楷體" w:hAnsi="標楷體"/>
        </w:rPr>
        <w:t>0</w:t>
      </w:r>
      <w:r w:rsidRPr="00B53C74">
        <w:rPr>
          <w:rFonts w:ascii="標楷體" w:eastAsia="標楷體" w:hAnsi="標楷體" w:hint="eastAsia"/>
        </w:rPr>
        <w:t xml:space="preserve">  (B)11  (C)1</w:t>
      </w:r>
      <w:r w:rsidRPr="00B53C74">
        <w:rPr>
          <w:rFonts w:ascii="標楷體" w:eastAsia="標楷體" w:hAnsi="標楷體"/>
        </w:rPr>
        <w:t>2</w:t>
      </w:r>
      <w:r w:rsidRPr="00B53C74">
        <w:rPr>
          <w:rFonts w:ascii="標楷體" w:eastAsia="標楷體" w:hAnsi="標楷體" w:hint="eastAsia"/>
        </w:rPr>
        <w:t xml:space="preserve">  (D)9。</w:t>
      </w:r>
    </w:p>
    <w:p w14:paraId="3E82A283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34A1480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</w:t>
      </w:r>
      <w:r w:rsidRPr="00B53C74">
        <w:rPr>
          <w:rFonts w:ascii="標楷體" w:eastAsia="標楷體" w:hAnsi="標楷體" w:hint="eastAsia"/>
        </w:rPr>
        <w:t>6. 某四缸四行程汽油引擎之缸徑80mm、行程90mm，其單缸活塞位移容積約多少cc ？</w:t>
      </w:r>
    </w:p>
    <w:p w14:paraId="2A54A5C9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 412　(B) 432　(C) 452　(D) 482。</w:t>
      </w:r>
    </w:p>
    <w:p w14:paraId="0C68CBD1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2B5FC274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</w:t>
      </w:r>
      <w:r w:rsidRPr="00B53C74">
        <w:rPr>
          <w:rFonts w:ascii="標楷體" w:eastAsia="標楷體" w:hAnsi="標楷體" w:hint="eastAsia"/>
        </w:rPr>
        <w:t>7. 某四缸四行程汽油引擎之排氣量1600cc，壓縮比9.5，其餘</w:t>
      </w:r>
      <w:proofErr w:type="gramStart"/>
      <w:r w:rsidRPr="00B53C74">
        <w:rPr>
          <w:rFonts w:ascii="標楷體" w:eastAsia="標楷體" w:hAnsi="標楷體" w:hint="eastAsia"/>
        </w:rPr>
        <w:t>隙</w:t>
      </w:r>
      <w:proofErr w:type="gramEnd"/>
      <w:r w:rsidRPr="00B53C74">
        <w:rPr>
          <w:rFonts w:ascii="標楷體" w:eastAsia="標楷體" w:hAnsi="標楷體" w:hint="eastAsia"/>
        </w:rPr>
        <w:t xml:space="preserve">容積約多少cc ？　</w:t>
      </w:r>
    </w:p>
    <w:p w14:paraId="13B3B875" w14:textId="77777777" w:rsidR="00D354B8" w:rsidRPr="00B53C74" w:rsidRDefault="00D354B8" w:rsidP="00D354B8">
      <w:pPr>
        <w:pStyle w:val="a7"/>
        <w:numPr>
          <w:ilvl w:val="0"/>
          <w:numId w:val="17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47　(B) 55　(C) 62　(D) 68。</w:t>
      </w:r>
    </w:p>
    <w:p w14:paraId="70B80B96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FA16457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B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38</w:t>
      </w:r>
      <w:r w:rsidRPr="00B53C74">
        <w:rPr>
          <w:rFonts w:ascii="標楷體" w:eastAsia="標楷體" w:hAnsi="標楷體" w:hint="eastAsia"/>
        </w:rPr>
        <w:t>. 某引擎在2000rpm 時之輸出馬力120hp，相當於多少kW ？</w:t>
      </w:r>
    </w:p>
    <w:p w14:paraId="4D933858" w14:textId="77777777" w:rsidR="00D354B8" w:rsidRPr="00B53C74" w:rsidRDefault="00D354B8" w:rsidP="00D354B8">
      <w:pPr>
        <w:pStyle w:val="a7"/>
        <w:numPr>
          <w:ilvl w:val="0"/>
          <w:numId w:val="18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85.5　(B) 89.5　(C) 92.5　(D) 98.5。</w:t>
      </w:r>
    </w:p>
    <w:p w14:paraId="23E56089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31B53612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D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39</w:t>
      </w:r>
      <w:r w:rsidRPr="00B53C74">
        <w:rPr>
          <w:rFonts w:ascii="標楷體" w:eastAsia="標楷體" w:hAnsi="標楷體" w:hint="eastAsia"/>
        </w:rPr>
        <w:t>. 某引擎在1800rpm 時之輸出扭力240N-m，其輸出功率約多少kW ？</w:t>
      </w:r>
    </w:p>
    <w:p w14:paraId="0FE82343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 35.6　(B) 39.5　(C) 41.5　(D) 45.2。</w:t>
      </w:r>
    </w:p>
    <w:p w14:paraId="579D8932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1A5246C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40</w:t>
      </w:r>
      <w:r w:rsidRPr="00B53C74">
        <w:rPr>
          <w:rFonts w:ascii="標楷體" w:eastAsia="標楷體" w:hAnsi="標楷體" w:hint="eastAsia"/>
        </w:rPr>
        <w:t>. 某汽車以90km/</w:t>
      </w:r>
      <w:proofErr w:type="spellStart"/>
      <w:r w:rsidRPr="00B53C74">
        <w:rPr>
          <w:rFonts w:ascii="標楷體" w:eastAsia="標楷體" w:hAnsi="標楷體" w:hint="eastAsia"/>
        </w:rPr>
        <w:t>hr</w:t>
      </w:r>
      <w:proofErr w:type="spellEnd"/>
      <w:r w:rsidRPr="00B53C74">
        <w:rPr>
          <w:rFonts w:ascii="標楷體" w:eastAsia="標楷體" w:hAnsi="標楷體" w:hint="eastAsia"/>
        </w:rPr>
        <w:t xml:space="preserve"> 定速行駛，行駛10 分鐘消耗汽油600cc，可知該汽車的</w:t>
      </w:r>
    </w:p>
    <w:p w14:paraId="4773143B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燃料消耗率約多少km/L ？　(A) 15　(B) 20　(C) 25　(D) 30。</w:t>
      </w:r>
    </w:p>
    <w:p w14:paraId="24DC02D6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276598B2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41</w:t>
      </w:r>
      <w:r w:rsidRPr="00B53C74">
        <w:rPr>
          <w:rFonts w:ascii="標楷體" w:eastAsia="標楷體" w:hAnsi="標楷體" w:hint="eastAsia"/>
        </w:rPr>
        <w:t>. 某四行程六缸汽油引擎之缸徑100mm，行程為100mm，燃燒室容積為</w:t>
      </w:r>
    </w:p>
    <w:p w14:paraId="7F9FAD0B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100c.c.，則壓縮比為多少？　(A) 10.42　(B) 9.92　(C) 8.85　(D) 8.05。</w:t>
      </w:r>
    </w:p>
    <w:p w14:paraId="2BBE6AAB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430EFCB6" w14:textId="54C282F6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D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42</w:t>
      </w:r>
      <w:r w:rsidRPr="00B53C74">
        <w:rPr>
          <w:rFonts w:ascii="標楷體" w:eastAsia="標楷體" w:hAnsi="標楷體" w:hint="eastAsia"/>
        </w:rPr>
        <w:t>. 某四缸四行程引擎， 其缸徑×行程為100mm×100mm， 若引擎轉速為1800rpm 時，其容積效率為80%，則引擎每分鐘進氣量約為多少</w:t>
      </w:r>
      <m:oMath>
        <m:sSup>
          <m:sSupPr>
            <m:ctrlPr>
              <w:rPr>
                <w:rFonts w:ascii="Cambria Math" w:eastAsia="標楷體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 w:hint="eastAsia"/>
              </w:rPr>
              <m:t>m</m:t>
            </m:r>
          </m:e>
          <m:sup>
            <m:r>
              <w:rPr>
                <w:rFonts w:ascii="Cambria Math" w:eastAsia="標楷體" w:hAnsi="Cambria Math"/>
              </w:rPr>
              <m:t>3</m:t>
            </m:r>
          </m:sup>
        </m:sSup>
      </m:oMath>
      <w:r w:rsidRPr="00B53C74">
        <w:rPr>
          <w:rFonts w:ascii="標楷體" w:eastAsia="標楷體" w:hAnsi="標楷體" w:hint="eastAsia"/>
        </w:rPr>
        <w:t xml:space="preserve"> ？(A) 1.25　(B) 1.54　(C) 1.82　(D) 2.26。</w:t>
      </w:r>
    </w:p>
    <w:p w14:paraId="31019CBF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25E721EE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43</w:t>
      </w:r>
      <w:r w:rsidRPr="00B53C74">
        <w:rPr>
          <w:rFonts w:ascii="標楷體" w:eastAsia="標楷體" w:hAnsi="標楷體" w:hint="eastAsia"/>
        </w:rPr>
        <w:t xml:space="preserve">. 某引擎之制動馬力為100HP， 一小時耗汽油45 磅， 汽油熱值是每磅20,000BTU，其熱效率約多少？　</w:t>
      </w:r>
    </w:p>
    <w:p w14:paraId="2F0D796F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(A) 26.3%　(B) 27.3%　(C) 28.3%　(D) 29.3%。</w:t>
      </w:r>
    </w:p>
    <w:p w14:paraId="32F8663A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E767CCF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B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44</w:t>
      </w:r>
      <w:r w:rsidRPr="00B53C74">
        <w:rPr>
          <w:rFonts w:ascii="標楷體" w:eastAsia="標楷體" w:hAnsi="標楷體" w:hint="eastAsia"/>
        </w:rPr>
        <w:t>. 某汽油引擎之輸出馬力50PS，運轉20 分鐘消耗燃料4 公升，燃料比重為0.75，</w:t>
      </w:r>
      <w:proofErr w:type="gramStart"/>
      <w:r w:rsidRPr="00B53C74">
        <w:rPr>
          <w:rFonts w:ascii="標楷體" w:eastAsia="標楷體" w:hAnsi="標楷體" w:hint="eastAsia"/>
        </w:rPr>
        <w:t>試求燃料</w:t>
      </w:r>
      <w:proofErr w:type="gramEnd"/>
      <w:r w:rsidRPr="00B53C74">
        <w:rPr>
          <w:rFonts w:ascii="標楷體" w:eastAsia="標楷體" w:hAnsi="標楷體" w:hint="eastAsia"/>
        </w:rPr>
        <w:t>消耗率為多少(g/</w:t>
      </w:r>
      <w:proofErr w:type="spellStart"/>
      <w:r w:rsidRPr="00B53C74">
        <w:rPr>
          <w:rFonts w:ascii="標楷體" w:eastAsia="標楷體" w:hAnsi="標楷體" w:hint="eastAsia"/>
        </w:rPr>
        <w:t>ps-hr</w:t>
      </w:r>
      <w:proofErr w:type="spellEnd"/>
      <w:r w:rsidRPr="00B53C74">
        <w:rPr>
          <w:rFonts w:ascii="標楷體" w:eastAsia="標楷體" w:hAnsi="標楷體" w:hint="eastAsia"/>
        </w:rPr>
        <w:t>) ？　(A) 150　(B) 180　(C) 200　(D) 240。</w:t>
      </w:r>
    </w:p>
    <w:p w14:paraId="229F04D1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498883E4" w14:textId="07B8F2AD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/>
        </w:rPr>
        <w:t xml:space="preserve">( </w:t>
      </w:r>
      <w:r w:rsidRPr="00E90252">
        <w:rPr>
          <w:rFonts w:ascii="標楷體" w:eastAsia="標楷體" w:hAnsi="標楷體"/>
          <w:color w:val="FFFFFF" w:themeColor="background1"/>
        </w:rPr>
        <w:t>B</w:t>
      </w:r>
      <w:r w:rsidRPr="00B53C74">
        <w:rPr>
          <w:rFonts w:ascii="標楷體" w:eastAsia="標楷體" w:hAnsi="標楷體"/>
        </w:rPr>
        <w:t xml:space="preserve"> ) 45. </w:t>
      </w:r>
      <w:r w:rsidRPr="00B53C74">
        <w:rPr>
          <w:rFonts w:ascii="標楷體" w:eastAsia="標楷體" w:hAnsi="標楷體" w:hint="eastAsia"/>
        </w:rPr>
        <w:t xml:space="preserve">含氧感知器產生之電壓約多少？　</w:t>
      </w:r>
      <w:r w:rsidRPr="00B53C74">
        <w:rPr>
          <w:rFonts w:ascii="標楷體" w:eastAsia="標楷體" w:hAnsi="標楷體"/>
        </w:rPr>
        <w:t xml:space="preserve">(A) 0 </w:t>
      </w:r>
      <w:r w:rsidRPr="00B53C74">
        <w:rPr>
          <w:rFonts w:ascii="Cambria Math" w:eastAsia="標楷體" w:hAnsi="Cambria Math" w:cs="Cambria Math"/>
        </w:rPr>
        <w:t>∼</w:t>
      </w:r>
      <w:r w:rsidRPr="00B53C74">
        <w:rPr>
          <w:rFonts w:ascii="標楷體" w:eastAsia="標楷體" w:hAnsi="標楷體"/>
        </w:rPr>
        <w:t xml:space="preserve"> 0.1V</w:t>
      </w:r>
      <w:r w:rsidRPr="00B53C74">
        <w:rPr>
          <w:rFonts w:ascii="標楷體" w:eastAsia="標楷體" w:hAnsi="標楷體" w:hint="eastAsia"/>
        </w:rPr>
        <w:t xml:space="preserve">　</w:t>
      </w:r>
      <w:r w:rsidRPr="00B53C74">
        <w:rPr>
          <w:rFonts w:ascii="標楷體" w:eastAsia="標楷體" w:hAnsi="標楷體"/>
        </w:rPr>
        <w:t xml:space="preserve">(B) 0 </w:t>
      </w:r>
      <w:r w:rsidRPr="00B53C74">
        <w:rPr>
          <w:rFonts w:ascii="Cambria Math" w:eastAsia="標楷體" w:hAnsi="Cambria Math" w:cs="Cambria Math"/>
        </w:rPr>
        <w:t>∼</w:t>
      </w:r>
      <w:r w:rsidRPr="00B53C74">
        <w:rPr>
          <w:rFonts w:ascii="標楷體" w:eastAsia="標楷體" w:hAnsi="標楷體"/>
        </w:rPr>
        <w:t xml:space="preserve"> </w:t>
      </w:r>
      <w:r w:rsidR="00300EB7">
        <w:rPr>
          <w:rFonts w:ascii="標楷體" w:eastAsia="標楷體" w:hAnsi="標楷體" w:hint="eastAsia"/>
        </w:rPr>
        <w:t>0.9</w:t>
      </w:r>
      <w:r w:rsidRPr="00B53C74">
        <w:rPr>
          <w:rFonts w:ascii="標楷體" w:eastAsia="標楷體" w:hAnsi="標楷體"/>
        </w:rPr>
        <w:t>V</w:t>
      </w:r>
      <w:r w:rsidRPr="00B53C74">
        <w:rPr>
          <w:rFonts w:ascii="標楷體" w:eastAsia="標楷體" w:hAnsi="標楷體" w:hint="eastAsia"/>
        </w:rPr>
        <w:t xml:space="preserve">　</w:t>
      </w:r>
      <w:r w:rsidRPr="00B53C74">
        <w:rPr>
          <w:rFonts w:ascii="標楷體" w:eastAsia="標楷體" w:hAnsi="標楷體"/>
        </w:rPr>
        <w:t xml:space="preserve">(C) 1 </w:t>
      </w:r>
      <w:r w:rsidRPr="00B53C74">
        <w:rPr>
          <w:rFonts w:ascii="Cambria Math" w:eastAsia="標楷體" w:hAnsi="Cambria Math" w:cs="Cambria Math"/>
        </w:rPr>
        <w:t>∼</w:t>
      </w:r>
      <w:r w:rsidRPr="00B53C74">
        <w:rPr>
          <w:rFonts w:ascii="標楷體" w:eastAsia="標楷體" w:hAnsi="標楷體"/>
        </w:rPr>
        <w:t xml:space="preserve"> 2V </w:t>
      </w:r>
      <w:r w:rsidRPr="00B53C74">
        <w:rPr>
          <w:rFonts w:ascii="標楷體" w:eastAsia="標楷體" w:hAnsi="標楷體" w:hint="eastAsia"/>
        </w:rPr>
        <w:t xml:space="preserve">　</w:t>
      </w:r>
      <w:r w:rsidRPr="00B53C74">
        <w:rPr>
          <w:rFonts w:ascii="標楷體" w:eastAsia="標楷體" w:hAnsi="標楷體"/>
        </w:rPr>
        <w:t xml:space="preserve">(D) 2 </w:t>
      </w:r>
      <w:r w:rsidRPr="00B53C74">
        <w:rPr>
          <w:rFonts w:ascii="Cambria Math" w:eastAsia="標楷體" w:hAnsi="Cambria Math" w:cs="Cambria Math"/>
        </w:rPr>
        <w:t>∼</w:t>
      </w:r>
      <w:r w:rsidRPr="00B53C74">
        <w:rPr>
          <w:rFonts w:ascii="標楷體" w:eastAsia="標楷體" w:hAnsi="標楷體"/>
        </w:rPr>
        <w:t xml:space="preserve"> 3V</w:t>
      </w:r>
      <w:r w:rsidRPr="00B53C74">
        <w:rPr>
          <w:rFonts w:ascii="標楷體" w:eastAsia="標楷體" w:hAnsi="標楷體" w:hint="eastAsia"/>
        </w:rPr>
        <w:t>。</w:t>
      </w:r>
    </w:p>
    <w:p w14:paraId="1538A3FD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38F7D270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</w:t>
      </w:r>
      <w:r w:rsidRPr="00B53C74">
        <w:rPr>
          <w:rFonts w:ascii="標楷體" w:eastAsia="標楷體" w:hAnsi="標楷體" w:hint="eastAsia"/>
        </w:rPr>
        <w:t>6. 若汽油引擎之汽門重疊角度較大，</w:t>
      </w:r>
      <w:proofErr w:type="gramStart"/>
      <w:r w:rsidRPr="00B53C74">
        <w:rPr>
          <w:rFonts w:ascii="標楷體" w:eastAsia="標楷體" w:hAnsi="標楷體" w:hint="eastAsia"/>
        </w:rPr>
        <w:t>則哪一種</w:t>
      </w:r>
      <w:proofErr w:type="gramEnd"/>
      <w:r w:rsidRPr="00B53C74">
        <w:rPr>
          <w:rFonts w:ascii="標楷體" w:eastAsia="標楷體" w:hAnsi="標楷體" w:hint="eastAsia"/>
        </w:rPr>
        <w:t>廢氣量會明顯減少？</w:t>
      </w:r>
    </w:p>
    <w:p w14:paraId="1650EF01" w14:textId="77777777" w:rsidR="00D354B8" w:rsidRPr="00B53C74" w:rsidRDefault="00D354B8" w:rsidP="00D354B8">
      <w:pPr>
        <w:pStyle w:val="a7"/>
        <w:numPr>
          <w:ilvl w:val="0"/>
          <w:numId w:val="19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HC　(B) CO　(C) NO</w:t>
      </w:r>
      <w:r w:rsidRPr="00B53C74">
        <w:rPr>
          <w:rFonts w:ascii="標楷體" w:eastAsia="標楷體" w:hAnsi="標楷體" w:hint="eastAsia"/>
          <w:sz w:val="16"/>
          <w:szCs w:val="16"/>
        </w:rPr>
        <w:t>X</w:t>
      </w:r>
      <w:r w:rsidRPr="00B53C74">
        <w:rPr>
          <w:rFonts w:ascii="標楷體" w:eastAsia="標楷體" w:hAnsi="標楷體" w:hint="eastAsia"/>
        </w:rPr>
        <w:t xml:space="preserve">　(D) CO</w:t>
      </w:r>
      <w:r w:rsidRPr="00B53C74">
        <w:rPr>
          <w:rFonts w:ascii="標楷體" w:eastAsia="標楷體" w:hAnsi="標楷體" w:hint="eastAsia"/>
          <w:sz w:val="16"/>
          <w:szCs w:val="16"/>
        </w:rPr>
        <w:t>2</w:t>
      </w:r>
      <w:r w:rsidRPr="00B53C74">
        <w:rPr>
          <w:rFonts w:ascii="標楷體" w:eastAsia="標楷體" w:hAnsi="標楷體" w:hint="eastAsia"/>
        </w:rPr>
        <w:t>。</w:t>
      </w:r>
    </w:p>
    <w:p w14:paraId="39EDA473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6CCA9442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C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47</w:t>
      </w:r>
      <w:r w:rsidRPr="00B53C74">
        <w:rPr>
          <w:rFonts w:ascii="標楷體" w:eastAsia="標楷體" w:hAnsi="標楷體" w:hint="eastAsia"/>
        </w:rPr>
        <w:t>. 在直列式高壓噴射系統中，下列哪一種配件負責供應低壓油？</w:t>
      </w:r>
    </w:p>
    <w:p w14:paraId="32A6A8EE" w14:textId="77777777" w:rsidR="00D354B8" w:rsidRPr="00B53C74" w:rsidRDefault="00D354B8" w:rsidP="00D354B8">
      <w:pPr>
        <w:pStyle w:val="a7"/>
        <w:numPr>
          <w:ilvl w:val="0"/>
          <w:numId w:val="20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正時器　(B) 調速器　(C) 供油泵　(D) 噴油嘴。</w:t>
      </w:r>
    </w:p>
    <w:p w14:paraId="3EAB7D2A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53ED91C4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48</w:t>
      </w:r>
      <w:r w:rsidRPr="00B53C74">
        <w:rPr>
          <w:rFonts w:ascii="標楷體" w:eastAsia="標楷體" w:hAnsi="標楷體" w:hint="eastAsia"/>
        </w:rPr>
        <w:t>. 下列何者</w:t>
      </w:r>
      <w:proofErr w:type="gramStart"/>
      <w:r w:rsidRPr="00B53C74">
        <w:rPr>
          <w:rFonts w:ascii="標楷體" w:eastAsia="標楷體" w:hAnsi="標楷體" w:hint="eastAsia"/>
        </w:rPr>
        <w:t>為外燃機</w:t>
      </w:r>
      <w:proofErr w:type="gramEnd"/>
      <w:r w:rsidRPr="00B53C74">
        <w:rPr>
          <w:rFonts w:ascii="標楷體" w:eastAsia="標楷體" w:hAnsi="標楷體" w:hint="eastAsia"/>
        </w:rPr>
        <w:t>？</w:t>
      </w:r>
    </w:p>
    <w:p w14:paraId="5BFE006A" w14:textId="77777777" w:rsidR="00D354B8" w:rsidRPr="00B53C74" w:rsidRDefault="00D354B8" w:rsidP="00D354B8">
      <w:pPr>
        <w:pStyle w:val="a7"/>
        <w:numPr>
          <w:ilvl w:val="0"/>
          <w:numId w:val="21"/>
        </w:numPr>
        <w:ind w:leftChars="0"/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>史</w:t>
      </w:r>
      <w:proofErr w:type="gramStart"/>
      <w:r w:rsidRPr="00B53C74">
        <w:rPr>
          <w:rFonts w:ascii="標楷體" w:eastAsia="標楷體" w:hAnsi="標楷體" w:hint="eastAsia"/>
        </w:rPr>
        <w:t>特</w:t>
      </w:r>
      <w:proofErr w:type="gramEnd"/>
      <w:r w:rsidRPr="00B53C74">
        <w:rPr>
          <w:rFonts w:ascii="標楷體" w:eastAsia="標楷體" w:hAnsi="標楷體" w:hint="eastAsia"/>
        </w:rPr>
        <w:t>靈引擎　(B) 瓦斯引擎　(C) 燃氣渦輪引擎　(D) 噴射引擎。</w:t>
      </w:r>
    </w:p>
    <w:p w14:paraId="3A62D825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7D0AE405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49</w:t>
      </w:r>
      <w:r w:rsidRPr="00B53C74">
        <w:rPr>
          <w:rFonts w:ascii="標楷體" w:eastAsia="標楷體" w:hAnsi="標楷體" w:hint="eastAsia"/>
        </w:rPr>
        <w:t>. 有關液化石油氣（LPG）引擎之敘述，下列何者錯誤?　(A) 進入混合器的燃料為液態　(B) 在高壓容器內為液態燃料　(C) 從蒸發器流出的燃料為氣態　(D) 蒸發器可作減壓、汽化及調節流量。</w:t>
      </w:r>
    </w:p>
    <w:p w14:paraId="25DA9931" w14:textId="77777777" w:rsidR="00D354B8" w:rsidRPr="00B53C74" w:rsidRDefault="00D354B8" w:rsidP="00D354B8">
      <w:pPr>
        <w:rPr>
          <w:rFonts w:ascii="標楷體" w:eastAsia="標楷體" w:hAnsi="標楷體"/>
        </w:rPr>
      </w:pPr>
    </w:p>
    <w:p w14:paraId="4E33AC90" w14:textId="77777777" w:rsidR="00D354B8" w:rsidRPr="00B53C74" w:rsidRDefault="00D354B8" w:rsidP="00D354B8">
      <w:pPr>
        <w:rPr>
          <w:rFonts w:ascii="標楷體" w:eastAsia="標楷體" w:hAnsi="標楷體"/>
        </w:rPr>
      </w:pPr>
      <w:r w:rsidRPr="00B53C74">
        <w:rPr>
          <w:rFonts w:ascii="標楷體" w:eastAsia="標楷體" w:hAnsi="標楷體" w:hint="eastAsia"/>
        </w:rPr>
        <w:t xml:space="preserve">( </w:t>
      </w:r>
      <w:r w:rsidRPr="00E90252">
        <w:rPr>
          <w:rFonts w:ascii="標楷體" w:eastAsia="標楷體" w:hAnsi="標楷體" w:hint="eastAsia"/>
          <w:color w:val="FFFFFF" w:themeColor="background1"/>
        </w:rPr>
        <w:t>A</w:t>
      </w:r>
      <w:r w:rsidRPr="00B53C74">
        <w:rPr>
          <w:rFonts w:ascii="標楷體" w:eastAsia="標楷體" w:hAnsi="標楷體" w:hint="eastAsia"/>
        </w:rPr>
        <w:t xml:space="preserve"> ) </w:t>
      </w:r>
      <w:r w:rsidRPr="00B53C74">
        <w:rPr>
          <w:rFonts w:ascii="標楷體" w:eastAsia="標楷體" w:hAnsi="標楷體"/>
        </w:rPr>
        <w:t>50</w:t>
      </w:r>
      <w:r w:rsidRPr="00B53C74">
        <w:rPr>
          <w:rFonts w:ascii="標楷體" w:eastAsia="標楷體" w:hAnsi="標楷體" w:hint="eastAsia"/>
        </w:rPr>
        <w:t>. 有關迴轉式引擎之敘述，下列何者錯誤？　(A) 三角轉子與</w:t>
      </w:r>
      <w:proofErr w:type="gramStart"/>
      <w:r w:rsidRPr="00B53C74">
        <w:rPr>
          <w:rFonts w:ascii="標楷體" w:eastAsia="標楷體" w:hAnsi="標楷體" w:hint="eastAsia"/>
        </w:rPr>
        <w:t>輸出軸係在</w:t>
      </w:r>
      <w:proofErr w:type="gramEnd"/>
      <w:r w:rsidRPr="00B53C74">
        <w:rPr>
          <w:rFonts w:ascii="標楷體" w:eastAsia="標楷體" w:hAnsi="標楷體" w:hint="eastAsia"/>
        </w:rPr>
        <w:t>同一中心　(B) 不屬於四行程引擎或二行程引擎　(C) 活塞轉一圈產生三次動力　(D) 利用進、排氣口進行進氣與排氣。</w:t>
      </w:r>
    </w:p>
    <w:p w14:paraId="4F856876" w14:textId="77777777" w:rsidR="00CE228D" w:rsidRPr="00B53C74" w:rsidRDefault="00CE228D" w:rsidP="00D354B8">
      <w:pPr>
        <w:rPr>
          <w:rFonts w:ascii="標楷體" w:eastAsia="標楷體" w:hAnsi="標楷體"/>
        </w:rPr>
      </w:pPr>
    </w:p>
    <w:sectPr w:rsidR="00CE228D" w:rsidRPr="00B53C74" w:rsidSect="00B53C74">
      <w:headerReference w:type="default" r:id="rId8"/>
      <w:footerReference w:type="default" r:id="rId9"/>
      <w:pgSz w:w="14572" w:h="20639" w:code="12"/>
      <w:pgMar w:top="680" w:right="964" w:bottom="568" w:left="1134" w:header="851" w:footer="90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512D7" w14:textId="77777777" w:rsidR="00727E21" w:rsidRDefault="00727E21">
      <w:r>
        <w:separator/>
      </w:r>
    </w:p>
  </w:endnote>
  <w:endnote w:type="continuationSeparator" w:id="0">
    <w:p w14:paraId="76BC9341" w14:textId="77777777" w:rsidR="00727E21" w:rsidRDefault="00727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9B7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27FFB" w14:textId="77777777" w:rsidR="00727E21" w:rsidRDefault="00727E21">
      <w:r>
        <w:separator/>
      </w:r>
    </w:p>
  </w:footnote>
  <w:footnote w:type="continuationSeparator" w:id="0">
    <w:p w14:paraId="24C7B83A" w14:textId="77777777" w:rsidR="00727E21" w:rsidRDefault="00727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709"/>
      <w:gridCol w:w="992"/>
      <w:gridCol w:w="425"/>
      <w:gridCol w:w="709"/>
      <w:gridCol w:w="1418"/>
    </w:tblGrid>
    <w:tr w:rsidR="00BD4D62" w:rsidRPr="00CB0D1F" w14:paraId="614B656A" w14:textId="77777777" w:rsidTr="00BD4D62">
      <w:trPr>
        <w:cantSplit/>
        <w:trHeight w:val="510"/>
        <w:jc w:val="center"/>
      </w:trPr>
      <w:tc>
        <w:tcPr>
          <w:tcW w:w="6931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D66DC1E" w14:textId="33793068" w:rsidR="00BD4D62" w:rsidRPr="00CB0D1F" w:rsidRDefault="00BD4D62" w:rsidP="008D69F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B53C74">
            <w:rPr>
              <w:rFonts w:ascii="新細明體" w:hAnsi="新細明體" w:hint="eastAsia"/>
              <w:b/>
              <w:sz w:val="28"/>
              <w:szCs w:val="20"/>
            </w:rPr>
            <w:t xml:space="preserve"> 期末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74A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36D9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B0634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D1BF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87B58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5AE62468" w14:textId="77777777" w:rsidTr="00BD4D62">
      <w:trPr>
        <w:cantSplit/>
        <w:trHeight w:val="456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E72E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0A7770" w14:textId="77777777" w:rsidR="00B72698" w:rsidRPr="00CB0D1F" w:rsidRDefault="008D69F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引擎</w:t>
          </w:r>
        </w:p>
        <w:p w14:paraId="0694B8A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155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A8A4A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7C1E37A" w14:textId="77777777"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楊子</w:t>
          </w:r>
          <w:r w:rsidRPr="00CB0D1F"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4091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59903" w14:textId="77777777" w:rsidR="00BD4D62" w:rsidRPr="00CB0D1F" w:rsidRDefault="008D69F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9C0E6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AC63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proofErr w:type="gramStart"/>
          <w:r w:rsidRPr="00CB0D1F">
            <w:rPr>
              <w:rFonts w:ascii="新細明體" w:hAnsi="新細明體" w:hint="eastAsia"/>
              <w:b/>
              <w:szCs w:val="20"/>
            </w:rPr>
            <w:t>一</w:t>
          </w:r>
          <w:proofErr w:type="gramEnd"/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C39A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D179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E8D6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42FC2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CF9724" w14:textId="77777777"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是</w:t>
          </w:r>
        </w:p>
      </w:tc>
    </w:tr>
  </w:tbl>
  <w:p w14:paraId="4A0F8C0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350"/>
    <w:multiLevelType w:val="hybridMultilevel"/>
    <w:tmpl w:val="05ECA878"/>
    <w:lvl w:ilvl="0" w:tplc="F19466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7A4AB1"/>
    <w:multiLevelType w:val="hybridMultilevel"/>
    <w:tmpl w:val="D59EBAEA"/>
    <w:lvl w:ilvl="0" w:tplc="093CA32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BA4E5D"/>
    <w:multiLevelType w:val="hybridMultilevel"/>
    <w:tmpl w:val="2B942750"/>
    <w:lvl w:ilvl="0" w:tplc="AC025D5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88750F"/>
    <w:multiLevelType w:val="hybridMultilevel"/>
    <w:tmpl w:val="D8443554"/>
    <w:lvl w:ilvl="0" w:tplc="954E4036">
      <w:start w:val="1"/>
      <w:numFmt w:val="upperLetter"/>
      <w:lvlText w:val="(%1)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57D6B44"/>
    <w:multiLevelType w:val="hybridMultilevel"/>
    <w:tmpl w:val="71702E08"/>
    <w:lvl w:ilvl="0" w:tplc="2ECCC48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2121AFE"/>
    <w:multiLevelType w:val="hybridMultilevel"/>
    <w:tmpl w:val="D598AECC"/>
    <w:lvl w:ilvl="0" w:tplc="1FEE4080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FE0B69"/>
    <w:multiLevelType w:val="hybridMultilevel"/>
    <w:tmpl w:val="4016EDDC"/>
    <w:lvl w:ilvl="0" w:tplc="97E6D47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7C710ED"/>
    <w:multiLevelType w:val="hybridMultilevel"/>
    <w:tmpl w:val="0C5C7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2671B6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51735C8"/>
    <w:multiLevelType w:val="hybridMultilevel"/>
    <w:tmpl w:val="01BE4160"/>
    <w:lvl w:ilvl="0" w:tplc="33BE45E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532F0B63"/>
    <w:multiLevelType w:val="hybridMultilevel"/>
    <w:tmpl w:val="AD8C745E"/>
    <w:lvl w:ilvl="0" w:tplc="44FA7E3E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6554D73"/>
    <w:multiLevelType w:val="hybridMultilevel"/>
    <w:tmpl w:val="420ACFBC"/>
    <w:lvl w:ilvl="0" w:tplc="824412F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B935AF"/>
    <w:multiLevelType w:val="hybridMultilevel"/>
    <w:tmpl w:val="F886BC12"/>
    <w:lvl w:ilvl="0" w:tplc="7736C1D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B2F63F0"/>
    <w:multiLevelType w:val="hybridMultilevel"/>
    <w:tmpl w:val="620E28C8"/>
    <w:lvl w:ilvl="0" w:tplc="5E986F3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B1556B4"/>
    <w:multiLevelType w:val="hybridMultilevel"/>
    <w:tmpl w:val="64EE9502"/>
    <w:lvl w:ilvl="0" w:tplc="0409000F">
      <w:start w:val="1"/>
      <w:numFmt w:val="decimal"/>
      <w:lvlText w:val="%1.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F082FB5"/>
    <w:multiLevelType w:val="hybridMultilevel"/>
    <w:tmpl w:val="57A24EB0"/>
    <w:lvl w:ilvl="0" w:tplc="C4C409D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5285583">
    <w:abstractNumId w:val="19"/>
  </w:num>
  <w:num w:numId="2" w16cid:durableId="442653291">
    <w:abstractNumId w:val="8"/>
  </w:num>
  <w:num w:numId="3" w16cid:durableId="1267277300">
    <w:abstractNumId w:val="7"/>
  </w:num>
  <w:num w:numId="4" w16cid:durableId="1511794557">
    <w:abstractNumId w:val="4"/>
  </w:num>
  <w:num w:numId="5" w16cid:durableId="954364231">
    <w:abstractNumId w:val="6"/>
  </w:num>
  <w:num w:numId="6" w16cid:durableId="658270456">
    <w:abstractNumId w:val="12"/>
  </w:num>
  <w:num w:numId="7" w16cid:durableId="1850102284">
    <w:abstractNumId w:val="11"/>
  </w:num>
  <w:num w:numId="8" w16cid:durableId="1971745673">
    <w:abstractNumId w:val="3"/>
  </w:num>
  <w:num w:numId="9" w16cid:durableId="178201291">
    <w:abstractNumId w:val="18"/>
  </w:num>
  <w:num w:numId="10" w16cid:durableId="282001915">
    <w:abstractNumId w:val="13"/>
  </w:num>
  <w:num w:numId="11" w16cid:durableId="1256093109">
    <w:abstractNumId w:val="17"/>
  </w:num>
  <w:num w:numId="12" w16cid:durableId="1625653008">
    <w:abstractNumId w:val="16"/>
  </w:num>
  <w:num w:numId="13" w16cid:durableId="780222027">
    <w:abstractNumId w:val="5"/>
  </w:num>
  <w:num w:numId="14" w16cid:durableId="1052072604">
    <w:abstractNumId w:val="20"/>
  </w:num>
  <w:num w:numId="15" w16cid:durableId="595407015">
    <w:abstractNumId w:val="10"/>
  </w:num>
  <w:num w:numId="16" w16cid:durableId="1468628149">
    <w:abstractNumId w:val="1"/>
  </w:num>
  <w:num w:numId="17" w16cid:durableId="1198161136">
    <w:abstractNumId w:val="15"/>
  </w:num>
  <w:num w:numId="18" w16cid:durableId="484904584">
    <w:abstractNumId w:val="0"/>
  </w:num>
  <w:num w:numId="19" w16cid:durableId="1065639236">
    <w:abstractNumId w:val="2"/>
  </w:num>
  <w:num w:numId="20" w16cid:durableId="1396052043">
    <w:abstractNumId w:val="14"/>
  </w:num>
  <w:num w:numId="21" w16cid:durableId="19242967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5B93"/>
    <w:rsid w:val="00066350"/>
    <w:rsid w:val="00074C22"/>
    <w:rsid w:val="000A569F"/>
    <w:rsid w:val="000D05D2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24128"/>
    <w:rsid w:val="00136B1F"/>
    <w:rsid w:val="001642BB"/>
    <w:rsid w:val="001808BC"/>
    <w:rsid w:val="001808BF"/>
    <w:rsid w:val="00185D4A"/>
    <w:rsid w:val="001E2E08"/>
    <w:rsid w:val="00246672"/>
    <w:rsid w:val="002769EF"/>
    <w:rsid w:val="002A0A23"/>
    <w:rsid w:val="002D166C"/>
    <w:rsid w:val="002F78F2"/>
    <w:rsid w:val="00300EB7"/>
    <w:rsid w:val="00301E72"/>
    <w:rsid w:val="0030710E"/>
    <w:rsid w:val="00316BD0"/>
    <w:rsid w:val="00323AFC"/>
    <w:rsid w:val="00354F4A"/>
    <w:rsid w:val="003762A8"/>
    <w:rsid w:val="0038586F"/>
    <w:rsid w:val="003B31B4"/>
    <w:rsid w:val="003C71A0"/>
    <w:rsid w:val="003D3C6E"/>
    <w:rsid w:val="003E05D7"/>
    <w:rsid w:val="003E1292"/>
    <w:rsid w:val="003F0BB8"/>
    <w:rsid w:val="00405711"/>
    <w:rsid w:val="00406638"/>
    <w:rsid w:val="0042033D"/>
    <w:rsid w:val="00452AE1"/>
    <w:rsid w:val="004601AC"/>
    <w:rsid w:val="0048317C"/>
    <w:rsid w:val="004949D1"/>
    <w:rsid w:val="004B4D2C"/>
    <w:rsid w:val="004D182D"/>
    <w:rsid w:val="00507991"/>
    <w:rsid w:val="0051213A"/>
    <w:rsid w:val="005372F2"/>
    <w:rsid w:val="0055613B"/>
    <w:rsid w:val="0058360E"/>
    <w:rsid w:val="005A7095"/>
    <w:rsid w:val="005B6C81"/>
    <w:rsid w:val="005D393A"/>
    <w:rsid w:val="005E0EB4"/>
    <w:rsid w:val="005F2000"/>
    <w:rsid w:val="006101DD"/>
    <w:rsid w:val="00622507"/>
    <w:rsid w:val="00654C4B"/>
    <w:rsid w:val="006610DE"/>
    <w:rsid w:val="00663581"/>
    <w:rsid w:val="0066377E"/>
    <w:rsid w:val="006700B7"/>
    <w:rsid w:val="00673EA6"/>
    <w:rsid w:val="006778A0"/>
    <w:rsid w:val="00691574"/>
    <w:rsid w:val="00692739"/>
    <w:rsid w:val="00697975"/>
    <w:rsid w:val="006A3F22"/>
    <w:rsid w:val="006B551D"/>
    <w:rsid w:val="006C106D"/>
    <w:rsid w:val="006C3973"/>
    <w:rsid w:val="006C4288"/>
    <w:rsid w:val="006F35F3"/>
    <w:rsid w:val="007111C9"/>
    <w:rsid w:val="00722715"/>
    <w:rsid w:val="00727E21"/>
    <w:rsid w:val="00791863"/>
    <w:rsid w:val="0079360E"/>
    <w:rsid w:val="007A1C60"/>
    <w:rsid w:val="007A7057"/>
    <w:rsid w:val="007B3501"/>
    <w:rsid w:val="007C1A18"/>
    <w:rsid w:val="007D2218"/>
    <w:rsid w:val="007E618B"/>
    <w:rsid w:val="007E7A02"/>
    <w:rsid w:val="00846A43"/>
    <w:rsid w:val="0084740C"/>
    <w:rsid w:val="0085770D"/>
    <w:rsid w:val="00891462"/>
    <w:rsid w:val="008A1F1E"/>
    <w:rsid w:val="008A249A"/>
    <w:rsid w:val="008C2A6A"/>
    <w:rsid w:val="008D153F"/>
    <w:rsid w:val="008D69F0"/>
    <w:rsid w:val="008E13EF"/>
    <w:rsid w:val="008E41A3"/>
    <w:rsid w:val="008F129C"/>
    <w:rsid w:val="008F3F8E"/>
    <w:rsid w:val="00904604"/>
    <w:rsid w:val="00905669"/>
    <w:rsid w:val="009162E6"/>
    <w:rsid w:val="009218BB"/>
    <w:rsid w:val="00930281"/>
    <w:rsid w:val="0094306F"/>
    <w:rsid w:val="0097666F"/>
    <w:rsid w:val="00977F76"/>
    <w:rsid w:val="0098358F"/>
    <w:rsid w:val="00985D0B"/>
    <w:rsid w:val="009D1234"/>
    <w:rsid w:val="009D1472"/>
    <w:rsid w:val="009F1FE4"/>
    <w:rsid w:val="00A03810"/>
    <w:rsid w:val="00A0736A"/>
    <w:rsid w:val="00A20BB7"/>
    <w:rsid w:val="00A21090"/>
    <w:rsid w:val="00A303AB"/>
    <w:rsid w:val="00A3054C"/>
    <w:rsid w:val="00A42477"/>
    <w:rsid w:val="00A547E5"/>
    <w:rsid w:val="00A60F5B"/>
    <w:rsid w:val="00A654B1"/>
    <w:rsid w:val="00A65DA6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B04952"/>
    <w:rsid w:val="00B12C71"/>
    <w:rsid w:val="00B27A5E"/>
    <w:rsid w:val="00B401AF"/>
    <w:rsid w:val="00B41489"/>
    <w:rsid w:val="00B459B7"/>
    <w:rsid w:val="00B53C74"/>
    <w:rsid w:val="00B633FC"/>
    <w:rsid w:val="00B72698"/>
    <w:rsid w:val="00B87B7B"/>
    <w:rsid w:val="00B911F6"/>
    <w:rsid w:val="00B9294D"/>
    <w:rsid w:val="00B937A4"/>
    <w:rsid w:val="00B94019"/>
    <w:rsid w:val="00B95FFD"/>
    <w:rsid w:val="00B9770B"/>
    <w:rsid w:val="00BA5923"/>
    <w:rsid w:val="00BD2511"/>
    <w:rsid w:val="00BD4D62"/>
    <w:rsid w:val="00BE2618"/>
    <w:rsid w:val="00BF3D21"/>
    <w:rsid w:val="00C10214"/>
    <w:rsid w:val="00C21B7D"/>
    <w:rsid w:val="00C559A7"/>
    <w:rsid w:val="00C577DB"/>
    <w:rsid w:val="00C74347"/>
    <w:rsid w:val="00C758C1"/>
    <w:rsid w:val="00C93569"/>
    <w:rsid w:val="00C95919"/>
    <w:rsid w:val="00CA0CD1"/>
    <w:rsid w:val="00CB0D1F"/>
    <w:rsid w:val="00CC5B40"/>
    <w:rsid w:val="00CD08E3"/>
    <w:rsid w:val="00CD3302"/>
    <w:rsid w:val="00CD3404"/>
    <w:rsid w:val="00CD6628"/>
    <w:rsid w:val="00CD674A"/>
    <w:rsid w:val="00CE228D"/>
    <w:rsid w:val="00CF3AA4"/>
    <w:rsid w:val="00D00233"/>
    <w:rsid w:val="00D11095"/>
    <w:rsid w:val="00D354B8"/>
    <w:rsid w:val="00D821C6"/>
    <w:rsid w:val="00D85FDC"/>
    <w:rsid w:val="00DB67E0"/>
    <w:rsid w:val="00DF6967"/>
    <w:rsid w:val="00E03CA1"/>
    <w:rsid w:val="00E052B0"/>
    <w:rsid w:val="00E242D3"/>
    <w:rsid w:val="00E2567A"/>
    <w:rsid w:val="00E31F76"/>
    <w:rsid w:val="00E641B9"/>
    <w:rsid w:val="00E718CD"/>
    <w:rsid w:val="00E73BAE"/>
    <w:rsid w:val="00E90252"/>
    <w:rsid w:val="00E945D3"/>
    <w:rsid w:val="00E94F40"/>
    <w:rsid w:val="00EA1D61"/>
    <w:rsid w:val="00EA2306"/>
    <w:rsid w:val="00EA3BAD"/>
    <w:rsid w:val="00EB410C"/>
    <w:rsid w:val="00EC25EE"/>
    <w:rsid w:val="00EC717D"/>
    <w:rsid w:val="00EF1729"/>
    <w:rsid w:val="00F17AAE"/>
    <w:rsid w:val="00F22A66"/>
    <w:rsid w:val="00F336FE"/>
    <w:rsid w:val="00F36BCD"/>
    <w:rsid w:val="00F50EE2"/>
    <w:rsid w:val="00F5255D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7241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3766B-20B8-4C5E-BE36-729ED42B8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748</Words>
  <Characters>4267</Characters>
  <Application>Microsoft Office Word</Application>
  <DocSecurity>0</DocSecurity>
  <Lines>35</Lines>
  <Paragraphs>10</Paragraphs>
  <ScaleCrop>false</ScaleCrop>
  <Company>microsoft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2023-01-06T01:41:00Z</dcterms:created>
  <dcterms:modified xsi:type="dcterms:W3CDTF">2023-01-06T01:41:00Z</dcterms:modified>
</cp:coreProperties>
</file>