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16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418"/>
        <w:gridCol w:w="835"/>
        <w:gridCol w:w="1134"/>
        <w:gridCol w:w="709"/>
        <w:gridCol w:w="850"/>
        <w:gridCol w:w="709"/>
        <w:gridCol w:w="535"/>
        <w:gridCol w:w="709"/>
        <w:gridCol w:w="1417"/>
        <w:gridCol w:w="650"/>
        <w:gridCol w:w="855"/>
        <w:gridCol w:w="720"/>
        <w:gridCol w:w="600"/>
        <w:gridCol w:w="1318"/>
      </w:tblGrid>
      <w:tr w:rsidR="000B2EDA" w:rsidRPr="00805B0D" w14:paraId="0F4138CC" w14:textId="77777777" w:rsidTr="00C32D71">
        <w:trPr>
          <w:cantSplit/>
          <w:trHeight w:val="396"/>
          <w:jc w:val="center"/>
        </w:trPr>
        <w:tc>
          <w:tcPr>
            <w:tcW w:w="90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FC2C672" w14:textId="5789AAB0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市立新北高工1</w:t>
            </w:r>
            <w:r w:rsidRPr="000B2EDA"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  <w:t>11</w:t>
            </w: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 xml:space="preserve">上學期   </w:t>
            </w:r>
            <w:r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期末考</w:t>
            </w: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試題</w:t>
            </w:r>
          </w:p>
        </w:tc>
        <w:tc>
          <w:tcPr>
            <w:tcW w:w="6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3EE09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班級</w:t>
            </w:r>
          </w:p>
        </w:tc>
        <w:tc>
          <w:tcPr>
            <w:tcW w:w="8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FBB64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C95D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DCD0D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2B04484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電腦卡作答</w:t>
            </w:r>
          </w:p>
        </w:tc>
      </w:tr>
      <w:tr w:rsidR="000B2EDA" w:rsidRPr="00805B0D" w14:paraId="4D00457C" w14:textId="77777777" w:rsidTr="00C32D71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2CB077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7AB493" w14:textId="0C9F7C60" w:rsidR="000B2EDA" w:rsidRPr="000B2EDA" w:rsidRDefault="000B2EDA" w:rsidP="000B2EDA">
            <w:pPr>
              <w:pStyle w:val="a3"/>
              <w:spacing w:line="300" w:lineRule="exact"/>
              <w:ind w:left="1512" w:hanging="1512"/>
              <w:jc w:val="center"/>
              <w:rPr>
                <w:rFonts w:ascii="楷體-繁" w:eastAsia="楷體-繁" w:hAnsi="楷體-繁" w:cs="標楷體"/>
                <w:color w:val="000000" w:themeColor="text1"/>
                <w:kern w:val="2"/>
                <w:sz w:val="24"/>
                <w:szCs w:val="24"/>
                <w:lang w:eastAsia="zh-TW"/>
              </w:rPr>
            </w:pPr>
            <w:r w:rsidRPr="000B2EDA">
              <w:rPr>
                <w:rFonts w:ascii="楷體-繁" w:eastAsia="楷體-繁" w:hAnsi="楷體-繁" w:cs="標楷體" w:hint="eastAsia"/>
                <w:color w:val="000000" w:themeColor="text1"/>
                <w:kern w:val="2"/>
                <w:sz w:val="24"/>
                <w:szCs w:val="24"/>
                <w:lang w:eastAsia="zh-TW"/>
              </w:rPr>
              <w:t>國文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6E4218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命題</w:t>
            </w:r>
          </w:p>
          <w:p w14:paraId="7FEA72A0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3C5125" w14:textId="4D17DBDE" w:rsidR="000B2EDA" w:rsidRPr="000B2EDA" w:rsidRDefault="000B2EDA" w:rsidP="00C32D71">
            <w:pPr>
              <w:pStyle w:val="a3"/>
              <w:spacing w:line="300" w:lineRule="exact"/>
              <w:ind w:leftChars="-83" w:left="17" w:hangingChars="83" w:hanging="216"/>
              <w:jc w:val="center"/>
              <w:rPr>
                <w:rFonts w:ascii="楷體-繁" w:eastAsia="楷體-繁" w:hAnsi="楷體-繁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="楷體-繁" w:eastAsia="楷體-繁" w:hAnsi="楷體-繁" w:cs="標楷體" w:hint="eastAsia"/>
                <w:color w:val="000000" w:themeColor="text1"/>
                <w:kern w:val="2"/>
                <w:sz w:val="24"/>
                <w:szCs w:val="24"/>
              </w:rPr>
              <w:t>柯俞亘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501DD60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審題</w:t>
            </w:r>
          </w:p>
          <w:p w14:paraId="339652B0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EF073A" w14:textId="4BA41779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="楷體-繁" w:eastAsia="楷體-繁" w:hAnsi="楷體-繁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="楷體-繁" w:eastAsia="楷體-繁" w:hAnsi="楷體-繁" w:cs="標楷體" w:hint="eastAsia"/>
                <w:color w:val="000000" w:themeColor="text1"/>
                <w:kern w:val="2"/>
                <w:sz w:val="24"/>
                <w:szCs w:val="24"/>
              </w:rPr>
              <w:t>林芷茜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F4F503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年級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687616" w14:textId="41F1A793" w:rsidR="000B2EDA" w:rsidRPr="000B2EDA" w:rsidRDefault="000B2EDA" w:rsidP="00C32D71">
            <w:pPr>
              <w:pStyle w:val="a3"/>
              <w:spacing w:line="300" w:lineRule="exact"/>
              <w:ind w:firstLineChars="50" w:firstLine="130"/>
              <w:rPr>
                <w:rFonts w:ascii="楷體-繁" w:eastAsia="楷體-繁" w:hAnsi="楷體-繁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="楷體-繁" w:eastAsia="楷體-繁" w:hAnsi="楷體-繁" w:cs="標楷體" w:hint="eastAsia"/>
                <w:color w:val="000000" w:themeColor="text1"/>
                <w:kern w:val="2"/>
                <w:sz w:val="24"/>
                <w:szCs w:val="24"/>
              </w:rPr>
              <w:t>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872FE3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B450814" w14:textId="28D21C1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="楷體-繁" w:eastAsia="楷體-繁" w:hAnsi="楷體-繁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="楷體-繁" w:eastAsia="楷體-繁" w:hAnsi="楷體-繁" w:cs="標楷體" w:hint="eastAsia"/>
                <w:color w:val="000000" w:themeColor="text1"/>
                <w:kern w:val="2"/>
                <w:sz w:val="24"/>
                <w:szCs w:val="24"/>
              </w:rPr>
              <w:t>全</w:t>
            </w:r>
          </w:p>
        </w:tc>
        <w:tc>
          <w:tcPr>
            <w:tcW w:w="65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53E7B1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  <w:kern w:val="2"/>
                <w:sz w:val="24"/>
                <w:szCs w:val="24"/>
              </w:rPr>
              <w:t>姓名</w:t>
            </w:r>
          </w:p>
        </w:tc>
        <w:tc>
          <w:tcPr>
            <w:tcW w:w="21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EC5806" w14:textId="77777777" w:rsidR="000B2EDA" w:rsidRPr="000B2EDA" w:rsidRDefault="000B2EDA" w:rsidP="00C32D71">
            <w:pPr>
              <w:pStyle w:val="a3"/>
              <w:spacing w:line="300" w:lineRule="exact"/>
              <w:ind w:left="1512" w:hanging="1512"/>
              <w:jc w:val="center"/>
              <w:rPr>
                <w:rFonts w:asciiTheme="minorEastAsia" w:eastAsiaTheme="minorEastAsia" w:hAnsiTheme="minorEastAsia" w:cs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0F9DF82" w14:textId="77777777" w:rsidR="000B2EDA" w:rsidRPr="000B2EDA" w:rsidRDefault="000B2EDA" w:rsidP="00C32D71">
            <w:pPr>
              <w:spacing w:line="300" w:lineRule="exact"/>
              <w:rPr>
                <w:rFonts w:asciiTheme="minorEastAsia" w:eastAsiaTheme="minorEastAsia" w:hAnsiTheme="minorEastAsia" w:cs="標楷體"/>
                <w:color w:val="000000" w:themeColor="text1"/>
              </w:rPr>
            </w:pPr>
            <w:r w:rsidRPr="000B2EDA">
              <w:rPr>
                <w:rFonts w:asciiTheme="minorEastAsia" w:eastAsiaTheme="minorEastAsia" w:hAnsiTheme="minorEastAsia" w:cs="標楷體" w:hint="eastAsia"/>
                <w:color w:val="000000" w:themeColor="text1"/>
              </w:rPr>
              <w:t>是</w:t>
            </w:r>
          </w:p>
        </w:tc>
      </w:tr>
    </w:tbl>
    <w:p w14:paraId="7891A239" w14:textId="5F202B32" w:rsidR="00162FE0" w:rsidRPr="00657E48" w:rsidRDefault="00000000" w:rsidP="00657E48">
      <w:pPr>
        <w:pStyle w:val="a9"/>
        <w:numPr>
          <w:ilvl w:val="0"/>
          <w:numId w:val="19"/>
        </w:numPr>
        <w:spacing w:before="360"/>
        <w:ind w:leftChars="0"/>
        <w:rPr>
          <w:rFonts w:asciiTheme="minorEastAsia" w:eastAsiaTheme="minorEastAsia" w:hAnsiTheme="minorEastAsia" w:cs="微軟正黑體"/>
          <w:b/>
          <w:sz w:val="26"/>
        </w:rPr>
      </w:pPr>
      <w:r w:rsidRPr="00657E48">
        <w:rPr>
          <w:rFonts w:asciiTheme="minorEastAsia" w:eastAsiaTheme="minorEastAsia" w:hAnsiTheme="minorEastAsia" w:cs="微軟正黑體"/>
          <w:b/>
          <w:sz w:val="26"/>
        </w:rPr>
        <w:t>選擇題(</w:t>
      </w:r>
      <w:r w:rsidR="001B63B0">
        <w:rPr>
          <w:rFonts w:asciiTheme="minorEastAsia" w:eastAsiaTheme="minorEastAsia" w:hAnsiTheme="minorEastAsia" w:cs="微軟正黑體"/>
          <w:b/>
          <w:sz w:val="26"/>
        </w:rPr>
        <w:t>39</w:t>
      </w:r>
      <w:r w:rsidRPr="00657E48">
        <w:rPr>
          <w:rFonts w:asciiTheme="minorEastAsia" w:eastAsiaTheme="minorEastAsia" w:hAnsiTheme="minorEastAsia" w:cs="微軟正黑體" w:hint="eastAsia"/>
          <w:b/>
          <w:sz w:val="26"/>
        </w:rPr>
        <w:t>小</w:t>
      </w:r>
      <w:r w:rsidRPr="00657E48">
        <w:rPr>
          <w:rFonts w:asciiTheme="minorEastAsia" w:eastAsiaTheme="minorEastAsia" w:hAnsiTheme="minorEastAsia" w:cs="微軟正黑體"/>
          <w:b/>
          <w:sz w:val="26"/>
        </w:rPr>
        <w:t>題，每題</w:t>
      </w:r>
      <w:r w:rsidR="009F462C" w:rsidRPr="00657E48">
        <w:rPr>
          <w:rFonts w:asciiTheme="minorEastAsia" w:eastAsiaTheme="minorEastAsia" w:hAnsiTheme="minorEastAsia" w:cs="微軟正黑體"/>
          <w:b/>
          <w:sz w:val="26"/>
        </w:rPr>
        <w:t>2</w:t>
      </w:r>
      <w:r w:rsidRPr="00657E48">
        <w:rPr>
          <w:rFonts w:asciiTheme="minorEastAsia" w:eastAsiaTheme="minorEastAsia" w:hAnsiTheme="minorEastAsia" w:cs="微軟正黑體"/>
          <w:b/>
          <w:sz w:val="26"/>
        </w:rPr>
        <w:t>分，共</w:t>
      </w:r>
      <w:r w:rsidR="001B63B0">
        <w:rPr>
          <w:rFonts w:asciiTheme="minorEastAsia" w:eastAsiaTheme="minorEastAsia" w:hAnsiTheme="minorEastAsia" w:cs="微軟正黑體"/>
          <w:b/>
          <w:sz w:val="26"/>
        </w:rPr>
        <w:t>78</w:t>
      </w:r>
      <w:r w:rsidRPr="00657E48">
        <w:rPr>
          <w:rFonts w:asciiTheme="minorEastAsia" w:eastAsiaTheme="minorEastAsia" w:hAnsiTheme="minorEastAsia" w:cs="微軟正黑體"/>
          <w:b/>
          <w:sz w:val="26"/>
        </w:rPr>
        <w:t>分)</w:t>
      </w:r>
    </w:p>
    <w:p w14:paraId="4AD31A15" w14:textId="77777777" w:rsidR="00E019ED" w:rsidRPr="00E019ED" w:rsidRDefault="000938D0" w:rsidP="00657E48">
      <w:pPr>
        <w:pStyle w:val="Normal04"/>
        <w:numPr>
          <w:ilvl w:val="0"/>
          <w:numId w:val="20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0" w:name="QQ220222003097_1_H"/>
      <w:bookmarkStart w:id="1" w:name="QQ220222003097"/>
      <w:bookmarkStart w:id="2" w:name="QQ220217000758"/>
      <w:bookmarkStart w:id="3" w:name="QQ220217000758_1_4"/>
      <w:r w:rsidRPr="000B2EDA">
        <w:rPr>
          <w:rFonts w:hint="eastAsia"/>
        </w:rPr>
        <w:t>（</w:t>
      </w:r>
      <w:r w:rsidR="005F404D">
        <w:rPr>
          <w:rFonts w:hint="eastAsia"/>
        </w:rPr>
        <w:t xml:space="preserve"> </w:t>
      </w:r>
      <w:r w:rsidR="005F404D">
        <w:t xml:space="preserve"> </w:t>
      </w:r>
      <w:r w:rsidRPr="000B2EDA">
        <w:t>）</w:t>
      </w:r>
      <w:r w:rsidRPr="000B2EDA">
        <w:rPr>
          <w:rFonts w:hint="eastAsia"/>
          <w:kern w:val="2"/>
        </w:rPr>
        <w:t>下列各選項「　」中的字音，何者讀音前後相同？</w:t>
      </w:r>
      <w:r w:rsidRPr="000B2EDA">
        <w:t xml:space="preserve">　</w:t>
      </w:r>
      <w:bookmarkEnd w:id="0"/>
      <w:r w:rsidRPr="000B2EDA">
        <w:t>(A)</w:t>
      </w:r>
      <w:bookmarkStart w:id="4" w:name="QQ220222003097_1_1"/>
      <w:r w:rsidRPr="000B2EDA">
        <w:rPr>
          <w:rFonts w:ascii="Apple Color Emoji" w:hAnsi="Apple Color Emoji" w:cs="Apple Color Emoji" w:hint="eastAsia"/>
        </w:rPr>
        <w:t>庶竭</w:t>
      </w:r>
      <w:r w:rsidRPr="000B2EDA">
        <w:rPr>
          <w:rFonts w:hint="eastAsia"/>
          <w:kern w:val="2"/>
        </w:rPr>
        <w:t>「駑」鈍／劍拔</w:t>
      </w:r>
      <w:r w:rsidRPr="000B2EDA">
        <w:rPr>
          <w:rFonts w:ascii="Apple Color Emoji" w:hAnsi="Apple Color Emoji" w:cs="Apple Color Emoji" w:hint="eastAsia"/>
          <w:kern w:val="2"/>
        </w:rPr>
        <w:t>「弩」張</w:t>
      </w:r>
      <w:r w:rsidRPr="000B2EDA">
        <w:rPr>
          <w:rFonts w:hint="eastAsia"/>
        </w:rPr>
        <w:t xml:space="preserve">　</w:t>
      </w:r>
      <w:bookmarkEnd w:id="4"/>
      <w:r w:rsidRPr="000B2EDA">
        <w:t>(B)</w:t>
      </w:r>
      <w:bookmarkStart w:id="5" w:name="QQ220222003097_1_2"/>
      <w:r w:rsidRPr="000B2EDA">
        <w:rPr>
          <w:rFonts w:hint="eastAsia"/>
          <w:kern w:val="2"/>
        </w:rPr>
        <w:t>「錚錚」然／</w:t>
      </w:r>
    </w:p>
    <w:p w14:paraId="06096417" w14:textId="04C68BEB" w:rsidR="000938D0" w:rsidRPr="000B2EDA" w:rsidRDefault="000938D0" w:rsidP="00E019ED">
      <w:pPr>
        <w:pStyle w:val="Normal04"/>
        <w:snapToGrid w:val="0"/>
        <w:spacing w:before="80"/>
        <w:ind w:left="360" w:firstLineChars="250" w:firstLine="650"/>
        <w:textAlignment w:val="center"/>
        <w:rPr>
          <w:rFonts w:eastAsia="DengXian"/>
          <w:lang w:eastAsia="zh-CN"/>
        </w:rPr>
      </w:pPr>
      <w:r w:rsidRPr="000B2EDA">
        <w:rPr>
          <w:rFonts w:hint="eastAsia"/>
          <w:kern w:val="2"/>
        </w:rPr>
        <w:t>頭角「崢」榮</w:t>
      </w:r>
      <w:r w:rsidRPr="000B2EDA">
        <w:rPr>
          <w:rFonts w:hint="eastAsia"/>
        </w:rPr>
        <w:t xml:space="preserve">　</w:t>
      </w:r>
      <w:bookmarkEnd w:id="5"/>
      <w:r w:rsidRPr="000B2EDA">
        <w:t>(C)</w:t>
      </w:r>
      <w:bookmarkStart w:id="6" w:name="QQ220222003097_1_3"/>
      <w:r w:rsidRPr="000B2EDA">
        <w:rPr>
          <w:rFonts w:hint="eastAsia"/>
        </w:rPr>
        <w:t>名屬教</w:t>
      </w:r>
      <w:r w:rsidRPr="000B2EDA">
        <w:rPr>
          <w:rFonts w:hint="eastAsia"/>
          <w:kern w:val="2"/>
        </w:rPr>
        <w:t>「坊」／東船西「舫」</w:t>
      </w:r>
      <w:r w:rsidRPr="000B2EDA">
        <w:t xml:space="preserve">　</w:t>
      </w:r>
      <w:bookmarkEnd w:id="6"/>
      <w:r w:rsidRPr="000B2EDA">
        <w:t>(D)</w:t>
      </w:r>
      <w:bookmarkStart w:id="7" w:name="QQ220222003097_1_4"/>
      <w:r w:rsidRPr="000B2EDA">
        <w:rPr>
          <w:rFonts w:hint="eastAsia"/>
          <w:kern w:val="2"/>
        </w:rPr>
        <w:t>因燒其「券」／開「卷」有益</w:t>
      </w:r>
      <w:r w:rsidRPr="000B2EDA">
        <w:t xml:space="preserve">　</w:t>
      </w:r>
      <w:bookmarkEnd w:id="1"/>
      <w:bookmarkEnd w:id="7"/>
    </w:p>
    <w:p w14:paraId="528879EF" w14:textId="77777777" w:rsidR="00E019ED" w:rsidRPr="00E019ED" w:rsidRDefault="000938D0" w:rsidP="00657E48">
      <w:pPr>
        <w:pStyle w:val="Normal08"/>
        <w:numPr>
          <w:ilvl w:val="0"/>
          <w:numId w:val="20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8" w:name="QQ220217000758_1_H"/>
      <w:r w:rsidRPr="000B2EDA">
        <w:t>（</w:t>
      </w:r>
      <w:r w:rsidR="005F404D">
        <w:t xml:space="preserve">  </w:t>
      </w:r>
      <w:r w:rsidRPr="000B2EDA">
        <w:t>）</w:t>
      </w:r>
      <w:r w:rsidRPr="000B2EDA">
        <w:rPr>
          <w:rFonts w:hint="eastAsia"/>
          <w:kern w:val="2"/>
        </w:rPr>
        <w:t>下列各組「　」中的字形，何者前後</w:t>
      </w:r>
      <w:r w:rsidRPr="000B2EDA">
        <w:rPr>
          <w:rFonts w:hint="eastAsia"/>
          <w:bCs/>
          <w:kern w:val="2"/>
        </w:rPr>
        <w:t>相同</w:t>
      </w:r>
      <w:r w:rsidRPr="000B2EDA">
        <w:rPr>
          <w:rFonts w:hint="eastAsia"/>
          <w:kern w:val="2"/>
        </w:rPr>
        <w:t>？</w:t>
      </w:r>
      <w:r w:rsidRPr="000B2EDA">
        <w:t xml:space="preserve">　</w:t>
      </w:r>
      <w:bookmarkEnd w:id="8"/>
      <w:r w:rsidRPr="000B2EDA">
        <w:t>(A)</w:t>
      </w:r>
      <w:bookmarkStart w:id="9" w:name="QQ220217000758_1_1"/>
      <w:r w:rsidRPr="000B2EDA">
        <w:rPr>
          <w:rFonts w:hint="eastAsia"/>
          <w:kern w:val="2"/>
        </w:rPr>
        <w:t>令人扼「</w:t>
      </w:r>
      <w:r w:rsidRPr="000B2EDA">
        <w:rPr>
          <w:rFonts w:eastAsia="標楷體" w:hint="eastAsia"/>
          <w:kern w:val="2"/>
        </w:rPr>
        <w:t>ㄨㄢˋ</w:t>
      </w:r>
      <w:r w:rsidRPr="000B2EDA">
        <w:rPr>
          <w:rFonts w:hint="eastAsia"/>
          <w:kern w:val="2"/>
        </w:rPr>
        <w:t>」／「</w:t>
      </w:r>
      <w:r w:rsidRPr="000B2EDA">
        <w:rPr>
          <w:rFonts w:eastAsia="標楷體" w:hint="eastAsia"/>
          <w:kern w:val="2"/>
        </w:rPr>
        <w:t>ㄨㄢˋ</w:t>
      </w:r>
      <w:r w:rsidRPr="000B2EDA">
        <w:rPr>
          <w:rFonts w:hint="eastAsia"/>
          <w:kern w:val="2"/>
        </w:rPr>
        <w:t>」惜</w:t>
      </w:r>
      <w:r w:rsidRPr="000B2EDA">
        <w:t xml:space="preserve">　</w:t>
      </w:r>
      <w:bookmarkEnd w:id="9"/>
      <w:r w:rsidRPr="000B2EDA">
        <w:t>(B)</w:t>
      </w:r>
      <w:bookmarkStart w:id="10" w:name="QQ220217000758_1_2"/>
      <w:r w:rsidRPr="000B2EDA">
        <w:rPr>
          <w:rFonts w:hint="eastAsia"/>
          <w:kern w:val="2"/>
        </w:rPr>
        <w:t>「</w:t>
      </w:r>
      <w:r w:rsidRPr="000B2EDA">
        <w:rPr>
          <w:rFonts w:eastAsia="標楷體" w:hint="eastAsia"/>
          <w:kern w:val="2"/>
        </w:rPr>
        <w:t>ㄇㄧㄣˇ</w:t>
      </w:r>
      <w:r w:rsidRPr="000B2EDA">
        <w:rPr>
          <w:rFonts w:hint="eastAsia"/>
          <w:kern w:val="2"/>
        </w:rPr>
        <w:t>」著</w:t>
      </w:r>
    </w:p>
    <w:p w14:paraId="0B4F85A4" w14:textId="77777777" w:rsidR="00E019ED" w:rsidRDefault="000938D0" w:rsidP="00E019ED">
      <w:pPr>
        <w:pStyle w:val="Normal08"/>
        <w:snapToGrid w:val="0"/>
        <w:spacing w:before="80"/>
        <w:ind w:left="360" w:firstLineChars="250" w:firstLine="650"/>
        <w:textAlignment w:val="center"/>
        <w:rPr>
          <w:kern w:val="2"/>
        </w:rPr>
      </w:pPr>
      <w:r w:rsidRPr="000B2EDA">
        <w:rPr>
          <w:rFonts w:hint="eastAsia"/>
          <w:kern w:val="2"/>
        </w:rPr>
        <w:t>嘴／</w:t>
      </w:r>
      <w:r w:rsidRPr="000B2EDA">
        <w:rPr>
          <w:rFonts w:hint="eastAsia"/>
          <w:kern w:val="2"/>
          <w:lang w:eastAsia="zh-HK"/>
        </w:rPr>
        <w:t>童</w:t>
      </w:r>
      <w:r w:rsidRPr="000B2EDA">
        <w:rPr>
          <w:rFonts w:ascii="Apple Color Emoji" w:hAnsi="Apple Color Emoji" w:cs="Apple Color Emoji" w:hint="eastAsia"/>
          <w:kern w:val="2"/>
        </w:rPr>
        <w:t>心未</w:t>
      </w:r>
      <w:r w:rsidRPr="000B2EDA">
        <w:rPr>
          <w:rFonts w:hint="eastAsia"/>
          <w:kern w:val="2"/>
        </w:rPr>
        <w:t>「</w:t>
      </w:r>
      <w:r w:rsidRPr="000B2EDA">
        <w:rPr>
          <w:rFonts w:eastAsia="標楷體" w:hint="eastAsia"/>
          <w:kern w:val="2"/>
        </w:rPr>
        <w:t>ㄇㄧㄣˇ</w:t>
      </w:r>
      <w:r w:rsidRPr="000B2EDA">
        <w:rPr>
          <w:rFonts w:hint="eastAsia"/>
          <w:kern w:val="2"/>
        </w:rPr>
        <w:t>」</w:t>
      </w:r>
      <w:r w:rsidRPr="000B2EDA">
        <w:t xml:space="preserve">　</w:t>
      </w:r>
      <w:bookmarkEnd w:id="10"/>
      <w:r w:rsidRPr="000B2EDA">
        <w:t>(C)</w:t>
      </w:r>
      <w:bookmarkStart w:id="11" w:name="QQ220217000758_1_3"/>
      <w:r w:rsidRPr="000B2EDA">
        <w:rPr>
          <w:rFonts w:hint="eastAsia"/>
          <w:color w:val="000000" w:themeColor="text1"/>
          <w:kern w:val="2"/>
        </w:rPr>
        <w:t>妄自「</w:t>
      </w:r>
      <w:r w:rsidRPr="000B2EDA">
        <w:rPr>
          <w:rFonts w:eastAsia="標楷體" w:hint="eastAsia"/>
          <w:color w:val="000000" w:themeColor="text1"/>
          <w:kern w:val="2"/>
        </w:rPr>
        <w:t>ㄈㄟˇ</w:t>
      </w:r>
      <w:r w:rsidRPr="000B2EDA">
        <w:rPr>
          <w:rFonts w:hint="eastAsia"/>
          <w:color w:val="000000" w:themeColor="text1"/>
          <w:kern w:val="2"/>
        </w:rPr>
        <w:t>」薄／價值不「ㄈㄟ</w:t>
      </w:r>
      <w:r w:rsidRPr="000B2EDA">
        <w:rPr>
          <w:rFonts w:eastAsia="標楷體" w:hint="eastAsia"/>
          <w:color w:val="000000" w:themeColor="text1"/>
          <w:kern w:val="2"/>
        </w:rPr>
        <w:t>ˇ</w:t>
      </w:r>
      <w:r w:rsidRPr="000B2EDA">
        <w:rPr>
          <w:rFonts w:hint="eastAsia"/>
          <w:color w:val="000000" w:themeColor="text1"/>
          <w:kern w:val="2"/>
        </w:rPr>
        <w:t>」</w:t>
      </w:r>
      <w:r w:rsidRPr="000B2EDA">
        <w:t xml:space="preserve">　</w:t>
      </w:r>
      <w:bookmarkEnd w:id="11"/>
      <w:r w:rsidRPr="000B2EDA">
        <w:t>(D)</w:t>
      </w:r>
      <w:r w:rsidRPr="000B2EDA">
        <w:rPr>
          <w:rFonts w:hint="eastAsia"/>
        </w:rPr>
        <w:t>高深</w:t>
      </w:r>
      <w:r w:rsidRPr="000B2EDA">
        <w:rPr>
          <w:rFonts w:hint="eastAsia"/>
          <w:kern w:val="2"/>
        </w:rPr>
        <w:t>「ㄇㄛ</w:t>
      </w:r>
      <w:r w:rsidRPr="000B2EDA">
        <w:rPr>
          <w:rFonts w:eastAsia="標楷體" w:hint="eastAsia"/>
          <w:kern w:val="2"/>
        </w:rPr>
        <w:t>ˋ</w:t>
      </w:r>
      <w:r w:rsidRPr="000B2EDA">
        <w:rPr>
          <w:rFonts w:hint="eastAsia"/>
          <w:kern w:val="2"/>
        </w:rPr>
        <w:t>」測／「</w:t>
      </w:r>
      <w:r w:rsidRPr="000B2EDA">
        <w:rPr>
          <w:rFonts w:eastAsia="標楷體" w:hint="eastAsia"/>
          <w:kern w:val="2"/>
        </w:rPr>
        <w:t>ㄇㄛˋ</w:t>
      </w:r>
      <w:r w:rsidRPr="000B2EDA">
        <w:rPr>
          <w:rFonts w:hint="eastAsia"/>
          <w:kern w:val="2"/>
        </w:rPr>
        <w:t>」</w:t>
      </w:r>
    </w:p>
    <w:p w14:paraId="1C854005" w14:textId="58BAA4C2" w:rsidR="000938D0" w:rsidRPr="000B2EDA" w:rsidRDefault="000938D0" w:rsidP="00E019ED">
      <w:pPr>
        <w:pStyle w:val="Normal08"/>
        <w:snapToGrid w:val="0"/>
        <w:spacing w:before="80"/>
        <w:ind w:left="360" w:firstLineChars="250" w:firstLine="650"/>
        <w:textAlignment w:val="center"/>
        <w:rPr>
          <w:rFonts w:eastAsia="DengXian"/>
          <w:lang w:eastAsia="zh-CN"/>
        </w:rPr>
      </w:pPr>
      <w:r w:rsidRPr="000B2EDA">
        <w:rPr>
          <w:rFonts w:hint="eastAsia"/>
          <w:kern w:val="2"/>
        </w:rPr>
        <w:t>不關心</w:t>
      </w:r>
    </w:p>
    <w:p w14:paraId="76502EDC" w14:textId="0BBAAC7F" w:rsidR="008F76FE" w:rsidRPr="000B2EDA" w:rsidRDefault="008F76FE" w:rsidP="005F404D">
      <w:pPr>
        <w:pStyle w:val="Normal04"/>
        <w:numPr>
          <w:ilvl w:val="0"/>
          <w:numId w:val="20"/>
        </w:numPr>
        <w:snapToGrid w:val="0"/>
        <w:spacing w:before="80"/>
        <w:textAlignment w:val="center"/>
      </w:pPr>
      <w:r w:rsidRPr="000B2EDA">
        <w:t>（</w:t>
      </w:r>
      <w:r w:rsidR="005F404D">
        <w:rPr>
          <w:rFonts w:hint="eastAsia"/>
        </w:rPr>
        <w:t xml:space="preserve"> </w:t>
      </w:r>
      <w:r w:rsidR="005F404D">
        <w:t xml:space="preserve"> </w:t>
      </w:r>
      <w:r w:rsidRPr="000B2EDA">
        <w:t>）</w:t>
      </w:r>
      <w:r w:rsidRPr="000B2EDA">
        <w:rPr>
          <w:rFonts w:hint="eastAsia"/>
          <w:kern w:val="2"/>
        </w:rPr>
        <w:t>下列各「　」內的字詞，何者字音皆正確？</w:t>
      </w:r>
      <w:r w:rsidRPr="000B2EDA">
        <w:t xml:space="preserve">　</w:t>
      </w:r>
      <w:r w:rsidRPr="000B2EDA">
        <w:t>(A)</w:t>
      </w:r>
      <w:r w:rsidRPr="000B2EDA">
        <w:rPr>
          <w:rFonts w:hint="eastAsia"/>
          <w:kern w:val="2"/>
        </w:rPr>
        <w:t>「賫」黃金：</w:t>
      </w:r>
      <w:r w:rsidRPr="000B2EDA">
        <w:rPr>
          <w:rFonts w:eastAsia="標楷體" w:hint="eastAsia"/>
          <w:kern w:val="2"/>
        </w:rPr>
        <w:t>ㄌㄞˊ</w:t>
      </w:r>
      <w:r w:rsidRPr="000B2EDA">
        <w:t xml:space="preserve">　</w:t>
      </w:r>
      <w:r w:rsidRPr="000B2EDA">
        <w:t>(B)</w:t>
      </w:r>
      <w:r w:rsidRPr="000B2EDA">
        <w:rPr>
          <w:rFonts w:hint="eastAsia"/>
          <w:kern w:val="2"/>
        </w:rPr>
        <w:t>「憒」於憂：</w:t>
      </w:r>
      <w:r w:rsidRPr="000B2EDA">
        <w:rPr>
          <w:rFonts w:eastAsia="標楷體" w:hint="eastAsia"/>
          <w:kern w:val="2"/>
        </w:rPr>
        <w:t>ㄍㄨㄟˋ</w:t>
      </w:r>
      <w:r w:rsidRPr="000B2EDA">
        <w:t xml:space="preserve">　</w:t>
      </w:r>
      <w:r w:rsidRPr="000B2EDA">
        <w:t>(C)</w:t>
      </w:r>
    </w:p>
    <w:p w14:paraId="7D229CBD" w14:textId="77777777" w:rsidR="008F76FE" w:rsidRPr="000B2EDA" w:rsidRDefault="008F76FE" w:rsidP="008F76FE">
      <w:pPr>
        <w:pStyle w:val="Normal04"/>
        <w:snapToGrid w:val="0"/>
        <w:spacing w:before="80"/>
        <w:ind w:firstLineChars="400" w:firstLine="1040"/>
        <w:textAlignment w:val="center"/>
      </w:pPr>
      <w:r w:rsidRPr="000B2EDA">
        <w:rPr>
          <w:rFonts w:hint="eastAsia"/>
          <w:kern w:val="2"/>
        </w:rPr>
        <w:t>「朞」年：</w:t>
      </w:r>
      <w:r w:rsidRPr="000B2EDA">
        <w:rPr>
          <w:rFonts w:eastAsia="標楷體" w:hint="eastAsia"/>
          <w:kern w:val="2"/>
        </w:rPr>
        <w:t>ㄑㄧˊ</w:t>
      </w:r>
      <w:r w:rsidRPr="000B2EDA">
        <w:t xml:space="preserve">　</w:t>
      </w:r>
      <w:r w:rsidRPr="000B2EDA">
        <w:t>(D)</w:t>
      </w:r>
      <w:r w:rsidRPr="000B2EDA">
        <w:rPr>
          <w:rFonts w:hint="eastAsia"/>
          <w:kern w:val="2"/>
        </w:rPr>
        <w:t>宗廟之「祟」：</w:t>
      </w:r>
      <w:r w:rsidRPr="000B2EDA">
        <w:rPr>
          <w:rFonts w:eastAsia="標楷體" w:hint="eastAsia"/>
          <w:kern w:val="2"/>
        </w:rPr>
        <w:t>ㄙㄨㄟˋ</w:t>
      </w:r>
      <w:r w:rsidRPr="000B2EDA">
        <w:t xml:space="preserve">　</w:t>
      </w:r>
    </w:p>
    <w:p w14:paraId="4AAFCD4F" w14:textId="12B3C573" w:rsidR="008F76FE" w:rsidRPr="000B2EDA" w:rsidRDefault="000938D0" w:rsidP="005F404D">
      <w:pPr>
        <w:pStyle w:val="Normal010"/>
        <w:numPr>
          <w:ilvl w:val="0"/>
          <w:numId w:val="20"/>
        </w:numPr>
        <w:snapToGrid w:val="0"/>
        <w:spacing w:before="80"/>
        <w:textAlignment w:val="center"/>
        <w:rPr>
          <w:kern w:val="2"/>
        </w:rPr>
      </w:pPr>
      <w:r w:rsidRPr="000B2EDA">
        <w:t>（</w:t>
      </w:r>
      <w:r w:rsidR="005F404D">
        <w:rPr>
          <w:rFonts w:hint="eastAsia"/>
        </w:rPr>
        <w:t xml:space="preserve"> </w:t>
      </w:r>
      <w:r w:rsidR="005F404D">
        <w:t xml:space="preserve"> </w:t>
      </w:r>
      <w:r w:rsidRPr="000B2EDA">
        <w:t>）</w:t>
      </w:r>
      <w:r w:rsidRPr="000B2EDA">
        <w:rPr>
          <w:rFonts w:hint="eastAsia"/>
          <w:kern w:val="2"/>
        </w:rPr>
        <w:t xml:space="preserve">下列「　」中各應填入何字？　</w:t>
      </w:r>
      <w:r w:rsidRPr="000B2EDA">
        <w:rPr>
          <w:rFonts w:hint="eastAsia"/>
          <w:kern w:val="2"/>
        </w:rPr>
        <w:t>(</w:t>
      </w:r>
      <w:r w:rsidRPr="000B2EDA">
        <w:rPr>
          <w:rFonts w:hint="eastAsia"/>
          <w:kern w:val="2"/>
        </w:rPr>
        <w:t>甲</w:t>
      </w:r>
      <w:r w:rsidRPr="000B2EDA">
        <w:rPr>
          <w:rFonts w:hint="eastAsia"/>
          <w:kern w:val="2"/>
        </w:rPr>
        <w:t>)</w:t>
      </w:r>
      <w:r w:rsidRPr="000B2EDA">
        <w:rPr>
          <w:rFonts w:hint="eastAsia"/>
          <w:kern w:val="2"/>
        </w:rPr>
        <w:t>他越「</w:t>
      </w:r>
      <w:r w:rsidRPr="000B2EDA">
        <w:rPr>
          <w:rFonts w:eastAsia="標楷體" w:hint="eastAsia"/>
          <w:kern w:val="2"/>
        </w:rPr>
        <w:t>ㄗㄨˇ</w:t>
      </w:r>
      <w:r w:rsidRPr="000B2EDA">
        <w:rPr>
          <w:rFonts w:hint="eastAsia"/>
          <w:kern w:val="2"/>
        </w:rPr>
        <w:t xml:space="preserve">」代庖，不守本分　</w:t>
      </w:r>
      <w:r w:rsidRPr="000B2EDA">
        <w:rPr>
          <w:rFonts w:hint="eastAsia"/>
          <w:kern w:val="2"/>
        </w:rPr>
        <w:t>(</w:t>
      </w:r>
      <w:r w:rsidRPr="000B2EDA">
        <w:rPr>
          <w:rFonts w:hint="eastAsia"/>
          <w:kern w:val="2"/>
        </w:rPr>
        <w:t>乙</w:t>
      </w:r>
      <w:r w:rsidRPr="000B2EDA">
        <w:rPr>
          <w:rFonts w:hint="eastAsia"/>
          <w:kern w:val="2"/>
        </w:rPr>
        <w:t>)</w:t>
      </w:r>
      <w:r w:rsidRPr="000B2EDA">
        <w:rPr>
          <w:rFonts w:hint="eastAsia"/>
          <w:kern w:val="2"/>
        </w:rPr>
        <w:t>先帝中道崩「</w:t>
      </w:r>
      <w:r w:rsidRPr="000B2EDA">
        <w:rPr>
          <w:rFonts w:eastAsia="標楷體" w:hint="eastAsia"/>
          <w:kern w:val="2"/>
        </w:rPr>
        <w:t>ㄘㄨˊ</w:t>
      </w:r>
      <w:r w:rsidRPr="000B2EDA">
        <w:rPr>
          <w:rFonts w:hint="eastAsia"/>
          <w:kern w:val="2"/>
        </w:rPr>
        <w:t>」，無法完</w:t>
      </w:r>
    </w:p>
    <w:p w14:paraId="55643CF2" w14:textId="77777777" w:rsidR="008F76FE" w:rsidRPr="000B2EDA" w:rsidRDefault="000938D0" w:rsidP="008F76FE">
      <w:pPr>
        <w:pStyle w:val="Normal010"/>
        <w:snapToGrid w:val="0"/>
        <w:spacing w:before="80"/>
        <w:ind w:firstLineChars="450" w:firstLine="1170"/>
        <w:textAlignment w:val="center"/>
      </w:pPr>
      <w:r w:rsidRPr="000B2EDA">
        <w:rPr>
          <w:rFonts w:hint="eastAsia"/>
          <w:kern w:val="2"/>
        </w:rPr>
        <w:t xml:space="preserve">成霸業　</w:t>
      </w:r>
      <w:r w:rsidRPr="000B2EDA">
        <w:rPr>
          <w:rFonts w:hint="eastAsia"/>
          <w:kern w:val="2"/>
        </w:rPr>
        <w:t>(</w:t>
      </w:r>
      <w:r w:rsidRPr="000B2EDA">
        <w:rPr>
          <w:rFonts w:hint="eastAsia"/>
          <w:kern w:val="2"/>
        </w:rPr>
        <w:t>丙</w:t>
      </w:r>
      <w:r w:rsidRPr="000B2EDA">
        <w:rPr>
          <w:rFonts w:hint="eastAsia"/>
          <w:kern w:val="2"/>
        </w:rPr>
        <w:t>)</w:t>
      </w:r>
      <w:r w:rsidRPr="000B2EDA">
        <w:rPr>
          <w:rFonts w:hint="eastAsia"/>
          <w:kern w:val="2"/>
        </w:rPr>
        <w:t>吃飯時多「</w:t>
      </w:r>
      <w:r w:rsidRPr="000B2EDA">
        <w:rPr>
          <w:rFonts w:eastAsia="標楷體" w:hint="eastAsia"/>
          <w:kern w:val="2"/>
        </w:rPr>
        <w:t>ㄐㄩˇ</w:t>
      </w:r>
      <w:r w:rsidRPr="000B2EDA">
        <w:rPr>
          <w:rFonts w:hint="eastAsia"/>
          <w:kern w:val="2"/>
        </w:rPr>
        <w:t xml:space="preserve">」嚼，有益身體健康　</w:t>
      </w:r>
      <w:r w:rsidRPr="000B2EDA">
        <w:rPr>
          <w:rFonts w:hint="eastAsia"/>
          <w:kern w:val="2"/>
        </w:rPr>
        <w:t>(</w:t>
      </w:r>
      <w:r w:rsidRPr="000B2EDA">
        <w:rPr>
          <w:rFonts w:hint="eastAsia"/>
          <w:kern w:val="2"/>
        </w:rPr>
        <w:t>丁</w:t>
      </w:r>
      <w:r w:rsidRPr="000B2EDA">
        <w:rPr>
          <w:rFonts w:hint="eastAsia"/>
          <w:kern w:val="2"/>
        </w:rPr>
        <w:t>)</w:t>
      </w:r>
      <w:r w:rsidRPr="000B2EDA">
        <w:rPr>
          <w:rFonts w:hint="eastAsia"/>
          <w:kern w:val="2"/>
        </w:rPr>
        <w:t>「</w:t>
      </w:r>
      <w:r w:rsidRPr="000B2EDA">
        <w:rPr>
          <w:rFonts w:eastAsia="標楷體" w:hint="eastAsia"/>
          <w:kern w:val="2"/>
        </w:rPr>
        <w:t>ㄐㄩ</w:t>
      </w:r>
      <w:r w:rsidRPr="000B2EDA">
        <w:rPr>
          <w:rFonts w:hint="eastAsia"/>
          <w:kern w:val="2"/>
        </w:rPr>
        <w:t>」擊手躲在暗處，悄悄</w:t>
      </w:r>
      <w:r w:rsidRPr="000B2EDA">
        <w:rPr>
          <w:rFonts w:hint="eastAsia"/>
          <w:kern w:val="2"/>
          <w:lang w:eastAsia="zh-HK"/>
        </w:rPr>
        <w:t>的</w:t>
      </w:r>
      <w:r w:rsidRPr="000B2EDA">
        <w:rPr>
          <w:rFonts w:hint="eastAsia"/>
          <w:kern w:val="2"/>
        </w:rPr>
        <w:t>執行任務</w:t>
      </w:r>
      <w:r w:rsidRPr="000B2EDA">
        <w:t xml:space="preserve">　</w:t>
      </w:r>
      <w:r w:rsidRPr="000B2EDA">
        <w:t>(A)</w:t>
      </w:r>
    </w:p>
    <w:p w14:paraId="0182E350" w14:textId="77777777" w:rsidR="000938D0" w:rsidRPr="000B2EDA" w:rsidRDefault="000938D0" w:rsidP="008F76FE">
      <w:pPr>
        <w:pStyle w:val="Normal010"/>
        <w:snapToGrid w:val="0"/>
        <w:spacing w:before="80"/>
        <w:ind w:firstLineChars="450" w:firstLine="1170"/>
        <w:textAlignment w:val="center"/>
        <w:rPr>
          <w:rFonts w:eastAsia="DengXian"/>
          <w:lang w:eastAsia="zh-CN"/>
        </w:rPr>
      </w:pPr>
      <w:r w:rsidRPr="000B2EDA">
        <w:rPr>
          <w:rFonts w:hint="eastAsia"/>
          <w:kern w:val="2"/>
        </w:rPr>
        <w:t>俎／殂／咀／狙</w:t>
      </w:r>
      <w:r w:rsidRPr="000B2EDA">
        <w:t xml:space="preserve">　</w:t>
      </w:r>
      <w:r w:rsidRPr="000B2EDA">
        <w:t>(B)</w:t>
      </w:r>
      <w:r w:rsidRPr="000B2EDA">
        <w:rPr>
          <w:rFonts w:hint="eastAsia"/>
          <w:kern w:val="2"/>
        </w:rPr>
        <w:t>殂／俎／咀／狙</w:t>
      </w:r>
      <w:r w:rsidRPr="000B2EDA">
        <w:t xml:space="preserve">　</w:t>
      </w:r>
      <w:r w:rsidRPr="000B2EDA">
        <w:t>(C)</w:t>
      </w:r>
      <w:r w:rsidRPr="000B2EDA">
        <w:rPr>
          <w:rFonts w:hint="eastAsia"/>
          <w:kern w:val="2"/>
        </w:rPr>
        <w:t>狙／咀／殂／俎</w:t>
      </w:r>
      <w:r w:rsidRPr="000B2EDA">
        <w:t xml:space="preserve">　</w:t>
      </w:r>
      <w:r w:rsidRPr="000B2EDA">
        <w:t>(D)</w:t>
      </w:r>
      <w:r w:rsidRPr="000B2EDA">
        <w:rPr>
          <w:rFonts w:hint="eastAsia"/>
          <w:kern w:val="2"/>
        </w:rPr>
        <w:t>殂／狙／俎／咀</w:t>
      </w:r>
      <w:r w:rsidRPr="000B2EDA">
        <w:t xml:space="preserve">　</w:t>
      </w:r>
    </w:p>
    <w:p w14:paraId="15572DE9" w14:textId="3168062E" w:rsidR="008F76FE" w:rsidRPr="000B2EDA" w:rsidRDefault="006C5D58" w:rsidP="005F404D">
      <w:pPr>
        <w:pStyle w:val="Normal06"/>
        <w:numPr>
          <w:ilvl w:val="0"/>
          <w:numId w:val="20"/>
        </w:numPr>
        <w:snapToGrid w:val="0"/>
        <w:spacing w:before="80"/>
        <w:textAlignment w:val="center"/>
        <w:rPr>
          <w:kern w:val="2"/>
        </w:rPr>
      </w:pPr>
      <w:bookmarkStart w:id="12" w:name="QQ220515000222_1_H"/>
      <w:bookmarkStart w:id="13" w:name="QQ220515000222"/>
      <w:r w:rsidRPr="000B2EDA">
        <w:t>（</w:t>
      </w:r>
      <w:r w:rsidR="005F404D">
        <w:t xml:space="preserve">  </w:t>
      </w:r>
      <w:r w:rsidRPr="000B2EDA">
        <w:t>）</w:t>
      </w:r>
      <w:r w:rsidR="00FF2532" w:rsidRPr="000B2EDA">
        <w:rPr>
          <w:rFonts w:ascii="新細明體" w:eastAsia="新細明體" w:hAnsi="新細明體" w:hint="eastAsia"/>
          <w:kern w:val="2"/>
        </w:rPr>
        <w:t>《出師表》</w:t>
      </w:r>
      <w:r w:rsidRPr="000B2EDA">
        <w:rPr>
          <w:rFonts w:hint="eastAsia"/>
          <w:kern w:val="2"/>
        </w:rPr>
        <w:t>：「願陛下託臣以討賊興復之效；不效，則治臣之罪。」句中兩個「效」字，前字作名詞「任</w:t>
      </w:r>
    </w:p>
    <w:p w14:paraId="4C88FFD0" w14:textId="77777777" w:rsidR="008F76FE" w:rsidRPr="000B2EDA" w:rsidRDefault="006C5D58" w:rsidP="008F76FE">
      <w:pPr>
        <w:pStyle w:val="Normal06"/>
        <w:snapToGrid w:val="0"/>
        <w:spacing w:before="80"/>
        <w:ind w:firstLineChars="450" w:firstLine="1170"/>
        <w:textAlignment w:val="center"/>
        <w:rPr>
          <w:kern w:val="2"/>
        </w:rPr>
      </w:pPr>
      <w:r w:rsidRPr="000B2EDA">
        <w:rPr>
          <w:rFonts w:hint="eastAsia"/>
          <w:kern w:val="2"/>
        </w:rPr>
        <w:t>務」解，後字作動詞「達到功效」解，下列何者亦為先名詞後動詞的選項？</w:t>
      </w:r>
      <w:r w:rsidRPr="000B2EDA">
        <w:t xml:space="preserve">　</w:t>
      </w:r>
      <w:bookmarkEnd w:id="12"/>
      <w:r w:rsidRPr="000B2EDA">
        <w:t>(A)</w:t>
      </w:r>
      <w:bookmarkStart w:id="14" w:name="QQ220515000222_1_1"/>
      <w:r w:rsidRPr="000B2EDA">
        <w:rPr>
          <w:rFonts w:hint="eastAsia"/>
          <w:kern w:val="2"/>
        </w:rPr>
        <w:t>「老」吾老以及人之</w:t>
      </w:r>
    </w:p>
    <w:p w14:paraId="3ECAAE6F" w14:textId="77777777" w:rsidR="008F76FE" w:rsidRPr="000B2EDA" w:rsidRDefault="006C5D58" w:rsidP="008F76FE">
      <w:pPr>
        <w:pStyle w:val="Normal06"/>
        <w:snapToGrid w:val="0"/>
        <w:spacing w:before="80"/>
        <w:ind w:firstLineChars="450" w:firstLine="1170"/>
        <w:textAlignment w:val="center"/>
      </w:pPr>
      <w:r w:rsidRPr="000B2EDA">
        <w:rPr>
          <w:rFonts w:hint="eastAsia"/>
          <w:kern w:val="2"/>
        </w:rPr>
        <w:t>「老」</w:t>
      </w:r>
      <w:r w:rsidRPr="000B2EDA">
        <w:t xml:space="preserve">　</w:t>
      </w:r>
      <w:bookmarkEnd w:id="14"/>
      <w:r w:rsidRPr="000B2EDA">
        <w:t>(B)</w:t>
      </w:r>
      <w:bookmarkStart w:id="15" w:name="QQ220515000222_1_2"/>
      <w:r w:rsidRPr="000B2EDA">
        <w:rPr>
          <w:rFonts w:hint="eastAsia"/>
          <w:kern w:val="2"/>
        </w:rPr>
        <w:t>既東「封」鄭，又欲肆其西「封」</w:t>
      </w:r>
      <w:r w:rsidRPr="000B2EDA">
        <w:t xml:space="preserve">　</w:t>
      </w:r>
      <w:bookmarkEnd w:id="15"/>
      <w:r w:rsidRPr="000B2EDA">
        <w:t>(C)</w:t>
      </w:r>
      <w:bookmarkStart w:id="16" w:name="QQ220515000222_1_3"/>
      <w:r w:rsidRPr="000B2EDA">
        <w:rPr>
          <w:rFonts w:hint="eastAsia"/>
          <w:kern w:val="2"/>
        </w:rPr>
        <w:t>愛其子，擇「師」而教之，於其身也，則恥「師」焉</w:t>
      </w:r>
      <w:r w:rsidRPr="000B2EDA">
        <w:t xml:space="preserve">　</w:t>
      </w:r>
      <w:bookmarkEnd w:id="16"/>
    </w:p>
    <w:p w14:paraId="0092AEA5" w14:textId="77777777" w:rsidR="006C5D58" w:rsidRPr="000B2EDA" w:rsidRDefault="006C5D58" w:rsidP="008F76FE">
      <w:pPr>
        <w:pStyle w:val="Normal06"/>
        <w:snapToGrid w:val="0"/>
        <w:spacing w:before="80"/>
        <w:ind w:firstLineChars="450" w:firstLine="1170"/>
        <w:textAlignment w:val="center"/>
        <w:rPr>
          <w:rFonts w:eastAsia="DengXian"/>
          <w:lang w:eastAsia="zh-CN"/>
        </w:rPr>
      </w:pPr>
      <w:r w:rsidRPr="000B2EDA">
        <w:t>(D)</w:t>
      </w:r>
      <w:bookmarkStart w:id="17" w:name="QQ220515000222_1_4"/>
      <w:r w:rsidRPr="000B2EDA">
        <w:rPr>
          <w:rFonts w:hint="eastAsia"/>
          <w:kern w:val="2"/>
        </w:rPr>
        <w:t>人知從太守遊而樂，而不知太守之「樂」其「樂」也</w:t>
      </w:r>
      <w:r w:rsidRPr="000B2EDA">
        <w:t xml:space="preserve">　</w:t>
      </w:r>
      <w:bookmarkEnd w:id="13"/>
      <w:bookmarkEnd w:id="17"/>
    </w:p>
    <w:p w14:paraId="16F400FE" w14:textId="136DB7B5" w:rsidR="008F76FE" w:rsidRPr="000B2EDA" w:rsidRDefault="008F76FE" w:rsidP="008F76FE">
      <w:pPr>
        <w:pStyle w:val="Normal010"/>
        <w:snapToGrid w:val="0"/>
        <w:spacing w:before="80"/>
        <w:textAlignment w:val="center"/>
        <w:rPr>
          <w:kern w:val="2"/>
        </w:rPr>
      </w:pPr>
      <w:r w:rsidRPr="000B2EDA">
        <w:rPr>
          <w:rFonts w:hint="eastAsia"/>
        </w:rPr>
        <w:t>6</w:t>
      </w:r>
      <w:r w:rsidRPr="000B2EDA">
        <w:t>.</w:t>
      </w:r>
      <w:r w:rsidR="005F404D">
        <w:t xml:space="preserve"> </w:t>
      </w:r>
      <w:r w:rsidR="000938D0" w:rsidRPr="000B2EDA">
        <w:t>（</w:t>
      </w:r>
      <w:r w:rsidR="005F404D">
        <w:t xml:space="preserve">  </w:t>
      </w:r>
      <w:r w:rsidR="000938D0" w:rsidRPr="000B2EDA">
        <w:t>）</w:t>
      </w:r>
      <w:r w:rsidR="000938D0" w:rsidRPr="000B2EDA">
        <w:rPr>
          <w:rFonts w:hint="eastAsia"/>
          <w:kern w:val="2"/>
        </w:rPr>
        <w:t>詞語常因語境轉變，而產生意義上的不同。下列各組「」中的詞語，何者意義前後相同？</w:t>
      </w:r>
      <w:r w:rsidR="000938D0" w:rsidRPr="000B2EDA">
        <w:t xml:space="preserve">　</w:t>
      </w:r>
      <w:r w:rsidR="000938D0" w:rsidRPr="000B2EDA">
        <w:t>(A)</w:t>
      </w:r>
      <w:r w:rsidR="000938D0" w:rsidRPr="000B2EDA">
        <w:rPr>
          <w:rFonts w:hint="eastAsia"/>
          <w:kern w:val="2"/>
        </w:rPr>
        <w:t>先帝不以臣</w:t>
      </w:r>
    </w:p>
    <w:p w14:paraId="29D6D865" w14:textId="77777777" w:rsidR="008F76FE" w:rsidRPr="000B2EDA" w:rsidRDefault="000938D0" w:rsidP="008F76FE">
      <w:pPr>
        <w:pStyle w:val="Normal010"/>
        <w:snapToGrid w:val="0"/>
        <w:spacing w:before="80"/>
        <w:ind w:firstLineChars="400" w:firstLine="1040"/>
        <w:textAlignment w:val="center"/>
        <w:rPr>
          <w:kern w:val="2"/>
        </w:rPr>
      </w:pPr>
      <w:r w:rsidRPr="000B2EDA">
        <w:rPr>
          <w:rFonts w:hint="eastAsia"/>
          <w:kern w:val="2"/>
        </w:rPr>
        <w:t>「卑鄙」，猥自枉屈／他的為人「卑鄙」，同事都避而遠之</w:t>
      </w:r>
      <w:r w:rsidRPr="000B2EDA">
        <w:t xml:space="preserve">　</w:t>
      </w:r>
      <w:r w:rsidRPr="000B2EDA">
        <w:t>(B)</w:t>
      </w:r>
      <w:r w:rsidRPr="000B2EDA">
        <w:rPr>
          <w:rFonts w:hint="eastAsia"/>
        </w:rPr>
        <w:t>由是「感激」，遂許先帝以驅馳</w:t>
      </w:r>
      <w:r w:rsidRPr="000B2EDA">
        <w:rPr>
          <w:rFonts w:hint="eastAsia"/>
          <w:kern w:val="2"/>
        </w:rPr>
        <w:t>／為人子</w:t>
      </w:r>
    </w:p>
    <w:p w14:paraId="32385ACB" w14:textId="77777777" w:rsidR="008F76FE" w:rsidRPr="000B2EDA" w:rsidRDefault="000938D0" w:rsidP="008F76FE">
      <w:pPr>
        <w:pStyle w:val="Normal010"/>
        <w:snapToGrid w:val="0"/>
        <w:spacing w:before="80"/>
        <w:ind w:firstLineChars="400" w:firstLine="1040"/>
        <w:textAlignment w:val="center"/>
        <w:rPr>
          <w:kern w:val="2"/>
        </w:rPr>
      </w:pPr>
      <w:r w:rsidRPr="000B2EDA">
        <w:rPr>
          <w:rFonts w:hint="eastAsia"/>
          <w:kern w:val="2"/>
        </w:rPr>
        <w:t>女都該對父母的無私心存「感激」</w:t>
      </w:r>
      <w:r w:rsidRPr="000B2EDA">
        <w:t xml:space="preserve">　</w:t>
      </w:r>
      <w:r w:rsidRPr="000B2EDA">
        <w:t>(C)</w:t>
      </w:r>
      <w:r w:rsidR="00AB5B45" w:rsidRPr="000B2EDA">
        <w:rPr>
          <w:rFonts w:hint="eastAsia"/>
          <w:kern w:val="2"/>
        </w:rPr>
        <w:t>將軍向寵，性行淑均，曉暢軍事，</w:t>
      </w:r>
      <w:r w:rsidRPr="000B2EDA">
        <w:rPr>
          <w:rFonts w:hint="eastAsia"/>
          <w:kern w:val="2"/>
        </w:rPr>
        <w:t>「</w:t>
      </w:r>
      <w:r w:rsidR="00AB5B45" w:rsidRPr="000B2EDA">
        <w:rPr>
          <w:rFonts w:hint="eastAsia"/>
          <w:kern w:val="2"/>
        </w:rPr>
        <w:t>試用</w:t>
      </w:r>
      <w:r w:rsidRPr="000B2EDA">
        <w:rPr>
          <w:rFonts w:hint="eastAsia"/>
          <w:kern w:val="2"/>
        </w:rPr>
        <w:t>」</w:t>
      </w:r>
      <w:r w:rsidR="00AB5B45" w:rsidRPr="000B2EDA">
        <w:rPr>
          <w:rFonts w:hint="eastAsia"/>
          <w:kern w:val="2"/>
        </w:rPr>
        <w:t>於昔日</w:t>
      </w:r>
      <w:r w:rsidRPr="000B2EDA">
        <w:rPr>
          <w:rFonts w:hint="eastAsia"/>
          <w:kern w:val="2"/>
        </w:rPr>
        <w:t>／</w:t>
      </w:r>
      <w:r w:rsidR="00AB5B45" w:rsidRPr="000B2EDA">
        <w:rPr>
          <w:rFonts w:hint="eastAsia"/>
          <w:kern w:val="2"/>
        </w:rPr>
        <w:t>他在</w:t>
      </w:r>
      <w:r w:rsidRPr="000B2EDA">
        <w:rPr>
          <w:rFonts w:hint="eastAsia"/>
          <w:kern w:val="2"/>
        </w:rPr>
        <w:t>「</w:t>
      </w:r>
      <w:r w:rsidR="00AB5B45" w:rsidRPr="000B2EDA">
        <w:rPr>
          <w:rFonts w:hint="eastAsia"/>
          <w:kern w:val="2"/>
        </w:rPr>
        <w:t>試用</w:t>
      </w:r>
      <w:r w:rsidRPr="000B2EDA">
        <w:rPr>
          <w:rFonts w:hint="eastAsia"/>
          <w:kern w:val="2"/>
        </w:rPr>
        <w:t>」</w:t>
      </w:r>
    </w:p>
    <w:p w14:paraId="36FFF381" w14:textId="77777777" w:rsidR="008F76FE" w:rsidRPr="000B2EDA" w:rsidRDefault="00AB5B45" w:rsidP="008F76FE">
      <w:pPr>
        <w:pStyle w:val="Normal010"/>
        <w:snapToGrid w:val="0"/>
        <w:spacing w:before="80"/>
        <w:ind w:firstLineChars="400" w:firstLine="1040"/>
        <w:textAlignment w:val="center"/>
      </w:pPr>
      <w:r w:rsidRPr="000B2EDA">
        <w:rPr>
          <w:rFonts w:hint="eastAsia"/>
          <w:kern w:val="2"/>
        </w:rPr>
        <w:t>期間表現良好，如今正式獲得公司的任用</w:t>
      </w:r>
      <w:r w:rsidR="000938D0" w:rsidRPr="000B2EDA">
        <w:t xml:space="preserve">　</w:t>
      </w:r>
      <w:r w:rsidR="000938D0" w:rsidRPr="000B2EDA">
        <w:t>(D)</w:t>
      </w:r>
      <w:r w:rsidR="00D41912" w:rsidRPr="000B2EDA">
        <w:rPr>
          <w:rFonts w:hint="eastAsia"/>
        </w:rPr>
        <w:t xml:space="preserve"> </w:t>
      </w:r>
      <w:r w:rsidR="00D41912" w:rsidRPr="000B2EDA">
        <w:rPr>
          <w:rFonts w:hint="eastAsia"/>
        </w:rPr>
        <w:t>至於</w:t>
      </w:r>
      <w:r w:rsidR="00D41912" w:rsidRPr="000B2EDA">
        <w:t>「</w:t>
      </w:r>
      <w:r w:rsidR="00D41912" w:rsidRPr="000B2EDA">
        <w:rPr>
          <w:rFonts w:hint="eastAsia"/>
        </w:rPr>
        <w:t>斟酌</w:t>
      </w:r>
      <w:r w:rsidR="00D41912" w:rsidRPr="000B2EDA">
        <w:t>」</w:t>
      </w:r>
      <w:r w:rsidR="00D41912" w:rsidRPr="000B2EDA">
        <w:rPr>
          <w:rFonts w:hint="eastAsia"/>
        </w:rPr>
        <w:t>損益，進盡忠言／這件事情影響甚廣，請你</w:t>
      </w:r>
    </w:p>
    <w:p w14:paraId="142D5E37" w14:textId="77777777" w:rsidR="00D41912" w:rsidRPr="000B2EDA" w:rsidRDefault="00D41912" w:rsidP="008F76FE">
      <w:pPr>
        <w:pStyle w:val="Normal010"/>
        <w:snapToGrid w:val="0"/>
        <w:spacing w:before="80"/>
        <w:ind w:firstLineChars="400" w:firstLine="1040"/>
        <w:textAlignment w:val="center"/>
        <w:rPr>
          <w:rFonts w:eastAsia="DengXian"/>
          <w:lang w:eastAsia="zh-CN"/>
        </w:rPr>
      </w:pPr>
      <w:r w:rsidRPr="000B2EDA">
        <w:t>「</w:t>
      </w:r>
      <w:r w:rsidRPr="000B2EDA">
        <w:rPr>
          <w:rFonts w:hint="eastAsia"/>
        </w:rPr>
        <w:t>斟酌</w:t>
      </w:r>
      <w:r w:rsidRPr="000B2EDA">
        <w:t>」</w:t>
      </w:r>
      <w:r w:rsidRPr="000B2EDA">
        <w:rPr>
          <w:rFonts w:hint="eastAsia"/>
        </w:rPr>
        <w:t>辦理。</w:t>
      </w:r>
    </w:p>
    <w:p w14:paraId="5E7DAA0C" w14:textId="77777777" w:rsidR="005F404D" w:rsidRDefault="008F76FE" w:rsidP="005F404D">
      <w:pPr>
        <w:pStyle w:val="Normal020"/>
        <w:snapToGrid w:val="0"/>
        <w:spacing w:before="80"/>
        <w:textAlignment w:val="center"/>
        <w:rPr>
          <w:kern w:val="2"/>
        </w:rPr>
      </w:pPr>
      <w:r w:rsidRPr="000B2EDA">
        <w:rPr>
          <w:rFonts w:hint="eastAsia"/>
        </w:rPr>
        <w:t>7</w:t>
      </w:r>
      <w:r w:rsidRPr="000B2EDA">
        <w:t>.</w:t>
      </w:r>
      <w:r w:rsidR="005F404D">
        <w:t xml:space="preserve"> </w:t>
      </w:r>
      <w:r w:rsidR="000938D0" w:rsidRPr="000B2EDA">
        <w:t>（</w:t>
      </w:r>
      <w:r w:rsidR="005F404D">
        <w:t xml:space="preserve">  </w:t>
      </w:r>
      <w:r w:rsidR="000938D0" w:rsidRPr="000B2EDA">
        <w:t>）</w:t>
      </w:r>
      <w:r w:rsidR="000938D0" w:rsidRPr="000B2EDA">
        <w:rPr>
          <w:rFonts w:hint="eastAsia"/>
          <w:kern w:val="2"/>
        </w:rPr>
        <w:t>下列各句「　」中詞語的使用，何者正確？</w:t>
      </w:r>
      <w:r w:rsidR="000938D0" w:rsidRPr="000B2EDA">
        <w:t xml:space="preserve">　</w:t>
      </w:r>
      <w:r w:rsidR="000938D0" w:rsidRPr="000B2EDA">
        <w:t>(A)</w:t>
      </w:r>
      <w:r w:rsidR="000938D0" w:rsidRPr="000B2EDA">
        <w:rPr>
          <w:rFonts w:hint="eastAsia"/>
          <w:kern w:val="2"/>
        </w:rPr>
        <w:t>李公家財萬貫，名下有多棟房產，可謂「狡兔三窟」</w:t>
      </w:r>
    </w:p>
    <w:p w14:paraId="6CC67533" w14:textId="77777777" w:rsidR="005F404D" w:rsidRDefault="000938D0" w:rsidP="005F404D">
      <w:pPr>
        <w:pStyle w:val="Normal020"/>
        <w:snapToGrid w:val="0"/>
        <w:spacing w:before="80"/>
        <w:ind w:firstLineChars="300" w:firstLine="780"/>
        <w:textAlignment w:val="center"/>
        <w:rPr>
          <w:kern w:val="2"/>
        </w:rPr>
      </w:pPr>
      <w:r w:rsidRPr="000B2EDA">
        <w:t xml:space="preserve">　</w:t>
      </w:r>
      <w:r w:rsidRPr="000B2EDA">
        <w:t>(B)</w:t>
      </w:r>
      <w:r w:rsidRPr="000B2EDA">
        <w:rPr>
          <w:rFonts w:hint="eastAsia"/>
          <w:kern w:val="2"/>
        </w:rPr>
        <w:t>臺灣失業人口與日俱增，「無以為家」的人不計其數</w:t>
      </w:r>
      <w:r w:rsidRPr="000B2EDA">
        <w:t xml:space="preserve">　</w:t>
      </w:r>
      <w:r w:rsidRPr="000B2EDA">
        <w:t>(C)</w:t>
      </w:r>
      <w:r w:rsidRPr="000B2EDA">
        <w:rPr>
          <w:rFonts w:hint="eastAsia"/>
          <w:kern w:val="2"/>
        </w:rPr>
        <w:t>林先生不吃葷食，每天「食以草具」，強調素</w:t>
      </w:r>
    </w:p>
    <w:p w14:paraId="74AEEC5E" w14:textId="15F17FF4" w:rsidR="000938D0" w:rsidRPr="005F404D" w:rsidRDefault="000938D0" w:rsidP="005F404D">
      <w:pPr>
        <w:pStyle w:val="Normal020"/>
        <w:snapToGrid w:val="0"/>
        <w:spacing w:before="80"/>
        <w:ind w:firstLineChars="450" w:firstLine="1170"/>
        <w:textAlignment w:val="center"/>
      </w:pPr>
      <w:r w:rsidRPr="000B2EDA">
        <w:rPr>
          <w:rFonts w:hint="eastAsia"/>
          <w:kern w:val="2"/>
        </w:rPr>
        <w:t>食養生</w:t>
      </w:r>
      <w:r w:rsidRPr="000B2EDA">
        <w:t xml:space="preserve">　</w:t>
      </w:r>
      <w:r w:rsidRPr="000B2EDA">
        <w:t>(D)</w:t>
      </w:r>
      <w:r w:rsidRPr="000B2EDA">
        <w:rPr>
          <w:rFonts w:hint="eastAsia"/>
          <w:kern w:val="2"/>
        </w:rPr>
        <w:t>他一生作奸犯科，終究落到「纖介之禍」，難以翻身</w:t>
      </w:r>
      <w:r w:rsidRPr="000B2EDA">
        <w:t xml:space="preserve">　</w:t>
      </w:r>
    </w:p>
    <w:p w14:paraId="13A33098" w14:textId="416D88FD" w:rsidR="005F404D" w:rsidRDefault="008F76FE" w:rsidP="005F404D">
      <w:pPr>
        <w:pStyle w:val="Normal010"/>
        <w:snapToGrid w:val="0"/>
        <w:spacing w:before="80"/>
        <w:textAlignment w:val="center"/>
        <w:rPr>
          <w:kern w:val="2"/>
        </w:rPr>
      </w:pPr>
      <w:bookmarkStart w:id="18" w:name="QQ220217001165_1_H"/>
      <w:r w:rsidRPr="000B2EDA">
        <w:t>8.</w:t>
      </w:r>
      <w:r w:rsidR="005F404D">
        <w:t xml:space="preserve"> </w:t>
      </w:r>
      <w:r w:rsidR="001F7290" w:rsidRPr="000B2EDA">
        <w:t>（</w:t>
      </w:r>
      <w:r w:rsidR="005F404D">
        <w:t xml:space="preserve">  </w:t>
      </w:r>
      <w:r w:rsidR="001F7290" w:rsidRPr="000B2EDA">
        <w:t>）</w:t>
      </w:r>
      <w:r w:rsidR="001F7290" w:rsidRPr="000B2EDA">
        <w:rPr>
          <w:rFonts w:hint="eastAsia"/>
          <w:kern w:val="2"/>
        </w:rPr>
        <w:t>諸葛亮出師北伐，臨行對後主的為政行事提出幾條勸諫，其中最核心，也是可看出諸葛亮最憂慮之事的諫</w:t>
      </w:r>
    </w:p>
    <w:p w14:paraId="742438E3" w14:textId="3DD60E73" w:rsidR="005F404D" w:rsidRDefault="001F7290" w:rsidP="005F404D">
      <w:pPr>
        <w:pStyle w:val="Normal010"/>
        <w:snapToGrid w:val="0"/>
        <w:spacing w:before="80"/>
        <w:ind w:firstLineChars="450" w:firstLine="1170"/>
        <w:textAlignment w:val="center"/>
        <w:rPr>
          <w:kern w:val="2"/>
        </w:rPr>
      </w:pPr>
      <w:r w:rsidRPr="000B2EDA">
        <w:rPr>
          <w:rFonts w:hint="eastAsia"/>
          <w:kern w:val="2"/>
        </w:rPr>
        <w:t xml:space="preserve">言為何？　</w:t>
      </w:r>
      <w:bookmarkEnd w:id="18"/>
      <w:r w:rsidRPr="000B2EDA">
        <w:t>(A)</w:t>
      </w:r>
      <w:bookmarkStart w:id="19" w:name="QQ220217001165_1_1"/>
      <w:r w:rsidRPr="000B2EDA">
        <w:rPr>
          <w:rFonts w:hint="eastAsia"/>
        </w:rPr>
        <w:t>廣開言路：應開</w:t>
      </w:r>
      <w:r w:rsidR="00E3458D">
        <w:rPr>
          <w:rFonts w:hint="eastAsia"/>
        </w:rPr>
        <w:t>張</w:t>
      </w:r>
      <w:r w:rsidRPr="000B2EDA">
        <w:rPr>
          <w:rFonts w:hint="eastAsia"/>
        </w:rPr>
        <w:t xml:space="preserve">聖聽，察納雅言，勿塞忠諫之路　</w:t>
      </w:r>
      <w:bookmarkEnd w:id="19"/>
      <w:r w:rsidRPr="000B2EDA">
        <w:t>(B)</w:t>
      </w:r>
      <w:bookmarkStart w:id="20" w:name="QQ220217001165_1_2"/>
      <w:r w:rsidRPr="000B2EDA">
        <w:rPr>
          <w:rFonts w:hint="eastAsia"/>
          <w:kern w:val="2"/>
        </w:rPr>
        <w:t>執法公正：應實行法治，賞功罰</w:t>
      </w:r>
    </w:p>
    <w:p w14:paraId="2CE84EDE" w14:textId="77777777" w:rsidR="005F404D" w:rsidRDefault="001F7290" w:rsidP="005F404D">
      <w:pPr>
        <w:pStyle w:val="Normal010"/>
        <w:snapToGrid w:val="0"/>
        <w:spacing w:before="80"/>
        <w:ind w:firstLineChars="450" w:firstLine="1170"/>
        <w:textAlignment w:val="center"/>
        <w:rPr>
          <w:kern w:val="2"/>
        </w:rPr>
      </w:pPr>
      <w:r w:rsidRPr="000B2EDA">
        <w:rPr>
          <w:rFonts w:hint="eastAsia"/>
          <w:kern w:val="2"/>
        </w:rPr>
        <w:t>過，不應偏袒徇私</w:t>
      </w:r>
      <w:r w:rsidRPr="000B2EDA">
        <w:t xml:space="preserve">　</w:t>
      </w:r>
      <w:bookmarkEnd w:id="20"/>
      <w:r w:rsidRPr="000B2EDA">
        <w:t>(C)</w:t>
      </w:r>
      <w:bookmarkStart w:id="21" w:name="QQ220217001165_1_3"/>
      <w:r w:rsidRPr="000B2EDA">
        <w:rPr>
          <w:rFonts w:hint="eastAsia"/>
          <w:kern w:val="2"/>
        </w:rPr>
        <w:t>親賢遠佞：應親賢臣，遠小人，避免步上桓靈後塵</w:t>
      </w:r>
      <w:r w:rsidRPr="000B2EDA">
        <w:t xml:space="preserve">　</w:t>
      </w:r>
      <w:bookmarkEnd w:id="21"/>
      <w:r w:rsidRPr="000B2EDA">
        <w:t>(D)</w:t>
      </w:r>
      <w:r w:rsidRPr="000B2EDA">
        <w:rPr>
          <w:rFonts w:hint="eastAsia"/>
          <w:kern w:val="2"/>
        </w:rPr>
        <w:t>興復漢室：應承繼先帝興</w:t>
      </w:r>
    </w:p>
    <w:p w14:paraId="2EF55DED" w14:textId="2CA7655C" w:rsidR="008D56D0" w:rsidRPr="000B2EDA" w:rsidRDefault="001F7290" w:rsidP="005F404D">
      <w:pPr>
        <w:pStyle w:val="Normal010"/>
        <w:snapToGrid w:val="0"/>
        <w:spacing w:before="80"/>
        <w:ind w:firstLineChars="450" w:firstLine="1170"/>
        <w:textAlignment w:val="center"/>
        <w:rPr>
          <w:kern w:val="2"/>
        </w:rPr>
      </w:pPr>
      <w:r w:rsidRPr="000B2EDA">
        <w:rPr>
          <w:rFonts w:hint="eastAsia"/>
          <w:kern w:val="2"/>
        </w:rPr>
        <w:t>漢的</w:t>
      </w:r>
      <w:r w:rsidR="008F76FE" w:rsidRPr="000B2EDA">
        <w:rPr>
          <w:rFonts w:hint="eastAsia"/>
          <w:kern w:val="2"/>
        </w:rPr>
        <w:t>遺</w:t>
      </w:r>
      <w:r w:rsidRPr="000B2EDA">
        <w:rPr>
          <w:rFonts w:hint="eastAsia"/>
          <w:kern w:val="2"/>
        </w:rPr>
        <w:t>志，全力討伐國賊。</w:t>
      </w:r>
    </w:p>
    <w:p w14:paraId="162106F2" w14:textId="66F1C28F" w:rsidR="00E908B3" w:rsidRPr="000B2EDA" w:rsidRDefault="00E908B3" w:rsidP="00E908B3">
      <w:pPr>
        <w:pStyle w:val="Normal07"/>
        <w:snapToGrid w:val="0"/>
        <w:spacing w:before="80"/>
        <w:textAlignment w:val="center"/>
        <w:rPr>
          <w:kern w:val="2"/>
        </w:rPr>
      </w:pPr>
      <w:bookmarkStart w:id="22" w:name="QQ220222003020_1_H"/>
      <w:bookmarkStart w:id="23" w:name="QQ220222003020"/>
      <w:r w:rsidRPr="000B2EDA">
        <w:t xml:space="preserve">9. </w:t>
      </w:r>
      <w:r w:rsidRPr="000B2EDA">
        <w:t>（</w:t>
      </w:r>
      <w:r w:rsidR="005F404D">
        <w:t xml:space="preserve">  </w:t>
      </w:r>
      <w:r w:rsidRPr="000B2EDA">
        <w:t>）</w:t>
      </w:r>
      <w:r w:rsidR="00FF2532" w:rsidRPr="000B2EDA">
        <w:rPr>
          <w:rFonts w:ascii="新細明體" w:eastAsia="新細明體" w:hAnsi="新細明體" w:hint="eastAsia"/>
          <w:kern w:val="2"/>
        </w:rPr>
        <w:t>《馮諼客孟嘗君》</w:t>
      </w:r>
      <w:r w:rsidRPr="000B2EDA">
        <w:rPr>
          <w:rFonts w:hint="eastAsia"/>
          <w:kern w:val="2"/>
        </w:rPr>
        <w:t>：「孟嘗君曰：『客何好？』曰：『客無好也。』曰：『客何能？』曰：『客無能</w:t>
      </w:r>
    </w:p>
    <w:p w14:paraId="0C142E16" w14:textId="77777777" w:rsidR="00E908B3" w:rsidRPr="000B2EDA" w:rsidRDefault="00E908B3" w:rsidP="00E908B3">
      <w:pPr>
        <w:pStyle w:val="Normal07"/>
        <w:snapToGrid w:val="0"/>
        <w:spacing w:before="80"/>
        <w:ind w:firstLineChars="400" w:firstLine="1040"/>
        <w:textAlignment w:val="center"/>
      </w:pPr>
      <w:r w:rsidRPr="000B2EDA">
        <w:rPr>
          <w:rFonts w:hint="eastAsia"/>
          <w:kern w:val="2"/>
        </w:rPr>
        <w:t>也。』孟嘗君笑而受之，曰：『諾！』」由上段敘述可看出孟嘗君為人如何？</w:t>
      </w:r>
      <w:r w:rsidRPr="000B2EDA">
        <w:t xml:space="preserve">　</w:t>
      </w:r>
      <w:bookmarkEnd w:id="22"/>
      <w:r w:rsidRPr="000B2EDA">
        <w:t>(A)</w:t>
      </w:r>
      <w:bookmarkStart w:id="24" w:name="QQ220222003020_1_1"/>
      <w:r w:rsidRPr="000B2EDA">
        <w:rPr>
          <w:rFonts w:hint="eastAsia"/>
          <w:kern w:val="2"/>
        </w:rPr>
        <w:t>為成大事，忍辱負重</w:t>
      </w:r>
      <w:r w:rsidRPr="000B2EDA">
        <w:t xml:space="preserve">　</w:t>
      </w:r>
      <w:bookmarkEnd w:id="24"/>
    </w:p>
    <w:p w14:paraId="7D38AFFF" w14:textId="77777777" w:rsidR="00E908B3" w:rsidRPr="000B2EDA" w:rsidRDefault="00E908B3" w:rsidP="00E908B3">
      <w:pPr>
        <w:pStyle w:val="Normal07"/>
        <w:snapToGrid w:val="0"/>
        <w:spacing w:before="80"/>
        <w:ind w:firstLineChars="400" w:firstLine="1040"/>
        <w:textAlignment w:val="center"/>
        <w:rPr>
          <w:rFonts w:eastAsia="DengXian"/>
          <w:lang w:eastAsia="zh-CN"/>
        </w:rPr>
      </w:pPr>
      <w:r w:rsidRPr="000B2EDA">
        <w:t>(B)</w:t>
      </w:r>
      <w:bookmarkStart w:id="25" w:name="QQ220222003020_1_2"/>
      <w:r w:rsidRPr="000B2EDA">
        <w:rPr>
          <w:rFonts w:hint="eastAsia"/>
          <w:kern w:val="2"/>
        </w:rPr>
        <w:t>口蜜腹劍，笑裡藏刀</w:t>
      </w:r>
      <w:r w:rsidRPr="000B2EDA">
        <w:t xml:space="preserve">　</w:t>
      </w:r>
      <w:bookmarkEnd w:id="25"/>
      <w:r w:rsidRPr="000B2EDA">
        <w:t>(C)</w:t>
      </w:r>
      <w:bookmarkStart w:id="26" w:name="QQ220222003020_1_3"/>
      <w:r w:rsidRPr="000B2EDA">
        <w:rPr>
          <w:rFonts w:hint="eastAsia"/>
          <w:kern w:val="2"/>
        </w:rPr>
        <w:t>悲天憫人，無能為力</w:t>
      </w:r>
      <w:r w:rsidRPr="000B2EDA">
        <w:t xml:space="preserve">　</w:t>
      </w:r>
      <w:bookmarkEnd w:id="26"/>
      <w:r w:rsidRPr="000B2EDA">
        <w:t>(D)</w:t>
      </w:r>
      <w:bookmarkStart w:id="27" w:name="QQ220222003020_1_4"/>
      <w:r w:rsidRPr="000B2EDA">
        <w:rPr>
          <w:rFonts w:hint="eastAsia"/>
          <w:kern w:val="2"/>
        </w:rPr>
        <w:t>氣度恢宏，廣納人才</w:t>
      </w:r>
      <w:r w:rsidRPr="000B2EDA">
        <w:t xml:space="preserve">　</w:t>
      </w:r>
      <w:bookmarkEnd w:id="23"/>
      <w:bookmarkEnd w:id="27"/>
    </w:p>
    <w:p w14:paraId="4FC86E26" w14:textId="5CA57F03" w:rsidR="00FF2532" w:rsidRPr="005F404D" w:rsidRDefault="00FF2532" w:rsidP="00FF2532">
      <w:pPr>
        <w:pStyle w:val="Normal014"/>
        <w:snapToGrid w:val="0"/>
        <w:spacing w:before="80"/>
        <w:textAlignment w:val="center"/>
      </w:pPr>
      <w:bookmarkStart w:id="28" w:name="QQ220513001398_1_H"/>
      <w:bookmarkStart w:id="29" w:name="QQ220513001398"/>
      <w:r w:rsidRPr="000B2EDA">
        <w:t>10.</w:t>
      </w:r>
      <w:r w:rsidRPr="000B2EDA">
        <w:t>（</w:t>
      </w:r>
      <w:r w:rsidR="005F404D">
        <w:rPr>
          <w:rFonts w:hint="eastAsia"/>
        </w:rPr>
        <w:t xml:space="preserve">  </w:t>
      </w:r>
      <w:r w:rsidRPr="000B2EDA">
        <w:t>）</w:t>
      </w:r>
      <w:r w:rsidRPr="000B2EDA">
        <w:rPr>
          <w:rFonts w:ascii="新細明體" w:eastAsia="新細明體" w:hAnsi="新細明體" w:hint="eastAsia"/>
          <w:kern w:val="2"/>
        </w:rPr>
        <w:t>《馮諼客孟嘗君》</w:t>
      </w:r>
      <w:r w:rsidRPr="000B2EDA">
        <w:rPr>
          <w:rFonts w:hint="eastAsia"/>
          <w:kern w:val="2"/>
        </w:rPr>
        <w:t>：「辭曰：『責畢收，以何市而反？』孟嘗君曰：『視吾家所寡有者。』」針對馮諼的</w:t>
      </w:r>
    </w:p>
    <w:p w14:paraId="57368804" w14:textId="77777777" w:rsidR="00FF2532" w:rsidRPr="000B2EDA" w:rsidRDefault="00FF2532" w:rsidP="00FF2532">
      <w:pPr>
        <w:pStyle w:val="Normal014"/>
        <w:snapToGrid w:val="0"/>
        <w:spacing w:before="80"/>
        <w:ind w:firstLineChars="400" w:firstLine="1040"/>
        <w:textAlignment w:val="center"/>
        <w:rPr>
          <w:kern w:val="2"/>
        </w:rPr>
      </w:pPr>
      <w:r w:rsidRPr="000B2EDA">
        <w:rPr>
          <w:rFonts w:hint="eastAsia"/>
          <w:kern w:val="2"/>
        </w:rPr>
        <w:t>提問，孟嘗君的回答可以讀出什麼言外之意？</w:t>
      </w:r>
      <w:r w:rsidRPr="000B2EDA">
        <w:t xml:space="preserve">　</w:t>
      </w:r>
      <w:bookmarkEnd w:id="28"/>
      <w:r w:rsidRPr="000B2EDA">
        <w:t>(A)</w:t>
      </w:r>
      <w:bookmarkStart w:id="30" w:name="QQ220513001398_1_1"/>
      <w:r w:rsidRPr="000B2EDA">
        <w:rPr>
          <w:rFonts w:hint="eastAsia"/>
          <w:kern w:val="2"/>
        </w:rPr>
        <w:t>輕視馮諼的能力</w:t>
      </w:r>
      <w:r w:rsidRPr="000B2EDA">
        <w:t xml:space="preserve">　</w:t>
      </w:r>
      <w:bookmarkEnd w:id="30"/>
      <w:r w:rsidRPr="000B2EDA">
        <w:t>(B)</w:t>
      </w:r>
      <w:bookmarkStart w:id="31" w:name="QQ220513001398_1_2"/>
      <w:r w:rsidRPr="000B2EDA">
        <w:rPr>
          <w:rFonts w:hint="eastAsia"/>
          <w:kern w:val="2"/>
        </w:rPr>
        <w:t>敷衍馮諼的提問</w:t>
      </w:r>
      <w:r w:rsidRPr="000B2EDA">
        <w:t xml:space="preserve">　</w:t>
      </w:r>
      <w:bookmarkEnd w:id="31"/>
      <w:r w:rsidRPr="000B2EDA">
        <w:t>(C)</w:t>
      </w:r>
      <w:bookmarkStart w:id="32" w:name="QQ220513001398_1_3"/>
      <w:r w:rsidRPr="000B2EDA">
        <w:rPr>
          <w:rFonts w:hint="eastAsia"/>
          <w:kern w:val="2"/>
        </w:rPr>
        <w:t>詢問馮諼的</w:t>
      </w:r>
    </w:p>
    <w:p w14:paraId="620CD49F" w14:textId="77777777" w:rsidR="00FF2532" w:rsidRPr="000B2EDA" w:rsidRDefault="00FF2532" w:rsidP="00FF2532">
      <w:pPr>
        <w:pStyle w:val="Normal014"/>
        <w:snapToGrid w:val="0"/>
        <w:spacing w:before="80"/>
        <w:ind w:firstLineChars="400" w:firstLine="1040"/>
        <w:textAlignment w:val="center"/>
        <w:rPr>
          <w:rFonts w:eastAsia="DengXian"/>
          <w:lang w:eastAsia="zh-CN"/>
        </w:rPr>
      </w:pPr>
      <w:r w:rsidRPr="000B2EDA">
        <w:rPr>
          <w:rFonts w:hint="eastAsia"/>
          <w:kern w:val="2"/>
        </w:rPr>
        <w:t>意見</w:t>
      </w:r>
      <w:r w:rsidRPr="000B2EDA">
        <w:t xml:space="preserve">　</w:t>
      </w:r>
      <w:bookmarkEnd w:id="32"/>
      <w:r w:rsidRPr="000B2EDA">
        <w:t>(D)</w:t>
      </w:r>
      <w:bookmarkStart w:id="33" w:name="QQ220513001398_1_4"/>
      <w:r w:rsidRPr="000B2EDA">
        <w:rPr>
          <w:rFonts w:hint="eastAsia"/>
          <w:kern w:val="2"/>
        </w:rPr>
        <w:t>考驗馮諼的才能</w:t>
      </w:r>
      <w:r w:rsidRPr="000B2EDA">
        <w:t xml:space="preserve">　</w:t>
      </w:r>
      <w:bookmarkEnd w:id="29"/>
      <w:bookmarkEnd w:id="33"/>
    </w:p>
    <w:p w14:paraId="0D4D497F" w14:textId="49B88550" w:rsidR="00E908B3" w:rsidRPr="000B2EDA" w:rsidRDefault="00E908B3" w:rsidP="00E908B3">
      <w:pPr>
        <w:pStyle w:val="Normal010"/>
        <w:snapToGrid w:val="0"/>
        <w:spacing w:before="80"/>
        <w:textAlignment w:val="center"/>
        <w:rPr>
          <w:kern w:val="2"/>
        </w:rPr>
      </w:pPr>
      <w:bookmarkStart w:id="34" w:name="QQ220222002158"/>
      <w:bookmarkStart w:id="35" w:name="QQ220222002158_1_H"/>
      <w:r w:rsidRPr="000B2EDA">
        <w:t>1</w:t>
      </w:r>
      <w:r w:rsidR="00FF2532" w:rsidRPr="000B2EDA">
        <w:t>1</w:t>
      </w:r>
      <w:r w:rsidRPr="000B2EDA">
        <w:t>.</w:t>
      </w:r>
      <w:r w:rsidRPr="000B2EDA">
        <w:t>（</w:t>
      </w:r>
      <w:r w:rsidR="005F404D">
        <w:t xml:space="preserve">  </w:t>
      </w:r>
      <w:r w:rsidRPr="000B2EDA">
        <w:t>）</w:t>
      </w:r>
      <w:r w:rsidRPr="000B2EDA">
        <w:rPr>
          <w:rFonts w:ascii="新細明體" w:eastAsia="新細明體" w:hAnsi="新細明體" w:hint="eastAsia"/>
          <w:kern w:val="2"/>
        </w:rPr>
        <w:t>《琵琶行并序》</w:t>
      </w:r>
      <w:bookmarkStart w:id="36" w:name="QQ220513001470"/>
      <w:bookmarkStart w:id="37" w:name="QQ220513001470_1_H"/>
      <w:r w:rsidRPr="000B2EDA">
        <w:rPr>
          <w:rFonts w:hint="eastAsia"/>
          <w:kern w:val="2"/>
        </w:rPr>
        <w:t>：「潯陽江頭夜送客，楓葉荻花秋瑟瑟。主人下馬客在船，舉酒欲飲無管絃。」其中「舉</w:t>
      </w:r>
    </w:p>
    <w:p w14:paraId="69093A04" w14:textId="77777777" w:rsidR="00E908B3" w:rsidRPr="000B2EDA" w:rsidRDefault="00E908B3" w:rsidP="00E908B3">
      <w:pPr>
        <w:pStyle w:val="Normal010"/>
        <w:snapToGrid w:val="0"/>
        <w:spacing w:before="80"/>
        <w:ind w:firstLineChars="450" w:firstLine="1170"/>
        <w:textAlignment w:val="center"/>
        <w:rPr>
          <w:kern w:val="2"/>
        </w:rPr>
      </w:pPr>
      <w:r w:rsidRPr="000B2EDA">
        <w:rPr>
          <w:rFonts w:hint="eastAsia"/>
          <w:kern w:val="2"/>
        </w:rPr>
        <w:t>酒欲飲無管絃」一句，與下列何者相呼應？</w:t>
      </w:r>
      <w:r w:rsidRPr="000B2EDA">
        <w:t xml:space="preserve">　</w:t>
      </w:r>
      <w:r w:rsidRPr="000B2EDA">
        <w:t>(A)</w:t>
      </w:r>
      <w:r w:rsidRPr="000B2EDA">
        <w:rPr>
          <w:rFonts w:hint="eastAsia"/>
          <w:kern w:val="2"/>
        </w:rPr>
        <w:t>尋聲闇問彈者誰？琵琶聲停欲語遲</w:t>
      </w:r>
      <w:r w:rsidRPr="000B2EDA">
        <w:t xml:space="preserve">　</w:t>
      </w:r>
      <w:r w:rsidRPr="000B2EDA">
        <w:t>(B)</w:t>
      </w:r>
      <w:r w:rsidRPr="000B2EDA">
        <w:rPr>
          <w:rFonts w:hint="eastAsia"/>
          <w:kern w:val="2"/>
        </w:rPr>
        <w:t>別有幽愁闇恨</w:t>
      </w:r>
    </w:p>
    <w:p w14:paraId="2203A417" w14:textId="49723DD4" w:rsidR="00E908B3" w:rsidRDefault="00E908B3" w:rsidP="00E908B3">
      <w:pPr>
        <w:pStyle w:val="Normal010"/>
        <w:snapToGrid w:val="0"/>
        <w:spacing w:before="80"/>
        <w:ind w:firstLineChars="450" w:firstLine="1170"/>
        <w:textAlignment w:val="center"/>
      </w:pPr>
      <w:r w:rsidRPr="000B2EDA">
        <w:rPr>
          <w:rFonts w:hint="eastAsia"/>
          <w:kern w:val="2"/>
        </w:rPr>
        <w:t>生，此時無聲勝有聲</w:t>
      </w:r>
      <w:r w:rsidRPr="000B2EDA">
        <w:t xml:space="preserve">　</w:t>
      </w:r>
      <w:r w:rsidRPr="000B2EDA">
        <w:t>(C)</w:t>
      </w:r>
      <w:r w:rsidRPr="000B2EDA">
        <w:rPr>
          <w:rFonts w:hint="eastAsia"/>
          <w:kern w:val="2"/>
        </w:rPr>
        <w:t>東船西舫悄無言，唯見江心秋月白</w:t>
      </w:r>
      <w:r w:rsidRPr="000B2EDA">
        <w:t xml:space="preserve">　</w:t>
      </w:r>
      <w:r w:rsidRPr="000B2EDA">
        <w:t>(D)</w:t>
      </w:r>
      <w:r w:rsidRPr="000B2EDA">
        <w:rPr>
          <w:rFonts w:hint="eastAsia"/>
          <w:kern w:val="2"/>
        </w:rPr>
        <w:t>潯陽地僻無音樂，終歲不聞絲竹聲</w:t>
      </w:r>
      <w:r w:rsidRPr="000B2EDA">
        <w:t xml:space="preserve">　</w:t>
      </w:r>
    </w:p>
    <w:p w14:paraId="2D0098FD" w14:textId="242621AD" w:rsidR="0079360F" w:rsidRPr="005F404D" w:rsidRDefault="0079360F" w:rsidP="0079360F">
      <w:pPr>
        <w:pStyle w:val="Normal059"/>
        <w:snapToGrid w:val="0"/>
        <w:spacing w:before="80"/>
        <w:textAlignment w:val="center"/>
      </w:pPr>
      <w:r w:rsidRPr="005F404D">
        <w:rPr>
          <w:rFonts w:hint="eastAsia"/>
        </w:rPr>
        <w:t>1</w:t>
      </w:r>
      <w:r>
        <w:t>2</w:t>
      </w:r>
      <w:r w:rsidRPr="005F404D">
        <w:t>.</w:t>
      </w:r>
      <w:r w:rsidRPr="005F404D">
        <w:t>（</w:t>
      </w:r>
      <w:r>
        <w:rPr>
          <w:rFonts w:hint="eastAsia"/>
        </w:rPr>
        <w:t xml:space="preserve"> </w:t>
      </w:r>
      <w:r>
        <w:t xml:space="preserve"> </w:t>
      </w:r>
      <w:r w:rsidRPr="005F404D">
        <w:t>）</w:t>
      </w:r>
      <w:r w:rsidRPr="005F404D">
        <w:rPr>
          <w:rFonts w:hint="eastAsia"/>
          <w:kern w:val="2"/>
        </w:rPr>
        <w:t>在</w:t>
      </w:r>
      <w:r w:rsidRPr="005F404D">
        <w:rPr>
          <w:rFonts w:ascii="新細明體" w:eastAsia="新細明體" w:hAnsi="新細明體" w:hint="eastAsia"/>
          <w:kern w:val="2"/>
        </w:rPr>
        <w:t>《出師表》</w:t>
      </w:r>
      <w:r w:rsidRPr="005F404D">
        <w:rPr>
          <w:rFonts w:hint="eastAsia"/>
          <w:kern w:val="2"/>
        </w:rPr>
        <w:t>中，諸葛亮一共提及「先帝」十三次、「陛下」七次，下列何者最可能是他的用意？</w:t>
      </w:r>
      <w:r w:rsidRPr="005F404D">
        <w:t xml:space="preserve">　</w:t>
      </w:r>
      <w:r w:rsidRPr="005F404D">
        <w:t>(A)</w:t>
      </w:r>
      <w:r w:rsidRPr="005F404D">
        <w:t xml:space="preserve">　</w:t>
      </w:r>
      <w:r w:rsidRPr="005F404D">
        <w:rPr>
          <w:rFonts w:hint="eastAsia"/>
        </w:rPr>
        <w:t xml:space="preserve"> </w:t>
      </w:r>
    </w:p>
    <w:p w14:paraId="0AF9E952" w14:textId="77777777" w:rsidR="0079360F" w:rsidRPr="005F404D" w:rsidRDefault="0079360F" w:rsidP="0079360F">
      <w:pPr>
        <w:pStyle w:val="Normal059"/>
        <w:snapToGrid w:val="0"/>
        <w:spacing w:before="80"/>
        <w:ind w:firstLineChars="500" w:firstLine="1300"/>
        <w:textAlignment w:val="center"/>
      </w:pPr>
      <w:r w:rsidRPr="005F404D">
        <w:rPr>
          <w:rFonts w:hint="eastAsia"/>
        </w:rPr>
        <w:t xml:space="preserve">警惕後主，強調自己與先帝的感情，並提醒其謹記自己的身分　</w:t>
      </w:r>
      <w:r w:rsidRPr="005F404D">
        <w:t>(B)</w:t>
      </w:r>
      <w:r w:rsidRPr="005F404D">
        <w:rPr>
          <w:rFonts w:hint="eastAsia"/>
        </w:rPr>
        <w:t xml:space="preserve"> </w:t>
      </w:r>
      <w:r w:rsidRPr="005F404D">
        <w:rPr>
          <w:rFonts w:hint="eastAsia"/>
        </w:rPr>
        <w:t>置身事外，彰顯治國乃是君主家</w:t>
      </w:r>
    </w:p>
    <w:p w14:paraId="3078A63D" w14:textId="77777777" w:rsidR="0079360F" w:rsidRPr="005F404D" w:rsidRDefault="0079360F" w:rsidP="0079360F">
      <w:pPr>
        <w:pStyle w:val="Normal059"/>
        <w:snapToGrid w:val="0"/>
        <w:spacing w:before="80"/>
        <w:ind w:firstLineChars="500" w:firstLine="1300"/>
        <w:textAlignment w:val="center"/>
      </w:pPr>
      <w:r w:rsidRPr="005F404D">
        <w:rPr>
          <w:rFonts w:hint="eastAsia"/>
        </w:rPr>
        <w:t xml:space="preserve">事，希望後主務必承繼先帝遺志　</w:t>
      </w:r>
      <w:r w:rsidRPr="005F404D">
        <w:t xml:space="preserve">　</w:t>
      </w:r>
      <w:r w:rsidRPr="005F404D">
        <w:t>(C)</w:t>
      </w:r>
      <w:r w:rsidRPr="005F404D">
        <w:rPr>
          <w:rFonts w:hint="eastAsia"/>
        </w:rPr>
        <w:t xml:space="preserve"> </w:t>
      </w:r>
      <w:r w:rsidRPr="005F404D">
        <w:rPr>
          <w:rFonts w:hint="eastAsia"/>
        </w:rPr>
        <w:t>表明心意，雖然曾受先帝殊遇為其奔走，卻未必只能為後主效</w:t>
      </w:r>
    </w:p>
    <w:p w14:paraId="3EBABCFE" w14:textId="29A5B019" w:rsidR="0079360F" w:rsidRPr="0079360F" w:rsidRDefault="0079360F" w:rsidP="006A03E7">
      <w:pPr>
        <w:pStyle w:val="Normal059"/>
        <w:snapToGrid w:val="0"/>
        <w:spacing w:before="80"/>
        <w:ind w:firstLineChars="500" w:firstLine="1300"/>
        <w:textAlignment w:val="center"/>
      </w:pPr>
      <w:r w:rsidRPr="005F404D">
        <w:rPr>
          <w:rFonts w:hint="eastAsia"/>
        </w:rPr>
        <w:t>力</w:t>
      </w:r>
      <w:r w:rsidRPr="005F404D">
        <w:t xml:space="preserve">　</w:t>
      </w:r>
      <w:r w:rsidRPr="005F404D">
        <w:t>(D)</w:t>
      </w:r>
      <w:r w:rsidRPr="005F404D">
        <w:rPr>
          <w:rFonts w:hint="eastAsia"/>
        </w:rPr>
        <w:t>展現情誼，表明不忘先帝的叮囑，同時表達自己對後主的忠誠</w:t>
      </w:r>
    </w:p>
    <w:bookmarkEnd w:id="2"/>
    <w:bookmarkEnd w:id="3"/>
    <w:bookmarkEnd w:id="34"/>
    <w:bookmarkEnd w:id="35"/>
    <w:bookmarkEnd w:id="36"/>
    <w:bookmarkEnd w:id="37"/>
    <w:p w14:paraId="17F96A35" w14:textId="02D54AD4" w:rsidR="000F55B2" w:rsidRPr="005F404D" w:rsidRDefault="005F404D" w:rsidP="000F55B2">
      <w:pPr>
        <w:pStyle w:val="Normal09"/>
        <w:snapToGrid w:val="0"/>
        <w:spacing w:before="80"/>
        <w:textAlignment w:val="center"/>
        <w:rPr>
          <w:rFonts w:ascii="新細明體" w:eastAsia="新細明體" w:hAnsi="新細明體"/>
          <w:kern w:val="2"/>
        </w:rPr>
      </w:pPr>
      <w:r>
        <w:t>13.</w:t>
      </w:r>
      <w:r w:rsidR="00EB2991" w:rsidRPr="005F404D">
        <w:rPr>
          <w:rFonts w:hint="eastAsia"/>
        </w:rPr>
        <w:t>（</w:t>
      </w:r>
      <w:r>
        <w:t xml:space="preserve">  </w:t>
      </w:r>
      <w:r w:rsidR="00EB2991" w:rsidRPr="005F404D">
        <w:t>）</w:t>
      </w:r>
      <w:r w:rsidR="00EB2991" w:rsidRPr="005F404D">
        <w:rPr>
          <w:rFonts w:ascii="新細明體" w:eastAsia="新細明體" w:hAnsi="新細明體" w:hint="eastAsia"/>
          <w:kern w:val="2"/>
        </w:rPr>
        <w:t>「恐懼訴求」是指利用人們害怕的心理來製造壓力，以試圖改變人們的態度或行為的方法</w:t>
      </w:r>
      <w:r w:rsidR="000F55B2" w:rsidRPr="005F404D">
        <w:rPr>
          <w:rFonts w:ascii="新細明體" w:eastAsia="新細明體" w:hAnsi="新細明體" w:hint="eastAsia"/>
          <w:kern w:val="2"/>
        </w:rPr>
        <w:t>。下列何者是</w:t>
      </w:r>
    </w:p>
    <w:p w14:paraId="566C2D06" w14:textId="6AD2D01F" w:rsidR="000F55B2" w:rsidRPr="005F404D" w:rsidRDefault="000F55B2" w:rsidP="000F55B2">
      <w:pPr>
        <w:pStyle w:val="Normal09"/>
        <w:snapToGrid w:val="0"/>
        <w:spacing w:before="80"/>
        <w:ind w:firstLineChars="400" w:firstLine="1040"/>
        <w:textAlignment w:val="center"/>
        <w:rPr>
          <w:kern w:val="2"/>
        </w:rPr>
      </w:pPr>
      <w:r w:rsidRPr="005F404D">
        <w:rPr>
          <w:rFonts w:ascii="新細明體" w:eastAsia="新細明體" w:hAnsi="新細明體" w:hint="eastAsia"/>
          <w:kern w:val="2"/>
        </w:rPr>
        <w:t>《出師表》中的恐懼訴求</w:t>
      </w:r>
      <w:r w:rsidR="00EB2991" w:rsidRPr="005F404D">
        <w:rPr>
          <w:rFonts w:hint="eastAsia"/>
          <w:kern w:val="2"/>
        </w:rPr>
        <w:t>？</w:t>
      </w:r>
      <w:r w:rsidR="00EB2991" w:rsidRPr="005F404D">
        <w:t xml:space="preserve">　</w:t>
      </w:r>
      <w:r w:rsidR="00EB2991" w:rsidRPr="005F404D">
        <w:t>(A)</w:t>
      </w:r>
      <w:r w:rsidRPr="005F404D">
        <w:rPr>
          <w:rFonts w:hint="eastAsia"/>
        </w:rPr>
        <w:t>侍衛之臣</w:t>
      </w:r>
      <w:r w:rsidRPr="005F404D">
        <w:rPr>
          <w:rFonts w:hint="eastAsia"/>
          <w:kern w:val="2"/>
        </w:rPr>
        <w:t>，不懈於內</w:t>
      </w:r>
      <w:r w:rsidR="00E3458D">
        <w:rPr>
          <w:rFonts w:hint="eastAsia"/>
          <w:kern w:val="2"/>
        </w:rPr>
        <w:t>；</w:t>
      </w:r>
      <w:r w:rsidRPr="005F404D">
        <w:rPr>
          <w:rFonts w:hint="eastAsia"/>
          <w:kern w:val="2"/>
        </w:rPr>
        <w:t>忠志之士，忘身於外者，蓋追先帝之殊遇</w:t>
      </w:r>
      <w:r w:rsidRPr="005F404D">
        <w:rPr>
          <w:rFonts w:hint="eastAsia"/>
          <w:kern w:val="2"/>
        </w:rPr>
        <w:t xml:space="preserve"> </w:t>
      </w:r>
      <w:r w:rsidRPr="005F404D">
        <w:rPr>
          <w:kern w:val="2"/>
        </w:rPr>
        <w:t xml:space="preserve"> </w:t>
      </w:r>
      <w:r w:rsidRPr="005F404D">
        <w:t>(B)</w:t>
      </w:r>
      <w:r w:rsidRPr="005F404D">
        <w:rPr>
          <w:rFonts w:hint="eastAsia"/>
          <w:kern w:val="2"/>
        </w:rPr>
        <w:t>親賢</w:t>
      </w:r>
    </w:p>
    <w:p w14:paraId="0F081ABF" w14:textId="77777777" w:rsidR="000F55B2" w:rsidRPr="005F404D" w:rsidRDefault="000F55B2" w:rsidP="000F55B2">
      <w:pPr>
        <w:pStyle w:val="Normal09"/>
        <w:snapToGrid w:val="0"/>
        <w:spacing w:before="80"/>
        <w:ind w:firstLineChars="400" w:firstLine="1040"/>
        <w:textAlignment w:val="center"/>
      </w:pPr>
      <w:r w:rsidRPr="005F404D">
        <w:rPr>
          <w:rFonts w:hint="eastAsia"/>
          <w:kern w:val="2"/>
        </w:rPr>
        <w:t>臣，遠小人，此先漢所以興隆也</w:t>
      </w:r>
      <w:r w:rsidRPr="005F404D">
        <w:t xml:space="preserve">　</w:t>
      </w:r>
      <w:r w:rsidRPr="005F404D">
        <w:t>(C)</w:t>
      </w:r>
      <w:r w:rsidRPr="005F404D">
        <w:rPr>
          <w:rFonts w:hint="eastAsia"/>
          <w:kern w:val="2"/>
        </w:rPr>
        <w:t>今天下三分，益州疲弊，此誠危急存亡之秋也</w:t>
      </w:r>
      <w:r w:rsidRPr="005F404D">
        <w:t xml:space="preserve">　</w:t>
      </w:r>
      <w:r w:rsidRPr="005F404D">
        <w:t>(D)</w:t>
      </w:r>
      <w:r w:rsidRPr="005F404D">
        <w:rPr>
          <w:rFonts w:hint="eastAsia"/>
        </w:rPr>
        <w:t>後值傾覆，受任於</w:t>
      </w:r>
    </w:p>
    <w:p w14:paraId="44F6C384" w14:textId="77777777" w:rsidR="000F55B2" w:rsidRPr="005F404D" w:rsidRDefault="000F55B2" w:rsidP="000F55B2">
      <w:pPr>
        <w:pStyle w:val="Normal09"/>
        <w:snapToGrid w:val="0"/>
        <w:spacing w:before="80"/>
        <w:ind w:firstLineChars="400" w:firstLine="1040"/>
        <w:textAlignment w:val="center"/>
        <w:rPr>
          <w:kern w:val="2"/>
        </w:rPr>
      </w:pPr>
      <w:r w:rsidRPr="005F404D">
        <w:rPr>
          <w:rFonts w:hint="eastAsia"/>
        </w:rPr>
        <w:t>敗軍之際，奉命於危難之間，爾來二十有一年矣</w:t>
      </w:r>
    </w:p>
    <w:p w14:paraId="1BDBD55D" w14:textId="36E3634E" w:rsidR="00E908B3" w:rsidRPr="005F404D" w:rsidRDefault="00E908B3" w:rsidP="00E908B3">
      <w:pPr>
        <w:pStyle w:val="Normal059"/>
        <w:snapToGrid w:val="0"/>
        <w:spacing w:before="80"/>
        <w:textAlignment w:val="center"/>
        <w:rPr>
          <w:kern w:val="2"/>
        </w:rPr>
      </w:pPr>
      <w:r w:rsidRPr="005F404D">
        <w:rPr>
          <w:rFonts w:hint="eastAsia"/>
        </w:rPr>
        <w:lastRenderedPageBreak/>
        <w:t>1</w:t>
      </w:r>
      <w:r w:rsidR="00FF2532" w:rsidRPr="005F404D">
        <w:t>4</w:t>
      </w:r>
      <w:r w:rsidRPr="005F404D">
        <w:t>.</w:t>
      </w:r>
      <w:r w:rsidRPr="005F404D">
        <w:t>（</w:t>
      </w:r>
      <w:r w:rsidR="005F404D">
        <w:t xml:space="preserve">  </w:t>
      </w:r>
      <w:r w:rsidRPr="005F404D">
        <w:t>）</w:t>
      </w:r>
      <w:r w:rsidRPr="005F404D">
        <w:rPr>
          <w:rFonts w:hint="eastAsia"/>
          <w:kern w:val="2"/>
        </w:rPr>
        <w:t>下列</w:t>
      </w:r>
      <w:r w:rsidRPr="005F404D">
        <w:rPr>
          <w:rFonts w:ascii="新細明體" w:eastAsia="新細明體" w:hAnsi="新細明體" w:hint="eastAsia"/>
          <w:kern w:val="2"/>
        </w:rPr>
        <w:t>《琵琶行并序》</w:t>
      </w:r>
      <w:r w:rsidRPr="005F404D">
        <w:rPr>
          <w:rFonts w:hint="eastAsia"/>
          <w:kern w:val="2"/>
        </w:rPr>
        <w:t>的詩句，何者呈現出良辰美景蹉跎而過的意涵？</w:t>
      </w:r>
      <w:r w:rsidRPr="005F404D">
        <w:t xml:space="preserve">　</w:t>
      </w:r>
      <w:r w:rsidRPr="005F404D">
        <w:t>(A)</w:t>
      </w:r>
      <w:r w:rsidRPr="005F404D">
        <w:rPr>
          <w:rFonts w:hint="eastAsia"/>
          <w:kern w:val="2"/>
        </w:rPr>
        <w:t>今年歡笑復明年，秋月春風等閒</w:t>
      </w:r>
    </w:p>
    <w:p w14:paraId="5B951844" w14:textId="77777777" w:rsidR="00E908B3" w:rsidRPr="005F404D" w:rsidRDefault="00E908B3" w:rsidP="00E908B3">
      <w:pPr>
        <w:pStyle w:val="Normal059"/>
        <w:snapToGrid w:val="0"/>
        <w:spacing w:before="80"/>
        <w:ind w:firstLineChars="450" w:firstLine="1170"/>
        <w:textAlignment w:val="center"/>
        <w:rPr>
          <w:kern w:val="2"/>
        </w:rPr>
      </w:pPr>
      <w:r w:rsidRPr="005F404D">
        <w:rPr>
          <w:rFonts w:hint="eastAsia"/>
          <w:kern w:val="2"/>
        </w:rPr>
        <w:t>度</w:t>
      </w:r>
      <w:r w:rsidRPr="005F404D">
        <w:t xml:space="preserve">　</w:t>
      </w:r>
      <w:r w:rsidRPr="005F404D">
        <w:t>(B)</w:t>
      </w:r>
      <w:r w:rsidRPr="005F404D">
        <w:rPr>
          <w:rFonts w:hint="eastAsia"/>
          <w:kern w:val="2"/>
        </w:rPr>
        <w:t>弟走從軍阿姨死，暮去朝來顏色故</w:t>
      </w:r>
      <w:r w:rsidRPr="005F404D">
        <w:t xml:space="preserve">　</w:t>
      </w:r>
      <w:r w:rsidRPr="005F404D">
        <w:t>(C)</w:t>
      </w:r>
      <w:r w:rsidRPr="005F404D">
        <w:rPr>
          <w:rFonts w:hint="eastAsia"/>
          <w:kern w:val="2"/>
        </w:rPr>
        <w:t>門前冷落車馬稀，老大嫁作商人婦</w:t>
      </w:r>
      <w:r w:rsidRPr="005F404D">
        <w:t xml:space="preserve">　</w:t>
      </w:r>
      <w:r w:rsidRPr="005F404D">
        <w:t>(D)</w:t>
      </w:r>
      <w:r w:rsidRPr="005F404D">
        <w:rPr>
          <w:rFonts w:hint="eastAsia"/>
          <w:kern w:val="2"/>
        </w:rPr>
        <w:t>去來江口守空船，</w:t>
      </w:r>
    </w:p>
    <w:p w14:paraId="01D0CD7C" w14:textId="77777777" w:rsidR="00E908B3" w:rsidRPr="005F404D" w:rsidRDefault="00E908B3" w:rsidP="00E908B3">
      <w:pPr>
        <w:pStyle w:val="Normal059"/>
        <w:snapToGrid w:val="0"/>
        <w:spacing w:before="80"/>
        <w:ind w:firstLineChars="450" w:firstLine="1170"/>
        <w:textAlignment w:val="center"/>
        <w:rPr>
          <w:rFonts w:eastAsia="DengXian"/>
          <w:lang w:eastAsia="zh-CN"/>
        </w:rPr>
      </w:pPr>
      <w:r w:rsidRPr="005F404D">
        <w:rPr>
          <w:rFonts w:hint="eastAsia"/>
          <w:kern w:val="2"/>
        </w:rPr>
        <w:t>遶船月明江水寒</w:t>
      </w:r>
      <w:r w:rsidRPr="005F404D">
        <w:t xml:space="preserve">　</w:t>
      </w:r>
    </w:p>
    <w:p w14:paraId="233B4F0D" w14:textId="584A58A0" w:rsidR="00E908B3" w:rsidRPr="005F404D" w:rsidRDefault="00E908B3" w:rsidP="00E908B3">
      <w:pPr>
        <w:pStyle w:val="Normal08"/>
        <w:snapToGrid w:val="0"/>
        <w:spacing w:before="80"/>
        <w:textAlignment w:val="center"/>
      </w:pPr>
      <w:r w:rsidRPr="005F404D">
        <w:rPr>
          <w:rFonts w:ascii="新細明體" w:eastAsia="新細明體" w:hAnsi="新細明體" w:hint="eastAsia"/>
        </w:rPr>
        <w:t>1</w:t>
      </w:r>
      <w:r w:rsidR="00FF2532" w:rsidRPr="005F404D">
        <w:rPr>
          <w:rFonts w:ascii="新細明體" w:eastAsia="新細明體" w:hAnsi="新細明體"/>
        </w:rPr>
        <w:t>5</w:t>
      </w:r>
      <w:r w:rsidRPr="005F404D">
        <w:rPr>
          <w:rFonts w:ascii="新細明體" w:eastAsia="新細明體" w:hAnsi="新細明體"/>
        </w:rPr>
        <w:t>.（</w:t>
      </w:r>
      <w:r w:rsidR="005F404D">
        <w:rPr>
          <w:rFonts w:ascii="新細明體" w:eastAsia="新細明體" w:hAnsi="新細明體" w:hint="eastAsia"/>
        </w:rPr>
        <w:t xml:space="preserve"> </w:t>
      </w:r>
      <w:r w:rsidR="005F404D">
        <w:rPr>
          <w:rFonts w:ascii="新細明體" w:eastAsia="新細明體" w:hAnsi="新細明體"/>
        </w:rPr>
        <w:t xml:space="preserve"> </w:t>
      </w:r>
      <w:r w:rsidRPr="005F404D">
        <w:rPr>
          <w:rFonts w:ascii="新細明體" w:eastAsia="新細明體" w:hAnsi="新細明體"/>
        </w:rPr>
        <w:t>）</w:t>
      </w:r>
      <w:r w:rsidRPr="005F404D">
        <w:rPr>
          <w:rFonts w:ascii="新細明體" w:eastAsia="新細明體" w:hAnsi="新細明體" w:hint="eastAsia"/>
          <w:kern w:val="2"/>
        </w:rPr>
        <w:t>《馮諼客孟嘗君》</w:t>
      </w:r>
      <w:r w:rsidRPr="005F404D">
        <w:rPr>
          <w:rFonts w:hint="eastAsia"/>
          <w:kern w:val="2"/>
        </w:rPr>
        <w:t>一文中「今君有區區之薛，不拊愛子其民，因而賈利之！」馮諼此言在責備何事？</w:t>
      </w:r>
      <w:r w:rsidRPr="005F404D">
        <w:t xml:space="preserve">　</w:t>
      </w:r>
      <w:r w:rsidRPr="005F404D">
        <w:t>(A)</w:t>
      </w:r>
    </w:p>
    <w:p w14:paraId="355474EC" w14:textId="77777777" w:rsidR="00E908B3" w:rsidRPr="005F404D" w:rsidRDefault="00E908B3" w:rsidP="00E908B3">
      <w:pPr>
        <w:pStyle w:val="Normal08"/>
        <w:snapToGrid w:val="0"/>
        <w:spacing w:before="80"/>
        <w:ind w:firstLineChars="450" w:firstLine="1170"/>
        <w:textAlignment w:val="center"/>
        <w:rPr>
          <w:kern w:val="2"/>
        </w:rPr>
      </w:pPr>
      <w:r w:rsidRPr="005F404D">
        <w:rPr>
          <w:rFonts w:hint="eastAsia"/>
          <w:kern w:val="2"/>
        </w:rPr>
        <w:t>孟嘗君沒有發現薛地之利，眼界狹小</w:t>
      </w:r>
      <w:r w:rsidRPr="005F404D">
        <w:t xml:space="preserve">　</w:t>
      </w:r>
      <w:r w:rsidRPr="005F404D">
        <w:t>(B)</w:t>
      </w:r>
      <w:r w:rsidRPr="005F404D">
        <w:rPr>
          <w:rFonts w:hint="eastAsia"/>
          <w:kern w:val="2"/>
        </w:rPr>
        <w:t>薛地百姓不擅長謀生，孟嘗君領導無方</w:t>
      </w:r>
      <w:r w:rsidRPr="005F404D">
        <w:t xml:space="preserve">　</w:t>
      </w:r>
      <w:r w:rsidRPr="005F404D">
        <w:t>(C)</w:t>
      </w:r>
      <w:r w:rsidRPr="005F404D">
        <w:rPr>
          <w:rFonts w:hint="eastAsia"/>
          <w:kern w:val="2"/>
        </w:rPr>
        <w:t>薛地百姓私自營</w:t>
      </w:r>
    </w:p>
    <w:p w14:paraId="04165B5A" w14:textId="35CB4514" w:rsidR="00E908B3" w:rsidRDefault="00E908B3" w:rsidP="00E908B3">
      <w:pPr>
        <w:pStyle w:val="Normal08"/>
        <w:snapToGrid w:val="0"/>
        <w:spacing w:before="80"/>
        <w:ind w:firstLineChars="450" w:firstLine="1170"/>
        <w:textAlignment w:val="center"/>
      </w:pPr>
      <w:r w:rsidRPr="005F404D">
        <w:rPr>
          <w:rFonts w:hint="eastAsia"/>
          <w:kern w:val="2"/>
        </w:rPr>
        <w:t>商，孟嘗君卻毫不知情</w:t>
      </w:r>
      <w:r w:rsidRPr="005F404D">
        <w:t xml:space="preserve">　</w:t>
      </w:r>
      <w:r w:rsidRPr="005F404D">
        <w:t>(D)</w:t>
      </w:r>
      <w:r w:rsidRPr="005F404D">
        <w:rPr>
          <w:rFonts w:hint="eastAsia"/>
          <w:kern w:val="2"/>
        </w:rPr>
        <w:t>孟嘗君不愛護薛地百姓，反而從中圖利</w:t>
      </w:r>
      <w:r w:rsidRPr="005F404D">
        <w:t xml:space="preserve">　</w:t>
      </w:r>
    </w:p>
    <w:p w14:paraId="2560550B" w14:textId="6F020158" w:rsidR="0079360F" w:rsidRPr="000B2EDA" w:rsidRDefault="0079360F" w:rsidP="0079360F">
      <w:pPr>
        <w:pStyle w:val="Normal011"/>
        <w:snapToGrid w:val="0"/>
        <w:spacing w:before="80"/>
        <w:textAlignment w:val="center"/>
        <w:rPr>
          <w:rFonts w:ascii="新細明體" w:eastAsia="新細明體" w:hAnsi="新細明體"/>
          <w:kern w:val="2"/>
        </w:rPr>
      </w:pPr>
      <w:r w:rsidRPr="000B2EDA">
        <w:rPr>
          <w:rFonts w:ascii="新細明體" w:eastAsia="新細明體" w:hAnsi="新細明體"/>
        </w:rPr>
        <w:t>1</w:t>
      </w:r>
      <w:r>
        <w:rPr>
          <w:rFonts w:ascii="新細明體" w:eastAsia="新細明體" w:hAnsi="新細明體"/>
        </w:rPr>
        <w:t>6</w:t>
      </w:r>
      <w:r w:rsidRPr="000B2EDA">
        <w:rPr>
          <w:rFonts w:ascii="新細明體" w:eastAsia="新細明體" w:hAnsi="新細明體"/>
        </w:rPr>
        <w:t xml:space="preserve">. ( </w:t>
      </w:r>
      <w:r>
        <w:rPr>
          <w:rFonts w:ascii="新細明體" w:eastAsia="新細明體" w:hAnsi="新細明體"/>
        </w:rPr>
        <w:t xml:space="preserve">  </w:t>
      </w:r>
      <w:r w:rsidRPr="000B2EDA">
        <w:rPr>
          <w:rFonts w:ascii="新細明體" w:eastAsia="新細明體" w:hAnsi="新細明體"/>
        </w:rPr>
        <w:t>)</w:t>
      </w:r>
      <w:r w:rsidRPr="000B2EDA">
        <w:rPr>
          <w:rFonts w:ascii="新細明體" w:eastAsia="新細明體" w:hAnsi="新細明體" w:hint="eastAsia"/>
          <w:kern w:val="2"/>
        </w:rPr>
        <w:t xml:space="preserve"> 《馮諼客孟嘗君》中馮諼三彈其鋏，根據其對話及行為表現，下列圖表哪個比較接近左右之人的反應？</w:t>
      </w:r>
    </w:p>
    <w:p w14:paraId="7BAB3E4A" w14:textId="77777777" w:rsidR="0079360F" w:rsidRPr="000B2EDA" w:rsidRDefault="0079360F" w:rsidP="0079360F">
      <w:pPr>
        <w:pStyle w:val="Normal011"/>
        <w:snapToGrid w:val="0"/>
        <w:spacing w:before="80"/>
        <w:textAlignment w:val="center"/>
        <w:rPr>
          <w:rFonts w:ascii="新細明體" w:eastAsia="新細明體" w:hAnsi="新細明體"/>
        </w:rPr>
      </w:pPr>
      <w:r w:rsidRPr="000B2EDA">
        <w:rPr>
          <w:rFonts w:ascii="新細明體" w:eastAsia="新細明體" w:hAnsi="新細明體" w:hint="eastAsia"/>
        </w:rPr>
        <w:t xml:space="preserve"> </w:t>
      </w:r>
      <w:r w:rsidRPr="000B2EDA">
        <w:rPr>
          <w:rFonts w:ascii="新細明體" w:eastAsia="新細明體" w:hAnsi="新細明體"/>
        </w:rPr>
        <w:t xml:space="preserve">   </w:t>
      </w:r>
    </w:p>
    <w:p w14:paraId="5225D20D" w14:textId="3AFA7D83" w:rsidR="0079360F" w:rsidRPr="0079360F" w:rsidRDefault="0079360F" w:rsidP="0079360F">
      <w:pPr>
        <w:pStyle w:val="Normal011"/>
        <w:snapToGrid w:val="0"/>
        <w:spacing w:before="80"/>
        <w:textAlignment w:val="center"/>
        <w:rPr>
          <w:color w:val="FF0000"/>
          <w:kern w:val="2"/>
        </w:rPr>
      </w:pPr>
      <w:r w:rsidRPr="000B2EDA">
        <w:rPr>
          <w:rFonts w:eastAsia="新細明體"/>
          <w:noProof/>
        </w:rPr>
        <w:drawing>
          <wp:inline distT="0" distB="0" distL="0" distR="0" wp14:anchorId="4EBEE360" wp14:editId="0C25C241">
            <wp:extent cx="4660900" cy="3429000"/>
            <wp:effectExtent l="0" t="0" r="0" b="0"/>
            <wp:docPr id="1" name="圖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09307" w14:textId="67C2ABF9" w:rsidR="00E908B3" w:rsidRPr="005F404D" w:rsidRDefault="00E908B3" w:rsidP="00E908B3">
      <w:pPr>
        <w:pStyle w:val="Normal071"/>
        <w:snapToGrid w:val="0"/>
        <w:spacing w:before="80"/>
        <w:textAlignment w:val="center"/>
        <w:rPr>
          <w:rFonts w:ascii="新細明體" w:eastAsia="新細明體" w:hAnsi="新細明體"/>
          <w:kern w:val="2"/>
        </w:rPr>
      </w:pPr>
      <w:r w:rsidRPr="005F404D">
        <w:rPr>
          <w:rFonts w:ascii="新細明體" w:eastAsia="新細明體" w:hAnsi="新細明體" w:hint="eastAsia"/>
        </w:rPr>
        <w:t>1</w:t>
      </w:r>
      <w:r w:rsidR="00AA29D8" w:rsidRPr="005F404D">
        <w:rPr>
          <w:rFonts w:ascii="新細明體" w:eastAsia="新細明體" w:hAnsi="新細明體"/>
        </w:rPr>
        <w:t>7</w:t>
      </w:r>
      <w:r w:rsidRPr="005F404D">
        <w:rPr>
          <w:rFonts w:ascii="新細明體" w:eastAsia="新細明體" w:hAnsi="新細明體"/>
        </w:rPr>
        <w:t>.（</w:t>
      </w:r>
      <w:r w:rsidR="005F404D">
        <w:rPr>
          <w:rFonts w:ascii="新細明體" w:eastAsia="新細明體" w:hAnsi="新細明體"/>
        </w:rPr>
        <w:t xml:space="preserve">  </w:t>
      </w:r>
      <w:r w:rsidRPr="005F404D">
        <w:rPr>
          <w:rFonts w:ascii="新細明體" w:eastAsia="新細明體" w:hAnsi="新細明體"/>
        </w:rPr>
        <w:t>）</w:t>
      </w:r>
      <w:r w:rsidRPr="005F404D">
        <w:rPr>
          <w:rFonts w:ascii="新細明體" w:eastAsia="新細明體" w:hAnsi="新細明體" w:hint="eastAsia"/>
          <w:kern w:val="2"/>
        </w:rPr>
        <w:t xml:space="preserve">《琵琶行并序》中，白居易在聽琵琶女的樂音後，有感而發「同是天涯淪落人，相逢何必曾相識」的慨 </w:t>
      </w:r>
      <w:r w:rsidRPr="005F404D">
        <w:rPr>
          <w:rFonts w:ascii="新細明體" w:eastAsia="新細明體" w:hAnsi="新細明體"/>
          <w:kern w:val="2"/>
        </w:rPr>
        <w:t xml:space="preserve">  </w:t>
      </w:r>
    </w:p>
    <w:p w14:paraId="0CA556E7" w14:textId="77777777" w:rsidR="00E908B3" w:rsidRPr="005F404D" w:rsidRDefault="00E908B3" w:rsidP="00E908B3">
      <w:pPr>
        <w:pStyle w:val="Normal071"/>
        <w:snapToGrid w:val="0"/>
        <w:spacing w:before="80"/>
        <w:ind w:firstLineChars="450" w:firstLine="1170"/>
        <w:textAlignment w:val="center"/>
        <w:rPr>
          <w:rFonts w:ascii="新細明體" w:eastAsia="新細明體" w:hAnsi="新細明體"/>
          <w:kern w:val="2"/>
        </w:rPr>
      </w:pPr>
      <w:r w:rsidRPr="005F404D">
        <w:rPr>
          <w:rFonts w:ascii="新細明體" w:eastAsia="新細明體" w:hAnsi="新細明體" w:hint="eastAsia"/>
          <w:kern w:val="2"/>
        </w:rPr>
        <w:t>嘆，白居易之所以會有如此感受，是源於兩人有什麼樣的共通點？</w:t>
      </w:r>
      <w:r w:rsidRPr="005F404D">
        <w:rPr>
          <w:rFonts w:ascii="新細明體" w:eastAsia="新細明體" w:hAnsi="新細明體"/>
        </w:rPr>
        <w:t xml:space="preserve">　(A)</w:t>
      </w:r>
      <w:r w:rsidRPr="005F404D">
        <w:rPr>
          <w:rFonts w:ascii="新細明體" w:eastAsia="新細明體" w:hAnsi="新細明體" w:hint="eastAsia"/>
          <w:kern w:val="2"/>
        </w:rPr>
        <w:t>生於長安的名門貴族，現在已然</w:t>
      </w:r>
    </w:p>
    <w:p w14:paraId="3E038A00" w14:textId="77777777" w:rsidR="00E908B3" w:rsidRPr="005F404D" w:rsidRDefault="00E908B3" w:rsidP="00E908B3">
      <w:pPr>
        <w:pStyle w:val="Normal071"/>
        <w:snapToGrid w:val="0"/>
        <w:spacing w:before="80"/>
        <w:ind w:firstLineChars="450" w:firstLine="1170"/>
        <w:textAlignment w:val="center"/>
        <w:rPr>
          <w:rFonts w:ascii="新細明體" w:eastAsia="新細明體" w:hAnsi="新細明體"/>
        </w:rPr>
      </w:pPr>
      <w:r w:rsidRPr="005F404D">
        <w:rPr>
          <w:rFonts w:ascii="新細明體" w:eastAsia="新細明體" w:hAnsi="新細明體" w:hint="eastAsia"/>
          <w:kern w:val="2"/>
        </w:rPr>
        <w:t>家門衰敗</w:t>
      </w:r>
      <w:r w:rsidRPr="005F404D">
        <w:rPr>
          <w:rFonts w:ascii="新細明體" w:eastAsia="新細明體" w:hAnsi="新細明體"/>
        </w:rPr>
        <w:t xml:space="preserve">　(B)</w:t>
      </w:r>
      <w:r w:rsidRPr="005F404D">
        <w:rPr>
          <w:rFonts w:ascii="新細明體" w:eastAsia="新細明體" w:hAnsi="新細明體" w:hint="eastAsia"/>
          <w:kern w:val="2"/>
        </w:rPr>
        <w:t xml:space="preserve">虛耗珍貴的少年青春，如今已經年華老去 </w:t>
      </w:r>
      <w:r w:rsidRPr="005F404D">
        <w:rPr>
          <w:rFonts w:ascii="新細明體" w:eastAsia="新細明體" w:hAnsi="新細明體"/>
          <w:kern w:val="2"/>
        </w:rPr>
        <w:t xml:space="preserve"> </w:t>
      </w:r>
      <w:r w:rsidRPr="005F404D">
        <w:rPr>
          <w:rFonts w:ascii="新細明體" w:eastAsia="新細明體" w:hAnsi="新細明體"/>
        </w:rPr>
        <w:t>(C)</w:t>
      </w:r>
      <w:r w:rsidRPr="005F404D">
        <w:rPr>
          <w:rFonts w:ascii="新細明體" w:eastAsia="新細明體" w:hAnsi="新細明體" w:hint="eastAsia"/>
          <w:kern w:val="2"/>
        </w:rPr>
        <w:t>才華雖苦學多年而成，卻沒有會欣賞的人</w:t>
      </w:r>
      <w:r w:rsidRPr="005F404D">
        <w:rPr>
          <w:rFonts w:ascii="新細明體" w:eastAsia="新細明體" w:hAnsi="新細明體"/>
        </w:rPr>
        <w:t xml:space="preserve">　</w:t>
      </w:r>
    </w:p>
    <w:p w14:paraId="28D1F0AD" w14:textId="2D48337A" w:rsidR="00E908B3" w:rsidRPr="005F404D" w:rsidRDefault="00E908B3" w:rsidP="00E908B3">
      <w:pPr>
        <w:pStyle w:val="Normal071"/>
        <w:snapToGrid w:val="0"/>
        <w:spacing w:before="80"/>
        <w:ind w:firstLineChars="450" w:firstLine="1170"/>
        <w:textAlignment w:val="center"/>
        <w:rPr>
          <w:rFonts w:ascii="新細明體" w:eastAsia="新細明體" w:hAnsi="新細明體"/>
          <w:kern w:val="2"/>
        </w:rPr>
      </w:pPr>
      <w:r w:rsidRPr="005F404D">
        <w:rPr>
          <w:rFonts w:ascii="新細明體" w:eastAsia="新細明體" w:hAnsi="新細明體"/>
        </w:rPr>
        <w:t>(D)</w:t>
      </w:r>
      <w:r w:rsidRPr="005F404D">
        <w:rPr>
          <w:rFonts w:ascii="新細明體" w:eastAsia="新細明體" w:hAnsi="新細明體" w:hint="eastAsia"/>
          <w:kern w:val="2"/>
        </w:rPr>
        <w:t>曾認為自己前程似錦，然而卻</w:t>
      </w:r>
      <w:r w:rsidR="00E3458D">
        <w:rPr>
          <w:rFonts w:ascii="新細明體" w:eastAsia="新細明體" w:hAnsi="新細明體" w:hint="eastAsia"/>
          <w:kern w:val="2"/>
        </w:rPr>
        <w:t>已</w:t>
      </w:r>
      <w:r w:rsidRPr="005F404D">
        <w:rPr>
          <w:rFonts w:ascii="新細明體" w:eastAsia="新細明體" w:hAnsi="新細明體" w:hint="eastAsia"/>
          <w:kern w:val="2"/>
        </w:rPr>
        <w:t>今不如昔</w:t>
      </w:r>
    </w:p>
    <w:p w14:paraId="190AEC0D" w14:textId="30DB3991" w:rsidR="00D87EC8" w:rsidRPr="005F404D" w:rsidRDefault="00D87EC8" w:rsidP="00D87EC8">
      <w:pPr>
        <w:pStyle w:val="Normal057"/>
        <w:snapToGrid w:val="0"/>
        <w:spacing w:before="80"/>
        <w:textAlignment w:val="center"/>
        <w:rPr>
          <w:kern w:val="2"/>
        </w:rPr>
      </w:pPr>
      <w:r w:rsidRPr="005F404D">
        <w:rPr>
          <w:rFonts w:hint="eastAsia"/>
        </w:rPr>
        <w:t>1</w:t>
      </w:r>
      <w:r w:rsidR="00AA29D8" w:rsidRPr="005F404D">
        <w:t>8</w:t>
      </w:r>
      <w:r w:rsidRPr="005F404D">
        <w:rPr>
          <w:rFonts w:hint="eastAsia"/>
        </w:rPr>
        <w:t>.</w:t>
      </w:r>
      <w:r w:rsidRPr="005F404D">
        <w:t>（</w:t>
      </w:r>
      <w:r w:rsidR="005F404D">
        <w:t xml:space="preserve">  </w:t>
      </w:r>
      <w:r w:rsidRPr="005F404D">
        <w:t>）</w:t>
      </w:r>
      <w:r w:rsidRPr="005F404D">
        <w:rPr>
          <w:rFonts w:ascii="新細明體" w:eastAsia="新細明體" w:hAnsi="新細明體" w:hint="eastAsia"/>
          <w:kern w:val="2"/>
        </w:rPr>
        <w:t>《馮諼客孟嘗君》</w:t>
      </w:r>
      <w:r w:rsidRPr="005F404D">
        <w:rPr>
          <w:rFonts w:hint="eastAsia"/>
          <w:kern w:val="2"/>
        </w:rPr>
        <w:t>一文中的文意，下列說明何者正確？</w:t>
      </w:r>
      <w:r w:rsidRPr="005F404D">
        <w:t xml:space="preserve">　</w:t>
      </w:r>
      <w:r w:rsidRPr="005F404D">
        <w:t>(A)</w:t>
      </w:r>
      <w:r w:rsidRPr="005F404D">
        <w:rPr>
          <w:rFonts w:hint="eastAsia"/>
          <w:kern w:val="2"/>
        </w:rPr>
        <w:t>馮諼「長驅到齊，晨而求見。孟嘗君怪其疾</w:t>
      </w:r>
    </w:p>
    <w:p w14:paraId="530E61F9" w14:textId="77777777" w:rsidR="00D87EC8" w:rsidRPr="005F404D" w:rsidRDefault="00D87EC8" w:rsidP="00D87EC8">
      <w:pPr>
        <w:pStyle w:val="Normal057"/>
        <w:snapToGrid w:val="0"/>
        <w:spacing w:before="80"/>
        <w:ind w:firstLineChars="500" w:firstLine="1300"/>
        <w:textAlignment w:val="center"/>
        <w:rPr>
          <w:kern w:val="2"/>
        </w:rPr>
      </w:pPr>
      <w:r w:rsidRPr="005F404D">
        <w:rPr>
          <w:rFonts w:hint="eastAsia"/>
          <w:kern w:val="2"/>
        </w:rPr>
        <w:t>也」，足見其行事草率、絲毫不嚴謹</w:t>
      </w:r>
      <w:r w:rsidRPr="005F404D">
        <w:t xml:space="preserve">　</w:t>
      </w:r>
      <w:r w:rsidRPr="005F404D">
        <w:t>(B)</w:t>
      </w:r>
      <w:r w:rsidRPr="005F404D">
        <w:rPr>
          <w:rFonts w:hint="eastAsia"/>
          <w:kern w:val="2"/>
        </w:rPr>
        <w:t>「孟嘗君就國於薛，未至百里，民扶老攜幼，迎君道中」乃因</w:t>
      </w:r>
    </w:p>
    <w:p w14:paraId="69D17096" w14:textId="77777777" w:rsidR="00D87EC8" w:rsidRPr="005F404D" w:rsidRDefault="00D87EC8" w:rsidP="00D87EC8">
      <w:pPr>
        <w:pStyle w:val="Normal057"/>
        <w:snapToGrid w:val="0"/>
        <w:spacing w:before="80"/>
        <w:ind w:firstLineChars="500" w:firstLine="1300"/>
        <w:textAlignment w:val="center"/>
        <w:rPr>
          <w:kern w:val="2"/>
        </w:rPr>
      </w:pPr>
      <w:r w:rsidRPr="005F404D">
        <w:rPr>
          <w:rFonts w:hint="eastAsia"/>
          <w:kern w:val="2"/>
        </w:rPr>
        <w:t>百姓感恩馮諼使薛地成為國家重地之故</w:t>
      </w:r>
      <w:r w:rsidRPr="005F404D">
        <w:t xml:space="preserve">　</w:t>
      </w:r>
      <w:r w:rsidRPr="005F404D">
        <w:t>(C)</w:t>
      </w:r>
      <w:r w:rsidRPr="005F404D">
        <w:rPr>
          <w:rFonts w:hint="eastAsia"/>
          <w:kern w:val="2"/>
        </w:rPr>
        <w:t>「孟嘗君為相數十年，無纖介之禍者，馮諼之計也」足見馮</w:t>
      </w:r>
    </w:p>
    <w:p w14:paraId="22D9103F" w14:textId="77777777" w:rsidR="00D87EC8" w:rsidRPr="005F404D" w:rsidRDefault="00D87EC8" w:rsidP="00D87EC8">
      <w:pPr>
        <w:pStyle w:val="Normal057"/>
        <w:snapToGrid w:val="0"/>
        <w:spacing w:before="80"/>
        <w:ind w:firstLineChars="500" w:firstLine="1300"/>
        <w:textAlignment w:val="center"/>
        <w:rPr>
          <w:kern w:val="2"/>
        </w:rPr>
      </w:pPr>
      <w:r w:rsidRPr="005F404D">
        <w:rPr>
          <w:rFonts w:hint="eastAsia"/>
          <w:kern w:val="2"/>
        </w:rPr>
        <w:t>諼的能力與膽識</w:t>
      </w:r>
      <w:r w:rsidRPr="005F404D">
        <w:t xml:space="preserve">　</w:t>
      </w:r>
      <w:r w:rsidRPr="005F404D">
        <w:t>(D)</w:t>
      </w:r>
      <w:r w:rsidRPr="005F404D">
        <w:rPr>
          <w:rFonts w:hint="eastAsia"/>
          <w:kern w:val="2"/>
        </w:rPr>
        <w:t>「狡兔有三窟。僅得免其死耳！今君有一窟，未得高枕而臥也，請為君復鑿二</w:t>
      </w:r>
    </w:p>
    <w:p w14:paraId="7C510DFC" w14:textId="77777777" w:rsidR="00D87EC8" w:rsidRPr="005F404D" w:rsidRDefault="00D87EC8" w:rsidP="00D87EC8">
      <w:pPr>
        <w:pStyle w:val="Normal057"/>
        <w:snapToGrid w:val="0"/>
        <w:spacing w:before="80"/>
        <w:ind w:firstLineChars="500" w:firstLine="1300"/>
        <w:textAlignment w:val="center"/>
      </w:pPr>
      <w:r w:rsidRPr="005F404D">
        <w:rPr>
          <w:rFonts w:hint="eastAsia"/>
          <w:kern w:val="2"/>
        </w:rPr>
        <w:t>窟！」乃指孟嘗君當廣結人脈，方能高枕無憂</w:t>
      </w:r>
      <w:r w:rsidRPr="005F404D">
        <w:t xml:space="preserve">　</w:t>
      </w:r>
    </w:p>
    <w:p w14:paraId="4C92793A" w14:textId="618C5B26" w:rsidR="008D56D0" w:rsidRPr="005F404D" w:rsidRDefault="008D56D0" w:rsidP="008D56D0">
      <w:pPr>
        <w:pStyle w:val="Normal09"/>
        <w:snapToGrid w:val="0"/>
        <w:spacing w:before="80"/>
        <w:textAlignment w:val="center"/>
        <w:rPr>
          <w:kern w:val="2"/>
        </w:rPr>
      </w:pPr>
      <w:r w:rsidRPr="005F404D">
        <w:t>1</w:t>
      </w:r>
      <w:r w:rsidR="00AA29D8" w:rsidRPr="005F404D">
        <w:t>9</w:t>
      </w:r>
      <w:r w:rsidRPr="005F404D">
        <w:t>.</w:t>
      </w:r>
      <w:r w:rsidRPr="005F404D">
        <w:rPr>
          <w:rFonts w:hint="eastAsia"/>
        </w:rPr>
        <w:t>（</w:t>
      </w:r>
      <w:r w:rsidR="005F404D">
        <w:t xml:space="preserve">  </w:t>
      </w:r>
      <w:r w:rsidRPr="005F404D">
        <w:t>）</w:t>
      </w:r>
      <w:r w:rsidRPr="005F404D">
        <w:rPr>
          <w:rFonts w:ascii="新細明體" w:eastAsia="新細明體" w:hAnsi="新細明體" w:hint="eastAsia"/>
          <w:kern w:val="2"/>
        </w:rPr>
        <w:t>《琵琶行并序》</w:t>
      </w:r>
      <w:r w:rsidRPr="005F404D">
        <w:rPr>
          <w:rFonts w:hint="eastAsia"/>
          <w:kern w:val="2"/>
        </w:rPr>
        <w:t>：「五陵年少爭纏頭，一曲紅綃不知數，鈿頭雲篦擊節碎，血色羅裙翻酒汙。」由以上的</w:t>
      </w:r>
    </w:p>
    <w:p w14:paraId="2A418980" w14:textId="77777777" w:rsidR="008D56D0" w:rsidRPr="005F404D" w:rsidRDefault="008D56D0" w:rsidP="008D56D0">
      <w:pPr>
        <w:pStyle w:val="Normal09"/>
        <w:snapToGrid w:val="0"/>
        <w:spacing w:before="80"/>
        <w:ind w:firstLineChars="450" w:firstLine="1170"/>
        <w:textAlignment w:val="center"/>
        <w:rPr>
          <w:kern w:val="2"/>
        </w:rPr>
      </w:pPr>
      <w:r w:rsidRPr="005F404D">
        <w:rPr>
          <w:rFonts w:hint="eastAsia"/>
          <w:kern w:val="2"/>
        </w:rPr>
        <w:t>文句，可以得知琵琶女過去過著怎樣的生活？</w:t>
      </w:r>
      <w:r w:rsidRPr="005F404D">
        <w:t xml:space="preserve">　</w:t>
      </w:r>
      <w:r w:rsidRPr="005F404D">
        <w:t>(A)</w:t>
      </w:r>
      <w:bookmarkStart w:id="38" w:name="QQ220222002158_1_1"/>
      <w:r w:rsidRPr="005F404D">
        <w:rPr>
          <w:rFonts w:hint="eastAsia"/>
          <w:kern w:val="2"/>
        </w:rPr>
        <w:t>奢華而孤獨</w:t>
      </w:r>
      <w:r w:rsidRPr="005F404D">
        <w:t xml:space="preserve">　</w:t>
      </w:r>
      <w:bookmarkEnd w:id="38"/>
      <w:r w:rsidRPr="005F404D">
        <w:t>(B)</w:t>
      </w:r>
      <w:bookmarkStart w:id="39" w:name="QQ220222002158_1_2"/>
      <w:r w:rsidRPr="005F404D">
        <w:rPr>
          <w:rFonts w:hint="eastAsia"/>
          <w:kern w:val="2"/>
        </w:rPr>
        <w:t>奢華而歡樂</w:t>
      </w:r>
      <w:r w:rsidRPr="005F404D">
        <w:t xml:space="preserve">　</w:t>
      </w:r>
      <w:bookmarkEnd w:id="39"/>
      <w:r w:rsidRPr="005F404D">
        <w:t>(C)</w:t>
      </w:r>
      <w:bookmarkStart w:id="40" w:name="QQ220222002158_1_3"/>
      <w:r w:rsidRPr="005F404D">
        <w:rPr>
          <w:rFonts w:hint="eastAsia"/>
          <w:kern w:val="2"/>
        </w:rPr>
        <w:t>儉樸而愉快</w:t>
      </w:r>
      <w:r w:rsidRPr="005F404D">
        <w:t xml:space="preserve">　</w:t>
      </w:r>
      <w:bookmarkEnd w:id="40"/>
      <w:r w:rsidRPr="005F404D">
        <w:t>(D)</w:t>
      </w:r>
      <w:bookmarkStart w:id="41" w:name="QQ220222002158_1_4"/>
      <w:r w:rsidRPr="005F404D">
        <w:rPr>
          <w:rFonts w:hint="eastAsia"/>
          <w:kern w:val="2"/>
        </w:rPr>
        <w:t>儉</w:t>
      </w:r>
    </w:p>
    <w:p w14:paraId="2F44CEC4" w14:textId="77777777" w:rsidR="008D56D0" w:rsidRPr="005F404D" w:rsidRDefault="008D56D0" w:rsidP="008D56D0">
      <w:pPr>
        <w:pStyle w:val="Normal09"/>
        <w:snapToGrid w:val="0"/>
        <w:spacing w:before="80"/>
        <w:ind w:firstLineChars="450" w:firstLine="1170"/>
        <w:textAlignment w:val="center"/>
        <w:rPr>
          <w:rFonts w:eastAsia="DengXian"/>
          <w:lang w:eastAsia="zh-CN"/>
        </w:rPr>
      </w:pPr>
      <w:r w:rsidRPr="005F404D">
        <w:rPr>
          <w:rFonts w:hint="eastAsia"/>
          <w:kern w:val="2"/>
        </w:rPr>
        <w:t>樸而孤單</w:t>
      </w:r>
      <w:r w:rsidRPr="005F404D">
        <w:t xml:space="preserve">　</w:t>
      </w:r>
      <w:bookmarkEnd w:id="41"/>
    </w:p>
    <w:p w14:paraId="5495DD1B" w14:textId="11B77914" w:rsidR="00EA1FF2" w:rsidRPr="005F404D" w:rsidRDefault="00AA29D8" w:rsidP="00EA1FF2">
      <w:pPr>
        <w:pStyle w:val="a7"/>
        <w:ind w:left="1430" w:hangingChars="550" w:hanging="1430"/>
        <w:jc w:val="both"/>
        <w:rPr>
          <w:rFonts w:ascii="Times New Roman" w:hAnsi="Times New Roman" w:cs="Times New Roman"/>
        </w:rPr>
      </w:pPr>
      <w:r w:rsidRPr="005F404D">
        <w:t>20</w:t>
      </w:r>
      <w:r w:rsidR="00EA1FF2" w:rsidRPr="005F404D">
        <w:t>.（</w:t>
      </w:r>
      <w:r w:rsidR="005F404D">
        <w:rPr>
          <w:rFonts w:hint="eastAsia"/>
        </w:rPr>
        <w:t xml:space="preserve"> </w:t>
      </w:r>
      <w:r w:rsidR="005F404D">
        <w:t xml:space="preserve"> </w:t>
      </w:r>
      <w:r w:rsidR="00EA1FF2" w:rsidRPr="005F404D">
        <w:t>）</w:t>
      </w:r>
      <w:r w:rsidR="00EA1FF2" w:rsidRPr="005F404D">
        <w:rPr>
          <w:rFonts w:ascii="Times New Roman" w:hAnsi="Times New Roman" w:cs="Times New Roman" w:hint="eastAsia"/>
        </w:rPr>
        <w:t xml:space="preserve">下列文句，何者可見諸葛亮既以長輩口吻對後主懇切叮嚀，又謹守君臣分寸，掌握上下分際的表現？　</w:t>
      </w:r>
      <w:r w:rsidR="00EA1FF2" w:rsidRPr="005F404D">
        <w:rPr>
          <w:rFonts w:ascii="Times New Roman" w:hAnsi="Times New Roman" w:cs="Times New Roman" w:hint="eastAsia"/>
        </w:rPr>
        <w:t>(A)</w:t>
      </w:r>
      <w:r w:rsidR="00EA1FF2" w:rsidRPr="005F404D">
        <w:rPr>
          <w:rFonts w:ascii="Times New Roman" w:hAnsi="Times New Roman" w:cs="Times New Roman" w:hint="eastAsia"/>
        </w:rPr>
        <w:t xml:space="preserve">躬耕於南陽，苟全性命於亂世，不求聞達於諸侯　</w:t>
      </w:r>
      <w:r w:rsidR="00EA1FF2" w:rsidRPr="005F404D">
        <w:rPr>
          <w:rFonts w:ascii="Times New Roman" w:hAnsi="Times New Roman" w:cs="Times New Roman" w:hint="eastAsia"/>
        </w:rPr>
        <w:t>(B)</w:t>
      </w:r>
      <w:r w:rsidR="00EA1FF2" w:rsidRPr="005F404D">
        <w:rPr>
          <w:rFonts w:ascii="Times New Roman" w:hAnsi="Times New Roman" w:cs="Times New Roman" w:hint="eastAsia"/>
        </w:rPr>
        <w:t xml:space="preserve">陛下亦宜自課，以諮諏善道，察納雅言，深追先帝遺詔　</w:t>
      </w:r>
      <w:r w:rsidR="00EA1FF2" w:rsidRPr="005F404D">
        <w:rPr>
          <w:rFonts w:ascii="Times New Roman" w:hAnsi="Times New Roman" w:cs="Times New Roman" w:hint="eastAsia"/>
        </w:rPr>
        <w:t>(C)</w:t>
      </w:r>
      <w:r w:rsidR="00EA1FF2" w:rsidRPr="005F404D">
        <w:rPr>
          <w:rFonts w:ascii="Times New Roman" w:hAnsi="Times New Roman" w:cs="Times New Roman" w:hint="eastAsia"/>
        </w:rPr>
        <w:t xml:space="preserve">事無大小，悉以咨之，然後施行，必能裨補闕漏，有所廣益　</w:t>
      </w:r>
      <w:r w:rsidR="00EA1FF2" w:rsidRPr="005F404D">
        <w:rPr>
          <w:rFonts w:ascii="Times New Roman" w:hAnsi="Times New Roman" w:cs="Times New Roman" w:hint="eastAsia"/>
        </w:rPr>
        <w:t>(D)</w:t>
      </w:r>
      <w:r w:rsidR="00EA1FF2" w:rsidRPr="005F404D">
        <w:rPr>
          <w:rFonts w:ascii="Times New Roman" w:hAnsi="Times New Roman" w:cs="Times New Roman" w:hint="eastAsia"/>
        </w:rPr>
        <w:t>後值傾覆，受任於敗軍之際，奉命於危難之間，爾來二十有一年矣。</w:t>
      </w:r>
    </w:p>
    <w:p w14:paraId="626DEFBC" w14:textId="5B244836" w:rsidR="00CE26B1" w:rsidRPr="005F404D" w:rsidRDefault="00E908B3" w:rsidP="00CE26B1">
      <w:pPr>
        <w:pStyle w:val="Normal021"/>
        <w:snapToGrid w:val="0"/>
        <w:spacing w:before="80"/>
        <w:textAlignment w:val="center"/>
      </w:pPr>
      <w:r w:rsidRPr="005F404D">
        <w:t>2</w:t>
      </w:r>
      <w:r w:rsidR="00AA29D8" w:rsidRPr="005F404D">
        <w:t>1</w:t>
      </w:r>
      <w:r w:rsidR="00CE26B1" w:rsidRPr="005F404D">
        <w:t>.</w:t>
      </w:r>
      <w:r w:rsidR="00CE26B1" w:rsidRPr="005F404D">
        <w:t>（</w:t>
      </w:r>
      <w:r w:rsidR="005F404D">
        <w:rPr>
          <w:rFonts w:hint="eastAsia"/>
        </w:rPr>
        <w:t xml:space="preserve"> </w:t>
      </w:r>
      <w:r w:rsidR="005F404D">
        <w:t xml:space="preserve"> </w:t>
      </w:r>
      <w:r w:rsidR="00CE26B1" w:rsidRPr="005F404D">
        <w:t>）</w:t>
      </w:r>
      <w:r w:rsidR="00CE26B1" w:rsidRPr="005F404D">
        <w:rPr>
          <w:rFonts w:hint="eastAsia"/>
          <w:kern w:val="2"/>
        </w:rPr>
        <w:t>下列關於</w:t>
      </w:r>
      <w:r w:rsidR="0062399E" w:rsidRPr="005F404D">
        <w:rPr>
          <w:rFonts w:ascii="新細明體" w:eastAsia="新細明體" w:hAnsi="新細明體" w:hint="eastAsia"/>
          <w:kern w:val="2"/>
        </w:rPr>
        <w:t>《馮諼客孟嘗君》</w:t>
      </w:r>
      <w:r w:rsidR="00CE26B1" w:rsidRPr="005F404D">
        <w:rPr>
          <w:rFonts w:hint="eastAsia"/>
          <w:kern w:val="2"/>
        </w:rPr>
        <w:t>一文的寫作手法，何者正確？</w:t>
      </w:r>
      <w:r w:rsidR="00CE26B1" w:rsidRPr="005F404D">
        <w:t xml:space="preserve">　</w:t>
      </w:r>
      <w:r w:rsidR="00CE26B1" w:rsidRPr="005F404D">
        <w:t>(A)</w:t>
      </w:r>
      <w:r w:rsidR="00CE26B1" w:rsidRPr="005F404D">
        <w:rPr>
          <w:rFonts w:hint="eastAsia"/>
          <w:kern w:val="2"/>
        </w:rPr>
        <w:t>本文對馮諼的描述採「先揚後抑」的手法</w:t>
      </w:r>
      <w:r w:rsidR="00CE26B1" w:rsidRPr="005F404D">
        <w:t xml:space="preserve">　</w:t>
      </w:r>
    </w:p>
    <w:p w14:paraId="2E92E9C5" w14:textId="77777777" w:rsidR="00CE26B1" w:rsidRPr="005F404D" w:rsidRDefault="00CE26B1" w:rsidP="00CE26B1">
      <w:pPr>
        <w:pStyle w:val="Normal021"/>
        <w:snapToGrid w:val="0"/>
        <w:spacing w:before="80"/>
        <w:ind w:firstLineChars="450" w:firstLine="1170"/>
        <w:textAlignment w:val="center"/>
        <w:rPr>
          <w:kern w:val="2"/>
        </w:rPr>
      </w:pPr>
      <w:r w:rsidRPr="005F404D">
        <w:t>(B)</w:t>
      </w:r>
      <w:r w:rsidRPr="005F404D">
        <w:rPr>
          <w:rFonts w:hint="eastAsia"/>
          <w:kern w:val="2"/>
        </w:rPr>
        <w:t>「彈鋏」為全文關鍵，展現馮諼庸碌無能</w:t>
      </w:r>
      <w:r w:rsidRPr="005F404D">
        <w:t xml:space="preserve">　</w:t>
      </w:r>
      <w:r w:rsidRPr="005F404D">
        <w:t>(C)</w:t>
      </w:r>
      <w:r w:rsidRPr="005F404D">
        <w:rPr>
          <w:rFonts w:hint="eastAsia"/>
          <w:kern w:val="2"/>
        </w:rPr>
        <w:t>「視吾家所寡有者」為「市義」埋下伏筆</w:t>
      </w:r>
      <w:r w:rsidRPr="005F404D">
        <w:t xml:space="preserve">　</w:t>
      </w:r>
      <w:r w:rsidRPr="005F404D">
        <w:t>(D)</w:t>
      </w:r>
      <w:r w:rsidRPr="005F404D">
        <w:rPr>
          <w:rFonts w:hint="eastAsia"/>
          <w:kern w:val="2"/>
        </w:rPr>
        <w:t>藉馮諼事</w:t>
      </w:r>
    </w:p>
    <w:p w14:paraId="551F08AD" w14:textId="77777777" w:rsidR="00CE26B1" w:rsidRPr="005F404D" w:rsidRDefault="00CE26B1" w:rsidP="00CE26B1">
      <w:pPr>
        <w:pStyle w:val="Normal021"/>
        <w:snapToGrid w:val="0"/>
        <w:spacing w:before="80"/>
        <w:ind w:firstLineChars="450" w:firstLine="1170"/>
        <w:textAlignment w:val="center"/>
        <w:rPr>
          <w:rFonts w:eastAsia="DengXian"/>
          <w:lang w:eastAsia="zh-CN"/>
        </w:rPr>
      </w:pPr>
      <w:r w:rsidRPr="005F404D">
        <w:rPr>
          <w:rFonts w:hint="eastAsia"/>
          <w:kern w:val="2"/>
        </w:rPr>
        <w:t>蹟，襯托孟嘗君卓越的政治才能</w:t>
      </w:r>
      <w:r w:rsidRPr="005F404D">
        <w:t xml:space="preserve">　</w:t>
      </w:r>
    </w:p>
    <w:p w14:paraId="70B55E4C" w14:textId="31E99379" w:rsidR="008D56D0" w:rsidRPr="005F404D" w:rsidRDefault="00E908B3" w:rsidP="008D56D0">
      <w:pPr>
        <w:pStyle w:val="Normal010"/>
        <w:snapToGrid w:val="0"/>
        <w:spacing w:before="80"/>
        <w:textAlignment w:val="center"/>
        <w:rPr>
          <w:kern w:val="2"/>
        </w:rPr>
      </w:pPr>
      <w:r w:rsidRPr="005F404D">
        <w:t>2</w:t>
      </w:r>
      <w:r w:rsidR="00AA29D8" w:rsidRPr="005F404D">
        <w:t>2</w:t>
      </w:r>
      <w:r w:rsidR="00EA1FF2" w:rsidRPr="005F404D">
        <w:t>.</w:t>
      </w:r>
      <w:r w:rsidR="00EA1FF2" w:rsidRPr="005F404D">
        <w:t>（</w:t>
      </w:r>
      <w:r w:rsidR="005F404D">
        <w:rPr>
          <w:rFonts w:hint="eastAsia"/>
        </w:rPr>
        <w:t xml:space="preserve"> </w:t>
      </w:r>
      <w:r w:rsidR="005F404D">
        <w:t xml:space="preserve"> </w:t>
      </w:r>
      <w:r w:rsidR="00EA1FF2" w:rsidRPr="005F404D">
        <w:t>）</w:t>
      </w:r>
      <w:bookmarkStart w:id="42" w:name="QQ220222002245_1_H"/>
      <w:bookmarkStart w:id="43" w:name="QQ220222002245"/>
      <w:r w:rsidR="008D56D0" w:rsidRPr="005F404D">
        <w:rPr>
          <w:rFonts w:hint="eastAsia"/>
          <w:kern w:val="2"/>
        </w:rPr>
        <w:t>針對白居易</w:t>
      </w:r>
      <w:r w:rsidR="008D56D0" w:rsidRPr="005F404D">
        <w:rPr>
          <w:rFonts w:ascii="新細明體" w:eastAsia="新細明體" w:hAnsi="新細明體" w:hint="eastAsia"/>
          <w:kern w:val="2"/>
        </w:rPr>
        <w:t>《琵琶行并序》</w:t>
      </w:r>
      <w:r w:rsidR="008D56D0" w:rsidRPr="005F404D">
        <w:rPr>
          <w:rFonts w:hint="eastAsia"/>
          <w:kern w:val="2"/>
        </w:rPr>
        <w:t>詩中所描繪琵琶女的姿態，下列說明何者</w:t>
      </w:r>
      <w:r w:rsidR="008D56D0" w:rsidRPr="005F404D">
        <w:rPr>
          <w:rFonts w:hint="eastAsia"/>
          <w:b/>
          <w:kern w:val="2"/>
        </w:rPr>
        <w:t>錯誤</w:t>
      </w:r>
      <w:r w:rsidR="008D56D0" w:rsidRPr="005F404D">
        <w:rPr>
          <w:rFonts w:hint="eastAsia"/>
          <w:kern w:val="2"/>
        </w:rPr>
        <w:t>？</w:t>
      </w:r>
      <w:r w:rsidR="008D56D0" w:rsidRPr="005F404D">
        <w:t xml:space="preserve">　</w:t>
      </w:r>
      <w:bookmarkEnd w:id="42"/>
      <w:r w:rsidR="008D56D0" w:rsidRPr="005F404D">
        <w:t>(A)</w:t>
      </w:r>
      <w:bookmarkStart w:id="44" w:name="QQ220222002245_1_1"/>
      <w:r w:rsidR="008D56D0" w:rsidRPr="005F404D">
        <w:rPr>
          <w:rFonts w:hint="eastAsia"/>
          <w:kern w:val="2"/>
        </w:rPr>
        <w:t>「千呼萬喚始出來，猶抱</w:t>
      </w:r>
    </w:p>
    <w:p w14:paraId="78EF6D30" w14:textId="77777777" w:rsidR="008D56D0" w:rsidRPr="005F404D" w:rsidRDefault="008D56D0" w:rsidP="008D56D0">
      <w:pPr>
        <w:pStyle w:val="Normal010"/>
        <w:snapToGrid w:val="0"/>
        <w:spacing w:before="80"/>
        <w:ind w:firstLineChars="450" w:firstLine="1170"/>
        <w:textAlignment w:val="center"/>
      </w:pPr>
      <w:r w:rsidRPr="005F404D">
        <w:rPr>
          <w:rFonts w:hint="eastAsia"/>
          <w:kern w:val="2"/>
        </w:rPr>
        <w:t>琵琶半遮面」見其遲疑靦腆的樣子</w:t>
      </w:r>
      <w:r w:rsidRPr="005F404D">
        <w:t xml:space="preserve">　</w:t>
      </w:r>
      <w:bookmarkEnd w:id="44"/>
      <w:r w:rsidRPr="005F404D">
        <w:t>(B)</w:t>
      </w:r>
      <w:bookmarkStart w:id="45" w:name="QQ220222002245_1_2"/>
      <w:r w:rsidRPr="005F404D">
        <w:rPr>
          <w:rFonts w:hint="eastAsia"/>
          <w:kern w:val="2"/>
        </w:rPr>
        <w:t>「鈿頭雲篦擊節碎，血色羅裙翻酒汙」寫其裝束打扮的講究</w:t>
      </w:r>
      <w:r w:rsidRPr="005F404D">
        <w:t xml:space="preserve">　</w:t>
      </w:r>
      <w:bookmarkEnd w:id="45"/>
      <w:r w:rsidRPr="005F404D">
        <w:t>(C)</w:t>
      </w:r>
      <w:bookmarkStart w:id="46" w:name="QQ220222002245_1_3"/>
    </w:p>
    <w:p w14:paraId="143CB3B7" w14:textId="77777777" w:rsidR="008D56D0" w:rsidRPr="005F404D" w:rsidRDefault="008D56D0" w:rsidP="008D56D0">
      <w:pPr>
        <w:pStyle w:val="Normal010"/>
        <w:snapToGrid w:val="0"/>
        <w:spacing w:before="80"/>
        <w:ind w:firstLineChars="450" w:firstLine="1170"/>
        <w:textAlignment w:val="center"/>
        <w:rPr>
          <w:kern w:val="2"/>
        </w:rPr>
      </w:pPr>
      <w:r w:rsidRPr="005F404D">
        <w:rPr>
          <w:rFonts w:hint="eastAsia"/>
          <w:kern w:val="2"/>
        </w:rPr>
        <w:t>「輕攏慢撚抹復挑，初為霓裳後綠腰」寫其彈奏技巧的純熟</w:t>
      </w:r>
      <w:r w:rsidRPr="005F404D">
        <w:t xml:space="preserve">　</w:t>
      </w:r>
      <w:bookmarkEnd w:id="46"/>
      <w:r w:rsidRPr="005F404D">
        <w:t>(D)</w:t>
      </w:r>
      <w:bookmarkStart w:id="47" w:name="QQ220222002245_1_4"/>
      <w:r w:rsidRPr="005F404D">
        <w:rPr>
          <w:rFonts w:hint="eastAsia"/>
          <w:kern w:val="2"/>
        </w:rPr>
        <w:t>「沉吟放撥插絃中，整頓衣裳起斂容」</w:t>
      </w:r>
    </w:p>
    <w:p w14:paraId="77C72EE5" w14:textId="77777777" w:rsidR="008D56D0" w:rsidRPr="005F404D" w:rsidRDefault="008D56D0" w:rsidP="008D56D0">
      <w:pPr>
        <w:pStyle w:val="Normal010"/>
        <w:snapToGrid w:val="0"/>
        <w:spacing w:before="80"/>
        <w:ind w:firstLineChars="450" w:firstLine="1170"/>
        <w:textAlignment w:val="center"/>
        <w:rPr>
          <w:rFonts w:eastAsia="DengXian"/>
          <w:lang w:eastAsia="zh-CN"/>
        </w:rPr>
      </w:pPr>
      <w:r w:rsidRPr="005F404D">
        <w:rPr>
          <w:rFonts w:hint="eastAsia"/>
          <w:kern w:val="2"/>
        </w:rPr>
        <w:t>見其莊重嚴肅的表情</w:t>
      </w:r>
      <w:r w:rsidRPr="005F404D">
        <w:t xml:space="preserve">　</w:t>
      </w:r>
      <w:bookmarkEnd w:id="43"/>
      <w:bookmarkEnd w:id="47"/>
    </w:p>
    <w:p w14:paraId="6BE7DCA5" w14:textId="5AA5E9A9" w:rsidR="00D41912" w:rsidRPr="005F404D" w:rsidRDefault="0085559B" w:rsidP="00D41912">
      <w:pPr>
        <w:pStyle w:val="Normal021"/>
        <w:snapToGrid w:val="0"/>
        <w:spacing w:before="80"/>
        <w:textAlignment w:val="center"/>
      </w:pPr>
      <w:r w:rsidRPr="005F404D">
        <w:t>2</w:t>
      </w:r>
      <w:r w:rsidR="00AA29D8" w:rsidRPr="005F404D">
        <w:t>3</w:t>
      </w:r>
      <w:r w:rsidR="00D41912" w:rsidRPr="005F404D">
        <w:t>.</w:t>
      </w:r>
      <w:r w:rsidR="00D41912" w:rsidRPr="005F404D">
        <w:t>（</w:t>
      </w:r>
      <w:r w:rsidR="005F404D">
        <w:rPr>
          <w:rFonts w:hint="eastAsia"/>
        </w:rPr>
        <w:t xml:space="preserve"> </w:t>
      </w:r>
      <w:r w:rsidR="005F404D">
        <w:t xml:space="preserve"> </w:t>
      </w:r>
      <w:r w:rsidR="00D41912" w:rsidRPr="005F404D">
        <w:t>）</w:t>
      </w:r>
      <w:r w:rsidR="0062399E" w:rsidRPr="005F404D">
        <w:rPr>
          <w:rFonts w:ascii="新細明體" w:eastAsia="新細明體" w:hAnsi="新細明體" w:hint="eastAsia"/>
          <w:kern w:val="2"/>
        </w:rPr>
        <w:t>《隔閡》</w:t>
      </w:r>
      <w:r w:rsidR="00D41912" w:rsidRPr="005F404D">
        <w:t xml:space="preserve">一文中，對於泥作師傅工作狀況的敘述，下列何者正確？　</w:t>
      </w:r>
      <w:r w:rsidR="00D41912" w:rsidRPr="005F404D">
        <w:t>(A)</w:t>
      </w:r>
      <w:r w:rsidR="00D41912" w:rsidRPr="005F404D">
        <w:t>泥作師傅常見的職業傷害有皮膚</w:t>
      </w:r>
    </w:p>
    <w:p w14:paraId="39089BE1" w14:textId="77777777" w:rsidR="00D41912" w:rsidRPr="005F404D" w:rsidRDefault="00D41912" w:rsidP="00D41912">
      <w:pPr>
        <w:pStyle w:val="Normal021"/>
        <w:snapToGrid w:val="0"/>
        <w:spacing w:before="80"/>
        <w:ind w:firstLineChars="500" w:firstLine="1300"/>
        <w:textAlignment w:val="center"/>
      </w:pPr>
      <w:r w:rsidRPr="005F404D">
        <w:t xml:space="preserve">病、氣管炎等　</w:t>
      </w:r>
      <w:r w:rsidRPr="005F404D">
        <w:t>(B)</w:t>
      </w:r>
      <w:r w:rsidRPr="005F404D">
        <w:t xml:space="preserve">一對泥作師傅夫妻的月收入約十到十五萬左右　</w:t>
      </w:r>
      <w:r w:rsidRPr="005F404D">
        <w:t>(C)</w:t>
      </w:r>
      <w:r w:rsidRPr="005F404D">
        <w:t>泥作工程範圍大，從結構施工到裝</w:t>
      </w:r>
    </w:p>
    <w:p w14:paraId="1A50DCFC" w14:textId="77777777" w:rsidR="00285611" w:rsidRPr="005F404D" w:rsidRDefault="00D41912" w:rsidP="00D41912">
      <w:pPr>
        <w:pStyle w:val="Normal021"/>
        <w:snapToGrid w:val="0"/>
        <w:spacing w:before="80"/>
        <w:ind w:firstLineChars="500" w:firstLine="1300"/>
        <w:textAlignment w:val="center"/>
        <w:rPr>
          <w:color w:val="FF0000"/>
          <w:kern w:val="2"/>
        </w:rPr>
      </w:pPr>
      <w:r w:rsidRPr="005F404D">
        <w:t xml:space="preserve">飾面材都有泥作工程　</w:t>
      </w:r>
      <w:r w:rsidRPr="005F404D">
        <w:t>(D)</w:t>
      </w:r>
      <w:r w:rsidRPr="005F404D">
        <w:t>泥作師傅在工作上必須服從監工命令，與監工關係疏離。</w:t>
      </w:r>
    </w:p>
    <w:p w14:paraId="7A5A4A52" w14:textId="01030E11" w:rsidR="002F6329" w:rsidRPr="005F404D" w:rsidRDefault="008D56D0" w:rsidP="002F6329">
      <w:pPr>
        <w:pStyle w:val="a7"/>
        <w:ind w:left="1430" w:hangingChars="550" w:hanging="1430"/>
        <w:jc w:val="both"/>
        <w:rPr>
          <w:rFonts w:ascii="Times New Roman" w:hAnsi="Times New Roman" w:cs="Times New Roman"/>
          <w:kern w:val="0"/>
        </w:rPr>
      </w:pPr>
      <w:r w:rsidRPr="005F404D">
        <w:t>2</w:t>
      </w:r>
      <w:r w:rsidR="00AA29D8" w:rsidRPr="005F404D">
        <w:t>4</w:t>
      </w:r>
      <w:r w:rsidR="002F6329" w:rsidRPr="005F404D">
        <w:t>.（</w:t>
      </w:r>
      <w:r w:rsidR="005F404D">
        <w:rPr>
          <w:rFonts w:hint="eastAsia"/>
        </w:rPr>
        <w:t xml:space="preserve"> </w:t>
      </w:r>
      <w:r w:rsidR="005F404D">
        <w:t xml:space="preserve"> </w:t>
      </w:r>
      <w:r w:rsidR="002F6329" w:rsidRPr="005F404D">
        <w:t>）</w:t>
      </w:r>
      <w:r w:rsidR="002F6329" w:rsidRPr="005F404D">
        <w:rPr>
          <w:rFonts w:ascii="Times New Roman" w:hAnsi="Times New Roman" w:cs="Times New Roman"/>
          <w:kern w:val="0"/>
        </w:rPr>
        <w:t>標題必須吸睛，才能引起讀者注意。</w:t>
      </w:r>
      <w:r w:rsidR="0062399E" w:rsidRPr="005F404D">
        <w:rPr>
          <w:rFonts w:ascii="新細明體" w:eastAsia="新細明體" w:hAnsi="新細明體" w:hint="eastAsia"/>
        </w:rPr>
        <w:t>《隔閡》</w:t>
      </w:r>
      <w:r w:rsidR="002F6329" w:rsidRPr="005F404D">
        <w:rPr>
          <w:rFonts w:ascii="Times New Roman" w:hAnsi="Times New Roman" w:cs="Times New Roman"/>
          <w:kern w:val="0"/>
        </w:rPr>
        <w:t>一文中，某雜誌標題以「泥水工週薪十萬　比教授還多三</w:t>
      </w:r>
    </w:p>
    <w:p w14:paraId="74E234C1" w14:textId="77777777" w:rsidR="0062399E" w:rsidRPr="005F404D" w:rsidRDefault="002F6329" w:rsidP="0062399E">
      <w:pPr>
        <w:pStyle w:val="a7"/>
        <w:ind w:leftChars="500" w:left="1330" w:hangingChars="50" w:hanging="130"/>
        <w:jc w:val="both"/>
        <w:rPr>
          <w:rFonts w:ascii="Times New Roman" w:hAnsi="Times New Roman" w:cs="Times New Roman"/>
          <w:kern w:val="0"/>
        </w:rPr>
      </w:pPr>
      <w:r w:rsidRPr="005F404D">
        <w:rPr>
          <w:rFonts w:ascii="Times New Roman" w:hAnsi="Times New Roman" w:cs="Times New Roman"/>
          <w:kern w:val="0"/>
        </w:rPr>
        <w:lastRenderedPageBreak/>
        <w:t>倍」，特別強調時間與成效關係，來達到吸引讀者的目的。下列哪一個標題</w:t>
      </w:r>
      <w:r w:rsidRPr="00E3458D">
        <w:rPr>
          <w:rFonts w:ascii="Times New Roman" w:hAnsi="Times New Roman" w:cs="Times New Roman"/>
          <w:b/>
          <w:bCs/>
          <w:kern w:val="0"/>
          <w:u w:val="double"/>
        </w:rPr>
        <w:t>不是</w:t>
      </w:r>
      <w:r w:rsidRPr="005F404D">
        <w:rPr>
          <w:rFonts w:ascii="Times New Roman" w:hAnsi="Times New Roman" w:cs="Times New Roman"/>
          <w:kern w:val="0"/>
        </w:rPr>
        <w:t xml:space="preserve">強調時間的作用？　</w:t>
      </w:r>
      <w:r w:rsidRPr="005F404D">
        <w:rPr>
          <w:rFonts w:ascii="Times New Roman" w:hAnsi="Times New Roman" w:cs="Times New Roman"/>
          <w:kern w:val="0"/>
        </w:rPr>
        <w:t>(A)</w:t>
      </w:r>
    </w:p>
    <w:p w14:paraId="250ED1D1" w14:textId="77777777" w:rsidR="0062399E" w:rsidRPr="005F404D" w:rsidRDefault="002F6329" w:rsidP="0062399E">
      <w:pPr>
        <w:pStyle w:val="a7"/>
        <w:ind w:leftChars="500" w:left="1330" w:hangingChars="50" w:hanging="130"/>
        <w:jc w:val="both"/>
        <w:rPr>
          <w:rFonts w:ascii="Times New Roman" w:hAnsi="Times New Roman" w:cs="Times New Roman"/>
          <w:kern w:val="0"/>
        </w:rPr>
      </w:pPr>
      <w:r w:rsidRPr="005F404D">
        <w:rPr>
          <w:rFonts w:ascii="Times New Roman" w:hAnsi="Times New Roman" w:cs="Times New Roman"/>
          <w:kern w:val="0"/>
        </w:rPr>
        <w:t xml:space="preserve">三十歲以前你不可不知道的十件事　</w:t>
      </w:r>
      <w:r w:rsidRPr="005F404D">
        <w:rPr>
          <w:rFonts w:ascii="Times New Roman" w:hAnsi="Times New Roman" w:cs="Times New Roman"/>
          <w:kern w:val="0"/>
        </w:rPr>
        <w:t>(B)</w:t>
      </w:r>
      <w:r w:rsidRPr="005F404D">
        <w:rPr>
          <w:rFonts w:ascii="Times New Roman" w:hAnsi="Times New Roman" w:cs="Times New Roman"/>
          <w:kern w:val="0"/>
        </w:rPr>
        <w:t xml:space="preserve">每天只要二分鐘，保證月瘦三公斤　</w:t>
      </w:r>
      <w:r w:rsidRPr="005F404D">
        <w:rPr>
          <w:rFonts w:ascii="Times New Roman" w:hAnsi="Times New Roman" w:cs="Times New Roman"/>
          <w:kern w:val="0"/>
        </w:rPr>
        <w:t>(C)</w:t>
      </w:r>
      <w:r w:rsidRPr="005F404D">
        <w:rPr>
          <w:rFonts w:ascii="Times New Roman" w:hAnsi="Times New Roman" w:cs="Times New Roman"/>
          <w:kern w:val="0"/>
        </w:rPr>
        <w:t>祕訣在這五分鐘，可以讓</w:t>
      </w:r>
    </w:p>
    <w:p w14:paraId="44940296" w14:textId="77777777" w:rsidR="002F6329" w:rsidRPr="005F404D" w:rsidRDefault="002F6329" w:rsidP="0062399E">
      <w:pPr>
        <w:pStyle w:val="a7"/>
        <w:ind w:leftChars="500" w:left="1330" w:hangingChars="50" w:hanging="130"/>
        <w:jc w:val="both"/>
        <w:rPr>
          <w:rFonts w:ascii="Times New Roman" w:hAnsi="Times New Roman" w:cs="Times New Roman"/>
          <w:kern w:val="0"/>
        </w:rPr>
      </w:pPr>
      <w:r w:rsidRPr="005F404D">
        <w:rPr>
          <w:rFonts w:ascii="Times New Roman" w:hAnsi="Times New Roman" w:cs="Times New Roman"/>
          <w:kern w:val="0"/>
        </w:rPr>
        <w:t xml:space="preserve">牛小排多汁香嫩　</w:t>
      </w:r>
      <w:r w:rsidRPr="005F404D">
        <w:rPr>
          <w:rFonts w:ascii="Times New Roman" w:hAnsi="Times New Roman" w:cs="Times New Roman"/>
          <w:kern w:val="0"/>
        </w:rPr>
        <w:t>(D)</w:t>
      </w:r>
      <w:r w:rsidRPr="005F404D">
        <w:rPr>
          <w:rFonts w:ascii="Times New Roman" w:hAnsi="Times New Roman" w:cs="Times New Roman"/>
          <w:kern w:val="0"/>
        </w:rPr>
        <w:t>三十分鐘讓你學會三種穩賺不賠的投資術。</w:t>
      </w:r>
    </w:p>
    <w:p w14:paraId="51364321" w14:textId="58A0BADE" w:rsidR="005D08E1" w:rsidRPr="005F404D" w:rsidRDefault="005D08E1" w:rsidP="005D08E1">
      <w:pPr>
        <w:pStyle w:val="Normal068"/>
        <w:snapToGrid w:val="0"/>
        <w:spacing w:before="80"/>
        <w:textAlignment w:val="center"/>
        <w:rPr>
          <w:kern w:val="2"/>
        </w:rPr>
      </w:pPr>
      <w:r w:rsidRPr="005F404D">
        <w:t>2</w:t>
      </w:r>
      <w:r w:rsidR="00AA29D8" w:rsidRPr="005F404D">
        <w:t>5</w:t>
      </w:r>
      <w:r w:rsidRPr="005F404D">
        <w:t>.</w:t>
      </w:r>
      <w:r w:rsidRPr="005F404D">
        <w:t>（</w:t>
      </w:r>
      <w:r w:rsidR="005F404D">
        <w:rPr>
          <w:rFonts w:hint="eastAsia"/>
        </w:rPr>
        <w:t xml:space="preserve"> </w:t>
      </w:r>
      <w:r w:rsidR="005F404D">
        <w:t xml:space="preserve"> </w:t>
      </w:r>
      <w:r w:rsidRPr="005F404D">
        <w:t>）</w:t>
      </w:r>
      <w:r w:rsidRPr="005F404D">
        <w:rPr>
          <w:rFonts w:ascii="新細明體" w:eastAsia="新細明體" w:hAnsi="新細明體" w:hint="eastAsia"/>
        </w:rPr>
        <w:t>《隔閡》</w:t>
      </w:r>
      <w:r w:rsidRPr="005F404D">
        <w:rPr>
          <w:rFonts w:hint="eastAsia"/>
          <w:kern w:val="2"/>
        </w:rPr>
        <w:t>一文中，為何作者將本文背景設計在尾牙場景？</w:t>
      </w:r>
      <w:r w:rsidRPr="005F404D">
        <w:t xml:space="preserve">　</w:t>
      </w:r>
      <w:r w:rsidRPr="005F404D">
        <w:t>(A)</w:t>
      </w:r>
      <w:r w:rsidRPr="005F404D">
        <w:rPr>
          <w:rFonts w:hint="eastAsia"/>
          <w:kern w:val="2"/>
        </w:rPr>
        <w:t>藉由歡樂的餐宴，表現出從業人員的辛苦以</w:t>
      </w:r>
    </w:p>
    <w:p w14:paraId="29BA1B7C" w14:textId="77777777" w:rsidR="005D08E1" w:rsidRPr="005F404D" w:rsidRDefault="005D08E1" w:rsidP="005D08E1">
      <w:pPr>
        <w:pStyle w:val="Normal068"/>
        <w:snapToGrid w:val="0"/>
        <w:spacing w:before="80"/>
        <w:ind w:firstLineChars="450" w:firstLine="1170"/>
        <w:textAlignment w:val="center"/>
        <w:rPr>
          <w:kern w:val="2"/>
        </w:rPr>
      </w:pPr>
      <w:r w:rsidRPr="005F404D">
        <w:rPr>
          <w:rFonts w:hint="eastAsia"/>
          <w:kern w:val="2"/>
        </w:rPr>
        <w:t>及對未來發展的隱憂</w:t>
      </w:r>
      <w:r w:rsidRPr="005F404D">
        <w:t xml:space="preserve">　</w:t>
      </w:r>
      <w:r w:rsidRPr="005F404D">
        <w:t>(B)</w:t>
      </w:r>
      <w:r w:rsidRPr="005F404D">
        <w:rPr>
          <w:rFonts w:hint="eastAsia"/>
          <w:kern w:val="2"/>
        </w:rPr>
        <w:t>藉著酒酣耳熱之際，拉近作者與營造公司、泥作師傅之間的情感</w:t>
      </w:r>
      <w:r w:rsidRPr="005F404D">
        <w:t xml:space="preserve">　</w:t>
      </w:r>
      <w:r w:rsidRPr="005F404D">
        <w:t>(C)</w:t>
      </w:r>
      <w:r w:rsidRPr="005F404D">
        <w:rPr>
          <w:rFonts w:hint="eastAsia"/>
          <w:kern w:val="2"/>
        </w:rPr>
        <w:t>透過年終</w:t>
      </w:r>
    </w:p>
    <w:p w14:paraId="63BD3D5C" w14:textId="77777777" w:rsidR="005D08E1" w:rsidRPr="005F404D" w:rsidRDefault="005D08E1" w:rsidP="005D08E1">
      <w:pPr>
        <w:pStyle w:val="Normal068"/>
        <w:snapToGrid w:val="0"/>
        <w:spacing w:before="80"/>
        <w:ind w:firstLineChars="450" w:firstLine="1170"/>
        <w:textAlignment w:val="center"/>
        <w:rPr>
          <w:kern w:val="2"/>
        </w:rPr>
      </w:pPr>
      <w:r w:rsidRPr="005F404D">
        <w:rPr>
          <w:rFonts w:hint="eastAsia"/>
          <w:kern w:val="2"/>
        </w:rPr>
        <w:t>的相聚，讓與建築行業相關的人說出職場上的真實狀況</w:t>
      </w:r>
      <w:r w:rsidRPr="005F404D">
        <w:t xml:space="preserve">　</w:t>
      </w:r>
      <w:r w:rsidRPr="005F404D">
        <w:t>(D)</w:t>
      </w:r>
      <w:r w:rsidRPr="005F404D">
        <w:rPr>
          <w:rFonts w:hint="eastAsia"/>
          <w:kern w:val="2"/>
        </w:rPr>
        <w:t>經由年終的聚會檢討，說明建築人員的收入</w:t>
      </w:r>
    </w:p>
    <w:p w14:paraId="6DE7E00A" w14:textId="77777777" w:rsidR="005D08E1" w:rsidRPr="005F404D" w:rsidRDefault="005D08E1" w:rsidP="005D08E1">
      <w:pPr>
        <w:pStyle w:val="Normal068"/>
        <w:snapToGrid w:val="0"/>
        <w:spacing w:before="80"/>
        <w:ind w:firstLineChars="450" w:firstLine="1170"/>
        <w:textAlignment w:val="center"/>
        <w:rPr>
          <w:rFonts w:eastAsia="DengXian"/>
          <w:lang w:eastAsia="zh-CN"/>
        </w:rPr>
      </w:pPr>
      <w:r w:rsidRPr="005F404D">
        <w:rPr>
          <w:rFonts w:hint="eastAsia"/>
          <w:kern w:val="2"/>
        </w:rPr>
        <w:t>與物料價格息息相關</w:t>
      </w:r>
      <w:r w:rsidRPr="005F404D">
        <w:t xml:space="preserve">　</w:t>
      </w:r>
    </w:p>
    <w:p w14:paraId="303B97C4" w14:textId="6A71CD39" w:rsidR="008D56D0" w:rsidRPr="005F404D" w:rsidRDefault="008D56D0" w:rsidP="008D56D0">
      <w:pPr>
        <w:pStyle w:val="Normal057"/>
        <w:snapToGrid w:val="0"/>
        <w:spacing w:before="80"/>
        <w:textAlignment w:val="center"/>
        <w:rPr>
          <w:rFonts w:ascii="Apple Color Emoji" w:hAnsi="Apple Color Emoji" w:cs="Apple Color Emoji"/>
        </w:rPr>
      </w:pPr>
      <w:r w:rsidRPr="005F404D">
        <w:t>2</w:t>
      </w:r>
      <w:r w:rsidR="00AA29D8" w:rsidRPr="005F404D">
        <w:t>6</w:t>
      </w:r>
      <w:r w:rsidRPr="005F404D">
        <w:t>.</w:t>
      </w:r>
      <w:r w:rsidRPr="005F404D">
        <w:t>（</w:t>
      </w:r>
      <w:r w:rsidR="005F404D">
        <w:rPr>
          <w:rFonts w:hint="eastAsia"/>
        </w:rPr>
        <w:t xml:space="preserve"> </w:t>
      </w:r>
      <w:r w:rsidR="005F404D">
        <w:t xml:space="preserve"> </w:t>
      </w:r>
      <w:r w:rsidRPr="005F404D">
        <w:t>）</w:t>
      </w:r>
      <w:r w:rsidRPr="005F404D">
        <w:rPr>
          <w:rFonts w:ascii="新細明體" w:eastAsia="新細明體" w:hAnsi="新細明體" w:hint="eastAsia"/>
          <w:kern w:val="2"/>
        </w:rPr>
        <w:t>《琵琶行并序》</w:t>
      </w:r>
      <w:r w:rsidRPr="005F404D">
        <w:rPr>
          <w:rFonts w:hint="eastAsia"/>
          <w:kern w:val="2"/>
        </w:rPr>
        <w:t>中多用具體事務描摹抽象的聲音，下列關於本詩中描摹聲音的說明，何者正確？</w:t>
      </w:r>
      <w:r w:rsidRPr="005F404D">
        <w:t xml:space="preserve">　</w:t>
      </w:r>
      <w:r w:rsidRPr="005F404D">
        <w:t>(A)</w:t>
      </w:r>
      <w:r w:rsidRPr="005F404D">
        <w:rPr>
          <w:rFonts w:ascii="Apple Color Emoji" w:hAnsi="Apple Color Emoji" w:cs="Apple Color Emoji" w:hint="eastAsia"/>
        </w:rPr>
        <w:t>大珠</w:t>
      </w:r>
    </w:p>
    <w:p w14:paraId="793A0641" w14:textId="232CF288" w:rsidR="008D56D0" w:rsidRPr="005F404D" w:rsidRDefault="008D56D0" w:rsidP="008D56D0">
      <w:pPr>
        <w:pStyle w:val="Normal057"/>
        <w:snapToGrid w:val="0"/>
        <w:spacing w:before="80"/>
        <w:ind w:firstLineChars="500" w:firstLine="1300"/>
        <w:textAlignment w:val="center"/>
        <w:rPr>
          <w:kern w:val="2"/>
        </w:rPr>
      </w:pPr>
      <w:r w:rsidRPr="005F404D">
        <w:rPr>
          <w:rFonts w:ascii="Apple Color Emoji" w:hAnsi="Apple Color Emoji" w:cs="Apple Color Emoji" w:hint="eastAsia"/>
        </w:rPr>
        <w:t>小珠落玉盤：指絃聲像是大小珠玉同時滾落盤中的雜亂無序</w:t>
      </w:r>
      <w:r w:rsidRPr="005F404D">
        <w:rPr>
          <w:rFonts w:ascii="Apple Color Emoji" w:hAnsi="Apple Color Emoji" w:cs="Apple Color Emoji" w:hint="eastAsia"/>
        </w:rPr>
        <w:t xml:space="preserve"> </w:t>
      </w:r>
      <w:r w:rsidRPr="005F404D">
        <w:rPr>
          <w:rFonts w:hint="eastAsia"/>
        </w:rPr>
        <w:t xml:space="preserve"> </w:t>
      </w:r>
      <w:r w:rsidRPr="005F404D">
        <w:t>(B)</w:t>
      </w:r>
      <w:r w:rsidRPr="005F404D">
        <w:rPr>
          <w:rFonts w:hint="eastAsia"/>
          <w:kern w:val="2"/>
        </w:rPr>
        <w:t>銀瓶乍破水</w:t>
      </w:r>
      <w:r w:rsidR="00E3458D">
        <w:rPr>
          <w:rFonts w:hint="eastAsia"/>
          <w:kern w:val="2"/>
        </w:rPr>
        <w:t>漿</w:t>
      </w:r>
      <w:r w:rsidRPr="005F404D">
        <w:rPr>
          <w:rFonts w:hint="eastAsia"/>
          <w:kern w:val="2"/>
        </w:rPr>
        <w:t>迸：描寫有如銀瓶般猛地</w:t>
      </w:r>
    </w:p>
    <w:p w14:paraId="420ED377" w14:textId="77777777" w:rsidR="008D56D0" w:rsidRPr="005F404D" w:rsidRDefault="008D56D0" w:rsidP="008D56D0">
      <w:pPr>
        <w:pStyle w:val="Normal057"/>
        <w:snapToGrid w:val="0"/>
        <w:spacing w:before="80"/>
        <w:ind w:firstLineChars="500" w:firstLine="1300"/>
        <w:textAlignment w:val="center"/>
      </w:pPr>
      <w:r w:rsidRPr="005F404D">
        <w:rPr>
          <w:rFonts w:hint="eastAsia"/>
          <w:kern w:val="2"/>
        </w:rPr>
        <w:t>破裂，由無聲爆出高昂樂音</w:t>
      </w:r>
      <w:r w:rsidRPr="005F404D">
        <w:t xml:space="preserve">　</w:t>
      </w:r>
      <w:r w:rsidRPr="005F404D">
        <w:t>(C)</w:t>
      </w:r>
      <w:r w:rsidRPr="005F404D">
        <w:rPr>
          <w:rFonts w:hint="eastAsia"/>
        </w:rPr>
        <w:t>幽咽泉流水下灘：形容琵琶女低聲吟唱，與細微的絃聲相互應和</w:t>
      </w:r>
      <w:r w:rsidRPr="005F404D">
        <w:t xml:space="preserve">　</w:t>
      </w:r>
      <w:r w:rsidRPr="005F404D">
        <w:t>(D)</w:t>
      </w:r>
      <w:r w:rsidRPr="005F404D">
        <w:rPr>
          <w:rFonts w:hint="eastAsia"/>
        </w:rPr>
        <w:t>間</w:t>
      </w:r>
    </w:p>
    <w:p w14:paraId="4DD34CC7" w14:textId="77777777" w:rsidR="008D56D0" w:rsidRPr="005F404D" w:rsidRDefault="008D56D0" w:rsidP="008D56D0">
      <w:pPr>
        <w:pStyle w:val="Normal057"/>
        <w:snapToGrid w:val="0"/>
        <w:spacing w:before="80"/>
        <w:ind w:firstLineChars="500" w:firstLine="1300"/>
        <w:textAlignment w:val="center"/>
        <w:rPr>
          <w:kern w:val="2"/>
        </w:rPr>
      </w:pPr>
      <w:r w:rsidRPr="005F404D">
        <w:rPr>
          <w:rFonts w:hint="eastAsia"/>
        </w:rPr>
        <w:t>關鶯語花底滑：以鶯啼與花的意象，呈現琴聲給人溫暖的感受</w:t>
      </w:r>
    </w:p>
    <w:p w14:paraId="1EA12091" w14:textId="4788E0A0" w:rsidR="000654FE" w:rsidRPr="005F404D" w:rsidRDefault="0062399E" w:rsidP="000654FE">
      <w:pPr>
        <w:pStyle w:val="Normal034"/>
        <w:snapToGrid w:val="0"/>
        <w:spacing w:before="80"/>
        <w:textAlignment w:val="center"/>
        <w:rPr>
          <w:kern w:val="2"/>
        </w:rPr>
      </w:pPr>
      <w:r w:rsidRPr="005F404D">
        <w:t>2</w:t>
      </w:r>
      <w:r w:rsidR="00AA29D8" w:rsidRPr="005F404D">
        <w:t>7</w:t>
      </w:r>
      <w:r w:rsidR="000654FE" w:rsidRPr="005F404D">
        <w:t>.</w:t>
      </w:r>
      <w:r w:rsidR="000654FE" w:rsidRPr="005F404D">
        <w:rPr>
          <w:rFonts w:hint="eastAsia"/>
        </w:rPr>
        <w:t>（</w:t>
      </w:r>
      <w:r w:rsidR="001B63B0">
        <w:rPr>
          <w:rFonts w:hint="eastAsia"/>
        </w:rPr>
        <w:t xml:space="preserve"> </w:t>
      </w:r>
      <w:r w:rsidR="001B63B0">
        <w:t xml:space="preserve"> </w:t>
      </w:r>
      <w:r w:rsidR="000654FE" w:rsidRPr="005F404D">
        <w:t>）</w:t>
      </w:r>
      <w:r w:rsidR="000654FE" w:rsidRPr="005F404D">
        <w:rPr>
          <w:rFonts w:hint="eastAsia"/>
          <w:kern w:val="2"/>
        </w:rPr>
        <w:t>「陟罰臧否，不宜異同」中的「異同」，意義偏在「異」字，屬於偏義複詞。下列「　」中的詞語，何者</w:t>
      </w:r>
    </w:p>
    <w:p w14:paraId="266B20D0" w14:textId="77777777" w:rsidR="000654FE" w:rsidRPr="005F404D" w:rsidRDefault="000654FE" w:rsidP="000654FE">
      <w:pPr>
        <w:pStyle w:val="Normal034"/>
        <w:snapToGrid w:val="0"/>
        <w:spacing w:before="80"/>
        <w:ind w:firstLineChars="500" w:firstLine="1300"/>
        <w:textAlignment w:val="center"/>
        <w:rPr>
          <w:kern w:val="2"/>
        </w:rPr>
      </w:pPr>
      <w:r w:rsidRPr="005F404D">
        <w:rPr>
          <w:rFonts w:hint="eastAsia"/>
          <w:kern w:val="2"/>
        </w:rPr>
        <w:t>也是偏義複詞？</w:t>
      </w:r>
      <w:r w:rsidRPr="005F404D">
        <w:t xml:space="preserve">　</w:t>
      </w:r>
      <w:r w:rsidRPr="005F404D">
        <w:t>(A)</w:t>
      </w:r>
      <w:r w:rsidRPr="005F404D">
        <w:rPr>
          <w:rFonts w:hint="eastAsia"/>
          <w:kern w:val="2"/>
        </w:rPr>
        <w:t>事無「大小」，悉以諮之</w:t>
      </w:r>
      <w:r w:rsidRPr="005F404D">
        <w:rPr>
          <w:rFonts w:hint="eastAsia"/>
        </w:rPr>
        <w:t xml:space="preserve">　</w:t>
      </w:r>
      <w:r w:rsidRPr="005F404D">
        <w:t>(B)</w:t>
      </w:r>
      <w:r w:rsidRPr="005F404D">
        <w:rPr>
          <w:rFonts w:hint="eastAsia"/>
          <w:kern w:val="2"/>
        </w:rPr>
        <w:t>必能使行陣和睦，「優劣」得所</w:t>
      </w:r>
      <w:r w:rsidRPr="005F404D">
        <w:t xml:space="preserve">　</w:t>
      </w:r>
      <w:r w:rsidRPr="005F404D">
        <w:t>(C)</w:t>
      </w:r>
      <w:r w:rsidRPr="005F404D">
        <w:rPr>
          <w:rFonts w:hint="eastAsia"/>
          <w:kern w:val="2"/>
        </w:rPr>
        <w:t>至於斟酌「損</w:t>
      </w:r>
    </w:p>
    <w:p w14:paraId="76D67FA2" w14:textId="77777777" w:rsidR="000654FE" w:rsidRPr="005F404D" w:rsidRDefault="000654FE" w:rsidP="000654FE">
      <w:pPr>
        <w:pStyle w:val="Normal034"/>
        <w:snapToGrid w:val="0"/>
        <w:spacing w:before="80"/>
        <w:ind w:firstLineChars="500" w:firstLine="1300"/>
        <w:textAlignment w:val="center"/>
        <w:rPr>
          <w:kern w:val="2"/>
        </w:rPr>
      </w:pPr>
      <w:r w:rsidRPr="005F404D">
        <w:rPr>
          <w:rFonts w:hint="eastAsia"/>
          <w:kern w:val="2"/>
        </w:rPr>
        <w:t>益」，進盡忠言</w:t>
      </w:r>
      <w:r w:rsidRPr="005F404D">
        <w:t xml:space="preserve">　</w:t>
      </w:r>
      <w:r w:rsidRPr="005F404D">
        <w:t>(D)</w:t>
      </w:r>
      <w:r w:rsidRPr="005F404D">
        <w:rPr>
          <w:rFonts w:hint="eastAsia"/>
          <w:kern w:val="2"/>
        </w:rPr>
        <w:t>忘路之「遠近」，忽逢桃花林</w:t>
      </w:r>
      <w:r w:rsidRPr="005F404D">
        <w:rPr>
          <w:rFonts w:hint="eastAsia"/>
        </w:rPr>
        <w:t xml:space="preserve">　</w:t>
      </w:r>
    </w:p>
    <w:p w14:paraId="6CB1FD00" w14:textId="4B2A9C62" w:rsidR="00D40F9A" w:rsidRPr="005F404D" w:rsidRDefault="002F6329" w:rsidP="006C5D58">
      <w:pPr>
        <w:pStyle w:val="Normal010"/>
        <w:snapToGrid w:val="0"/>
        <w:spacing w:before="80"/>
        <w:textAlignment w:val="center"/>
        <w:rPr>
          <w:kern w:val="2"/>
        </w:rPr>
      </w:pPr>
      <w:bookmarkStart w:id="48" w:name="QQ220513001468_1_H"/>
      <w:r w:rsidRPr="005F404D">
        <w:t>2</w:t>
      </w:r>
      <w:r w:rsidR="00AA29D8" w:rsidRPr="005F404D">
        <w:t>8</w:t>
      </w:r>
      <w:r w:rsidR="00D40F9A" w:rsidRPr="005F404D">
        <w:t>.</w:t>
      </w:r>
      <w:r w:rsidR="00D40F9A" w:rsidRPr="005F404D">
        <w:t>（</w:t>
      </w:r>
      <w:r w:rsidR="001B63B0">
        <w:rPr>
          <w:rFonts w:hint="eastAsia"/>
        </w:rPr>
        <w:t xml:space="preserve"> </w:t>
      </w:r>
      <w:r w:rsidR="001B63B0">
        <w:t xml:space="preserve"> </w:t>
      </w:r>
      <w:r w:rsidR="00D40F9A" w:rsidRPr="005F404D">
        <w:t>）</w:t>
      </w:r>
      <w:r w:rsidR="00D40F9A" w:rsidRPr="005F404D">
        <w:rPr>
          <w:rFonts w:hint="eastAsia"/>
          <w:kern w:val="2"/>
        </w:rPr>
        <w:t>在連貫的語句中，上下文互有省略，相互補充說明的修辭法，稱為「互文」，例如：「不以物喜，不以己</w:t>
      </w:r>
    </w:p>
    <w:p w14:paraId="0343C82A" w14:textId="77777777" w:rsidR="00D40F9A" w:rsidRPr="005F404D" w:rsidRDefault="00D40F9A" w:rsidP="00D40F9A">
      <w:pPr>
        <w:pStyle w:val="Normal010"/>
        <w:snapToGrid w:val="0"/>
        <w:spacing w:before="80"/>
        <w:ind w:firstLineChars="400" w:firstLine="1040"/>
        <w:textAlignment w:val="center"/>
        <w:rPr>
          <w:kern w:val="2"/>
        </w:rPr>
      </w:pPr>
      <w:r w:rsidRPr="005F404D">
        <w:rPr>
          <w:rFonts w:hint="eastAsia"/>
          <w:kern w:val="2"/>
        </w:rPr>
        <w:t>悲」一句，義為「不以物喜或悲，不以己悲或喜」。下列何者也使用了「互文」修辭手法？</w:t>
      </w:r>
      <w:r w:rsidRPr="005F404D">
        <w:t xml:space="preserve">　</w:t>
      </w:r>
      <w:bookmarkEnd w:id="48"/>
      <w:r w:rsidRPr="005F404D">
        <w:t>(A)</w:t>
      </w:r>
      <w:bookmarkStart w:id="49" w:name="QQ220513001468_1_1"/>
      <w:r w:rsidRPr="005F404D">
        <w:rPr>
          <w:rFonts w:hint="eastAsia"/>
          <w:kern w:val="2"/>
        </w:rPr>
        <w:t>主人下馬</w:t>
      </w:r>
    </w:p>
    <w:p w14:paraId="5A629ABE" w14:textId="77777777" w:rsidR="00285611" w:rsidRPr="005F404D" w:rsidRDefault="00D40F9A" w:rsidP="00D40F9A">
      <w:pPr>
        <w:pStyle w:val="Normal010"/>
        <w:snapToGrid w:val="0"/>
        <w:spacing w:before="80"/>
        <w:ind w:firstLineChars="400" w:firstLine="1040"/>
        <w:textAlignment w:val="center"/>
        <w:rPr>
          <w:color w:val="FF0000"/>
          <w:kern w:val="2"/>
        </w:rPr>
      </w:pPr>
      <w:r w:rsidRPr="005F404D">
        <w:rPr>
          <w:rFonts w:hint="eastAsia"/>
          <w:kern w:val="2"/>
        </w:rPr>
        <w:t>客在船</w:t>
      </w:r>
      <w:r w:rsidRPr="005F404D">
        <w:t xml:space="preserve">　</w:t>
      </w:r>
      <w:bookmarkEnd w:id="49"/>
      <w:r w:rsidRPr="005F404D">
        <w:t>(B)</w:t>
      </w:r>
      <w:bookmarkStart w:id="50" w:name="QQ220513001468_1_2"/>
      <w:r w:rsidRPr="005F404D">
        <w:rPr>
          <w:rFonts w:hint="eastAsia"/>
          <w:kern w:val="2"/>
        </w:rPr>
        <w:t>主人忘歸客不發</w:t>
      </w:r>
      <w:r w:rsidRPr="005F404D">
        <w:t xml:space="preserve">　</w:t>
      </w:r>
      <w:bookmarkEnd w:id="50"/>
      <w:r w:rsidRPr="005F404D">
        <w:t>(C)</w:t>
      </w:r>
      <w:bookmarkStart w:id="51" w:name="QQ220513001468_1_3"/>
      <w:r w:rsidRPr="005F404D">
        <w:rPr>
          <w:rFonts w:hint="eastAsia"/>
          <w:kern w:val="2"/>
        </w:rPr>
        <w:t>移船相近邀相見</w:t>
      </w:r>
      <w:r w:rsidRPr="005F404D">
        <w:t xml:space="preserve">　</w:t>
      </w:r>
      <w:bookmarkEnd w:id="51"/>
      <w:r w:rsidRPr="005F404D">
        <w:t>(D)</w:t>
      </w:r>
      <w:r w:rsidRPr="005F404D">
        <w:rPr>
          <w:rFonts w:hint="eastAsia"/>
          <w:kern w:val="2"/>
        </w:rPr>
        <w:t>東船西舫悄無言</w:t>
      </w:r>
    </w:p>
    <w:p w14:paraId="48A42AFB" w14:textId="78FE2071" w:rsidR="00D40F9A" w:rsidRPr="005F404D" w:rsidRDefault="00A91F8A" w:rsidP="00D40F9A">
      <w:pPr>
        <w:pStyle w:val="Normal022"/>
        <w:snapToGrid w:val="0"/>
        <w:spacing w:before="80"/>
        <w:textAlignment w:val="center"/>
        <w:rPr>
          <w:kern w:val="2"/>
        </w:rPr>
      </w:pPr>
      <w:r w:rsidRPr="005F404D">
        <w:t>2</w:t>
      </w:r>
      <w:r w:rsidR="00AA29D8" w:rsidRPr="005F404D">
        <w:t>9</w:t>
      </w:r>
      <w:r w:rsidR="00D40F9A" w:rsidRPr="005F404D">
        <w:t>.</w:t>
      </w:r>
      <w:r w:rsidR="00D40F9A" w:rsidRPr="005F404D">
        <w:t>（</w:t>
      </w:r>
      <w:r w:rsidR="001B63B0">
        <w:rPr>
          <w:rFonts w:hint="eastAsia"/>
        </w:rPr>
        <w:t xml:space="preserve"> </w:t>
      </w:r>
      <w:r w:rsidR="001B63B0">
        <w:t xml:space="preserve"> </w:t>
      </w:r>
      <w:r w:rsidR="00D40F9A" w:rsidRPr="005F404D">
        <w:t>）</w:t>
      </w:r>
      <w:r w:rsidR="00D40F9A" w:rsidRPr="005F404D">
        <w:rPr>
          <w:rFonts w:hint="eastAsia"/>
          <w:kern w:val="2"/>
        </w:rPr>
        <w:t>《馮諼客孟嘗君》中「寡人不敢已先王之臣為臣」這句話貌似恭敬，實則為罷黜孟嘗君的委婉言語，在修</w:t>
      </w:r>
    </w:p>
    <w:p w14:paraId="5D11B520" w14:textId="77777777" w:rsidR="00D40F9A" w:rsidRPr="005F404D" w:rsidRDefault="00D40F9A" w:rsidP="00D40F9A">
      <w:pPr>
        <w:pStyle w:val="Normal022"/>
        <w:snapToGrid w:val="0"/>
        <w:spacing w:before="80"/>
        <w:ind w:firstLineChars="400" w:firstLine="1040"/>
        <w:textAlignment w:val="center"/>
      </w:pPr>
      <w:r w:rsidRPr="005F404D">
        <w:rPr>
          <w:rFonts w:hint="eastAsia"/>
          <w:kern w:val="2"/>
        </w:rPr>
        <w:t>辭學上稱為「婉曲」，下列何者同為婉曲修辭？</w:t>
      </w:r>
      <w:r w:rsidRPr="005F404D">
        <w:t xml:space="preserve">　</w:t>
      </w:r>
      <w:r w:rsidRPr="005F404D">
        <w:t>(A)</w:t>
      </w:r>
      <w:r w:rsidRPr="005F404D">
        <w:rPr>
          <w:rFonts w:hint="eastAsia"/>
          <w:kern w:val="2"/>
        </w:rPr>
        <w:t>今君有區區之薛</w:t>
      </w:r>
      <w:r w:rsidRPr="005F404D">
        <w:rPr>
          <w:rFonts w:ascii="Apple Color Emoji" w:hAnsi="Apple Color Emoji" w:cs="Apple Color Emoji" w:hint="eastAsia"/>
          <w:kern w:val="2"/>
        </w:rPr>
        <w:t>，不拊愛子其民</w:t>
      </w:r>
      <w:r w:rsidRPr="005F404D">
        <w:t xml:space="preserve">　</w:t>
      </w:r>
      <w:r w:rsidRPr="005F404D">
        <w:t>(B)</w:t>
      </w:r>
      <w:r w:rsidRPr="005F404D">
        <w:rPr>
          <w:rFonts w:hint="eastAsia"/>
          <w:kern w:val="2"/>
        </w:rPr>
        <w:t>宮中積珍寶</w:t>
      </w:r>
      <w:r w:rsidRPr="005F404D">
        <w:rPr>
          <w:rFonts w:hint="eastAsia"/>
        </w:rPr>
        <w:t>，狗</w:t>
      </w:r>
    </w:p>
    <w:p w14:paraId="0B5E7394" w14:textId="77777777" w:rsidR="00D40F9A" w:rsidRPr="005F404D" w:rsidRDefault="00D40F9A" w:rsidP="00D40F9A">
      <w:pPr>
        <w:pStyle w:val="Normal022"/>
        <w:snapToGrid w:val="0"/>
        <w:spacing w:before="80"/>
        <w:ind w:firstLineChars="400" w:firstLine="1040"/>
        <w:textAlignment w:val="center"/>
        <w:rPr>
          <w:kern w:val="2"/>
        </w:rPr>
      </w:pPr>
      <w:r w:rsidRPr="005F404D">
        <w:rPr>
          <w:rFonts w:hint="eastAsia"/>
        </w:rPr>
        <w:t>馬實外廄，美人充下陳</w:t>
      </w:r>
      <w:r w:rsidRPr="005F404D">
        <w:t xml:space="preserve">　</w:t>
      </w:r>
      <w:r w:rsidRPr="005F404D">
        <w:t>(C)</w:t>
      </w:r>
      <w:r w:rsidRPr="005F404D">
        <w:rPr>
          <w:rFonts w:hint="eastAsia"/>
        </w:rPr>
        <w:t>臣之壯也，猶不如人，今老矣！無能為也已</w:t>
      </w:r>
      <w:r w:rsidRPr="005F404D">
        <w:t xml:space="preserve">　</w:t>
      </w:r>
      <w:r w:rsidRPr="005F404D">
        <w:t>(D)</w:t>
      </w:r>
      <w:r w:rsidRPr="005F404D">
        <w:rPr>
          <w:rFonts w:hint="eastAsia"/>
          <w:kern w:val="2"/>
        </w:rPr>
        <w:t>孟嘗君為相數十年，無纖介之</w:t>
      </w:r>
    </w:p>
    <w:p w14:paraId="4184BE45" w14:textId="77777777" w:rsidR="00D40F9A" w:rsidRPr="005F404D" w:rsidRDefault="00D40F9A" w:rsidP="00D40F9A">
      <w:pPr>
        <w:pStyle w:val="Normal022"/>
        <w:snapToGrid w:val="0"/>
        <w:spacing w:before="80"/>
        <w:ind w:firstLineChars="400" w:firstLine="1040"/>
        <w:textAlignment w:val="center"/>
        <w:rPr>
          <w:rFonts w:eastAsia="DengXian"/>
          <w:lang w:eastAsia="zh-CN"/>
        </w:rPr>
      </w:pPr>
      <w:r w:rsidRPr="005F404D">
        <w:rPr>
          <w:rFonts w:hint="eastAsia"/>
          <w:kern w:val="2"/>
        </w:rPr>
        <w:t>禍者</w:t>
      </w:r>
      <w:r w:rsidRPr="005F404D">
        <w:rPr>
          <w:rFonts w:hint="eastAsia"/>
        </w:rPr>
        <w:t xml:space="preserve">　</w:t>
      </w:r>
    </w:p>
    <w:p w14:paraId="18520769" w14:textId="2544D2D1" w:rsidR="00A36BF3" w:rsidRPr="005F404D" w:rsidRDefault="00AA29D8" w:rsidP="00D40F9A">
      <w:pPr>
        <w:pStyle w:val="Normal011"/>
        <w:snapToGrid w:val="0"/>
        <w:spacing w:before="80"/>
        <w:textAlignment w:val="center"/>
      </w:pPr>
      <w:r w:rsidRPr="005F404D">
        <w:t>30</w:t>
      </w:r>
      <w:r w:rsidR="00D40F9A" w:rsidRPr="005F404D">
        <w:t>.</w:t>
      </w:r>
      <w:r w:rsidR="006C5D58" w:rsidRPr="005F404D">
        <w:t>（</w:t>
      </w:r>
      <w:r w:rsidR="001B63B0">
        <w:rPr>
          <w:rFonts w:hint="eastAsia"/>
        </w:rPr>
        <w:t xml:space="preserve"> </w:t>
      </w:r>
      <w:r w:rsidR="001B63B0">
        <w:t xml:space="preserve"> </w:t>
      </w:r>
      <w:r w:rsidR="006C5D58" w:rsidRPr="005F404D">
        <w:t>）</w:t>
      </w:r>
      <w:r w:rsidR="00D40F9A" w:rsidRPr="005F404D">
        <w:rPr>
          <w:rFonts w:hint="eastAsia"/>
          <w:kern w:val="2"/>
        </w:rPr>
        <w:t>下列皆是歌詠諸葛亮的作品，蘊含諸葛亮為人所知的故事，請將</w:t>
      </w:r>
      <w:r w:rsidR="008A5309" w:rsidRPr="005F404D">
        <w:rPr>
          <w:rFonts w:hint="eastAsia"/>
          <w:kern w:val="2"/>
        </w:rPr>
        <w:t>各選項</w:t>
      </w:r>
      <w:r w:rsidR="00D40F9A" w:rsidRPr="005F404D">
        <w:rPr>
          <w:rFonts w:hint="eastAsia"/>
          <w:kern w:val="2"/>
        </w:rPr>
        <w:t>「」處正確數字，依序排列</w:t>
      </w:r>
      <w:r w:rsidR="006C5D58" w:rsidRPr="005F404D">
        <w:rPr>
          <w:rFonts w:hint="eastAsia"/>
          <w:kern w:val="2"/>
        </w:rPr>
        <w:t>？</w:t>
      </w:r>
      <w:r w:rsidR="006C5D58" w:rsidRPr="005F404D">
        <w:t xml:space="preserve">　</w:t>
      </w:r>
    </w:p>
    <w:p w14:paraId="1DF3106D" w14:textId="77777777" w:rsidR="00825EBA" w:rsidRPr="005F404D" w:rsidRDefault="006C5D58" w:rsidP="00825EBA">
      <w:pPr>
        <w:pStyle w:val="Normal011"/>
        <w:snapToGrid w:val="0"/>
        <w:spacing w:before="80"/>
        <w:ind w:firstLineChars="400" w:firstLine="1040"/>
        <w:textAlignment w:val="center"/>
        <w:rPr>
          <w:rFonts w:ascii="Apple Color Emoji" w:hAnsi="Apple Color Emoji" w:cs="Apple Color Emoji"/>
          <w:kern w:val="2"/>
        </w:rPr>
      </w:pPr>
      <w:r w:rsidRPr="005F404D">
        <w:t>(</w:t>
      </w:r>
      <w:r w:rsidR="00A36BF3" w:rsidRPr="005F404D">
        <w:rPr>
          <w:rFonts w:hint="eastAsia"/>
        </w:rPr>
        <w:t>甲</w:t>
      </w:r>
      <w:r w:rsidRPr="005F404D">
        <w:t>)</w:t>
      </w:r>
      <w:r w:rsidR="00D40F9A" w:rsidRPr="005F404D">
        <w:rPr>
          <w:rFonts w:hint="eastAsia"/>
          <w:kern w:val="2"/>
        </w:rPr>
        <w:t>功蓋三分國，名成「」陣圖</w:t>
      </w:r>
      <w:r w:rsidRPr="005F404D">
        <w:rPr>
          <w:rFonts w:hint="eastAsia"/>
        </w:rPr>
        <w:t xml:space="preserve">　</w:t>
      </w:r>
      <w:r w:rsidRPr="005F404D">
        <w:t>(</w:t>
      </w:r>
      <w:r w:rsidR="00A36BF3" w:rsidRPr="005F404D">
        <w:rPr>
          <w:rFonts w:hint="eastAsia"/>
        </w:rPr>
        <w:t>乙</w:t>
      </w:r>
      <w:r w:rsidRPr="005F404D">
        <w:t>)</w:t>
      </w:r>
      <w:r w:rsidR="008A5309" w:rsidRPr="005F404D">
        <w:rPr>
          <w:rFonts w:hint="eastAsia"/>
          <w:kern w:val="2"/>
        </w:rPr>
        <w:t>興亡天定三分局</w:t>
      </w:r>
      <w:r w:rsidR="008A5309" w:rsidRPr="005F404D">
        <w:rPr>
          <w:rFonts w:hint="eastAsia"/>
        </w:rPr>
        <w:t>，今古人思「」丈原</w:t>
      </w:r>
      <w:r w:rsidRPr="005F404D">
        <w:t xml:space="preserve">　</w:t>
      </w:r>
      <w:r w:rsidRPr="005F404D">
        <w:t>(</w:t>
      </w:r>
      <w:r w:rsidR="00A36BF3" w:rsidRPr="005F404D">
        <w:rPr>
          <w:rFonts w:hint="eastAsia"/>
        </w:rPr>
        <w:t>丙</w:t>
      </w:r>
      <w:r w:rsidRPr="005F404D">
        <w:t>)</w:t>
      </w:r>
      <w:r w:rsidR="00825EBA" w:rsidRPr="005F404D">
        <w:rPr>
          <w:rFonts w:ascii="Apple Color Emoji" w:hAnsi="Apple Color Emoji" w:cs="Apple Color Emoji" w:hint="eastAsia"/>
          <w:kern w:val="2"/>
        </w:rPr>
        <w:t>義膽忠肝，六經以來「」</w:t>
      </w:r>
    </w:p>
    <w:p w14:paraId="10C9F1CE" w14:textId="77777777" w:rsidR="00825EBA" w:rsidRPr="005F404D" w:rsidRDefault="00825EBA" w:rsidP="00A91F8A">
      <w:pPr>
        <w:pStyle w:val="Normal011"/>
        <w:snapToGrid w:val="0"/>
        <w:spacing w:before="80"/>
        <w:ind w:firstLineChars="400" w:firstLine="1040"/>
        <w:textAlignment w:val="center"/>
      </w:pPr>
      <w:r w:rsidRPr="005F404D">
        <w:rPr>
          <w:rFonts w:ascii="Apple Color Emoji" w:hAnsi="Apple Color Emoji" w:cs="Apple Color Emoji" w:hint="eastAsia"/>
          <w:kern w:val="2"/>
        </w:rPr>
        <w:t>表</w:t>
      </w:r>
      <w:r w:rsidR="006C5D58" w:rsidRPr="005F404D">
        <w:t xml:space="preserve">　</w:t>
      </w:r>
      <w:r w:rsidR="00A36BF3" w:rsidRPr="005F404D">
        <w:t>(A)</w:t>
      </w:r>
      <w:r w:rsidR="00A36BF3" w:rsidRPr="005F404D">
        <w:rPr>
          <w:rFonts w:hint="eastAsia"/>
          <w:kern w:val="2"/>
        </w:rPr>
        <w:t>三、五、八</w:t>
      </w:r>
      <w:r w:rsidR="00A36BF3" w:rsidRPr="005F404D">
        <w:rPr>
          <w:rFonts w:hint="eastAsia"/>
        </w:rPr>
        <w:t xml:space="preserve">　</w:t>
      </w:r>
      <w:r w:rsidR="00A36BF3" w:rsidRPr="005F404D">
        <w:t>(B)</w:t>
      </w:r>
      <w:r w:rsidR="00A36BF3" w:rsidRPr="005F404D">
        <w:rPr>
          <w:rFonts w:hint="eastAsia"/>
        </w:rPr>
        <w:t>八、三、五</w:t>
      </w:r>
      <w:r w:rsidR="00A36BF3" w:rsidRPr="005F404D">
        <w:t xml:space="preserve">　</w:t>
      </w:r>
      <w:r w:rsidR="00A36BF3" w:rsidRPr="005F404D">
        <w:t>(C)</w:t>
      </w:r>
      <w:r w:rsidRPr="005F404D">
        <w:rPr>
          <w:rFonts w:hint="eastAsia"/>
          <w:kern w:val="2"/>
        </w:rPr>
        <w:t>三、七、二</w:t>
      </w:r>
      <w:r w:rsidR="00A36BF3" w:rsidRPr="005F404D">
        <w:rPr>
          <w:rFonts w:hint="eastAsia"/>
        </w:rPr>
        <w:t xml:space="preserve">　</w:t>
      </w:r>
      <w:r w:rsidR="00A36BF3" w:rsidRPr="005F404D">
        <w:rPr>
          <w:rFonts w:ascii="新細明體" w:eastAsia="新細明體" w:hAnsi="新細明體"/>
        </w:rPr>
        <w:t>(D)</w:t>
      </w:r>
      <w:r w:rsidR="00A36BF3" w:rsidRPr="005F404D">
        <w:rPr>
          <w:rFonts w:ascii="新細明體" w:eastAsia="新細明體" w:hAnsi="新細明體" w:hint="eastAsia"/>
          <w:lang w:eastAsia="zh-CN"/>
        </w:rPr>
        <w:t>八、五、</w:t>
      </w:r>
      <w:r w:rsidRPr="005F404D">
        <w:rPr>
          <w:rFonts w:ascii="新細明體" w:eastAsia="新細明體" w:hAnsi="新細明體" w:hint="eastAsia"/>
          <w:lang w:eastAsia="zh-CN"/>
        </w:rPr>
        <w:t>二</w:t>
      </w:r>
    </w:p>
    <w:p w14:paraId="2E4E14E6" w14:textId="5FF1C27B" w:rsidR="00102E8D" w:rsidRPr="000B2EDA" w:rsidRDefault="00E908B3" w:rsidP="00102E8D">
      <w:pPr>
        <w:pStyle w:val="Normal071"/>
        <w:snapToGrid w:val="0"/>
        <w:spacing w:before="80"/>
        <w:textAlignment w:val="center"/>
        <w:rPr>
          <w:rFonts w:ascii="新細明體" w:eastAsia="新細明體" w:hAnsi="新細明體"/>
          <w:kern w:val="2"/>
        </w:rPr>
      </w:pPr>
      <w:r w:rsidRPr="000B2EDA">
        <w:rPr>
          <w:rFonts w:ascii="新細明體" w:eastAsia="新細明體" w:hAnsi="新細明體"/>
        </w:rPr>
        <w:t>3</w:t>
      </w:r>
      <w:r w:rsidR="00AA29D8" w:rsidRPr="000B2EDA">
        <w:rPr>
          <w:rFonts w:ascii="新細明體" w:eastAsia="新細明體" w:hAnsi="新細明體"/>
        </w:rPr>
        <w:t>1</w:t>
      </w:r>
      <w:r w:rsidR="00102E8D" w:rsidRPr="000B2EDA">
        <w:rPr>
          <w:rFonts w:ascii="新細明體" w:eastAsia="新細明體" w:hAnsi="新細明體"/>
        </w:rPr>
        <w:t>.（</w:t>
      </w:r>
      <w:r w:rsidR="001B63B0">
        <w:rPr>
          <w:rFonts w:ascii="新細明體" w:eastAsia="新細明體" w:hAnsi="新細明體"/>
        </w:rPr>
        <w:t xml:space="preserve">  </w:t>
      </w:r>
      <w:r w:rsidR="00102E8D" w:rsidRPr="000B2EDA">
        <w:rPr>
          <w:rFonts w:ascii="新細明體" w:eastAsia="新細明體" w:hAnsi="新細明體"/>
        </w:rPr>
        <w:t>）</w:t>
      </w:r>
      <w:r w:rsidR="00102E8D" w:rsidRPr="000B2EDA">
        <w:rPr>
          <w:rFonts w:ascii="新細明體" w:eastAsia="新細明體" w:hAnsi="新細明體" w:hint="eastAsia"/>
          <w:kern w:val="2"/>
        </w:rPr>
        <w:t>《戰國策》中時常出現縱橫捭闔的謀議辭說，因應不同的對象身分而有不同的辭令技巧。下列選項中，何</w:t>
      </w:r>
    </w:p>
    <w:p w14:paraId="048483B7" w14:textId="77777777" w:rsidR="00102E8D" w:rsidRPr="000B2EDA" w:rsidRDefault="00102E8D" w:rsidP="00102E8D">
      <w:pPr>
        <w:pStyle w:val="Normal071"/>
        <w:snapToGrid w:val="0"/>
        <w:spacing w:before="80"/>
        <w:ind w:firstLineChars="500" w:firstLine="1300"/>
        <w:textAlignment w:val="center"/>
        <w:rPr>
          <w:rFonts w:ascii="新細明體" w:eastAsia="新細明體" w:hAnsi="新細明體"/>
          <w:kern w:val="2"/>
        </w:rPr>
      </w:pPr>
      <w:r w:rsidRPr="000B2EDA">
        <w:rPr>
          <w:rFonts w:ascii="新細明體" w:eastAsia="新細明體" w:hAnsi="新細明體" w:hint="eastAsia"/>
          <w:kern w:val="2"/>
        </w:rPr>
        <w:t>者屬於「表現謙遜，以退為進」的說話技巧？</w:t>
      </w:r>
      <w:r w:rsidRPr="000B2EDA">
        <w:rPr>
          <w:rFonts w:ascii="新細明體" w:eastAsia="新細明體" w:hAnsi="新細明體"/>
        </w:rPr>
        <w:t xml:space="preserve">　(A)</w:t>
      </w:r>
      <w:r w:rsidRPr="000B2EDA">
        <w:rPr>
          <w:rFonts w:ascii="新細明體" w:eastAsia="新細明體" w:hAnsi="新細明體" w:hint="eastAsia"/>
          <w:kern w:val="2"/>
        </w:rPr>
        <w:t>後有頃，復彈其劍鋏，歌曰：「長鋏歸來乎！無以為</w:t>
      </w:r>
    </w:p>
    <w:p w14:paraId="6ABDB3E2" w14:textId="77777777" w:rsidR="00102E8D" w:rsidRPr="000B2EDA" w:rsidRDefault="00102E8D" w:rsidP="00102E8D">
      <w:pPr>
        <w:pStyle w:val="Normal071"/>
        <w:snapToGrid w:val="0"/>
        <w:spacing w:before="80"/>
        <w:ind w:firstLineChars="500" w:firstLine="1300"/>
        <w:textAlignment w:val="center"/>
        <w:rPr>
          <w:rFonts w:ascii="新細明體" w:eastAsia="新細明體" w:hAnsi="新細明體"/>
          <w:kern w:val="2"/>
        </w:rPr>
      </w:pPr>
      <w:r w:rsidRPr="000B2EDA">
        <w:rPr>
          <w:rFonts w:ascii="新細明體" w:eastAsia="新細明體" w:hAnsi="新細明體" w:hint="eastAsia"/>
          <w:kern w:val="2"/>
        </w:rPr>
        <w:t>家！」</w:t>
      </w:r>
      <w:r w:rsidRPr="000B2EDA">
        <w:rPr>
          <w:rFonts w:ascii="新細明體" w:eastAsia="新細明體" w:hAnsi="新細明體"/>
        </w:rPr>
        <w:t xml:space="preserve">　(B)</w:t>
      </w:r>
      <w:r w:rsidRPr="000B2EDA">
        <w:rPr>
          <w:rFonts w:ascii="新細明體" w:eastAsia="新細明體" w:hAnsi="新細明體" w:hint="eastAsia"/>
          <w:kern w:val="2"/>
        </w:rPr>
        <w:t>「誰習計會，能為文收責於薛者乎？」馮諼署曰：「能。」</w:t>
      </w:r>
      <w:r w:rsidRPr="000B2EDA">
        <w:rPr>
          <w:rFonts w:ascii="新細明體" w:eastAsia="新細明體" w:hAnsi="新細明體"/>
        </w:rPr>
        <w:t xml:space="preserve">　(C)</w:t>
      </w:r>
      <w:r w:rsidRPr="000B2EDA">
        <w:rPr>
          <w:rFonts w:ascii="新細明體" w:eastAsia="新細明體" w:hAnsi="新細明體" w:hint="eastAsia"/>
          <w:kern w:val="2"/>
        </w:rPr>
        <w:t>曰：「今君有區區之薛，不</w:t>
      </w:r>
    </w:p>
    <w:p w14:paraId="0AAACBFB" w14:textId="77777777" w:rsidR="00102E8D" w:rsidRPr="000B2EDA" w:rsidRDefault="00102E8D" w:rsidP="00102E8D">
      <w:pPr>
        <w:pStyle w:val="Normal071"/>
        <w:snapToGrid w:val="0"/>
        <w:spacing w:before="80"/>
        <w:ind w:firstLineChars="500" w:firstLine="1300"/>
        <w:textAlignment w:val="center"/>
        <w:rPr>
          <w:rFonts w:ascii="新細明體" w:eastAsia="新細明體" w:hAnsi="新細明體"/>
        </w:rPr>
      </w:pPr>
      <w:r w:rsidRPr="000B2EDA">
        <w:rPr>
          <w:rFonts w:ascii="新細明體" w:eastAsia="新細明體" w:hAnsi="新細明體" w:hint="eastAsia"/>
          <w:kern w:val="2"/>
        </w:rPr>
        <w:t>拊愛子其民，因而賈利之！臣竊矯君命，以責賜諸民，因燒其券，民稱萬歲，乃臣所以為君巿義也。」</w:t>
      </w:r>
      <w:r w:rsidRPr="000B2EDA">
        <w:rPr>
          <w:rFonts w:ascii="新細明體" w:eastAsia="新細明體" w:hAnsi="新細明體"/>
        </w:rPr>
        <w:t xml:space="preserve">　</w:t>
      </w:r>
    </w:p>
    <w:p w14:paraId="55601EB8" w14:textId="77777777" w:rsidR="00102E8D" w:rsidRPr="000B2EDA" w:rsidRDefault="00102E8D" w:rsidP="00102E8D">
      <w:pPr>
        <w:pStyle w:val="Normal071"/>
        <w:snapToGrid w:val="0"/>
        <w:spacing w:before="80"/>
        <w:ind w:firstLineChars="500" w:firstLine="1300"/>
        <w:textAlignment w:val="center"/>
        <w:rPr>
          <w:rFonts w:ascii="新細明體" w:eastAsia="新細明體" w:hAnsi="新細明體"/>
          <w:kern w:val="2"/>
        </w:rPr>
      </w:pPr>
      <w:r w:rsidRPr="000B2EDA">
        <w:rPr>
          <w:rFonts w:ascii="新細明體" w:eastAsia="新細明體" w:hAnsi="新細明體"/>
        </w:rPr>
        <w:t>(D)</w:t>
      </w:r>
      <w:r w:rsidRPr="000B2EDA">
        <w:rPr>
          <w:rFonts w:ascii="新細明體" w:eastAsia="新細明體" w:hAnsi="新細明體" w:hint="eastAsia"/>
          <w:kern w:val="2"/>
        </w:rPr>
        <w:t>謝孟嘗君曰：「寡人不祥，被於宗廟之祟，沉於諂諛之臣，開罪於君。寡人不足為也，願君顧先王之</w:t>
      </w:r>
    </w:p>
    <w:p w14:paraId="63875E12" w14:textId="77777777" w:rsidR="00102E8D" w:rsidRPr="000B2EDA" w:rsidRDefault="00102E8D" w:rsidP="00102E8D">
      <w:pPr>
        <w:pStyle w:val="Normal071"/>
        <w:snapToGrid w:val="0"/>
        <w:spacing w:before="80"/>
        <w:ind w:firstLineChars="500" w:firstLine="1300"/>
        <w:textAlignment w:val="center"/>
        <w:rPr>
          <w:rFonts w:ascii="新細明體" w:eastAsia="新細明體" w:hAnsi="新細明體"/>
          <w:lang w:eastAsia="zh-CN"/>
        </w:rPr>
      </w:pPr>
      <w:r w:rsidRPr="000B2EDA">
        <w:rPr>
          <w:rFonts w:ascii="新細明體" w:eastAsia="新細明體" w:hAnsi="新細明體" w:hint="eastAsia"/>
          <w:kern w:val="2"/>
        </w:rPr>
        <w:t>宗廟，姑反國統萬人乎？」</w:t>
      </w:r>
      <w:r w:rsidRPr="000B2EDA">
        <w:rPr>
          <w:rFonts w:ascii="新細明體" w:eastAsia="新細明體" w:hAnsi="新細明體"/>
        </w:rPr>
        <w:t xml:space="preserve">　</w:t>
      </w:r>
    </w:p>
    <w:p w14:paraId="787F8AA7" w14:textId="1E6A6DDA" w:rsidR="0062399E" w:rsidRPr="000B2EDA" w:rsidRDefault="00E908B3" w:rsidP="0062399E">
      <w:pPr>
        <w:pStyle w:val="Normal047"/>
        <w:snapToGrid w:val="0"/>
        <w:spacing w:before="80"/>
        <w:textAlignment w:val="center"/>
        <w:rPr>
          <w:kern w:val="2"/>
        </w:rPr>
      </w:pPr>
      <w:r w:rsidRPr="000B2EDA">
        <w:t>3</w:t>
      </w:r>
      <w:r w:rsidR="00AA29D8" w:rsidRPr="000B2EDA">
        <w:t>2</w:t>
      </w:r>
      <w:r w:rsidR="0062399E" w:rsidRPr="000B2EDA">
        <w:t>.</w:t>
      </w:r>
      <w:r w:rsidR="0062399E" w:rsidRPr="000B2EDA">
        <w:rPr>
          <w:rFonts w:hint="eastAsia"/>
        </w:rPr>
        <w:t>（</w:t>
      </w:r>
      <w:r w:rsidR="001B63B0">
        <w:rPr>
          <w:rFonts w:hint="eastAsia"/>
        </w:rPr>
        <w:t xml:space="preserve"> </w:t>
      </w:r>
      <w:r w:rsidR="001B63B0">
        <w:t xml:space="preserve"> </w:t>
      </w:r>
      <w:r w:rsidR="0062399E" w:rsidRPr="000B2EDA">
        <w:t>）</w:t>
      </w:r>
      <w:r w:rsidR="0062399E" w:rsidRPr="000B2EDA">
        <w:rPr>
          <w:rFonts w:hint="eastAsia"/>
          <w:kern w:val="2"/>
        </w:rPr>
        <w:t>下列文句皆為《三國演義》的章回標題，試判斷哪一回的情節與〈出師表〉的內容最為相關？</w:t>
      </w:r>
      <w:r w:rsidR="0062399E" w:rsidRPr="000B2EDA">
        <w:t xml:space="preserve">　</w:t>
      </w:r>
      <w:r w:rsidR="0062399E" w:rsidRPr="000B2EDA">
        <w:t>(A)</w:t>
      </w:r>
      <w:r w:rsidR="0062399E" w:rsidRPr="000B2EDA">
        <w:rPr>
          <w:rFonts w:hint="eastAsia"/>
          <w:kern w:val="2"/>
        </w:rPr>
        <w:t>司馬徽</w:t>
      </w:r>
    </w:p>
    <w:p w14:paraId="4FF72FD7" w14:textId="77777777" w:rsidR="0062399E" w:rsidRPr="000B2EDA" w:rsidRDefault="0062399E" w:rsidP="0062399E">
      <w:pPr>
        <w:pStyle w:val="Normal047"/>
        <w:snapToGrid w:val="0"/>
        <w:spacing w:before="80"/>
        <w:ind w:firstLineChars="500" w:firstLine="1300"/>
        <w:textAlignment w:val="center"/>
        <w:rPr>
          <w:kern w:val="2"/>
        </w:rPr>
      </w:pPr>
      <w:r w:rsidRPr="000B2EDA">
        <w:rPr>
          <w:rFonts w:hint="eastAsia"/>
          <w:kern w:val="2"/>
        </w:rPr>
        <w:t>再薦名士，劉玄德三顧草廬</w:t>
      </w:r>
      <w:r w:rsidRPr="000B2EDA">
        <w:t xml:space="preserve">　</w:t>
      </w:r>
      <w:r w:rsidRPr="000B2EDA">
        <w:t>(B)</w:t>
      </w:r>
      <w:r w:rsidRPr="000B2EDA">
        <w:rPr>
          <w:rFonts w:hint="eastAsia"/>
          <w:kern w:val="2"/>
        </w:rPr>
        <w:t>諸葛亮舌戰群儒，魯子敬力排眾議</w:t>
      </w:r>
      <w:r w:rsidRPr="000B2EDA">
        <w:t xml:space="preserve">　</w:t>
      </w:r>
      <w:r w:rsidRPr="000B2EDA">
        <w:t>(C)</w:t>
      </w:r>
      <w:r w:rsidRPr="000B2EDA">
        <w:rPr>
          <w:rFonts w:hint="eastAsia"/>
          <w:kern w:val="2"/>
        </w:rPr>
        <w:t>曹操大宴銅雀臺，孔明三氣周公</w:t>
      </w:r>
    </w:p>
    <w:p w14:paraId="58F318A8" w14:textId="77777777" w:rsidR="0062399E" w:rsidRPr="000B2EDA" w:rsidRDefault="0062399E" w:rsidP="0062399E">
      <w:pPr>
        <w:pStyle w:val="Normal047"/>
        <w:snapToGrid w:val="0"/>
        <w:spacing w:before="80"/>
        <w:ind w:firstLineChars="500" w:firstLine="1300"/>
        <w:textAlignment w:val="center"/>
        <w:rPr>
          <w:rFonts w:eastAsia="DengXian"/>
          <w:lang w:eastAsia="zh-CN"/>
        </w:rPr>
      </w:pPr>
      <w:r w:rsidRPr="000B2EDA">
        <w:rPr>
          <w:rFonts w:hint="eastAsia"/>
          <w:kern w:val="2"/>
        </w:rPr>
        <w:t>瑾</w:t>
      </w:r>
      <w:r w:rsidRPr="000B2EDA">
        <w:t xml:space="preserve">　</w:t>
      </w:r>
      <w:r w:rsidRPr="000B2EDA">
        <w:t>(D)</w:t>
      </w:r>
      <w:r w:rsidRPr="000B2EDA">
        <w:rPr>
          <w:rFonts w:hint="eastAsia"/>
          <w:kern w:val="2"/>
        </w:rPr>
        <w:t>祭瀘水漢相班師，伐中原武侯上表</w:t>
      </w:r>
      <w:r w:rsidRPr="000B2EDA">
        <w:t xml:space="preserve">　</w:t>
      </w:r>
    </w:p>
    <w:p w14:paraId="547562D0" w14:textId="6CE4A0B4" w:rsidR="005D08E1" w:rsidRPr="000B2EDA" w:rsidRDefault="005D08E1" w:rsidP="002A60C4">
      <w:pPr>
        <w:pStyle w:val="Normal022"/>
        <w:snapToGrid w:val="0"/>
        <w:spacing w:before="80"/>
        <w:textAlignment w:val="center"/>
      </w:pPr>
      <w:r w:rsidRPr="000B2EDA">
        <w:t>3</w:t>
      </w:r>
      <w:r w:rsidR="00AA29D8" w:rsidRPr="000B2EDA">
        <w:t>3</w:t>
      </w:r>
      <w:r w:rsidR="002A60C4" w:rsidRPr="000B2EDA">
        <w:t>.</w:t>
      </w:r>
      <w:r w:rsidR="002A60C4" w:rsidRPr="000B2EDA">
        <w:rPr>
          <w:rFonts w:hint="eastAsia"/>
        </w:rPr>
        <w:t>（</w:t>
      </w:r>
      <w:r w:rsidR="001B63B0">
        <w:rPr>
          <w:rFonts w:hint="eastAsia"/>
        </w:rPr>
        <w:t xml:space="preserve"> </w:t>
      </w:r>
      <w:r w:rsidR="001B63B0">
        <w:t xml:space="preserve"> </w:t>
      </w:r>
      <w:r w:rsidR="002A60C4" w:rsidRPr="000B2EDA">
        <w:t>）</w:t>
      </w:r>
      <w:bookmarkStart w:id="52" w:name="QQ220222003091_1_H"/>
      <w:bookmarkStart w:id="53" w:name="QQ220222003091"/>
      <w:r w:rsidR="002A60C4" w:rsidRPr="000B2EDA">
        <w:rPr>
          <w:rFonts w:hint="eastAsia"/>
          <w:kern w:val="2"/>
        </w:rPr>
        <w:t>下列關於《戰國策》的敘述，何者正確？</w:t>
      </w:r>
      <w:r w:rsidR="002A60C4" w:rsidRPr="000B2EDA">
        <w:t xml:space="preserve">　</w:t>
      </w:r>
      <w:bookmarkEnd w:id="52"/>
      <w:r w:rsidR="002A60C4" w:rsidRPr="000B2EDA">
        <w:t>(A)</w:t>
      </w:r>
      <w:bookmarkStart w:id="54" w:name="QQ220222003091_1_1"/>
      <w:r w:rsidR="002A60C4" w:rsidRPr="000B2EDA">
        <w:rPr>
          <w:rFonts w:hint="eastAsia"/>
          <w:kern w:val="2"/>
        </w:rPr>
        <w:t>以記言為主的編年體史書</w:t>
      </w:r>
      <w:r w:rsidR="002A60C4" w:rsidRPr="000B2EDA">
        <w:t xml:space="preserve">　</w:t>
      </w:r>
      <w:bookmarkEnd w:id="54"/>
      <w:r w:rsidR="002A60C4" w:rsidRPr="000B2EDA">
        <w:t>(B)</w:t>
      </w:r>
      <w:bookmarkStart w:id="55" w:name="QQ220222003091_1_2"/>
      <w:r w:rsidR="002A60C4" w:rsidRPr="000B2EDA">
        <w:rPr>
          <w:rFonts w:hint="eastAsia"/>
        </w:rPr>
        <w:t>由北宋曾鞏所編排定名</w:t>
      </w:r>
      <w:r w:rsidR="002A60C4" w:rsidRPr="000B2EDA">
        <w:t xml:space="preserve">　</w:t>
      </w:r>
      <w:bookmarkEnd w:id="55"/>
      <w:r w:rsidR="002A60C4" w:rsidRPr="000B2EDA">
        <w:t>(C)</w:t>
      </w:r>
      <w:bookmarkStart w:id="56" w:name="QQ220222003091_1_3"/>
    </w:p>
    <w:p w14:paraId="365CA313" w14:textId="77777777" w:rsidR="002A60C4" w:rsidRPr="000B2EDA" w:rsidRDefault="002A60C4" w:rsidP="005D08E1">
      <w:pPr>
        <w:pStyle w:val="Normal022"/>
        <w:snapToGrid w:val="0"/>
        <w:spacing w:before="80"/>
        <w:ind w:firstLineChars="400" w:firstLine="1040"/>
        <w:textAlignment w:val="center"/>
        <w:rPr>
          <w:rFonts w:eastAsia="DengXian"/>
          <w:lang w:eastAsia="zh-CN"/>
        </w:rPr>
      </w:pPr>
      <w:r w:rsidRPr="000B2EDA">
        <w:rPr>
          <w:rFonts w:hint="eastAsia"/>
          <w:kern w:val="2"/>
        </w:rPr>
        <w:t>記載戰國時期的史事及謀臣策士遊說各國之事</w:t>
      </w:r>
      <w:r w:rsidRPr="000B2EDA">
        <w:t xml:space="preserve">　</w:t>
      </w:r>
      <w:bookmarkEnd w:id="56"/>
      <w:r w:rsidRPr="000B2EDA">
        <w:t>(D)</w:t>
      </w:r>
      <w:bookmarkStart w:id="57" w:name="QQ220222003091_1_4"/>
      <w:r w:rsidRPr="000B2EDA">
        <w:rPr>
          <w:rFonts w:hint="eastAsia"/>
          <w:kern w:val="2"/>
        </w:rPr>
        <w:t>善敘事，人物生動，為先秦哲理散文的代表作</w:t>
      </w:r>
      <w:r w:rsidRPr="000B2EDA">
        <w:t xml:space="preserve">　</w:t>
      </w:r>
      <w:bookmarkEnd w:id="53"/>
      <w:bookmarkEnd w:id="57"/>
    </w:p>
    <w:p w14:paraId="7447D099" w14:textId="03DA1A44" w:rsidR="005D08E1" w:rsidRPr="000B2EDA" w:rsidRDefault="005D08E1" w:rsidP="005D08E1">
      <w:pPr>
        <w:pStyle w:val="Normal084"/>
        <w:snapToGrid w:val="0"/>
        <w:spacing w:before="80"/>
        <w:textAlignment w:val="center"/>
        <w:rPr>
          <w:kern w:val="2"/>
        </w:rPr>
      </w:pPr>
      <w:r w:rsidRPr="000B2EDA">
        <w:t>3</w:t>
      </w:r>
      <w:r w:rsidR="00AA29D8" w:rsidRPr="000B2EDA">
        <w:t>4</w:t>
      </w:r>
      <w:r w:rsidRPr="000B2EDA">
        <w:t>.</w:t>
      </w:r>
      <w:r w:rsidRPr="000B2EDA">
        <w:rPr>
          <w:rFonts w:hint="eastAsia"/>
        </w:rPr>
        <w:t>（</w:t>
      </w:r>
      <w:r w:rsidR="001B63B0">
        <w:rPr>
          <w:rFonts w:hint="eastAsia"/>
        </w:rPr>
        <w:t xml:space="preserve"> </w:t>
      </w:r>
      <w:r w:rsidR="001B63B0">
        <w:t xml:space="preserve"> </w:t>
      </w:r>
      <w:r w:rsidRPr="000B2EDA">
        <w:t>）</w:t>
      </w:r>
      <w:r w:rsidRPr="000B2EDA">
        <w:rPr>
          <w:rFonts w:hint="eastAsia"/>
          <w:kern w:val="2"/>
        </w:rPr>
        <w:t>現今有不少源自三國故事的歇後語，下列應用何者最</w:t>
      </w:r>
      <w:r w:rsidRPr="000B2EDA">
        <w:rPr>
          <w:rFonts w:hint="eastAsia"/>
          <w:b/>
          <w:kern w:val="2"/>
        </w:rPr>
        <w:t>不適當</w:t>
      </w:r>
      <w:r w:rsidRPr="000B2EDA">
        <w:rPr>
          <w:rFonts w:hint="eastAsia"/>
          <w:kern w:val="2"/>
        </w:rPr>
        <w:t>？</w:t>
      </w:r>
      <w:r w:rsidRPr="000B2EDA">
        <w:t xml:space="preserve">　</w:t>
      </w:r>
      <w:r w:rsidRPr="000B2EDA">
        <w:t>(A)</w:t>
      </w:r>
      <w:r w:rsidRPr="000B2EDA">
        <w:rPr>
          <w:rFonts w:hint="eastAsia"/>
          <w:kern w:val="2"/>
        </w:rPr>
        <w:t>小瑜：我</w:t>
      </w:r>
      <w:r w:rsidRPr="000B2EDA">
        <w:rPr>
          <w:rFonts w:hint="eastAsia"/>
          <w:kern w:val="2"/>
          <w:lang w:eastAsia="zh-HK"/>
        </w:rPr>
        <w:t>們兩人</w:t>
      </w:r>
      <w:r w:rsidRPr="000B2EDA">
        <w:rPr>
          <w:rFonts w:hint="eastAsia"/>
          <w:kern w:val="2"/>
        </w:rPr>
        <w:t>簡直是「劉備見孔</w:t>
      </w:r>
    </w:p>
    <w:p w14:paraId="021A73D3" w14:textId="77777777" w:rsidR="005D08E1" w:rsidRPr="000B2EDA" w:rsidRDefault="005D08E1" w:rsidP="005D08E1">
      <w:pPr>
        <w:pStyle w:val="Normal084"/>
        <w:snapToGrid w:val="0"/>
        <w:spacing w:before="80"/>
        <w:ind w:firstLineChars="450" w:firstLine="1170"/>
        <w:textAlignment w:val="center"/>
        <w:rPr>
          <w:kern w:val="2"/>
        </w:rPr>
      </w:pPr>
      <w:r w:rsidRPr="000B2EDA">
        <w:rPr>
          <w:rFonts w:hint="eastAsia"/>
          <w:kern w:val="2"/>
        </w:rPr>
        <w:t>明」，希望以後還能一起合作</w:t>
      </w:r>
      <w:r w:rsidRPr="000B2EDA">
        <w:t xml:space="preserve">　</w:t>
      </w:r>
      <w:r w:rsidRPr="000B2EDA">
        <w:t>(B)</w:t>
      </w:r>
      <w:r w:rsidRPr="000B2EDA">
        <w:rPr>
          <w:rFonts w:hint="eastAsia"/>
          <w:kern w:val="2"/>
        </w:rPr>
        <w:t>小明：這次的科展感謝大家通力合作，才能「過五關，斬六將」，獲</w:t>
      </w:r>
    </w:p>
    <w:p w14:paraId="4BDA0B0B" w14:textId="77777777" w:rsidR="005D08E1" w:rsidRPr="000B2EDA" w:rsidRDefault="005D08E1" w:rsidP="005D08E1">
      <w:pPr>
        <w:pStyle w:val="Normal084"/>
        <w:snapToGrid w:val="0"/>
        <w:spacing w:before="80"/>
        <w:ind w:firstLineChars="450" w:firstLine="1170"/>
        <w:textAlignment w:val="center"/>
        <w:rPr>
          <w:kern w:val="2"/>
        </w:rPr>
      </w:pPr>
      <w:r w:rsidRPr="000B2EDA">
        <w:rPr>
          <w:rFonts w:hint="eastAsia"/>
          <w:kern w:val="2"/>
        </w:rPr>
        <w:t>得許多肯定</w:t>
      </w:r>
      <w:r w:rsidRPr="000B2EDA">
        <w:t xml:space="preserve">　</w:t>
      </w:r>
      <w:r w:rsidRPr="000B2EDA">
        <w:t>(C)</w:t>
      </w:r>
      <w:r w:rsidRPr="000B2EDA">
        <w:rPr>
          <w:rFonts w:hint="eastAsia"/>
          <w:kern w:val="2"/>
        </w:rPr>
        <w:t>阿亮：你別太過得意，在那些專業人士眼中，我們是「關公面前耍大刀」，還需要繼續</w:t>
      </w:r>
    </w:p>
    <w:p w14:paraId="06E670FB" w14:textId="77777777" w:rsidR="005D08E1" w:rsidRPr="000B2EDA" w:rsidRDefault="005D08E1" w:rsidP="005D08E1">
      <w:pPr>
        <w:pStyle w:val="Normal084"/>
        <w:snapToGrid w:val="0"/>
        <w:spacing w:before="80"/>
        <w:ind w:firstLineChars="450" w:firstLine="1170"/>
        <w:textAlignment w:val="center"/>
        <w:rPr>
          <w:kern w:val="2"/>
        </w:rPr>
      </w:pPr>
      <w:r w:rsidRPr="000B2EDA">
        <w:rPr>
          <w:rFonts w:hint="eastAsia"/>
          <w:kern w:val="2"/>
        </w:rPr>
        <w:t>學習精進</w:t>
      </w:r>
      <w:r w:rsidRPr="000B2EDA">
        <w:t xml:space="preserve">　</w:t>
      </w:r>
      <w:r w:rsidRPr="000B2EDA">
        <w:t>(D)</w:t>
      </w:r>
      <w:r w:rsidRPr="000B2EDA">
        <w:rPr>
          <w:rFonts w:hint="eastAsia"/>
          <w:kern w:val="2"/>
        </w:rPr>
        <w:t>阿禪：各方好手實力都很堅強，很高興我們的努力獲得回報，「周瑜打黃蓋」，最終還是</w:t>
      </w:r>
    </w:p>
    <w:p w14:paraId="5188F857" w14:textId="77777777" w:rsidR="005D08E1" w:rsidRPr="000B2EDA" w:rsidRDefault="005D08E1" w:rsidP="005D08E1">
      <w:pPr>
        <w:pStyle w:val="Normal084"/>
        <w:snapToGrid w:val="0"/>
        <w:spacing w:before="80"/>
        <w:ind w:firstLineChars="450" w:firstLine="1170"/>
        <w:textAlignment w:val="center"/>
        <w:rPr>
          <w:rFonts w:eastAsia="DengXian"/>
          <w:lang w:eastAsia="zh-CN"/>
        </w:rPr>
      </w:pPr>
      <w:r w:rsidRPr="000B2EDA">
        <w:rPr>
          <w:rFonts w:hint="eastAsia"/>
          <w:kern w:val="2"/>
        </w:rPr>
        <w:t>我們勝出</w:t>
      </w:r>
      <w:r w:rsidRPr="000B2EDA">
        <w:t xml:space="preserve">　</w:t>
      </w:r>
    </w:p>
    <w:p w14:paraId="1623BB39" w14:textId="77777777" w:rsidR="00E3458D" w:rsidRDefault="008F76FE" w:rsidP="00E3458D">
      <w:pPr>
        <w:pStyle w:val="Normal083"/>
        <w:snapToGrid w:val="0"/>
        <w:spacing w:before="80"/>
        <w:textAlignment w:val="center"/>
        <w:rPr>
          <w:kern w:val="2"/>
        </w:rPr>
      </w:pPr>
      <w:r w:rsidRPr="000B2EDA">
        <w:t>3</w:t>
      </w:r>
      <w:r w:rsidR="00AA29D8" w:rsidRPr="000B2EDA">
        <w:t>5</w:t>
      </w:r>
      <w:r w:rsidRPr="000B2EDA">
        <w:t>.</w:t>
      </w:r>
      <w:r w:rsidRPr="000B2EDA">
        <w:rPr>
          <w:rFonts w:hint="eastAsia"/>
        </w:rPr>
        <w:t>（</w:t>
      </w:r>
      <w:r w:rsidR="001B63B0">
        <w:rPr>
          <w:rFonts w:hint="eastAsia"/>
        </w:rPr>
        <w:t xml:space="preserve"> </w:t>
      </w:r>
      <w:r w:rsidR="001B63B0">
        <w:t xml:space="preserve"> </w:t>
      </w:r>
      <w:r w:rsidRPr="000B2EDA">
        <w:t>）</w:t>
      </w:r>
      <w:r w:rsidR="00E3458D">
        <w:rPr>
          <w:rFonts w:hint="eastAsia"/>
        </w:rPr>
        <w:t>下</w:t>
      </w:r>
      <w:r w:rsidRPr="000B2EDA">
        <w:rPr>
          <w:rFonts w:hint="eastAsia"/>
          <w:kern w:val="2"/>
        </w:rPr>
        <w:t xml:space="preserve">列詩文均以古代人物為書寫對象，下列選項何者配對正確？　</w:t>
      </w:r>
      <w:r w:rsidRPr="000B2EDA">
        <w:rPr>
          <w:rFonts w:hint="eastAsia"/>
          <w:kern w:val="2"/>
        </w:rPr>
        <w:t>(</w:t>
      </w:r>
      <w:r w:rsidRPr="000B2EDA">
        <w:rPr>
          <w:rFonts w:hint="eastAsia"/>
          <w:kern w:val="2"/>
        </w:rPr>
        <w:t>甲</w:t>
      </w:r>
      <w:r w:rsidRPr="000B2EDA">
        <w:rPr>
          <w:rFonts w:hint="eastAsia"/>
          <w:kern w:val="2"/>
        </w:rPr>
        <w:t>)</w:t>
      </w:r>
      <w:r w:rsidRPr="000B2EDA">
        <w:rPr>
          <w:rFonts w:hint="eastAsia"/>
          <w:kern w:val="2"/>
        </w:rPr>
        <w:t>翁去八百年醉鄉猶在，山行六七里亭</w:t>
      </w:r>
    </w:p>
    <w:p w14:paraId="6238C8F1" w14:textId="77777777" w:rsidR="00E3458D" w:rsidRDefault="008F76FE" w:rsidP="00E3458D">
      <w:pPr>
        <w:pStyle w:val="Normal083"/>
        <w:snapToGrid w:val="0"/>
        <w:spacing w:before="80"/>
        <w:ind w:firstLineChars="450" w:firstLine="1170"/>
        <w:textAlignment w:val="center"/>
        <w:rPr>
          <w:kern w:val="2"/>
        </w:rPr>
      </w:pPr>
      <w:r w:rsidRPr="000B2EDA">
        <w:rPr>
          <w:rFonts w:hint="eastAsia"/>
          <w:kern w:val="2"/>
        </w:rPr>
        <w:t xml:space="preserve">影不孤　</w:t>
      </w:r>
      <w:r w:rsidRPr="000B2EDA">
        <w:rPr>
          <w:rFonts w:hint="eastAsia"/>
          <w:kern w:val="2"/>
        </w:rPr>
        <w:t>(</w:t>
      </w:r>
      <w:r w:rsidRPr="000B2EDA">
        <w:rPr>
          <w:rFonts w:hint="eastAsia"/>
          <w:kern w:val="2"/>
        </w:rPr>
        <w:t>乙</w:t>
      </w:r>
      <w:r w:rsidRPr="000B2EDA">
        <w:rPr>
          <w:rFonts w:hint="eastAsia"/>
          <w:kern w:val="2"/>
        </w:rPr>
        <w:t>)</w:t>
      </w:r>
      <w:r w:rsidRPr="000B2EDA">
        <w:rPr>
          <w:rFonts w:hint="eastAsia"/>
          <w:kern w:val="2"/>
        </w:rPr>
        <w:t xml:space="preserve">彭澤非我榮，折腰信為辱。歸來北窗下，復採東籬菊　</w:t>
      </w:r>
      <w:r w:rsidRPr="000B2EDA">
        <w:rPr>
          <w:rFonts w:hint="eastAsia"/>
          <w:kern w:val="2"/>
        </w:rPr>
        <w:t>(</w:t>
      </w:r>
      <w:r w:rsidRPr="000B2EDA">
        <w:rPr>
          <w:rFonts w:hint="eastAsia"/>
          <w:kern w:val="2"/>
        </w:rPr>
        <w:t>丙</w:t>
      </w:r>
      <w:r w:rsidRPr="000B2EDA">
        <w:rPr>
          <w:rFonts w:hint="eastAsia"/>
          <w:kern w:val="2"/>
        </w:rPr>
        <w:t>)</w:t>
      </w:r>
      <w:r w:rsidRPr="000B2EDA">
        <w:rPr>
          <w:rFonts w:hint="eastAsia"/>
          <w:kern w:val="2"/>
        </w:rPr>
        <w:t>三顧頻煩天下計，兩朝開濟老臣</w:t>
      </w:r>
    </w:p>
    <w:p w14:paraId="04D7B977" w14:textId="77777777" w:rsidR="00E3458D" w:rsidRDefault="008F76FE" w:rsidP="00E3458D">
      <w:pPr>
        <w:pStyle w:val="Normal083"/>
        <w:snapToGrid w:val="0"/>
        <w:spacing w:before="80"/>
        <w:ind w:firstLineChars="450" w:firstLine="1170"/>
        <w:textAlignment w:val="center"/>
        <w:rPr>
          <w:kern w:val="2"/>
        </w:rPr>
      </w:pPr>
      <w:r w:rsidRPr="000B2EDA">
        <w:rPr>
          <w:rFonts w:hint="eastAsia"/>
          <w:kern w:val="2"/>
        </w:rPr>
        <w:t>心。出師未捷身先死，長使英雄淚滿襟</w:t>
      </w:r>
      <w:r w:rsidRPr="000B2EDA">
        <w:t xml:space="preserve">　</w:t>
      </w:r>
      <w:r w:rsidRPr="000B2EDA">
        <w:t>(A)</w:t>
      </w:r>
      <w:r w:rsidRPr="000B2EDA">
        <w:rPr>
          <w:rFonts w:hint="eastAsia"/>
          <w:kern w:val="2"/>
        </w:rPr>
        <w:t>柳宗元／陶淵明／韓愈</w:t>
      </w:r>
      <w:r w:rsidRPr="000B2EDA">
        <w:t xml:space="preserve">　</w:t>
      </w:r>
      <w:r w:rsidRPr="000B2EDA">
        <w:t>(B)</w:t>
      </w:r>
      <w:r w:rsidRPr="000B2EDA">
        <w:rPr>
          <w:rFonts w:hint="eastAsia"/>
          <w:kern w:val="2"/>
        </w:rPr>
        <w:t>歐陽脩／陶淵明／諸葛亮</w:t>
      </w:r>
      <w:r w:rsidRPr="000B2EDA">
        <w:t xml:space="preserve">　</w:t>
      </w:r>
      <w:r w:rsidRPr="000B2EDA">
        <w:t>(C)</w:t>
      </w:r>
      <w:r w:rsidRPr="000B2EDA">
        <w:rPr>
          <w:rFonts w:hint="eastAsia"/>
          <w:kern w:val="2"/>
        </w:rPr>
        <w:t>柳</w:t>
      </w:r>
    </w:p>
    <w:p w14:paraId="48682D61" w14:textId="3781AD07" w:rsidR="006F2E97" w:rsidRPr="00E3458D" w:rsidRDefault="008F76FE" w:rsidP="00E3458D">
      <w:pPr>
        <w:pStyle w:val="Normal083"/>
        <w:snapToGrid w:val="0"/>
        <w:spacing w:before="80"/>
        <w:ind w:firstLineChars="450" w:firstLine="1170"/>
        <w:textAlignment w:val="center"/>
        <w:rPr>
          <w:kern w:val="2"/>
        </w:rPr>
      </w:pPr>
      <w:r w:rsidRPr="000B2EDA">
        <w:rPr>
          <w:rFonts w:hint="eastAsia"/>
          <w:kern w:val="2"/>
        </w:rPr>
        <w:t>宗元／杜甫／諸葛亮</w:t>
      </w:r>
      <w:r w:rsidRPr="000B2EDA">
        <w:t xml:space="preserve">　</w:t>
      </w:r>
      <w:r w:rsidRPr="000B2EDA">
        <w:t>(D)</w:t>
      </w:r>
      <w:r w:rsidRPr="000B2EDA">
        <w:rPr>
          <w:rFonts w:hint="eastAsia"/>
          <w:kern w:val="2"/>
        </w:rPr>
        <w:t>歐陽脩／杜甫／韓愈</w:t>
      </w:r>
      <w:r w:rsidRPr="000B2EDA">
        <w:t xml:space="preserve">　</w:t>
      </w:r>
    </w:p>
    <w:p w14:paraId="1966F9CE" w14:textId="6C699B7F" w:rsidR="00BC1045" w:rsidRPr="006F2E97" w:rsidRDefault="001B63B0" w:rsidP="00BC1045">
      <w:pPr>
        <w:pStyle w:val="07"/>
        <w:ind w:left="1300" w:hanging="1300"/>
        <w:rPr>
          <w:rFonts w:asciiTheme="minorEastAsia" w:eastAsiaTheme="minorEastAsia" w:hAnsiTheme="minorEastAsia"/>
          <w:sz w:val="24"/>
        </w:rPr>
      </w:pPr>
      <w:r w:rsidRPr="006F2E97">
        <w:rPr>
          <w:rFonts w:asciiTheme="minorEastAsia" w:eastAsiaTheme="minorEastAsia" w:hAnsiTheme="minorEastAsia"/>
          <w:sz w:val="24"/>
        </w:rPr>
        <w:t>36.</w:t>
      </w:r>
      <w:r w:rsidRPr="006F2E97">
        <w:rPr>
          <w:rFonts w:asciiTheme="minorEastAsia" w:eastAsiaTheme="minorEastAsia" w:hAnsiTheme="minorEastAsia" w:hint="eastAsia"/>
          <w:sz w:val="24"/>
        </w:rPr>
        <w:t>（</w:t>
      </w:r>
      <w:r w:rsidRPr="006F2E97">
        <w:rPr>
          <w:rFonts w:asciiTheme="minorEastAsia" w:eastAsiaTheme="minorEastAsia" w:hAnsiTheme="minorEastAsia" w:hint="eastAsia"/>
        </w:rPr>
        <w:t xml:space="preserve"> </w:t>
      </w:r>
      <w:r w:rsidRPr="006F2E97">
        <w:rPr>
          <w:rFonts w:asciiTheme="minorEastAsia" w:eastAsiaTheme="minorEastAsia" w:hAnsiTheme="minorEastAsia"/>
        </w:rPr>
        <w:t xml:space="preserve"> </w:t>
      </w:r>
      <w:r w:rsidRPr="006F2E97">
        <w:rPr>
          <w:rFonts w:asciiTheme="minorEastAsia" w:eastAsiaTheme="minorEastAsia" w:hAnsiTheme="minorEastAsia"/>
          <w:sz w:val="24"/>
        </w:rPr>
        <w:t>）</w:t>
      </w:r>
      <w:r w:rsidR="00BC1045" w:rsidRPr="006F2E97">
        <w:rPr>
          <w:rFonts w:asciiTheme="minorEastAsia" w:eastAsiaTheme="minorEastAsia" w:hAnsiTheme="minorEastAsia" w:hint="eastAsia"/>
          <w:sz w:val="24"/>
        </w:rPr>
        <w:t>根據文意，下列哪一句古文最符合文中所述？</w:t>
      </w:r>
    </w:p>
    <w:p w14:paraId="1E8A0F08" w14:textId="77777777" w:rsidR="00BC1045" w:rsidRPr="000B2EDA" w:rsidRDefault="00BC1045" w:rsidP="006A03E7">
      <w:pPr>
        <w:pStyle w:val="07-0"/>
        <w:spacing w:line="320" w:lineRule="exact"/>
        <w:ind w:left="1200"/>
        <w:rPr>
          <w:rFonts w:ascii="新細明體" w:eastAsia="新細明體" w:hAnsi="新細明體"/>
          <w:sz w:val="24"/>
        </w:rPr>
      </w:pPr>
      <w:r w:rsidRPr="001B63B0">
        <w:rPr>
          <w:rFonts w:ascii="楷體-繁" w:eastAsia="楷體-繁" w:hAnsi="楷體-繁" w:hint="eastAsia"/>
          <w:b/>
          <w:bCs/>
          <w:sz w:val="24"/>
        </w:rPr>
        <w:t>17世紀荷蘭哲學家斯賓諾莎在《倫理學》中反覆辯證對「同理心」的思考，他說：「同理心，是想善待我們所憐憫之人的一種慾望。想像著某個與我們相似的人事物所感受到的情感，我們也體驗到相似的感受。」</w:t>
      </w:r>
      <w:r w:rsidRPr="000B2EDA">
        <w:rPr>
          <w:rFonts w:ascii="新細明體" w:eastAsia="新細明體" w:hAnsi="新細明體" w:hint="eastAsia"/>
          <w:sz w:val="24"/>
        </w:rPr>
        <w:t>（節錄自謝哲青〈把孩子教得夠有人性時，生命才會開始有意義〉）</w:t>
      </w:r>
    </w:p>
    <w:p w14:paraId="1A9EF56D" w14:textId="20668131" w:rsidR="00BC1045" w:rsidRPr="000B2EDA" w:rsidRDefault="00BC1045" w:rsidP="00D46BFA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>(A)其恕乎！己所不欲，勿施於人</w:t>
      </w:r>
      <w:r w:rsidR="00D46BFA">
        <w:rPr>
          <w:rFonts w:ascii="新細明體" w:eastAsia="新細明體" w:hAnsi="新細明體"/>
          <w:sz w:val="24"/>
        </w:rPr>
        <w:t xml:space="preserve">  </w:t>
      </w:r>
      <w:r w:rsidRPr="000B2EDA">
        <w:rPr>
          <w:rFonts w:ascii="新細明體" w:eastAsia="新細明體" w:hAnsi="新細明體" w:hint="eastAsia"/>
          <w:sz w:val="24"/>
        </w:rPr>
        <w:t>(B)</w:t>
      </w:r>
      <w:r w:rsidRPr="000B2EDA">
        <w:rPr>
          <w:rFonts w:ascii="新細明體" w:eastAsia="新細明體" w:hAnsi="新細明體"/>
          <w:sz w:val="24"/>
        </w:rPr>
        <w:t>君子之修身，內正其心，外正其容</w:t>
      </w:r>
    </w:p>
    <w:p w14:paraId="4929EF68" w14:textId="5F6FA098" w:rsidR="006F2E97" w:rsidRPr="000B2EDA" w:rsidRDefault="00BC1045" w:rsidP="00D46BFA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>(</w:t>
      </w:r>
      <w:r w:rsidRPr="000B2EDA">
        <w:rPr>
          <w:rFonts w:ascii="新細明體" w:eastAsia="新細明體" w:hAnsi="新細明體"/>
          <w:sz w:val="24"/>
        </w:rPr>
        <w:t>C</w:t>
      </w:r>
      <w:r w:rsidRPr="000B2EDA">
        <w:rPr>
          <w:rFonts w:ascii="新細明體" w:eastAsia="新細明體" w:hAnsi="新細明體" w:hint="eastAsia"/>
          <w:sz w:val="24"/>
        </w:rPr>
        <w:t>)先天下之憂而憂，後天下之樂而樂</w:t>
      </w:r>
      <w:r w:rsidR="00D46BFA">
        <w:rPr>
          <w:rFonts w:ascii="新細明體" w:eastAsia="新細明體" w:hAnsi="新細明體"/>
          <w:sz w:val="24"/>
        </w:rPr>
        <w:t xml:space="preserve">  </w:t>
      </w:r>
      <w:r w:rsidRPr="000B2EDA">
        <w:rPr>
          <w:rFonts w:ascii="新細明體" w:eastAsia="新細明體" w:hAnsi="新細明體" w:hint="eastAsia"/>
          <w:sz w:val="24"/>
        </w:rPr>
        <w:t>(D)聞其聲，不忍食其肉。是以君子遠庖廚也。</w:t>
      </w:r>
    </w:p>
    <w:p w14:paraId="7DE5A9C2" w14:textId="6D4A2FC5" w:rsidR="00BC1045" w:rsidRPr="006F2E97" w:rsidRDefault="001B63B0" w:rsidP="00BC1045">
      <w:pPr>
        <w:pStyle w:val="07"/>
        <w:ind w:left="1300" w:hanging="1300"/>
        <w:rPr>
          <w:rFonts w:asciiTheme="majorEastAsia" w:eastAsiaTheme="majorEastAsia" w:hAnsiTheme="majorEastAsia"/>
          <w:sz w:val="24"/>
        </w:rPr>
      </w:pPr>
      <w:r w:rsidRPr="006F2E97">
        <w:rPr>
          <w:rFonts w:asciiTheme="majorEastAsia" w:eastAsiaTheme="majorEastAsia" w:hAnsiTheme="majorEastAsia"/>
          <w:sz w:val="24"/>
        </w:rPr>
        <w:lastRenderedPageBreak/>
        <w:t>37.</w:t>
      </w:r>
      <w:r w:rsidRPr="006F2E97">
        <w:rPr>
          <w:rFonts w:asciiTheme="majorEastAsia" w:eastAsiaTheme="majorEastAsia" w:hAnsiTheme="majorEastAsia" w:hint="eastAsia"/>
          <w:sz w:val="24"/>
        </w:rPr>
        <w:t>（</w:t>
      </w:r>
      <w:r w:rsidRPr="006F2E97">
        <w:rPr>
          <w:rFonts w:asciiTheme="majorEastAsia" w:eastAsiaTheme="majorEastAsia" w:hAnsiTheme="majorEastAsia" w:hint="eastAsia"/>
        </w:rPr>
        <w:t xml:space="preserve"> </w:t>
      </w:r>
      <w:r w:rsidRPr="006F2E97">
        <w:rPr>
          <w:rFonts w:asciiTheme="majorEastAsia" w:eastAsiaTheme="majorEastAsia" w:hAnsiTheme="majorEastAsia"/>
        </w:rPr>
        <w:t xml:space="preserve"> </w:t>
      </w:r>
      <w:r w:rsidRPr="006F2E97">
        <w:rPr>
          <w:rFonts w:asciiTheme="majorEastAsia" w:eastAsiaTheme="majorEastAsia" w:hAnsiTheme="majorEastAsia"/>
          <w:sz w:val="24"/>
        </w:rPr>
        <w:t>）</w:t>
      </w:r>
      <w:r w:rsidR="00BC1045" w:rsidRPr="006F2E97">
        <w:rPr>
          <w:rFonts w:asciiTheme="majorEastAsia" w:eastAsiaTheme="majorEastAsia" w:hAnsiTheme="majorEastAsia" w:hint="eastAsia"/>
          <w:sz w:val="24"/>
        </w:rPr>
        <w:t>閱讀下文，判斷何者文意的解讀正確？</w:t>
      </w:r>
    </w:p>
    <w:p w14:paraId="6EAE6CA9" w14:textId="77777777" w:rsidR="00BC1045" w:rsidRPr="001B63B0" w:rsidRDefault="00BC1045" w:rsidP="006A03E7">
      <w:pPr>
        <w:pStyle w:val="07-0"/>
        <w:spacing w:line="320" w:lineRule="exact"/>
        <w:ind w:left="1200"/>
        <w:jc w:val="left"/>
        <w:rPr>
          <w:rFonts w:ascii="楷體-繁" w:eastAsia="楷體-繁" w:hAnsi="楷體-繁"/>
          <w:b/>
          <w:bCs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 xml:space="preserve">　　</w:t>
      </w:r>
      <w:r w:rsidRPr="001B63B0">
        <w:rPr>
          <w:rFonts w:ascii="楷體-繁" w:eastAsia="楷體-繁" w:hAnsi="楷體-繁" w:hint="eastAsia"/>
          <w:b/>
          <w:bCs/>
          <w:sz w:val="24"/>
        </w:rPr>
        <w:t>「將要最美」的道理，也可以比況人生一切的滋味，如果人生是一段航程，張滿希望的帆檣前進，比抵達了目的地還要有趣；如果人生是一場花季，蓓蕾初成，人心最樂，一旦濃春爛漫，反有了「末路易衰」好景不常的感喟，所謂「老翁慣有飛花感，怕見濃春爛漫時！」這也就是因為快樂生於「不足」的「將要」，而憂懼卻生於「有餘」的「已然」呀！</w:t>
      </w:r>
    </w:p>
    <w:p w14:paraId="348B92E5" w14:textId="77777777" w:rsidR="00BC1045" w:rsidRPr="000B2EDA" w:rsidRDefault="00BC1045" w:rsidP="006A03E7">
      <w:pPr>
        <w:pStyle w:val="07-0"/>
        <w:spacing w:line="320" w:lineRule="exact"/>
        <w:ind w:left="1200"/>
        <w:rPr>
          <w:rFonts w:ascii="新細明體" w:eastAsia="新細明體" w:hAnsi="新細明體"/>
          <w:sz w:val="24"/>
        </w:rPr>
      </w:pPr>
      <w:r w:rsidRPr="001B63B0">
        <w:rPr>
          <w:rFonts w:ascii="楷體-繁" w:eastAsia="楷體-繁" w:hAnsi="楷體-繁" w:hint="eastAsia"/>
          <w:b/>
          <w:bCs/>
          <w:sz w:val="24"/>
        </w:rPr>
        <w:t xml:space="preserve">　　因此人生的滋味，總是逃走的鰻魚最粗，拋棄你的情人最被掛記，初嘗的一口最美，半開的花最有味，在描摹「將要如何如何」的時候最迷人！</w:t>
      </w:r>
      <w:r w:rsidRPr="000B2EDA">
        <w:rPr>
          <w:rFonts w:ascii="新細明體" w:eastAsia="新細明體" w:hAnsi="新細明體" w:hint="eastAsia"/>
          <w:sz w:val="24"/>
        </w:rPr>
        <w:t>（節錄自黃永武〈「將要」最美〉）</w:t>
      </w:r>
    </w:p>
    <w:p w14:paraId="698F2CA3" w14:textId="77777777" w:rsidR="00BC1045" w:rsidRPr="000B2EDA" w:rsidRDefault="00BC1045" w:rsidP="00BC1045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>(A)依據作者的觀點可推知，戀愛時第一次</w:t>
      </w:r>
      <w:r w:rsidRPr="000B2EDA">
        <w:rPr>
          <w:rFonts w:ascii="新細明體" w:eastAsia="新細明體" w:hAnsi="新細明體" w:hint="eastAsia"/>
          <w:sz w:val="24"/>
          <w:lang w:eastAsia="zh-TW"/>
        </w:rPr>
        <w:t>的</w:t>
      </w:r>
      <w:r w:rsidRPr="000B2EDA">
        <w:rPr>
          <w:rFonts w:ascii="新細明體" w:eastAsia="新細明體" w:hAnsi="新細明體" w:hint="eastAsia"/>
          <w:sz w:val="24"/>
        </w:rPr>
        <w:t>牽手應屬於「已然」時刻</w:t>
      </w:r>
    </w:p>
    <w:p w14:paraId="34B05410" w14:textId="77777777" w:rsidR="00BC1045" w:rsidRPr="000B2EDA" w:rsidRDefault="00BC1045" w:rsidP="00BC1045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>(B)作者列舉蓓蕾初成、濃春爛漫、張帆啟航為例，說明「將要」最美</w:t>
      </w:r>
    </w:p>
    <w:p w14:paraId="6B95C466" w14:textId="77777777" w:rsidR="00BC1045" w:rsidRPr="000B2EDA" w:rsidRDefault="00BC1045" w:rsidP="00BC1045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>(C)因人們會有「末路易衰」好景不常的感嘆，所以作者不願意「開始」</w:t>
      </w:r>
    </w:p>
    <w:p w14:paraId="64DCC4BC" w14:textId="47BF9941" w:rsidR="006F2E97" w:rsidRPr="000B2EDA" w:rsidRDefault="00BC1045" w:rsidP="006A03E7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>(D)「將要」時最迷人，原因可能</w:t>
      </w:r>
      <w:r w:rsidRPr="000B2EDA">
        <w:rPr>
          <w:rFonts w:ascii="新細明體" w:eastAsia="新細明體" w:hAnsi="新細明體" w:hint="eastAsia"/>
          <w:sz w:val="24"/>
          <w:lang w:eastAsia="zh-TW"/>
        </w:rPr>
        <w:t>是</w:t>
      </w:r>
      <w:r w:rsidRPr="000B2EDA">
        <w:rPr>
          <w:rFonts w:ascii="新細明體" w:eastAsia="新細明體" w:hAnsi="新細明體" w:hint="eastAsia"/>
          <w:sz w:val="24"/>
        </w:rPr>
        <w:t>期待的心情及具有無限想像的空間。</w:t>
      </w:r>
    </w:p>
    <w:p w14:paraId="6EC781D2" w14:textId="04744933" w:rsidR="009F462C" w:rsidRPr="006F2E97" w:rsidRDefault="009F462C" w:rsidP="009F462C">
      <w:pPr>
        <w:pStyle w:val="07"/>
        <w:ind w:left="1300" w:hanging="1300"/>
        <w:rPr>
          <w:rFonts w:asciiTheme="majorEastAsia" w:eastAsiaTheme="majorEastAsia" w:hAnsiTheme="majorEastAsia"/>
          <w:color w:val="00B050"/>
          <w:sz w:val="24"/>
        </w:rPr>
      </w:pPr>
      <w:r w:rsidRPr="006F2E97">
        <w:rPr>
          <w:rFonts w:asciiTheme="majorEastAsia" w:eastAsiaTheme="majorEastAsia" w:hAnsiTheme="majorEastAsia"/>
          <w:sz w:val="24"/>
        </w:rPr>
        <w:t>38.</w:t>
      </w:r>
      <w:r w:rsidRPr="006F2E97">
        <w:rPr>
          <w:rFonts w:asciiTheme="majorEastAsia" w:eastAsiaTheme="majorEastAsia" w:hAnsiTheme="majorEastAsia" w:hint="eastAsia"/>
          <w:sz w:val="24"/>
        </w:rPr>
        <w:t>（</w:t>
      </w:r>
      <w:r w:rsidR="001B63B0" w:rsidRPr="006F2E97">
        <w:rPr>
          <w:rFonts w:asciiTheme="majorEastAsia" w:eastAsiaTheme="majorEastAsia" w:hAnsiTheme="majorEastAsia"/>
          <w:sz w:val="24"/>
        </w:rPr>
        <w:t xml:space="preserve">  </w:t>
      </w:r>
      <w:r w:rsidRPr="006F2E97">
        <w:rPr>
          <w:rFonts w:asciiTheme="majorEastAsia" w:eastAsiaTheme="majorEastAsia" w:hAnsiTheme="majorEastAsia"/>
          <w:sz w:val="24"/>
        </w:rPr>
        <w:t>）</w:t>
      </w:r>
      <w:r w:rsidRPr="006F2E97">
        <w:rPr>
          <w:rFonts w:asciiTheme="majorEastAsia" w:eastAsiaTheme="majorEastAsia" w:hAnsiTheme="majorEastAsia"/>
          <w:sz w:val="24"/>
        </w:rPr>
        <w:tab/>
      </w:r>
      <w:r w:rsidRPr="006F2E97">
        <w:rPr>
          <w:rFonts w:asciiTheme="majorEastAsia" w:eastAsiaTheme="majorEastAsia" w:hAnsiTheme="majorEastAsia" w:hint="eastAsia"/>
          <w:sz w:val="24"/>
        </w:rPr>
        <w:t>閱讀下文，下列誰的理想情人最接近作者的愛情觀？</w:t>
      </w:r>
    </w:p>
    <w:p w14:paraId="76CC3831" w14:textId="77777777" w:rsidR="009F462C" w:rsidRPr="001B63B0" w:rsidRDefault="009F462C" w:rsidP="006A03E7">
      <w:pPr>
        <w:pStyle w:val="07-0"/>
        <w:spacing w:line="320" w:lineRule="exact"/>
        <w:ind w:left="1200"/>
        <w:rPr>
          <w:rFonts w:ascii="楷體-繁" w:eastAsia="楷體-繁" w:hAnsi="楷體-繁"/>
          <w:b/>
          <w:bCs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 xml:space="preserve">　　</w:t>
      </w:r>
      <w:r w:rsidRPr="001B63B0">
        <w:rPr>
          <w:rFonts w:ascii="楷體-繁" w:eastAsia="楷體-繁" w:hAnsi="楷體-繁" w:hint="eastAsia"/>
          <w:b/>
          <w:bCs/>
          <w:sz w:val="24"/>
        </w:rPr>
        <w:t>「如果還愛著，是沒辦法離開的啊。」我喟</w:t>
      </w:r>
      <w:r w:rsidRPr="001B63B0">
        <w:rPr>
          <w:rFonts w:ascii="楷體-繁" w:eastAsia="楷體-繁" w:hAnsi="楷體-繁" w:hint="eastAsia"/>
          <w:b/>
          <w:bCs/>
          <w:sz w:val="24"/>
          <w:lang w:eastAsia="zh-HK"/>
        </w:rPr>
        <w:t>嘆</w:t>
      </w:r>
      <w:r w:rsidRPr="001B63B0">
        <w:rPr>
          <w:rFonts w:ascii="楷體-繁" w:eastAsia="楷體-繁" w:hAnsi="楷體-繁" w:hint="eastAsia"/>
          <w:b/>
          <w:bCs/>
          <w:sz w:val="24"/>
        </w:rPr>
        <w:t>地說。</w:t>
      </w:r>
    </w:p>
    <w:p w14:paraId="1394A704" w14:textId="77777777" w:rsidR="009F462C" w:rsidRPr="001B63B0" w:rsidRDefault="009F462C" w:rsidP="006A03E7">
      <w:pPr>
        <w:pStyle w:val="07-0"/>
        <w:spacing w:line="320" w:lineRule="exact"/>
        <w:ind w:left="1200"/>
        <w:rPr>
          <w:rFonts w:ascii="楷體-繁" w:eastAsia="楷體-繁" w:hAnsi="楷體-繁"/>
          <w:b/>
          <w:bCs/>
          <w:sz w:val="24"/>
        </w:rPr>
      </w:pPr>
      <w:r w:rsidRPr="001B63B0">
        <w:rPr>
          <w:rFonts w:ascii="楷體-繁" w:eastAsia="楷體-繁" w:hAnsi="楷體-繁" w:hint="eastAsia"/>
          <w:b/>
          <w:bCs/>
          <w:sz w:val="24"/>
        </w:rPr>
        <w:t xml:space="preserve">　　這是我這些年來明白的事，在愛情的道路上，我們要找尋的並不是一個「模範生」情人，而是一個「摯愛的」情人。</w:t>
      </w:r>
    </w:p>
    <w:p w14:paraId="48D7F7A1" w14:textId="77777777" w:rsidR="009F462C" w:rsidRPr="001B63B0" w:rsidRDefault="009F462C" w:rsidP="006A03E7">
      <w:pPr>
        <w:pStyle w:val="07-0"/>
        <w:spacing w:line="320" w:lineRule="exact"/>
        <w:ind w:left="1200"/>
        <w:rPr>
          <w:rFonts w:ascii="楷體-繁" w:eastAsia="楷體-繁" w:hAnsi="楷體-繁"/>
          <w:b/>
          <w:bCs/>
          <w:sz w:val="24"/>
        </w:rPr>
      </w:pPr>
      <w:r w:rsidRPr="001B63B0">
        <w:rPr>
          <w:rFonts w:ascii="楷體-繁" w:eastAsia="楷體-繁" w:hAnsi="楷體-繁" w:hint="eastAsia"/>
          <w:b/>
          <w:bCs/>
          <w:sz w:val="24"/>
        </w:rPr>
        <w:t xml:space="preserve">　　「模範生」情人很忠實，目光永遠集中在你身上，但你並不感激，反而覺得被盯得太緊，喘不過氣來。「摯愛的」情人不見得忠實，卻總是牽動你的眼光與呼吸，當他對你凝望時，你感到身心的狂喜。</w:t>
      </w:r>
    </w:p>
    <w:p w14:paraId="2043B7A7" w14:textId="77777777" w:rsidR="009F462C" w:rsidRPr="001B63B0" w:rsidRDefault="009F462C" w:rsidP="006A03E7">
      <w:pPr>
        <w:pStyle w:val="07-0"/>
        <w:spacing w:line="320" w:lineRule="exact"/>
        <w:ind w:left="1200"/>
        <w:rPr>
          <w:rFonts w:ascii="楷體-繁" w:eastAsia="楷體-繁" w:hAnsi="楷體-繁"/>
          <w:b/>
          <w:bCs/>
          <w:sz w:val="24"/>
        </w:rPr>
      </w:pPr>
      <w:r w:rsidRPr="001B63B0">
        <w:rPr>
          <w:rFonts w:ascii="楷體-繁" w:eastAsia="楷體-繁" w:hAnsi="楷體-繁" w:hint="eastAsia"/>
          <w:b/>
          <w:bCs/>
          <w:sz w:val="24"/>
        </w:rPr>
        <w:t xml:space="preserve">　　於是，我們漸漸明白，找到一個好的情人不難，找到一個自己愛的情人卻不容易。</w:t>
      </w:r>
    </w:p>
    <w:p w14:paraId="60E9452D" w14:textId="77777777" w:rsidR="009F462C" w:rsidRPr="000B2EDA" w:rsidRDefault="009F462C" w:rsidP="009F462C">
      <w:pPr>
        <w:pStyle w:val="07-0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>（張曼娟〈不能忍受的也包容──衣帶漸寬終不悔，為伊消得人憔悴〉）</w:t>
      </w:r>
    </w:p>
    <w:p w14:paraId="27A31C87" w14:textId="64E44EDD" w:rsidR="009F462C" w:rsidRPr="000B2EDA" w:rsidRDefault="009F462C" w:rsidP="00D46BFA">
      <w:pPr>
        <w:pStyle w:val="07-"/>
        <w:ind w:left="1200"/>
        <w:rPr>
          <w:rFonts w:ascii="新細明體" w:eastAsia="新細明體" w:hAnsi="新細明體"/>
          <w:sz w:val="24"/>
          <w:lang w:eastAsia="zh-TW"/>
        </w:rPr>
      </w:pPr>
      <w:r w:rsidRPr="000B2EDA">
        <w:rPr>
          <w:rFonts w:ascii="新細明體" w:eastAsia="新細明體" w:hAnsi="新細明體"/>
          <w:sz w:val="24"/>
        </w:rPr>
        <w:t>(A)</w:t>
      </w:r>
      <w:r w:rsidRPr="000B2EDA">
        <w:rPr>
          <w:rFonts w:ascii="新細明體" w:eastAsia="新細明體" w:hAnsi="新細明體" w:hint="eastAsia"/>
          <w:sz w:val="24"/>
        </w:rPr>
        <w:t>安安：有穩定收入，最好還能夠溫柔體貼</w:t>
      </w:r>
      <w:r w:rsidR="00D46BFA">
        <w:rPr>
          <w:rFonts w:ascii="新細明體" w:eastAsia="新細明體" w:hAnsi="新細明體"/>
          <w:sz w:val="24"/>
        </w:rPr>
        <w:t xml:space="preserve">  </w:t>
      </w:r>
      <w:r w:rsidRPr="000B2EDA">
        <w:rPr>
          <w:rFonts w:ascii="新細明體" w:eastAsia="新細明體" w:hAnsi="新細明體" w:hint="eastAsia"/>
          <w:sz w:val="24"/>
        </w:rPr>
        <w:t>(B)小歡：要非常愛我，做什麼事都以我優先</w:t>
      </w:r>
    </w:p>
    <w:p w14:paraId="19002284" w14:textId="7DE09A37" w:rsidR="00BC1045" w:rsidRPr="000B2EDA" w:rsidRDefault="009F462C" w:rsidP="00D46BFA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/>
          <w:sz w:val="24"/>
        </w:rPr>
        <w:t>(C)</w:t>
      </w:r>
      <w:r w:rsidRPr="000B2EDA">
        <w:rPr>
          <w:rFonts w:ascii="新細明體" w:eastAsia="新細明體" w:hAnsi="新細明體" w:hint="eastAsia"/>
          <w:sz w:val="24"/>
        </w:rPr>
        <w:t>可可：可以不有錢，但需對愛情忠貞不二</w:t>
      </w:r>
      <w:r w:rsidR="00D46BFA">
        <w:rPr>
          <w:rFonts w:ascii="新細明體" w:eastAsia="新細明體" w:hAnsi="新細明體"/>
          <w:sz w:val="24"/>
        </w:rPr>
        <w:t xml:space="preserve">  </w:t>
      </w:r>
      <w:r w:rsidRPr="000B2EDA">
        <w:rPr>
          <w:rFonts w:ascii="新細明體" w:eastAsia="新細明體" w:hAnsi="新細明體" w:hint="eastAsia"/>
          <w:sz w:val="24"/>
        </w:rPr>
        <w:t>(D)小華：條件不重要，重點是要自己愛的人。</w:t>
      </w:r>
    </w:p>
    <w:p w14:paraId="1630FA14" w14:textId="32823211" w:rsidR="00BC1045" w:rsidRPr="000B2EDA" w:rsidRDefault="00BC1045" w:rsidP="006A03E7">
      <w:pPr>
        <w:pStyle w:val="07"/>
        <w:spacing w:line="320" w:lineRule="exact"/>
        <w:ind w:left="1300" w:hanging="1300"/>
        <w:rPr>
          <w:rFonts w:ascii="新細明體" w:eastAsia="新細明體" w:hAnsi="新細明體"/>
          <w:sz w:val="24"/>
        </w:rPr>
      </w:pPr>
      <w:r w:rsidRPr="006F2E97">
        <w:rPr>
          <w:rFonts w:asciiTheme="majorEastAsia" w:eastAsiaTheme="majorEastAsia" w:hAnsiTheme="majorEastAsia"/>
          <w:sz w:val="24"/>
        </w:rPr>
        <w:t>3</w:t>
      </w:r>
      <w:r w:rsidR="009F462C" w:rsidRPr="006F2E97">
        <w:rPr>
          <w:rFonts w:asciiTheme="majorEastAsia" w:eastAsiaTheme="majorEastAsia" w:hAnsiTheme="majorEastAsia"/>
          <w:sz w:val="24"/>
        </w:rPr>
        <w:t>9</w:t>
      </w:r>
      <w:r w:rsidRPr="006F2E97">
        <w:rPr>
          <w:rFonts w:asciiTheme="majorEastAsia" w:eastAsiaTheme="majorEastAsia" w:hAnsiTheme="majorEastAsia"/>
          <w:sz w:val="24"/>
        </w:rPr>
        <w:t>.</w:t>
      </w:r>
      <w:r w:rsidRPr="006F2E97">
        <w:rPr>
          <w:rFonts w:asciiTheme="majorEastAsia" w:eastAsiaTheme="majorEastAsia" w:hAnsiTheme="majorEastAsia" w:hint="eastAsia"/>
          <w:sz w:val="24"/>
        </w:rPr>
        <w:t>（</w:t>
      </w:r>
      <w:r w:rsidR="001B63B0" w:rsidRPr="006F2E97">
        <w:rPr>
          <w:rFonts w:asciiTheme="majorEastAsia" w:eastAsiaTheme="majorEastAsia" w:hAnsiTheme="majorEastAsia"/>
          <w:sz w:val="24"/>
        </w:rPr>
        <w:t xml:space="preserve">  </w:t>
      </w:r>
      <w:r w:rsidRPr="006F2E97">
        <w:rPr>
          <w:rFonts w:asciiTheme="majorEastAsia" w:eastAsiaTheme="majorEastAsia" w:hAnsiTheme="majorEastAsia"/>
          <w:sz w:val="24"/>
        </w:rPr>
        <w:t>）</w:t>
      </w:r>
      <w:r w:rsidRPr="006F2E97">
        <w:rPr>
          <w:rFonts w:asciiTheme="majorEastAsia" w:eastAsiaTheme="majorEastAsia" w:hAnsiTheme="majorEastAsia" w:hint="eastAsia"/>
          <w:sz w:val="24"/>
        </w:rPr>
        <w:t>劉勰《文心雕龍‧情采》：</w:t>
      </w:r>
      <w:r w:rsidRPr="000B2EDA">
        <w:rPr>
          <w:rFonts w:ascii="新細明體" w:eastAsia="新細明體" w:hAnsi="新細明體" w:hint="eastAsia"/>
          <w:sz w:val="24"/>
        </w:rPr>
        <w:t>「</w:t>
      </w:r>
      <w:r w:rsidRPr="001B63B0">
        <w:rPr>
          <w:rStyle w:val="100"/>
          <w:rFonts w:ascii="楷體-繁" w:eastAsia="楷體-繁" w:hAnsi="楷體-繁"/>
          <w:b/>
          <w:bCs/>
          <w:sz w:val="24"/>
        </w:rPr>
        <w:t>夫桃李不言而成蹊，有實存也</w:t>
      </w:r>
      <w:r w:rsidRPr="001B63B0">
        <w:rPr>
          <w:rStyle w:val="100"/>
          <w:rFonts w:ascii="楷體-繁" w:eastAsia="楷體-繁" w:hAnsi="楷體-繁" w:hint="eastAsia"/>
          <w:b/>
          <w:bCs/>
          <w:sz w:val="24"/>
        </w:rPr>
        <w:t>。</w:t>
      </w:r>
      <w:r w:rsidRPr="001B63B0">
        <w:rPr>
          <w:rStyle w:val="100"/>
          <w:rFonts w:ascii="楷體-繁" w:eastAsia="楷體-繁" w:hAnsi="楷體-繁"/>
          <w:b/>
          <w:bCs/>
          <w:sz w:val="24"/>
        </w:rPr>
        <w:t>男子樹蘭而不芳，無其情也。夫以草木之微，依情待實</w:t>
      </w:r>
      <w:r w:rsidRPr="001B63B0">
        <w:rPr>
          <w:rStyle w:val="100"/>
          <w:rFonts w:ascii="楷體-繁" w:eastAsia="楷體-繁" w:hAnsi="楷體-繁" w:hint="eastAsia"/>
          <w:b/>
          <w:bCs/>
          <w:sz w:val="24"/>
        </w:rPr>
        <w:t>，</w:t>
      </w:r>
      <w:r w:rsidRPr="001B63B0">
        <w:rPr>
          <w:rStyle w:val="100"/>
          <w:rFonts w:ascii="楷體-繁" w:eastAsia="楷體-繁" w:hAnsi="楷體-繁"/>
          <w:b/>
          <w:bCs/>
          <w:sz w:val="24"/>
        </w:rPr>
        <w:t>況乎文章，述志為本</w:t>
      </w:r>
      <w:r w:rsidRPr="001B63B0">
        <w:rPr>
          <w:rStyle w:val="100"/>
          <w:rFonts w:ascii="楷體-繁" w:eastAsia="楷體-繁" w:hAnsi="楷體-繁" w:hint="eastAsia"/>
          <w:b/>
          <w:bCs/>
          <w:sz w:val="24"/>
        </w:rPr>
        <w:t>，</w:t>
      </w:r>
      <w:r w:rsidRPr="001B63B0">
        <w:rPr>
          <w:rStyle w:val="100"/>
          <w:rFonts w:ascii="楷體-繁" w:eastAsia="楷體-繁" w:hAnsi="楷體-繁"/>
          <w:b/>
          <w:bCs/>
          <w:sz w:val="24"/>
        </w:rPr>
        <w:t>言與志反，文豈足徵</w:t>
      </w:r>
      <w:r w:rsidRPr="001B63B0">
        <w:rPr>
          <w:rStyle w:val="100"/>
          <w:rFonts w:ascii="楷體-繁" w:eastAsia="楷體-繁" w:hAnsi="楷體-繁" w:hint="eastAsia"/>
          <w:b/>
          <w:bCs/>
          <w:sz w:val="24"/>
        </w:rPr>
        <w:t>？</w:t>
      </w:r>
      <w:r w:rsidRPr="000B2EDA">
        <w:rPr>
          <w:rFonts w:ascii="新細明體" w:eastAsia="新細明體" w:hAnsi="新細明體" w:hint="eastAsia"/>
          <w:sz w:val="24"/>
        </w:rPr>
        <w:t>」上文以不同人事舉例，是為強調寫作須注意什麼？</w:t>
      </w:r>
    </w:p>
    <w:p w14:paraId="6FF68B7B" w14:textId="77777777" w:rsidR="00BC1045" w:rsidRPr="000B2EDA" w:rsidRDefault="00BC1045" w:rsidP="00BC1045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>(A)善於利用自然的景物，來襯托自身的情感，讓文章更有光彩</w:t>
      </w:r>
    </w:p>
    <w:p w14:paraId="6051F30E" w14:textId="77777777" w:rsidR="00BC1045" w:rsidRPr="000B2EDA" w:rsidRDefault="00BC1045" w:rsidP="00BC1045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>(B)描寫草木與情感，必須注意依託物的特質，文章才能更生動</w:t>
      </w:r>
    </w:p>
    <w:p w14:paraId="42E64637" w14:textId="77777777" w:rsidR="00BC1045" w:rsidRPr="000B2EDA" w:rsidRDefault="00BC1045" w:rsidP="00BC1045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>(C)敘述情志時，可以效法桃李或種植蘭花一般，暗中潛移默化</w:t>
      </w:r>
    </w:p>
    <w:p w14:paraId="17207590" w14:textId="1AA61042" w:rsidR="00BC1045" w:rsidRDefault="00BC1045" w:rsidP="00BC1045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>(D)敘寫情志必須出自內心，依附實情，真情抒發文章自然感人。</w:t>
      </w:r>
    </w:p>
    <w:p w14:paraId="47242D03" w14:textId="77777777" w:rsidR="0079360F" w:rsidRPr="000B2EDA" w:rsidRDefault="0079360F" w:rsidP="006A03E7">
      <w:pPr>
        <w:pStyle w:val="07-"/>
        <w:ind w:leftChars="0" w:left="0"/>
        <w:rPr>
          <w:rFonts w:ascii="新細明體" w:eastAsia="新細明體" w:hAnsi="新細明體"/>
          <w:sz w:val="24"/>
        </w:rPr>
      </w:pPr>
    </w:p>
    <w:p w14:paraId="384C50DB" w14:textId="179C1593" w:rsidR="00A91F8A" w:rsidRPr="001B63B0" w:rsidRDefault="009F462C" w:rsidP="0019275B">
      <w:pPr>
        <w:pStyle w:val="Normal010"/>
        <w:snapToGrid w:val="0"/>
        <w:spacing w:before="80"/>
        <w:textAlignment w:val="center"/>
        <w:rPr>
          <w:b/>
          <w:bCs/>
          <w:kern w:val="2"/>
          <w:sz w:val="28"/>
          <w:szCs w:val="28"/>
        </w:rPr>
      </w:pPr>
      <w:r w:rsidRPr="001B63B0">
        <w:rPr>
          <w:rFonts w:hint="eastAsia"/>
          <w:b/>
          <w:bCs/>
          <w:kern w:val="2"/>
          <w:sz w:val="28"/>
          <w:szCs w:val="28"/>
        </w:rPr>
        <w:t>二、閱讀測驗</w:t>
      </w:r>
      <w:r w:rsidR="001B63B0" w:rsidRPr="001B63B0">
        <w:rPr>
          <w:rFonts w:hint="eastAsia"/>
          <w:b/>
          <w:bCs/>
          <w:kern w:val="2"/>
          <w:sz w:val="28"/>
          <w:szCs w:val="28"/>
        </w:rPr>
        <w:t>(</w:t>
      </w:r>
      <w:r w:rsidR="001B63B0" w:rsidRPr="001B63B0">
        <w:rPr>
          <w:rFonts w:hint="eastAsia"/>
          <w:b/>
          <w:bCs/>
          <w:kern w:val="2"/>
          <w:sz w:val="28"/>
          <w:szCs w:val="28"/>
        </w:rPr>
        <w:t>每題</w:t>
      </w:r>
      <w:r w:rsidR="00293092">
        <w:rPr>
          <w:b/>
          <w:bCs/>
          <w:kern w:val="2"/>
          <w:sz w:val="28"/>
          <w:szCs w:val="28"/>
        </w:rPr>
        <w:t>2</w:t>
      </w:r>
      <w:r w:rsidR="001B63B0" w:rsidRPr="001B63B0">
        <w:rPr>
          <w:rFonts w:hint="eastAsia"/>
          <w:b/>
          <w:bCs/>
          <w:kern w:val="2"/>
          <w:sz w:val="28"/>
          <w:szCs w:val="28"/>
        </w:rPr>
        <w:t>分，共</w:t>
      </w:r>
      <w:r w:rsidR="001B63B0" w:rsidRPr="001B63B0">
        <w:rPr>
          <w:b/>
          <w:bCs/>
          <w:kern w:val="2"/>
          <w:sz w:val="28"/>
          <w:szCs w:val="28"/>
        </w:rPr>
        <w:t>22</w:t>
      </w:r>
      <w:r w:rsidR="001B63B0" w:rsidRPr="001B63B0">
        <w:rPr>
          <w:rFonts w:hint="eastAsia"/>
          <w:b/>
          <w:bCs/>
          <w:kern w:val="2"/>
          <w:sz w:val="28"/>
          <w:szCs w:val="28"/>
        </w:rPr>
        <w:t>分</w:t>
      </w:r>
      <w:r w:rsidR="001B63B0" w:rsidRPr="001B63B0">
        <w:rPr>
          <w:rFonts w:hint="eastAsia"/>
          <w:b/>
          <w:bCs/>
          <w:kern w:val="2"/>
          <w:sz w:val="28"/>
          <w:szCs w:val="28"/>
        </w:rPr>
        <w:t>)</w:t>
      </w:r>
    </w:p>
    <w:p w14:paraId="2BE9B50A" w14:textId="473344D8" w:rsidR="00F2692F" w:rsidRPr="000B2EDA" w:rsidRDefault="00F2692F" w:rsidP="0019275B">
      <w:pPr>
        <w:pStyle w:val="Normal010"/>
        <w:snapToGrid w:val="0"/>
        <w:spacing w:before="80"/>
        <w:textAlignment w:val="center"/>
        <w:rPr>
          <w:kern w:val="2"/>
        </w:rPr>
      </w:pPr>
      <w:r w:rsidRPr="000B2EDA">
        <w:rPr>
          <w:rFonts w:hint="eastAsia"/>
          <w:kern w:val="2"/>
        </w:rPr>
        <w:t>（一）</w:t>
      </w:r>
    </w:p>
    <w:p w14:paraId="1525AC8A" w14:textId="77777777" w:rsidR="00F2692F" w:rsidRPr="000B2EDA" w:rsidRDefault="00F2692F" w:rsidP="00F2692F">
      <w:pPr>
        <w:pStyle w:val="06"/>
        <w:ind w:left="192" w:right="192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</w:rPr>
        <w:t xml:space="preserve">　世俗多言李太白在當塗采石，因醉泛舟於江，見月影俯而取之，遂溺死，故其地有捉月臺。予按李陽冰作太白〈草堂集序〉云：「陽冰試弦歌</w:t>
      </w:r>
      <w:r w:rsidRPr="000B2EDA">
        <w:rPr>
          <w:rFonts w:ascii="新細明體" w:eastAsia="新細明體" w:hAnsi="新細明體" w:hint="eastAsia"/>
          <w:sz w:val="24"/>
        </w:rPr>
        <w:sym w:font="Wingdings" w:char="F081"/>
      </w:r>
      <w:r w:rsidRPr="000B2EDA">
        <w:rPr>
          <w:rFonts w:ascii="新細明體" w:eastAsia="新細明體" w:hAnsi="新細明體" w:hint="eastAsia"/>
          <w:sz w:val="24"/>
        </w:rPr>
        <w:t>於當塗，公疾亟，草稿萬卷，手集未修，枕上授簡，俾為序。」又李華作〈太白墓誌〉亦云：「賦〈臨終歌〉而卒。」乃知俗傳良不足信，蓋與謂杜子美因食白酒牛炙而死者同也。</w:t>
      </w:r>
      <w:r w:rsidRPr="000B2EDA">
        <w:rPr>
          <w:rFonts w:ascii="新細明體" w:eastAsia="新細明體" w:hAnsi="新細明體"/>
          <w:sz w:val="24"/>
        </w:rPr>
        <w:tab/>
      </w:r>
      <w:r w:rsidRPr="000B2EDA">
        <w:rPr>
          <w:rFonts w:ascii="新細明體" w:eastAsia="新細明體" w:hAnsi="新細明體" w:hint="eastAsia"/>
          <w:sz w:val="24"/>
        </w:rPr>
        <w:t>（節錄自</w:t>
      </w:r>
      <w:r w:rsidRPr="000B2EDA">
        <w:rPr>
          <w:rFonts w:ascii="新細明體" w:eastAsia="新細明體" w:hAnsi="新細明體" w:hint="eastAsia"/>
          <w:sz w:val="24"/>
          <w:lang w:eastAsia="zh-HK"/>
        </w:rPr>
        <w:t>洪邁《</w:t>
      </w:r>
      <w:r w:rsidRPr="000B2EDA">
        <w:rPr>
          <w:rFonts w:ascii="新細明體" w:eastAsia="新細明體" w:hAnsi="新細明體" w:hint="eastAsia"/>
          <w:sz w:val="24"/>
        </w:rPr>
        <w:t>容齋隨筆</w:t>
      </w:r>
      <w:r w:rsidRPr="000B2EDA">
        <w:rPr>
          <w:rFonts w:ascii="新細明體" w:eastAsia="新細明體" w:hAnsi="新細明體" w:hint="eastAsia"/>
          <w:sz w:val="24"/>
          <w:lang w:eastAsia="zh-HK"/>
        </w:rPr>
        <w:t>．</w:t>
      </w:r>
      <w:r w:rsidRPr="000B2EDA">
        <w:rPr>
          <w:rFonts w:ascii="新細明體" w:eastAsia="新細明體" w:hAnsi="新細明體" w:hint="eastAsia"/>
          <w:sz w:val="24"/>
        </w:rPr>
        <w:t>李太白</w:t>
      </w:r>
      <w:r w:rsidRPr="000B2EDA">
        <w:rPr>
          <w:rFonts w:ascii="新細明體" w:eastAsia="新細明體" w:hAnsi="新細明體" w:hint="eastAsia"/>
          <w:sz w:val="24"/>
          <w:lang w:eastAsia="zh-HK"/>
        </w:rPr>
        <w:t>》</w:t>
      </w:r>
      <w:r w:rsidRPr="000B2EDA">
        <w:rPr>
          <w:rFonts w:ascii="新細明體" w:eastAsia="新細明體" w:hAnsi="新細明體" w:hint="eastAsia"/>
          <w:sz w:val="24"/>
        </w:rPr>
        <w:t>）</w:t>
      </w:r>
    </w:p>
    <w:p w14:paraId="6158E52D" w14:textId="77777777" w:rsidR="00F2692F" w:rsidRPr="000B2EDA" w:rsidRDefault="00F2692F" w:rsidP="00F2692F">
      <w:pPr>
        <w:pStyle w:val="06-"/>
        <w:ind w:left="192" w:right="192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hint="eastAsia"/>
          <w:sz w:val="24"/>
          <w:lang w:eastAsia="zh-HK"/>
        </w:rPr>
        <w:t>【</w:t>
      </w:r>
      <w:r w:rsidRPr="000B2EDA">
        <w:rPr>
          <w:rFonts w:ascii="新細明體" w:eastAsia="新細明體" w:hAnsi="新細明體" w:hint="eastAsia"/>
          <w:sz w:val="24"/>
        </w:rPr>
        <w:t>注釋</w:t>
      </w:r>
      <w:r w:rsidRPr="000B2EDA">
        <w:rPr>
          <w:rFonts w:ascii="新細明體" w:eastAsia="新細明體" w:hAnsi="新細明體" w:hint="eastAsia"/>
          <w:sz w:val="24"/>
          <w:lang w:eastAsia="zh-HK"/>
        </w:rPr>
        <w:t>】</w:t>
      </w:r>
      <w:r w:rsidRPr="000B2EDA">
        <w:rPr>
          <w:rFonts w:ascii="新細明體" w:eastAsia="新細明體" w:hAnsi="新細明體"/>
          <w:sz w:val="24"/>
        </w:rPr>
        <w:sym w:font="Wingdings" w:char="F081"/>
      </w:r>
      <w:r w:rsidRPr="000B2EDA">
        <w:rPr>
          <w:rFonts w:ascii="新細明體" w:eastAsia="新細明體" w:hAnsi="新細明體" w:hint="eastAsia"/>
          <w:sz w:val="24"/>
          <w:lang w:eastAsia="zh-HK"/>
        </w:rPr>
        <w:t>弦歌</w:t>
      </w:r>
      <w:r w:rsidRPr="000B2EDA">
        <w:rPr>
          <w:rFonts w:ascii="新細明體" w:eastAsia="新細明體" w:hAnsi="新細明體" w:hint="eastAsia"/>
          <w:sz w:val="24"/>
        </w:rPr>
        <w:t>：</w:t>
      </w:r>
      <w:r w:rsidRPr="000B2EDA">
        <w:rPr>
          <w:rFonts w:ascii="新細明體" w:eastAsia="新細明體" w:hAnsi="新細明體" w:hint="eastAsia"/>
          <w:sz w:val="24"/>
          <w:lang w:eastAsia="zh-HK"/>
        </w:rPr>
        <w:t>比喻以禮樂教化民眾</w:t>
      </w:r>
    </w:p>
    <w:p w14:paraId="6EBB1420" w14:textId="121EA3EA" w:rsidR="00F2692F" w:rsidRPr="000B2EDA" w:rsidRDefault="00F2692F" w:rsidP="00F2692F">
      <w:pPr>
        <w:pStyle w:val="07"/>
        <w:ind w:left="1300" w:hanging="1300"/>
        <w:rPr>
          <w:rFonts w:ascii="新細明體" w:eastAsia="新細明體" w:hAnsi="新細明體"/>
          <w:sz w:val="24"/>
        </w:rPr>
      </w:pPr>
      <w:r w:rsidRPr="000B2EDA">
        <w:rPr>
          <w:sz w:val="24"/>
        </w:rPr>
        <w:t>40.</w:t>
      </w:r>
      <w:r w:rsidRPr="000B2EDA">
        <w:rPr>
          <w:rFonts w:hint="eastAsia"/>
          <w:sz w:val="24"/>
        </w:rPr>
        <w:t>（</w:t>
      </w:r>
      <w:r w:rsidR="001B63B0">
        <w:rPr>
          <w:rFonts w:hint="eastAsia"/>
          <w:sz w:val="24"/>
        </w:rPr>
        <w:t xml:space="preserve"> </w:t>
      </w:r>
      <w:r w:rsidR="001B63B0">
        <w:rPr>
          <w:sz w:val="24"/>
        </w:rPr>
        <w:t xml:space="preserve"> </w:t>
      </w:r>
      <w:r w:rsidRPr="000B2EDA">
        <w:rPr>
          <w:sz w:val="24"/>
        </w:rPr>
        <w:t>）</w:t>
      </w:r>
      <w:r w:rsidRPr="000B2EDA">
        <w:rPr>
          <w:rFonts w:ascii="新細明體" w:eastAsia="新細明體" w:hAnsi="新細明體" w:hint="eastAsia"/>
          <w:sz w:val="24"/>
        </w:rPr>
        <w:t>根據上文，為何當塗縣有一座「捉月臺」？</w:t>
      </w:r>
      <w:r w:rsidRPr="000B2EDA">
        <w:rPr>
          <w:rFonts w:ascii="新細明體" w:eastAsia="新細明體" w:hAnsi="新細明體"/>
          <w:sz w:val="24"/>
        </w:rPr>
        <w:tab/>
      </w:r>
    </w:p>
    <w:p w14:paraId="0BC013FB" w14:textId="58A8E0FC" w:rsidR="00F2692F" w:rsidRPr="000B2EDA" w:rsidRDefault="00F2692F" w:rsidP="001B63B0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cs="Taipei-Lange-Ddddd-Hor" w:hint="eastAsia"/>
          <w:sz w:val="24"/>
        </w:rPr>
        <w:t>(A)李白在此地生病而死，</w:t>
      </w:r>
      <w:r w:rsidRPr="000B2EDA">
        <w:rPr>
          <w:rFonts w:ascii="新細明體" w:eastAsia="新細明體" w:hAnsi="新細明體" w:cs="Taipei-Lange-Ddddd-Hor" w:hint="eastAsia"/>
          <w:sz w:val="24"/>
          <w:lang w:eastAsia="zh-TW"/>
        </w:rPr>
        <w:t>才因此</w:t>
      </w:r>
      <w:r w:rsidRPr="000B2EDA">
        <w:rPr>
          <w:rFonts w:ascii="新細明體" w:eastAsia="新細明體" w:hAnsi="新細明體" w:cs="Taipei-Lange-Ddddd-Hor" w:hint="eastAsia"/>
          <w:sz w:val="24"/>
        </w:rPr>
        <w:t>得名</w:t>
      </w:r>
      <w:r w:rsidR="001B63B0">
        <w:rPr>
          <w:rFonts w:ascii="新細明體" w:eastAsia="新細明體" w:hAnsi="新細明體" w:hint="eastAsia"/>
          <w:sz w:val="24"/>
        </w:rPr>
        <w:t xml:space="preserve"> </w:t>
      </w:r>
      <w:r w:rsidR="001B63B0">
        <w:rPr>
          <w:rFonts w:ascii="新細明體" w:eastAsia="新細明體" w:hAnsi="新細明體"/>
          <w:sz w:val="24"/>
        </w:rPr>
        <w:t xml:space="preserve"> </w:t>
      </w:r>
      <w:r w:rsidRPr="000B2EDA">
        <w:rPr>
          <w:rFonts w:ascii="新細明體" w:eastAsia="新細明體" w:hAnsi="新細明體" w:hint="eastAsia"/>
          <w:sz w:val="24"/>
        </w:rPr>
        <w:t>(B)李白與杜甫曾在此地賞月飲酒吃肉</w:t>
      </w:r>
    </w:p>
    <w:p w14:paraId="29CCB870" w14:textId="2A531C53" w:rsidR="00F2692F" w:rsidRPr="000B2EDA" w:rsidRDefault="00F2692F" w:rsidP="001B63B0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cs="Taipei-Lange-Ddddd-Hor" w:hint="eastAsia"/>
          <w:sz w:val="24"/>
        </w:rPr>
        <w:t>(C)</w:t>
      </w:r>
      <w:r w:rsidRPr="000B2EDA">
        <w:rPr>
          <w:rFonts w:ascii="新細明體" w:eastAsia="新細明體" w:hAnsi="新細明體" w:hint="eastAsia"/>
          <w:sz w:val="24"/>
        </w:rPr>
        <w:t>相傳李白在此地撈月而死，故得名</w:t>
      </w:r>
      <w:r w:rsidR="001B63B0">
        <w:rPr>
          <w:rFonts w:ascii="新細明體" w:eastAsia="新細明體" w:hAnsi="新細明體" w:hint="eastAsia"/>
          <w:sz w:val="24"/>
        </w:rPr>
        <w:t xml:space="preserve"> </w:t>
      </w:r>
      <w:r w:rsidR="001B63B0">
        <w:rPr>
          <w:rFonts w:ascii="新細明體" w:eastAsia="新細明體" w:hAnsi="新細明體"/>
          <w:sz w:val="24"/>
        </w:rPr>
        <w:t xml:space="preserve"> </w:t>
      </w:r>
      <w:r w:rsidRPr="000B2EDA">
        <w:rPr>
          <w:rFonts w:ascii="新細明體" w:eastAsia="新細明體" w:hAnsi="新細明體" w:cs="Taipei-Lange-Ddddd-Hor" w:hint="eastAsia"/>
          <w:sz w:val="24"/>
        </w:rPr>
        <w:t>(D)</w:t>
      </w:r>
      <w:r w:rsidRPr="000B2EDA">
        <w:rPr>
          <w:rFonts w:ascii="新細明體" w:eastAsia="新細明體" w:hAnsi="新細明體" w:hint="eastAsia"/>
          <w:sz w:val="24"/>
        </w:rPr>
        <w:t>捉月臺</w:t>
      </w:r>
      <w:r w:rsidRPr="000B2EDA">
        <w:rPr>
          <w:rFonts w:ascii="新細明體" w:eastAsia="新細明體" w:hAnsi="新細明體" w:hint="eastAsia"/>
          <w:sz w:val="24"/>
          <w:lang w:eastAsia="zh-TW"/>
        </w:rPr>
        <w:t>本就存在，與李白之死無關</w:t>
      </w:r>
      <w:r w:rsidRPr="000B2EDA">
        <w:rPr>
          <w:rFonts w:ascii="新細明體" w:eastAsia="新細明體" w:hAnsi="新細明體" w:hint="eastAsia"/>
          <w:sz w:val="24"/>
        </w:rPr>
        <w:t>。</w:t>
      </w:r>
    </w:p>
    <w:p w14:paraId="1682D5DE" w14:textId="2996FF7F" w:rsidR="00F2692F" w:rsidRPr="000B2EDA" w:rsidRDefault="00F2692F" w:rsidP="00F2692F">
      <w:pPr>
        <w:pStyle w:val="07"/>
        <w:ind w:left="1300" w:hanging="1300"/>
        <w:rPr>
          <w:rFonts w:ascii="新細明體" w:eastAsia="新細明體" w:hAnsi="新細明體"/>
          <w:sz w:val="24"/>
        </w:rPr>
      </w:pPr>
      <w:r w:rsidRPr="000B2EDA">
        <w:rPr>
          <w:sz w:val="24"/>
        </w:rPr>
        <w:t>41.</w:t>
      </w:r>
      <w:r w:rsidRPr="000B2EDA">
        <w:rPr>
          <w:rFonts w:hint="eastAsia"/>
          <w:sz w:val="24"/>
        </w:rPr>
        <w:t>（</w:t>
      </w:r>
      <w:r w:rsidR="001B63B0">
        <w:rPr>
          <w:sz w:val="24"/>
        </w:rPr>
        <w:t xml:space="preserve">  </w:t>
      </w:r>
      <w:r w:rsidRPr="000B2EDA">
        <w:rPr>
          <w:sz w:val="24"/>
        </w:rPr>
        <w:t>）</w:t>
      </w:r>
      <w:r w:rsidRPr="000B2EDA">
        <w:rPr>
          <w:rFonts w:ascii="新細明體" w:eastAsia="新細明體" w:hAnsi="新細明體"/>
          <w:sz w:val="24"/>
        </w:rPr>
        <w:tab/>
      </w:r>
      <w:r w:rsidRPr="000B2EDA">
        <w:rPr>
          <w:rFonts w:ascii="新細明體" w:eastAsia="新細明體" w:hAnsi="新細明體" w:hint="eastAsia"/>
          <w:sz w:val="24"/>
        </w:rPr>
        <w:t>作者從李白的故事，得到什麼感想？</w:t>
      </w:r>
      <w:r w:rsidRPr="000B2EDA">
        <w:rPr>
          <w:rFonts w:ascii="新細明體" w:eastAsia="新細明體" w:hAnsi="新細明體" w:hint="eastAsia"/>
          <w:sz w:val="24"/>
        </w:rPr>
        <w:tab/>
      </w:r>
    </w:p>
    <w:p w14:paraId="7DCE03F0" w14:textId="605E2E1A" w:rsidR="00F2692F" w:rsidRPr="001B63B0" w:rsidRDefault="00F2692F" w:rsidP="001B63B0">
      <w:pPr>
        <w:pStyle w:val="07-"/>
        <w:ind w:left="1200"/>
        <w:rPr>
          <w:rFonts w:ascii="新細明體" w:eastAsia="新細明體" w:hAnsi="新細明體" w:cs="Taipei-Lange-Ddddd-Hor"/>
          <w:sz w:val="24"/>
        </w:rPr>
      </w:pPr>
      <w:r w:rsidRPr="000B2EDA">
        <w:rPr>
          <w:rFonts w:ascii="新細明體" w:eastAsia="新細明體" w:hAnsi="新細明體" w:cs="Taipei-Lange-Ddddd-Hor" w:hint="eastAsia"/>
          <w:sz w:val="24"/>
        </w:rPr>
        <w:t>(A)</w:t>
      </w:r>
      <w:r w:rsidRPr="000B2EDA">
        <w:rPr>
          <w:rFonts w:ascii="新細明體" w:eastAsia="新細明體" w:hAnsi="新細明體" w:hint="eastAsia"/>
          <w:sz w:val="24"/>
        </w:rPr>
        <w:t>古代的事</w:t>
      </w:r>
      <w:r w:rsidRPr="000B2EDA">
        <w:rPr>
          <w:rFonts w:ascii="新細明體" w:eastAsia="新細明體" w:hAnsi="新細明體" w:hint="eastAsia"/>
          <w:sz w:val="24"/>
          <w:lang w:eastAsia="zh-TW"/>
        </w:rPr>
        <w:t>都</w:t>
      </w:r>
      <w:r w:rsidRPr="000B2EDA">
        <w:rPr>
          <w:rFonts w:ascii="新細明體" w:eastAsia="新細明體" w:hAnsi="新細明體" w:hint="eastAsia"/>
          <w:sz w:val="24"/>
        </w:rPr>
        <w:t>難以詳實考證</w:t>
      </w:r>
      <w:r w:rsidR="001B63B0">
        <w:rPr>
          <w:rFonts w:ascii="新細明體" w:eastAsia="新細明體" w:hAnsi="新細明體"/>
          <w:sz w:val="24"/>
        </w:rPr>
        <w:t xml:space="preserve">  </w:t>
      </w:r>
      <w:r w:rsidRPr="000B2EDA">
        <w:rPr>
          <w:rFonts w:ascii="新細明體" w:eastAsia="新細明體" w:hAnsi="新細明體" w:cs="Taipei-Lange-Ddddd-Hor" w:hint="eastAsia"/>
          <w:sz w:val="24"/>
        </w:rPr>
        <w:t>(B)</w:t>
      </w:r>
      <w:r w:rsidRPr="000B2EDA">
        <w:rPr>
          <w:rFonts w:ascii="新細明體" w:eastAsia="新細明體" w:hAnsi="新細明體" w:hint="eastAsia"/>
          <w:sz w:val="24"/>
        </w:rPr>
        <w:t>世俗的傳言</w:t>
      </w:r>
      <w:r w:rsidRPr="000B2EDA">
        <w:rPr>
          <w:rFonts w:ascii="新細明體" w:eastAsia="新細明體" w:hAnsi="新細明體" w:hint="eastAsia"/>
          <w:sz w:val="24"/>
          <w:lang w:eastAsia="zh-TW"/>
        </w:rPr>
        <w:t>並</w:t>
      </w:r>
      <w:r w:rsidRPr="000B2EDA">
        <w:rPr>
          <w:rFonts w:ascii="新細明體" w:eastAsia="新細明體" w:hAnsi="新細明體" w:hint="eastAsia"/>
          <w:sz w:val="24"/>
        </w:rPr>
        <w:t>不值得相信</w:t>
      </w:r>
    </w:p>
    <w:p w14:paraId="5CE5BFBB" w14:textId="736BD01F" w:rsidR="00F2692F" w:rsidRPr="000B2EDA" w:rsidRDefault="00F2692F" w:rsidP="001B63B0">
      <w:pPr>
        <w:pStyle w:val="07-"/>
        <w:ind w:left="1200"/>
        <w:rPr>
          <w:rFonts w:ascii="新細明體" w:eastAsia="新細明體" w:hAnsi="新細明體"/>
          <w:sz w:val="24"/>
        </w:rPr>
      </w:pPr>
      <w:r w:rsidRPr="000B2EDA">
        <w:rPr>
          <w:rFonts w:ascii="新細明體" w:eastAsia="新細明體" w:hAnsi="新細明體" w:cs="Taipei-Lange-Ddddd-Hor" w:hint="eastAsia"/>
          <w:sz w:val="24"/>
        </w:rPr>
        <w:t>(C)</w:t>
      </w:r>
      <w:r w:rsidRPr="000B2EDA">
        <w:rPr>
          <w:rFonts w:ascii="新細明體" w:eastAsia="新細明體" w:hAnsi="新細明體" w:hint="eastAsia"/>
          <w:sz w:val="24"/>
        </w:rPr>
        <w:t>有名的人連死法都不寂寞</w:t>
      </w:r>
      <w:r w:rsidR="001B63B0">
        <w:rPr>
          <w:rFonts w:ascii="新細明體" w:eastAsia="新細明體" w:hAnsi="新細明體"/>
          <w:sz w:val="24"/>
        </w:rPr>
        <w:t xml:space="preserve">  </w:t>
      </w:r>
      <w:r w:rsidRPr="000B2EDA">
        <w:rPr>
          <w:rFonts w:ascii="新細明體" w:eastAsia="新細明體" w:hAnsi="新細明體" w:cs="Taipei-Lange-Ddddd-Hor" w:hint="eastAsia"/>
          <w:sz w:val="24"/>
        </w:rPr>
        <w:t>(D)</w:t>
      </w:r>
      <w:r w:rsidRPr="000B2EDA">
        <w:rPr>
          <w:rFonts w:ascii="新細明體" w:eastAsia="新細明體" w:hAnsi="新細明體" w:cs="Taipei-Lange-Ddddd-Hor" w:hint="eastAsia"/>
          <w:sz w:val="24"/>
          <w:lang w:eastAsia="zh-TW"/>
        </w:rPr>
        <w:t>有名的人才會被大作文章</w:t>
      </w:r>
      <w:r w:rsidRPr="000B2EDA">
        <w:rPr>
          <w:rFonts w:ascii="新細明體" w:eastAsia="新細明體" w:hAnsi="新細明體" w:hint="eastAsia"/>
          <w:sz w:val="24"/>
        </w:rPr>
        <w:t>。</w:t>
      </w:r>
    </w:p>
    <w:p w14:paraId="1D1394FB" w14:textId="074E6B46" w:rsidR="001B63B0" w:rsidRPr="000B2EDA" w:rsidRDefault="00F2692F" w:rsidP="00F2692F">
      <w:pPr>
        <w:pStyle w:val="Normal010"/>
        <w:snapToGrid w:val="0"/>
        <w:spacing w:before="80"/>
        <w:textAlignment w:val="center"/>
        <w:rPr>
          <w:kern w:val="2"/>
        </w:rPr>
      </w:pPr>
      <w:bookmarkStart w:id="58" w:name="QQ220222002215_M"/>
      <w:bookmarkStart w:id="59" w:name="QQ220222002215"/>
      <w:r w:rsidRPr="000B2EDA">
        <w:rPr>
          <w:rFonts w:hint="eastAsia"/>
          <w:kern w:val="2"/>
        </w:rPr>
        <w:t>（二）</w:t>
      </w:r>
    </w:p>
    <w:p w14:paraId="5E27723E" w14:textId="526BA965" w:rsidR="003457BD" w:rsidRPr="0079360F" w:rsidRDefault="003457BD" w:rsidP="0079360F">
      <w:pPr>
        <w:pStyle w:val="Normal010"/>
        <w:snapToGrid w:val="0"/>
        <w:spacing w:before="80"/>
        <w:ind w:leftChars="100" w:left="240"/>
        <w:textAlignment w:val="center"/>
        <w:rPr>
          <w:kern w:val="2"/>
        </w:rPr>
      </w:pPr>
      <w:r w:rsidRPr="000B2EDA">
        <w:rPr>
          <w:rFonts w:hint="eastAsia"/>
          <w:noProof/>
          <w:kern w:val="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F4599FE" wp14:editId="34A15FD6">
                <wp:simplePos x="0" y="0"/>
                <wp:positionH relativeFrom="column">
                  <wp:posOffset>99695</wp:posOffset>
                </wp:positionH>
                <wp:positionV relativeFrom="paragraph">
                  <wp:posOffset>-12065</wp:posOffset>
                </wp:positionV>
                <wp:extent cx="6379210" cy="850560"/>
                <wp:effectExtent l="0" t="0" r="8890" b="13335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210" cy="85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3A41E5" w14:textId="77777777" w:rsidR="003457BD" w:rsidRDefault="003457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599FE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left:0;text-align:left;margin-left:7.85pt;margin-top:-.95pt;width:502.3pt;height:66.9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" fillcolor="white [3201]" strokeweight=".5pt">
                <v:textbox>
                  <w:txbxContent>
                    <w:p w14:paraId="323A41E5" w14:textId="77777777" w:rsidR="003457BD" w:rsidRDefault="003457BD"/>
                  </w:txbxContent>
                </v:textbox>
              </v:shape>
            </w:pict>
          </mc:Fallback>
        </mc:AlternateContent>
      </w:r>
      <w:r w:rsidR="00AE2D45" w:rsidRPr="000B2EDA">
        <w:rPr>
          <w:rFonts w:hint="eastAsia"/>
          <w:kern w:val="2"/>
        </w:rPr>
        <w:t>帝城春欲暮，喧喧車馬度。共道牡丹時，相隨買花去。貴賤無常價，酬值看花數。</w:t>
      </w:r>
      <w:r w:rsidR="00AE2D45" w:rsidRPr="000B2EDA">
        <w:rPr>
          <w:kern w:val="2"/>
        </w:rPr>
        <w:br/>
      </w:r>
      <w:r w:rsidR="00AE2D45" w:rsidRPr="000B2EDA">
        <w:rPr>
          <w:rFonts w:hint="eastAsia"/>
          <w:kern w:val="2"/>
        </w:rPr>
        <w:t>灼灼百朵紅，戔戔五束素。上張幄幕庇，旁織笆籬護。水灑復泥封，移來色如故。</w:t>
      </w:r>
      <w:r w:rsidR="00AE2D45" w:rsidRPr="000B2EDA">
        <w:rPr>
          <w:kern w:val="2"/>
        </w:rPr>
        <w:br/>
      </w:r>
      <w:r w:rsidR="00AE2D45" w:rsidRPr="000B2EDA">
        <w:rPr>
          <w:rFonts w:hint="eastAsia"/>
          <w:kern w:val="2"/>
        </w:rPr>
        <w:t>家家習為俗，人人迷不悟。有一田舍翁，偶來買花處。低頭獨長嘆，此嘆無人諭：</w:t>
      </w:r>
      <w:r w:rsidR="00AE2D45" w:rsidRPr="000B2EDA">
        <w:rPr>
          <w:kern w:val="2"/>
        </w:rPr>
        <w:br/>
      </w:r>
      <w:r w:rsidR="00AE2D45" w:rsidRPr="000B2EDA">
        <w:rPr>
          <w:rFonts w:hint="eastAsia"/>
          <w:kern w:val="2"/>
        </w:rPr>
        <w:t>一叢深色花，十戶中人賦。（白居易〈買花〉）</w:t>
      </w:r>
      <w:r w:rsidR="00AE2D45" w:rsidRPr="000B2EDA">
        <w:t xml:space="preserve">　</w:t>
      </w:r>
      <w:bookmarkStart w:id="60" w:name="QQ220222002215_1_H"/>
      <w:bookmarkEnd w:id="58"/>
    </w:p>
    <w:p w14:paraId="76D16A42" w14:textId="5AB6CDF8" w:rsidR="00AE2D45" w:rsidRPr="000B2EDA" w:rsidRDefault="003457BD" w:rsidP="00AE2D45">
      <w:pPr>
        <w:pStyle w:val="Normal190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r w:rsidRPr="000B2EDA">
        <w:t>42</w:t>
      </w:r>
      <w:r w:rsidRPr="000B2EDA">
        <w:rPr>
          <w:rFonts w:hint="eastAsia"/>
        </w:rPr>
        <w:t>.</w:t>
      </w:r>
      <w:r w:rsidRPr="000B2EDA">
        <w:rPr>
          <w:rFonts w:hint="eastAsia"/>
        </w:rPr>
        <w:t>（</w:t>
      </w:r>
      <w:r w:rsidR="001B63B0">
        <w:t xml:space="preserve">  </w:t>
      </w:r>
      <w:r w:rsidRPr="000B2EDA">
        <w:t>）</w:t>
      </w:r>
      <w:r w:rsidR="00AE2D45" w:rsidRPr="000B2EDA">
        <w:rPr>
          <w:rFonts w:hint="eastAsia"/>
          <w:kern w:val="2"/>
        </w:rPr>
        <w:t>根據內容判斷，為什麼牡丹花能「移來色如故」？</w:t>
      </w:r>
      <w:r w:rsidR="00AE2D45" w:rsidRPr="000B2EDA">
        <w:t xml:space="preserve">　</w:t>
      </w:r>
      <w:bookmarkEnd w:id="60"/>
      <w:r w:rsidR="00AE2D45" w:rsidRPr="000B2EDA">
        <w:t>(A)</w:t>
      </w:r>
      <w:bookmarkStart w:id="61" w:name="QQ220222002215_1_1"/>
      <w:r w:rsidR="00AE2D45" w:rsidRPr="000B2EDA">
        <w:rPr>
          <w:rFonts w:hint="eastAsia"/>
          <w:kern w:val="2"/>
        </w:rPr>
        <w:t>紅色的牡丹品種特殊，不易凋謝</w:t>
      </w:r>
      <w:r w:rsidR="00AE2D45" w:rsidRPr="000B2EDA">
        <w:t xml:space="preserve">　</w:t>
      </w:r>
      <w:bookmarkEnd w:id="61"/>
      <w:r w:rsidR="00AE2D45" w:rsidRPr="000B2EDA">
        <w:t>(B)</w:t>
      </w:r>
      <w:bookmarkStart w:id="62" w:name="QQ220222002215_1_2"/>
      <w:r w:rsidR="00AE2D45" w:rsidRPr="000B2EDA">
        <w:rPr>
          <w:rFonts w:hint="eastAsia"/>
          <w:kern w:val="2"/>
        </w:rPr>
        <w:t>受到精心的照料，因此延長花期</w:t>
      </w:r>
      <w:r w:rsidR="00AE2D45" w:rsidRPr="000B2EDA">
        <w:t xml:space="preserve">　</w:t>
      </w:r>
      <w:bookmarkEnd w:id="62"/>
      <w:r w:rsidR="00AE2D45" w:rsidRPr="000B2EDA">
        <w:t>(C)</w:t>
      </w:r>
      <w:bookmarkStart w:id="63" w:name="QQ220222002215_1_3"/>
      <w:r w:rsidR="00AE2D45" w:rsidRPr="000B2EDA">
        <w:rPr>
          <w:rFonts w:hint="eastAsia"/>
          <w:kern w:val="2"/>
        </w:rPr>
        <w:t>種在室內，且禁止他人隨意觸摸</w:t>
      </w:r>
      <w:r w:rsidR="00AE2D45" w:rsidRPr="000B2EDA">
        <w:t xml:space="preserve">　</w:t>
      </w:r>
      <w:bookmarkEnd w:id="63"/>
      <w:r w:rsidR="00AE2D45" w:rsidRPr="000B2EDA">
        <w:t>(D)</w:t>
      </w:r>
      <w:bookmarkStart w:id="64" w:name="QQ220222002215_1_4"/>
      <w:r w:rsidR="00AE2D45" w:rsidRPr="000B2EDA">
        <w:rPr>
          <w:rFonts w:hint="eastAsia"/>
          <w:kern w:val="2"/>
        </w:rPr>
        <w:t>利用遮蔽或包裝，小心不傷到花</w:t>
      </w:r>
      <w:r w:rsidR="00AE2D45" w:rsidRPr="000B2EDA">
        <w:t xml:space="preserve">　</w:t>
      </w:r>
      <w:bookmarkEnd w:id="64"/>
    </w:p>
    <w:p w14:paraId="5AE64BCE" w14:textId="20629D72" w:rsidR="00AE2D45" w:rsidRPr="000B2EDA" w:rsidRDefault="003457BD" w:rsidP="00AE2D45">
      <w:pPr>
        <w:pStyle w:val="Normal288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65" w:name="QQ220222002215_2_H"/>
      <w:r w:rsidRPr="000B2EDA">
        <w:t>43.</w:t>
      </w:r>
      <w:r w:rsidRPr="000B2EDA">
        <w:rPr>
          <w:rFonts w:hint="eastAsia"/>
        </w:rPr>
        <w:t>（</w:t>
      </w:r>
      <w:r w:rsidR="001B63B0">
        <w:t xml:space="preserve">  </w:t>
      </w:r>
      <w:r w:rsidRPr="000B2EDA">
        <w:t>）</w:t>
      </w:r>
      <w:r w:rsidR="00AE2D45" w:rsidRPr="000B2EDA">
        <w:rPr>
          <w:rFonts w:hint="eastAsia"/>
          <w:kern w:val="2"/>
        </w:rPr>
        <w:t>詩中「一叢深色花，十戶中人賦」所指為何？</w:t>
      </w:r>
      <w:r w:rsidR="00AE2D45" w:rsidRPr="000B2EDA">
        <w:t xml:space="preserve">　</w:t>
      </w:r>
      <w:bookmarkEnd w:id="65"/>
      <w:r w:rsidR="00AE2D45" w:rsidRPr="000B2EDA">
        <w:t>(A)</w:t>
      </w:r>
      <w:bookmarkStart w:id="66" w:name="QQ220222002215_2_1"/>
      <w:r w:rsidR="00AE2D45" w:rsidRPr="000B2EDA">
        <w:rPr>
          <w:rFonts w:hint="eastAsia"/>
          <w:kern w:val="2"/>
        </w:rPr>
        <w:t>花叢鮮艷美麗</w:t>
      </w:r>
      <w:r w:rsidR="00AE2D45" w:rsidRPr="000B2EDA">
        <w:t xml:space="preserve">　</w:t>
      </w:r>
      <w:bookmarkEnd w:id="66"/>
      <w:r w:rsidR="00AE2D45" w:rsidRPr="000B2EDA">
        <w:t>(B)</w:t>
      </w:r>
      <w:bookmarkStart w:id="67" w:name="QQ220222002215_2_2"/>
      <w:r w:rsidR="00AE2D45" w:rsidRPr="000B2EDA">
        <w:rPr>
          <w:rFonts w:hint="eastAsia"/>
          <w:kern w:val="2"/>
        </w:rPr>
        <w:t>種花蔚為風氣</w:t>
      </w:r>
      <w:r w:rsidR="00AE2D45" w:rsidRPr="000B2EDA">
        <w:t xml:space="preserve">　</w:t>
      </w:r>
      <w:bookmarkEnd w:id="67"/>
      <w:r w:rsidR="00AE2D45" w:rsidRPr="000B2EDA">
        <w:t>(C)</w:t>
      </w:r>
      <w:bookmarkStart w:id="68" w:name="QQ220222002215_2_3"/>
      <w:r w:rsidR="00AE2D45" w:rsidRPr="000B2EDA">
        <w:rPr>
          <w:rFonts w:hint="eastAsia"/>
          <w:kern w:val="2"/>
        </w:rPr>
        <w:t>牡丹價格高昂</w:t>
      </w:r>
      <w:r w:rsidR="00AE2D45" w:rsidRPr="000B2EDA">
        <w:t xml:space="preserve">　</w:t>
      </w:r>
      <w:bookmarkEnd w:id="68"/>
      <w:r w:rsidR="00AE2D45" w:rsidRPr="000B2EDA">
        <w:t>(D)</w:t>
      </w:r>
      <w:bookmarkStart w:id="69" w:name="QQ220222002215_2_4"/>
      <w:r w:rsidR="00AE2D45" w:rsidRPr="000B2EDA">
        <w:rPr>
          <w:rFonts w:hint="eastAsia"/>
          <w:kern w:val="2"/>
        </w:rPr>
        <w:t>買花的人口多</w:t>
      </w:r>
      <w:r w:rsidR="00AE2D45" w:rsidRPr="000B2EDA">
        <w:t xml:space="preserve">　</w:t>
      </w:r>
      <w:bookmarkEnd w:id="69"/>
    </w:p>
    <w:p w14:paraId="16250D83" w14:textId="08AA0609" w:rsidR="003457BD" w:rsidRPr="0079360F" w:rsidRDefault="003457BD" w:rsidP="0079360F">
      <w:pPr>
        <w:pStyle w:val="Normal35"/>
        <w:snapToGrid w:val="0"/>
        <w:spacing w:before="80"/>
        <w:ind w:left="1871" w:hanging="1474"/>
        <w:textAlignment w:val="center"/>
        <w:rPr>
          <w:szCs w:val="24"/>
        </w:rPr>
      </w:pPr>
      <w:bookmarkStart w:id="70" w:name="QQ220222002215_3_H"/>
      <w:r w:rsidRPr="000B2EDA">
        <w:rPr>
          <w:szCs w:val="24"/>
        </w:rPr>
        <w:lastRenderedPageBreak/>
        <w:t>44.</w:t>
      </w:r>
      <w:r w:rsidRPr="000B2EDA">
        <w:rPr>
          <w:rFonts w:hint="eastAsia"/>
          <w:szCs w:val="24"/>
        </w:rPr>
        <w:t>（</w:t>
      </w:r>
      <w:r w:rsidR="001B63B0">
        <w:rPr>
          <w:szCs w:val="24"/>
        </w:rPr>
        <w:t xml:space="preserve">  </w:t>
      </w:r>
      <w:r w:rsidRPr="000B2EDA">
        <w:rPr>
          <w:szCs w:val="24"/>
        </w:rPr>
        <w:t>）</w:t>
      </w:r>
      <w:r w:rsidR="00AE2D45" w:rsidRPr="000B2EDA">
        <w:rPr>
          <w:rFonts w:hint="eastAsia"/>
          <w:kern w:val="2"/>
          <w:szCs w:val="24"/>
          <w:lang w:eastAsia="zh-TW"/>
        </w:rPr>
        <w:t>詩中最後出現田舍翁的感嘆，主要是為了表達什麼？</w:t>
      </w:r>
      <w:r w:rsidR="00AE2D45" w:rsidRPr="000B2EDA">
        <w:rPr>
          <w:szCs w:val="24"/>
        </w:rPr>
        <w:t xml:space="preserve">　</w:t>
      </w:r>
      <w:bookmarkEnd w:id="70"/>
      <w:r w:rsidR="00AE2D45" w:rsidRPr="000B2EDA">
        <w:rPr>
          <w:szCs w:val="24"/>
        </w:rPr>
        <w:t>(A)</w:t>
      </w:r>
      <w:bookmarkStart w:id="71" w:name="QQ220222002215_3_1"/>
      <w:r w:rsidR="00AE2D45" w:rsidRPr="000B2EDA">
        <w:rPr>
          <w:rFonts w:hint="eastAsia"/>
          <w:kern w:val="2"/>
          <w:szCs w:val="24"/>
          <w:lang w:eastAsia="zh-TW"/>
        </w:rPr>
        <w:t>培育花朵的種種辛苦</w:t>
      </w:r>
      <w:r w:rsidR="00AE2D45" w:rsidRPr="000B2EDA">
        <w:rPr>
          <w:szCs w:val="24"/>
        </w:rPr>
        <w:t xml:space="preserve">　</w:t>
      </w:r>
      <w:bookmarkEnd w:id="71"/>
      <w:r w:rsidR="00AE2D45" w:rsidRPr="000B2EDA">
        <w:rPr>
          <w:szCs w:val="24"/>
        </w:rPr>
        <w:t>(B)</w:t>
      </w:r>
      <w:bookmarkStart w:id="72" w:name="QQ220222002215_3_2"/>
      <w:r w:rsidR="00AE2D45" w:rsidRPr="000B2EDA">
        <w:rPr>
          <w:rFonts w:hint="eastAsia"/>
          <w:kern w:val="2"/>
          <w:szCs w:val="24"/>
          <w:lang w:eastAsia="zh-TW"/>
        </w:rPr>
        <w:t>表達牡丹的稀有可貴</w:t>
      </w:r>
      <w:r w:rsidR="00AE2D45" w:rsidRPr="000B2EDA">
        <w:rPr>
          <w:szCs w:val="24"/>
        </w:rPr>
        <w:t xml:space="preserve">　</w:t>
      </w:r>
      <w:bookmarkEnd w:id="72"/>
      <w:r w:rsidR="00AE2D45" w:rsidRPr="000B2EDA">
        <w:rPr>
          <w:szCs w:val="24"/>
        </w:rPr>
        <w:t>(C)</w:t>
      </w:r>
      <w:bookmarkStart w:id="73" w:name="QQ220222002215_3_3"/>
      <w:r w:rsidR="00AE2D45" w:rsidRPr="000B2EDA">
        <w:rPr>
          <w:rFonts w:hint="eastAsia"/>
          <w:kern w:val="2"/>
          <w:szCs w:val="24"/>
          <w:lang w:eastAsia="zh-TW"/>
        </w:rPr>
        <w:t>每個行業各有其辛酸</w:t>
      </w:r>
      <w:r w:rsidR="00AE2D45" w:rsidRPr="000B2EDA">
        <w:rPr>
          <w:szCs w:val="24"/>
        </w:rPr>
        <w:t xml:space="preserve">　</w:t>
      </w:r>
      <w:bookmarkEnd w:id="73"/>
      <w:r w:rsidR="00AE2D45" w:rsidRPr="000B2EDA">
        <w:rPr>
          <w:szCs w:val="24"/>
        </w:rPr>
        <w:t>(D)</w:t>
      </w:r>
      <w:bookmarkStart w:id="74" w:name="QQ220222002215_3_4"/>
      <w:r w:rsidR="00AE2D45" w:rsidRPr="000B2EDA">
        <w:rPr>
          <w:rFonts w:hint="eastAsia"/>
          <w:kern w:val="2"/>
          <w:szCs w:val="24"/>
          <w:lang w:eastAsia="zh-TW"/>
        </w:rPr>
        <w:t>凸顯社會貧富差距大</w:t>
      </w:r>
      <w:r w:rsidR="00AE2D45" w:rsidRPr="000B2EDA">
        <w:rPr>
          <w:szCs w:val="24"/>
        </w:rPr>
        <w:t xml:space="preserve">　</w:t>
      </w:r>
      <w:bookmarkEnd w:id="59"/>
      <w:bookmarkEnd w:id="74"/>
    </w:p>
    <w:p w14:paraId="2C6E60D9" w14:textId="7DB63712" w:rsidR="001B63B0" w:rsidRPr="000B2EDA" w:rsidRDefault="003457BD" w:rsidP="003457BD">
      <w:pPr>
        <w:pStyle w:val="Normal010"/>
        <w:snapToGrid w:val="0"/>
        <w:spacing w:before="80"/>
        <w:textAlignment w:val="center"/>
        <w:rPr>
          <w:kern w:val="2"/>
        </w:rPr>
      </w:pPr>
      <w:bookmarkStart w:id="75" w:name="QQ220222003055_M"/>
      <w:bookmarkStart w:id="76" w:name="QQ220222003055"/>
      <w:r w:rsidRPr="000B2EDA">
        <w:rPr>
          <w:rFonts w:hint="eastAsia"/>
          <w:kern w:val="2"/>
        </w:rPr>
        <w:t>（三）</w:t>
      </w:r>
    </w:p>
    <w:p w14:paraId="58B20661" w14:textId="59E6403D" w:rsidR="00564018" w:rsidRPr="000B2EDA" w:rsidRDefault="003457BD" w:rsidP="003457BD">
      <w:pPr>
        <w:pStyle w:val="Normal06"/>
        <w:snapToGrid w:val="0"/>
        <w:spacing w:before="80"/>
        <w:ind w:left="510"/>
        <w:textAlignment w:val="center"/>
      </w:pPr>
      <w:r w:rsidRPr="000B2EDA">
        <w:rPr>
          <w:rFonts w:hint="eastAsia"/>
          <w:noProof/>
          <w:kern w:val="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1509E87" wp14:editId="50D6B85B">
                <wp:simplePos x="0" y="0"/>
                <wp:positionH relativeFrom="column">
                  <wp:posOffset>216786</wp:posOffset>
                </wp:positionH>
                <wp:positionV relativeFrom="paragraph">
                  <wp:posOffset>11814</wp:posOffset>
                </wp:positionV>
                <wp:extent cx="8229600" cy="1073445"/>
                <wp:effectExtent l="0" t="0" r="12700" b="1905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0" cy="1073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118FBC" w14:textId="77777777" w:rsidR="003457BD" w:rsidRDefault="003457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09E87" id="文字方塊 6" o:spid="_x0000_s1027" type="#_x0000_t202" style="position:absolute;left:0;text-align:left;margin-left:17.05pt;margin-top:.95pt;width:9in;height:84.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" fillcolor="white [3201]" strokeweight=".5pt">
                <v:textbox>
                  <w:txbxContent>
                    <w:p w14:paraId="4D118FBC" w14:textId="77777777" w:rsidR="003457BD" w:rsidRDefault="003457BD"/>
                  </w:txbxContent>
                </v:textbox>
              </v:shape>
            </w:pict>
          </mc:Fallback>
        </mc:AlternateContent>
      </w:r>
      <w:r w:rsidR="00564018" w:rsidRPr="000B2EDA">
        <w:rPr>
          <w:rFonts w:hint="eastAsia"/>
          <w:kern w:val="2"/>
        </w:rPr>
        <w:t>魏王欲攻邯鄲，季梁聞之，中道而反，衣焦不申，頭塵不去，往見王曰：「今者臣來，見人於大行，方北面而持其駕，告臣曰：『我欲之楚。』臣曰：『君之楚，將奚為北面？』曰：『吾馬良。』曰：『馬雖良，此非楚之路也。』曰：『吾用多。』臣曰：『用雖多，此非楚之路也。』曰：『吾御者善。』此數者愈善而離楚愈遠耳。今王動欲成霸王，舉欲信於天下。恃王國之大，兵之精銳，而攻邯鄲，以廣地尊名，王之動愈數，而離王愈遠耳。猶至楚而北行也。」（節選自《戰國策．魏策四》）</w:t>
      </w:r>
      <w:r w:rsidR="00564018" w:rsidRPr="000B2EDA">
        <w:t xml:space="preserve">　</w:t>
      </w:r>
      <w:bookmarkEnd w:id="75"/>
    </w:p>
    <w:p w14:paraId="4BF8B55A" w14:textId="77777777" w:rsidR="003457BD" w:rsidRPr="000B2EDA" w:rsidRDefault="003457BD" w:rsidP="003457BD">
      <w:pPr>
        <w:pStyle w:val="Normal06"/>
        <w:snapToGrid w:val="0"/>
        <w:spacing w:before="80"/>
        <w:ind w:left="510"/>
        <w:textAlignment w:val="center"/>
        <w:rPr>
          <w:rFonts w:eastAsia="DengXian"/>
          <w:lang w:eastAsia="zh-CN"/>
        </w:rPr>
      </w:pPr>
    </w:p>
    <w:p w14:paraId="40AB91FA" w14:textId="3E750841" w:rsidR="00564018" w:rsidRPr="000B2EDA" w:rsidRDefault="003457BD" w:rsidP="00564018">
      <w:pPr>
        <w:pStyle w:val="Normal16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77" w:name="QQ220222003055_1_H"/>
      <w:r w:rsidRPr="000B2EDA">
        <w:t>45</w:t>
      </w:r>
      <w:r w:rsidRPr="000B2EDA">
        <w:rPr>
          <w:rFonts w:hint="eastAsia"/>
        </w:rPr>
        <w:t>.</w:t>
      </w:r>
      <w:r w:rsidRPr="000B2EDA">
        <w:rPr>
          <w:rFonts w:hint="eastAsia"/>
        </w:rPr>
        <w:t>（</w:t>
      </w:r>
      <w:r w:rsidR="001B63B0">
        <w:t xml:space="preserve">  </w:t>
      </w:r>
      <w:r w:rsidRPr="000B2EDA">
        <w:t>）</w:t>
      </w:r>
      <w:r w:rsidR="00564018" w:rsidRPr="000B2EDA">
        <w:rPr>
          <w:rFonts w:hint="eastAsia"/>
          <w:kern w:val="2"/>
        </w:rPr>
        <w:t>「季梁聞之，中道而反，衣焦不申，頭塵不去」，句中呈現季梁怎樣的反應？</w:t>
      </w:r>
      <w:r w:rsidR="00564018" w:rsidRPr="000B2EDA">
        <w:t xml:space="preserve">　</w:t>
      </w:r>
      <w:bookmarkEnd w:id="77"/>
      <w:r w:rsidR="00564018" w:rsidRPr="000B2EDA">
        <w:t>(A)</w:t>
      </w:r>
      <w:bookmarkStart w:id="78" w:name="QQ220222003055_1_1"/>
      <w:r w:rsidR="00564018" w:rsidRPr="000B2EDA">
        <w:rPr>
          <w:rFonts w:hint="eastAsia"/>
          <w:kern w:val="2"/>
        </w:rPr>
        <w:t>隨性不拘</w:t>
      </w:r>
      <w:r w:rsidR="00564018" w:rsidRPr="000B2EDA">
        <w:t xml:space="preserve">　</w:t>
      </w:r>
      <w:bookmarkEnd w:id="78"/>
      <w:r w:rsidR="00564018" w:rsidRPr="000B2EDA">
        <w:t>(B)</w:t>
      </w:r>
      <w:bookmarkStart w:id="79" w:name="QQ220222003055_1_2"/>
      <w:r w:rsidR="00564018" w:rsidRPr="000B2EDA">
        <w:rPr>
          <w:rFonts w:hint="eastAsia"/>
          <w:kern w:val="2"/>
        </w:rPr>
        <w:t>戰戰兢兢</w:t>
      </w:r>
      <w:r w:rsidR="00564018" w:rsidRPr="000B2EDA">
        <w:t xml:space="preserve">　</w:t>
      </w:r>
      <w:bookmarkEnd w:id="79"/>
      <w:r w:rsidR="00564018" w:rsidRPr="000B2EDA">
        <w:t>(C)</w:t>
      </w:r>
      <w:bookmarkStart w:id="80" w:name="QQ220222003055_1_3"/>
      <w:r w:rsidR="00564018" w:rsidRPr="000B2EDA">
        <w:rPr>
          <w:rFonts w:hint="eastAsia"/>
          <w:kern w:val="2"/>
        </w:rPr>
        <w:t>著急匆忙</w:t>
      </w:r>
      <w:r w:rsidR="00564018" w:rsidRPr="000B2EDA">
        <w:t xml:space="preserve">　</w:t>
      </w:r>
      <w:bookmarkEnd w:id="80"/>
      <w:r w:rsidR="00564018" w:rsidRPr="000B2EDA">
        <w:t>(D)</w:t>
      </w:r>
      <w:bookmarkStart w:id="81" w:name="QQ220222003055_1_4"/>
      <w:r w:rsidR="00564018" w:rsidRPr="000B2EDA">
        <w:rPr>
          <w:rFonts w:hint="eastAsia"/>
          <w:kern w:val="2"/>
        </w:rPr>
        <w:t>畢恭畢敬</w:t>
      </w:r>
      <w:r w:rsidR="00564018" w:rsidRPr="000B2EDA">
        <w:t xml:space="preserve">　</w:t>
      </w:r>
      <w:bookmarkEnd w:id="81"/>
    </w:p>
    <w:p w14:paraId="110BFC64" w14:textId="0062BB04" w:rsidR="00564018" w:rsidRPr="000B2EDA" w:rsidRDefault="003457BD" w:rsidP="00564018">
      <w:pPr>
        <w:pStyle w:val="Normal26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82" w:name="QQ220222003055_2_H"/>
      <w:r w:rsidRPr="000B2EDA">
        <w:t>46</w:t>
      </w:r>
      <w:r w:rsidRPr="000B2EDA">
        <w:rPr>
          <w:rFonts w:hint="eastAsia"/>
        </w:rPr>
        <w:t>.</w:t>
      </w:r>
      <w:r w:rsidRPr="000B2EDA">
        <w:rPr>
          <w:rFonts w:hint="eastAsia"/>
        </w:rPr>
        <w:t>（</w:t>
      </w:r>
      <w:r w:rsidR="001B63B0">
        <w:t xml:space="preserve">  </w:t>
      </w:r>
      <w:r w:rsidRPr="000B2EDA">
        <w:t>）</w:t>
      </w:r>
      <w:r w:rsidR="00564018" w:rsidRPr="000B2EDA">
        <w:rPr>
          <w:rFonts w:hint="eastAsia"/>
          <w:kern w:val="2"/>
        </w:rPr>
        <w:t>根據上文，季梁所講述的故事能夠用下列哪個成語形容？</w:t>
      </w:r>
      <w:r w:rsidR="00564018" w:rsidRPr="000B2EDA">
        <w:t xml:space="preserve">　</w:t>
      </w:r>
      <w:bookmarkEnd w:id="82"/>
      <w:r w:rsidR="00564018" w:rsidRPr="000B2EDA">
        <w:t>(A)</w:t>
      </w:r>
      <w:bookmarkStart w:id="83" w:name="QQ220222003055_2_1"/>
      <w:r w:rsidR="00564018" w:rsidRPr="000B2EDA">
        <w:rPr>
          <w:rFonts w:hint="eastAsia"/>
          <w:kern w:val="2"/>
        </w:rPr>
        <w:t>背水一戰</w:t>
      </w:r>
      <w:r w:rsidR="00564018" w:rsidRPr="000B2EDA">
        <w:t xml:space="preserve">　</w:t>
      </w:r>
      <w:bookmarkEnd w:id="83"/>
      <w:r w:rsidR="00564018" w:rsidRPr="000B2EDA">
        <w:t>(B)</w:t>
      </w:r>
      <w:bookmarkStart w:id="84" w:name="QQ220222003055_2_2"/>
      <w:r w:rsidR="00564018" w:rsidRPr="000B2EDA">
        <w:rPr>
          <w:rFonts w:hint="eastAsia"/>
          <w:kern w:val="2"/>
        </w:rPr>
        <w:t>殊途同歸</w:t>
      </w:r>
      <w:r w:rsidR="00564018" w:rsidRPr="000B2EDA">
        <w:t xml:space="preserve">　</w:t>
      </w:r>
      <w:bookmarkEnd w:id="84"/>
      <w:r w:rsidR="00564018" w:rsidRPr="000B2EDA">
        <w:t>(C)</w:t>
      </w:r>
      <w:bookmarkStart w:id="85" w:name="QQ220222003055_2_3"/>
      <w:r w:rsidR="00564018" w:rsidRPr="000B2EDA">
        <w:rPr>
          <w:rFonts w:hint="eastAsia"/>
          <w:kern w:val="2"/>
        </w:rPr>
        <w:t>背道而馳</w:t>
      </w:r>
      <w:r w:rsidR="00564018" w:rsidRPr="000B2EDA">
        <w:t xml:space="preserve">　</w:t>
      </w:r>
      <w:bookmarkEnd w:id="85"/>
      <w:r w:rsidR="00564018" w:rsidRPr="000B2EDA">
        <w:t>(D)</w:t>
      </w:r>
      <w:bookmarkStart w:id="86" w:name="QQ220222003055_2_4"/>
      <w:r w:rsidR="00564018" w:rsidRPr="000B2EDA">
        <w:rPr>
          <w:rFonts w:hint="eastAsia"/>
          <w:kern w:val="2"/>
        </w:rPr>
        <w:t>汲汲營營</w:t>
      </w:r>
      <w:r w:rsidR="00564018" w:rsidRPr="000B2EDA">
        <w:t xml:space="preserve">　</w:t>
      </w:r>
      <w:bookmarkEnd w:id="86"/>
    </w:p>
    <w:p w14:paraId="76218310" w14:textId="0E770FE9" w:rsidR="001B63B0" w:rsidRPr="0079360F" w:rsidRDefault="003457BD" w:rsidP="0079360F">
      <w:pPr>
        <w:pStyle w:val="Normal35"/>
        <w:snapToGrid w:val="0"/>
        <w:spacing w:before="80"/>
        <w:ind w:left="1871" w:hanging="1474"/>
        <w:textAlignment w:val="center"/>
        <w:rPr>
          <w:rFonts w:eastAsia="DengXian"/>
          <w:szCs w:val="24"/>
        </w:rPr>
      </w:pPr>
      <w:bookmarkStart w:id="87" w:name="QQ220222003055_3_H"/>
      <w:r w:rsidRPr="000B2EDA">
        <w:rPr>
          <w:szCs w:val="24"/>
        </w:rPr>
        <w:t>47</w:t>
      </w:r>
      <w:r w:rsidRPr="000B2EDA">
        <w:rPr>
          <w:rFonts w:hint="eastAsia"/>
          <w:szCs w:val="24"/>
          <w:lang w:eastAsia="zh-TW"/>
        </w:rPr>
        <w:t>.</w:t>
      </w:r>
      <w:r w:rsidRPr="000B2EDA">
        <w:rPr>
          <w:rFonts w:hint="eastAsia"/>
          <w:szCs w:val="24"/>
        </w:rPr>
        <w:t>（</w:t>
      </w:r>
      <w:r w:rsidR="001B63B0">
        <w:rPr>
          <w:szCs w:val="24"/>
        </w:rPr>
        <w:t xml:space="preserve">  </w:t>
      </w:r>
      <w:r w:rsidRPr="000B2EDA">
        <w:rPr>
          <w:szCs w:val="24"/>
        </w:rPr>
        <w:t>）</w:t>
      </w:r>
      <w:r w:rsidR="00564018" w:rsidRPr="000B2EDA">
        <w:rPr>
          <w:rFonts w:hint="eastAsia"/>
          <w:kern w:val="2"/>
          <w:szCs w:val="24"/>
          <w:lang w:eastAsia="zh-TW"/>
        </w:rPr>
        <w:t>根據本文，季梁講述這個故事的目的為何？</w:t>
      </w:r>
      <w:r w:rsidR="00564018" w:rsidRPr="000B2EDA">
        <w:rPr>
          <w:szCs w:val="24"/>
        </w:rPr>
        <w:t xml:space="preserve">　</w:t>
      </w:r>
      <w:bookmarkEnd w:id="87"/>
      <w:r w:rsidR="00564018" w:rsidRPr="000B2EDA">
        <w:rPr>
          <w:szCs w:val="24"/>
        </w:rPr>
        <w:t>(A)</w:t>
      </w:r>
      <w:bookmarkStart w:id="88" w:name="QQ220222003055_3_1"/>
      <w:r w:rsidR="00564018" w:rsidRPr="000B2EDA">
        <w:rPr>
          <w:rFonts w:hint="eastAsia"/>
          <w:kern w:val="2"/>
          <w:szCs w:val="24"/>
          <w:lang w:eastAsia="zh-TW"/>
        </w:rPr>
        <w:t>傳達自己是忠心耿耿的賢臣</w:t>
      </w:r>
      <w:r w:rsidR="00564018" w:rsidRPr="000B2EDA">
        <w:rPr>
          <w:szCs w:val="24"/>
        </w:rPr>
        <w:t xml:space="preserve">　</w:t>
      </w:r>
      <w:bookmarkEnd w:id="88"/>
      <w:r w:rsidR="00564018" w:rsidRPr="000B2EDA">
        <w:rPr>
          <w:szCs w:val="24"/>
        </w:rPr>
        <w:t>(B)</w:t>
      </w:r>
      <w:bookmarkStart w:id="89" w:name="QQ220222003055_3_2"/>
      <w:r w:rsidR="00564018" w:rsidRPr="000B2EDA">
        <w:rPr>
          <w:rFonts w:hint="eastAsia"/>
          <w:kern w:val="2"/>
          <w:szCs w:val="24"/>
          <w:lang w:eastAsia="zh-TW"/>
        </w:rPr>
        <w:t>勸諫魏王不應用兵攻打邯鄲</w:t>
      </w:r>
      <w:r w:rsidR="00564018" w:rsidRPr="000B2EDA">
        <w:rPr>
          <w:szCs w:val="24"/>
        </w:rPr>
        <w:t xml:space="preserve">　</w:t>
      </w:r>
      <w:bookmarkEnd w:id="89"/>
      <w:r w:rsidR="00564018" w:rsidRPr="000B2EDA">
        <w:rPr>
          <w:szCs w:val="24"/>
        </w:rPr>
        <w:t>(C)</w:t>
      </w:r>
      <w:bookmarkStart w:id="90" w:name="QQ220222003055_3_3"/>
      <w:r w:rsidR="00564018" w:rsidRPr="000B2EDA">
        <w:rPr>
          <w:rFonts w:hint="eastAsia"/>
          <w:kern w:val="2"/>
          <w:szCs w:val="24"/>
          <w:lang w:eastAsia="zh-TW"/>
        </w:rPr>
        <w:t>魏國居住環境不佳無人想住</w:t>
      </w:r>
      <w:r w:rsidR="00564018" w:rsidRPr="000B2EDA">
        <w:rPr>
          <w:szCs w:val="24"/>
        </w:rPr>
        <w:t xml:space="preserve">　</w:t>
      </w:r>
      <w:bookmarkEnd w:id="90"/>
      <w:r w:rsidR="00564018" w:rsidRPr="000B2EDA">
        <w:rPr>
          <w:szCs w:val="24"/>
        </w:rPr>
        <w:t>(D)</w:t>
      </w:r>
      <w:bookmarkStart w:id="91" w:name="QQ220222003055_3_4"/>
      <w:r w:rsidR="00564018" w:rsidRPr="000B2EDA">
        <w:rPr>
          <w:rFonts w:hint="eastAsia"/>
          <w:kern w:val="2"/>
          <w:szCs w:val="24"/>
          <w:lang w:eastAsia="zh-TW"/>
        </w:rPr>
        <w:t>應有完善制度增強軍隊實力</w:t>
      </w:r>
      <w:r w:rsidR="00564018" w:rsidRPr="000B2EDA">
        <w:rPr>
          <w:szCs w:val="24"/>
        </w:rPr>
        <w:t xml:space="preserve">　</w:t>
      </w:r>
      <w:bookmarkStart w:id="92" w:name="QQ220217000771_M"/>
      <w:bookmarkEnd w:id="76"/>
      <w:bookmarkEnd w:id="91"/>
    </w:p>
    <w:p w14:paraId="26AC2455" w14:textId="79B9517C" w:rsidR="003457BD" w:rsidRPr="000B2EDA" w:rsidRDefault="003457BD" w:rsidP="003457BD">
      <w:pPr>
        <w:pStyle w:val="Normal010"/>
        <w:snapToGrid w:val="0"/>
        <w:spacing w:before="80"/>
        <w:textAlignment w:val="center"/>
        <w:rPr>
          <w:kern w:val="2"/>
        </w:rPr>
      </w:pPr>
      <w:r w:rsidRPr="000B2EDA">
        <w:rPr>
          <w:rFonts w:hint="eastAsia"/>
          <w:kern w:val="2"/>
        </w:rPr>
        <w:t>（四）</w:t>
      </w:r>
    </w:p>
    <w:p w14:paraId="373F68CA" w14:textId="759F7E27" w:rsidR="003457BD" w:rsidRPr="000B2EDA" w:rsidRDefault="003457BD" w:rsidP="003457BD">
      <w:pPr>
        <w:pStyle w:val="Normal011"/>
        <w:snapToGrid w:val="0"/>
        <w:spacing w:before="80"/>
        <w:textAlignment w:val="center"/>
        <w:rPr>
          <w:rFonts w:eastAsia="DengXian"/>
          <w:lang w:eastAsia="zh-CN"/>
        </w:rPr>
      </w:pPr>
      <w:r w:rsidRPr="000B2EDA">
        <w:rPr>
          <w:rFonts w:eastAsia="DengXian"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2B793F6" wp14:editId="6A891D27">
                <wp:simplePos x="0" y="0"/>
                <wp:positionH relativeFrom="column">
                  <wp:posOffset>131726</wp:posOffset>
                </wp:positionH>
                <wp:positionV relativeFrom="paragraph">
                  <wp:posOffset>93094</wp:posOffset>
                </wp:positionV>
                <wp:extent cx="8325056" cy="2424223"/>
                <wp:effectExtent l="0" t="0" r="19050" b="14605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5056" cy="24242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5B1647" w14:textId="77777777" w:rsidR="003457BD" w:rsidRDefault="003457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793F6" id="文字方塊 7" o:spid="_x0000_s1028" type="#_x0000_t202" style="position:absolute;margin-left:10.35pt;margin-top:7.35pt;width:655.5pt;height:190.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" fillcolor="white [3201]" strokeweight=".5pt">
                <v:textbox>
                  <w:txbxContent>
                    <w:p w14:paraId="095B1647" w14:textId="77777777" w:rsidR="003457BD" w:rsidRDefault="003457BD"/>
                  </w:txbxContent>
                </v:textbox>
              </v:shape>
            </w:pict>
          </mc:Fallback>
        </mc:AlternateContent>
      </w:r>
    </w:p>
    <w:p w14:paraId="6AA3CADB" w14:textId="09A657DD" w:rsidR="00564018" w:rsidRPr="000B2EDA" w:rsidRDefault="003457BD" w:rsidP="003457BD">
      <w:pPr>
        <w:pStyle w:val="Normal011"/>
        <w:snapToGrid w:val="0"/>
        <w:spacing w:before="80"/>
        <w:ind w:left="510"/>
        <w:textAlignment w:val="center"/>
        <w:rPr>
          <w:rFonts w:eastAsia="DengXian"/>
          <w:lang w:eastAsia="zh-CN"/>
        </w:rPr>
      </w:pPr>
      <w:r w:rsidRPr="000B2EDA">
        <w:rPr>
          <w:kern w:val="2"/>
        </w:rPr>
        <w:t xml:space="preserve">    </w:t>
      </w:r>
      <w:r w:rsidR="00564018" w:rsidRPr="000B2EDA">
        <w:rPr>
          <w:rFonts w:hint="eastAsia"/>
          <w:kern w:val="2"/>
        </w:rPr>
        <w:t>過去研究顯示勞工不安全行為是職災發生的主要因素，美國學者韓立奇（</w:t>
      </w:r>
      <w:r w:rsidR="00564018" w:rsidRPr="000B2EDA">
        <w:rPr>
          <w:rFonts w:hint="eastAsia"/>
          <w:kern w:val="2"/>
        </w:rPr>
        <w:t>Heinrich</w:t>
      </w:r>
      <w:r w:rsidR="00564018" w:rsidRPr="000B2EDA">
        <w:rPr>
          <w:rFonts w:hint="eastAsia"/>
          <w:kern w:val="2"/>
        </w:rPr>
        <w:t>，</w:t>
      </w:r>
      <w:r w:rsidR="00564018" w:rsidRPr="000B2EDA">
        <w:rPr>
          <w:rFonts w:hint="eastAsia"/>
          <w:kern w:val="2"/>
        </w:rPr>
        <w:t>1931</w:t>
      </w:r>
      <w:r w:rsidR="00564018" w:rsidRPr="000B2EDA">
        <w:rPr>
          <w:rFonts w:hint="eastAsia"/>
          <w:kern w:val="2"/>
        </w:rPr>
        <w:t>）從保險業之職災理賠資料庫，得到有名的</w:t>
      </w:r>
      <w:r w:rsidR="00564018" w:rsidRPr="000B2EDA">
        <w:rPr>
          <w:rFonts w:hint="eastAsia"/>
          <w:kern w:val="2"/>
        </w:rPr>
        <w:t>88</w:t>
      </w:r>
      <w:r w:rsidR="00564018" w:rsidRPr="000B2EDA">
        <w:rPr>
          <w:rFonts w:hint="eastAsia"/>
          <w:kern w:val="2"/>
        </w:rPr>
        <w:t>：</w:t>
      </w:r>
      <w:r w:rsidR="00564018" w:rsidRPr="000B2EDA">
        <w:rPr>
          <w:rFonts w:hint="eastAsia"/>
          <w:kern w:val="2"/>
        </w:rPr>
        <w:t>10</w:t>
      </w:r>
      <w:r w:rsidR="00564018" w:rsidRPr="000B2EDA">
        <w:rPr>
          <w:rFonts w:hint="eastAsia"/>
          <w:kern w:val="2"/>
        </w:rPr>
        <w:t>：</w:t>
      </w:r>
      <w:r w:rsidR="00564018" w:rsidRPr="000B2EDA">
        <w:rPr>
          <w:rFonts w:hint="eastAsia"/>
          <w:kern w:val="2"/>
        </w:rPr>
        <w:t>2</w:t>
      </w:r>
      <w:r w:rsidR="00564018" w:rsidRPr="000B2EDA">
        <w:rPr>
          <w:rFonts w:hint="eastAsia"/>
          <w:kern w:val="2"/>
        </w:rPr>
        <w:t>比例。也就是說他從這些資料庫，研究工安意外的直接原因，發現</w:t>
      </w:r>
      <w:r w:rsidR="00564018" w:rsidRPr="000B2EDA">
        <w:rPr>
          <w:rFonts w:hint="eastAsia"/>
          <w:kern w:val="2"/>
        </w:rPr>
        <w:t>88%</w:t>
      </w:r>
      <w:r w:rsidR="00564018" w:rsidRPr="000B2EDA">
        <w:rPr>
          <w:rFonts w:hint="eastAsia"/>
          <w:kern w:val="2"/>
        </w:rPr>
        <w:t>的意外是不安全行為所造成，</w:t>
      </w:r>
      <w:r w:rsidR="00564018" w:rsidRPr="000B2EDA">
        <w:rPr>
          <w:rFonts w:hint="eastAsia"/>
          <w:kern w:val="2"/>
        </w:rPr>
        <w:t>10%</w:t>
      </w:r>
      <w:r w:rsidR="00564018" w:rsidRPr="000B2EDA">
        <w:rPr>
          <w:rFonts w:hint="eastAsia"/>
          <w:kern w:val="2"/>
        </w:rPr>
        <w:t>是不安全狀況所造成，</w:t>
      </w:r>
      <w:r w:rsidR="00564018" w:rsidRPr="000B2EDA">
        <w:rPr>
          <w:rFonts w:hint="eastAsia"/>
          <w:kern w:val="2"/>
        </w:rPr>
        <w:t>2%</w:t>
      </w:r>
      <w:r w:rsidR="00564018" w:rsidRPr="000B2EDA">
        <w:rPr>
          <w:rFonts w:hint="eastAsia"/>
          <w:kern w:val="2"/>
        </w:rPr>
        <w:t>是無法預防的因素所造成。</w:t>
      </w:r>
      <w:r w:rsidR="00564018" w:rsidRPr="000B2EDA">
        <w:rPr>
          <w:kern w:val="2"/>
        </w:rPr>
        <w:br/>
      </w:r>
      <w:r w:rsidR="00564018" w:rsidRPr="000B2EDA">
        <w:rPr>
          <w:rFonts w:hint="eastAsia"/>
          <w:kern w:val="2"/>
        </w:rPr>
        <w:t xml:space="preserve">　　而近年來因政府加強工地檢查及輔導措施，現場安全設施及管理能力已有大幅改善，唯營造業基層勞工多屬工程層層轉包下之臨時性雇工，且四處流動，教育訓練困難，導致勞工對安全行為的認知不足，已成為降低職災最後不得不面臨的關鍵因素，例如勞工常為作業的便捷，短暫在不安全的區域站立、攀爬且無任何安全防護具，導致勞工發生墜落職災頻仍，此等問題已非端賴有限的勞動檢查及現場監督人力所能顧及。……</w:t>
      </w:r>
      <w:r w:rsidR="00564018" w:rsidRPr="000B2EDA">
        <w:rPr>
          <w:kern w:val="2"/>
        </w:rPr>
        <w:br/>
      </w:r>
      <w:r w:rsidR="00564018" w:rsidRPr="000B2EDA">
        <w:rPr>
          <w:rFonts w:hint="eastAsia"/>
          <w:kern w:val="2"/>
        </w:rPr>
        <w:t xml:space="preserve">　　營造業高職災率多年來無法真正有效被控制且持續性的降低，探討其原因，除與隱含在營造業背後的工程採購發包制度下的管理策略，承攬商及其下承攬商等未能有一正確的安全管理認知有關，第一線基層勞工的作業行為，在承攬商為顧及工程進度或公司利潤，對作業環境危害忽視，漠視勞工作業時違規行為甚為嚴重。（勞動部〈工安警訊營造業勞工作業不安全行為勿輕忽〉）</w:t>
      </w:r>
      <w:r w:rsidR="00564018" w:rsidRPr="000B2EDA">
        <w:t xml:space="preserve">　</w:t>
      </w:r>
      <w:bookmarkEnd w:id="92"/>
    </w:p>
    <w:p w14:paraId="2B9DB602" w14:textId="77777777" w:rsidR="003457BD" w:rsidRPr="000B2EDA" w:rsidRDefault="003457BD" w:rsidP="00564018">
      <w:pPr>
        <w:pStyle w:val="Normal111"/>
        <w:snapToGrid w:val="0"/>
        <w:spacing w:before="80"/>
        <w:ind w:left="1871" w:hanging="1474"/>
        <w:textAlignment w:val="center"/>
      </w:pPr>
      <w:bookmarkStart w:id="93" w:name="QQ220217000771_1_H"/>
    </w:p>
    <w:p w14:paraId="28AA2647" w14:textId="39709A17" w:rsidR="00564018" w:rsidRPr="000B2EDA" w:rsidRDefault="003457BD" w:rsidP="00564018">
      <w:pPr>
        <w:pStyle w:val="Normal111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r w:rsidRPr="000B2EDA">
        <w:t>48</w:t>
      </w:r>
      <w:r w:rsidRPr="000B2EDA">
        <w:rPr>
          <w:rFonts w:hint="eastAsia"/>
        </w:rPr>
        <w:t>.</w:t>
      </w:r>
      <w:r w:rsidRPr="000B2EDA">
        <w:rPr>
          <w:rFonts w:hint="eastAsia"/>
        </w:rPr>
        <w:t>（</w:t>
      </w:r>
      <w:r w:rsidR="001B63B0">
        <w:t xml:space="preserve">  </w:t>
      </w:r>
      <w:r w:rsidRPr="000B2EDA">
        <w:t>）</w:t>
      </w:r>
      <w:r w:rsidR="00564018" w:rsidRPr="000B2EDA">
        <w:rPr>
          <w:rFonts w:hint="eastAsia"/>
          <w:kern w:val="2"/>
        </w:rPr>
        <w:t>依據上文，下列何者是職災發生的主要因素？</w:t>
      </w:r>
      <w:r w:rsidR="00564018" w:rsidRPr="000B2EDA">
        <w:t xml:space="preserve">　</w:t>
      </w:r>
      <w:bookmarkEnd w:id="93"/>
      <w:r w:rsidR="00564018" w:rsidRPr="000B2EDA">
        <w:t>(A)</w:t>
      </w:r>
      <w:bookmarkStart w:id="94" w:name="QQ220217000771_1_1"/>
      <w:r w:rsidR="00564018" w:rsidRPr="000B2EDA">
        <w:rPr>
          <w:rFonts w:hint="eastAsia"/>
          <w:kern w:val="2"/>
        </w:rPr>
        <w:t>現場安全設施不足</w:t>
      </w:r>
      <w:r w:rsidR="00564018" w:rsidRPr="000B2EDA">
        <w:t xml:space="preserve">　</w:t>
      </w:r>
      <w:bookmarkEnd w:id="94"/>
      <w:r w:rsidR="00564018" w:rsidRPr="000B2EDA">
        <w:t>(B)</w:t>
      </w:r>
      <w:bookmarkStart w:id="95" w:name="QQ220217000771_1_2"/>
      <w:r w:rsidR="00564018" w:rsidRPr="000B2EDA">
        <w:rPr>
          <w:rFonts w:hint="eastAsia"/>
          <w:kern w:val="2"/>
        </w:rPr>
        <w:t>現場監督人力不足</w:t>
      </w:r>
      <w:r w:rsidR="00564018" w:rsidRPr="000B2EDA">
        <w:t xml:space="preserve">　</w:t>
      </w:r>
      <w:bookmarkEnd w:id="95"/>
      <w:r w:rsidR="00564018" w:rsidRPr="000B2EDA">
        <w:t>(C)</w:t>
      </w:r>
      <w:bookmarkStart w:id="96" w:name="QQ220217000771_1_3"/>
      <w:r w:rsidR="00564018" w:rsidRPr="000B2EDA">
        <w:rPr>
          <w:rFonts w:hint="eastAsia"/>
          <w:kern w:val="2"/>
        </w:rPr>
        <w:t>缺乏妥善的醫療設備</w:t>
      </w:r>
      <w:r w:rsidR="00564018" w:rsidRPr="000B2EDA">
        <w:t xml:space="preserve">　</w:t>
      </w:r>
      <w:bookmarkEnd w:id="96"/>
      <w:r w:rsidR="00564018" w:rsidRPr="000B2EDA">
        <w:t>(D)</w:t>
      </w:r>
      <w:bookmarkStart w:id="97" w:name="QQ220217000771_1_4"/>
      <w:r w:rsidR="00564018" w:rsidRPr="000B2EDA">
        <w:rPr>
          <w:rFonts w:hint="eastAsia"/>
          <w:kern w:val="2"/>
        </w:rPr>
        <w:t>勞工危險的作業行為</w:t>
      </w:r>
      <w:r w:rsidR="00564018" w:rsidRPr="000B2EDA">
        <w:t xml:space="preserve">　</w:t>
      </w:r>
      <w:bookmarkEnd w:id="97"/>
    </w:p>
    <w:p w14:paraId="228B28CB" w14:textId="7B4EB12A" w:rsidR="00564018" w:rsidRPr="000B2EDA" w:rsidRDefault="003457BD" w:rsidP="00564018">
      <w:pPr>
        <w:pStyle w:val="Normal211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98" w:name="QQ220217000771_2_H"/>
      <w:r w:rsidRPr="000B2EDA">
        <w:t>49</w:t>
      </w:r>
      <w:r w:rsidRPr="000B2EDA">
        <w:rPr>
          <w:rFonts w:hint="eastAsia"/>
        </w:rPr>
        <w:t>.</w:t>
      </w:r>
      <w:r w:rsidRPr="000B2EDA">
        <w:rPr>
          <w:rFonts w:hint="eastAsia"/>
        </w:rPr>
        <w:t>（</w:t>
      </w:r>
      <w:r w:rsidR="001B63B0">
        <w:t xml:space="preserve">  </w:t>
      </w:r>
      <w:r w:rsidRPr="000B2EDA">
        <w:t>）</w:t>
      </w:r>
      <w:r w:rsidR="00564018" w:rsidRPr="000B2EDA">
        <w:rPr>
          <w:rFonts w:hint="eastAsia"/>
          <w:kern w:val="2"/>
        </w:rPr>
        <w:t>依據上文，近年營造業職災發生率居高不下的原因為何？</w:t>
      </w:r>
      <w:r w:rsidR="00564018" w:rsidRPr="000B2EDA">
        <w:t xml:space="preserve">　</w:t>
      </w:r>
      <w:bookmarkEnd w:id="98"/>
      <w:r w:rsidR="00564018" w:rsidRPr="000B2EDA">
        <w:t>(A)</w:t>
      </w:r>
      <w:bookmarkStart w:id="99" w:name="QQ220217000771_2_1"/>
      <w:r w:rsidR="00564018" w:rsidRPr="000B2EDA">
        <w:rPr>
          <w:rFonts w:hint="eastAsia"/>
          <w:kern w:val="2"/>
        </w:rPr>
        <w:t>營造商忽視作業環境的危害，默許勞工的違規行為</w:t>
      </w:r>
      <w:r w:rsidR="00564018" w:rsidRPr="000B2EDA">
        <w:t xml:space="preserve">　</w:t>
      </w:r>
      <w:bookmarkEnd w:id="99"/>
      <w:r w:rsidR="00564018" w:rsidRPr="000B2EDA">
        <w:t>(B)</w:t>
      </w:r>
      <w:bookmarkStart w:id="100" w:name="QQ220217000771_2_2"/>
      <w:r w:rsidR="00564018" w:rsidRPr="000B2EDA">
        <w:rPr>
          <w:rFonts w:hint="eastAsia"/>
          <w:kern w:val="2"/>
        </w:rPr>
        <w:t>從事營造業的勞工學歷普遍不高，教育訓練成效低</w:t>
      </w:r>
      <w:r w:rsidR="00564018" w:rsidRPr="000B2EDA">
        <w:t xml:space="preserve">　</w:t>
      </w:r>
      <w:bookmarkEnd w:id="100"/>
      <w:r w:rsidR="00564018" w:rsidRPr="000B2EDA">
        <w:t>(C)</w:t>
      </w:r>
      <w:bookmarkStart w:id="101" w:name="QQ220217000771_2_3"/>
      <w:r w:rsidR="00564018" w:rsidRPr="000B2EDA">
        <w:rPr>
          <w:rFonts w:hint="eastAsia"/>
          <w:kern w:val="2"/>
        </w:rPr>
        <w:t>政府未妥善宣導，導致勞工對安全行為的認知不足</w:t>
      </w:r>
      <w:r w:rsidR="00564018" w:rsidRPr="000B2EDA">
        <w:t xml:space="preserve">　</w:t>
      </w:r>
      <w:bookmarkEnd w:id="101"/>
      <w:r w:rsidR="00564018" w:rsidRPr="000B2EDA">
        <w:t>(D)</w:t>
      </w:r>
      <w:bookmarkStart w:id="102" w:name="QQ220217000771_2_4"/>
      <w:r w:rsidR="00564018" w:rsidRPr="000B2EDA">
        <w:rPr>
          <w:rFonts w:hint="eastAsia"/>
          <w:kern w:val="2"/>
        </w:rPr>
        <w:t>相對於其他行業，營造業的工作環境風險相對較高</w:t>
      </w:r>
      <w:r w:rsidR="00564018" w:rsidRPr="000B2EDA">
        <w:t xml:space="preserve">　</w:t>
      </w:r>
      <w:bookmarkEnd w:id="102"/>
    </w:p>
    <w:p w14:paraId="2905A5DD" w14:textId="3CCCDF7A" w:rsidR="00564018" w:rsidRPr="000B2EDA" w:rsidRDefault="003457BD" w:rsidP="00564018">
      <w:pPr>
        <w:pStyle w:val="Normal310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103" w:name="QQ220217000771_3_H"/>
      <w:r w:rsidRPr="000B2EDA">
        <w:t>50</w:t>
      </w:r>
      <w:r w:rsidRPr="000B2EDA">
        <w:rPr>
          <w:rFonts w:hint="eastAsia"/>
        </w:rPr>
        <w:t>.</w:t>
      </w:r>
      <w:r w:rsidRPr="000B2EDA">
        <w:rPr>
          <w:rFonts w:hint="eastAsia"/>
        </w:rPr>
        <w:t>（</w:t>
      </w:r>
      <w:r w:rsidR="001B63B0">
        <w:t xml:space="preserve">  </w:t>
      </w:r>
      <w:r w:rsidRPr="000B2EDA">
        <w:t>）</w:t>
      </w:r>
      <w:r w:rsidR="00564018" w:rsidRPr="000B2EDA">
        <w:rPr>
          <w:rFonts w:hint="eastAsia"/>
          <w:kern w:val="2"/>
        </w:rPr>
        <w:t>重視工安問題的營造業勞工，在工作時可能會有下列何種行為？</w:t>
      </w:r>
      <w:r w:rsidR="00564018" w:rsidRPr="000B2EDA">
        <w:t xml:space="preserve">　</w:t>
      </w:r>
      <w:bookmarkEnd w:id="103"/>
      <w:r w:rsidR="00564018" w:rsidRPr="000B2EDA">
        <w:t>(A)</w:t>
      </w:r>
      <w:bookmarkStart w:id="104" w:name="QQ220217000771_3_1"/>
      <w:r w:rsidR="00564018" w:rsidRPr="000B2EDA">
        <w:rPr>
          <w:noProof/>
          <w:kern w:val="2"/>
        </w:rPr>
        <w:drawing>
          <wp:inline distT="0" distB="0" distL="0" distR="0" wp14:anchorId="58B8C648" wp14:editId="439B9E6F">
            <wp:extent cx="1797050" cy="1797050"/>
            <wp:effectExtent l="0" t="0" r="0" b="0"/>
            <wp:docPr id="11" name="圖片 1" descr="一張含有 文字 的圖片&#10;&#10;自動產生的描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" descr="一張含有 文字 的圖片&#10;&#10;自動產生的描述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018" w:rsidRPr="000B2EDA">
        <w:t xml:space="preserve">　</w:t>
      </w:r>
      <w:bookmarkEnd w:id="104"/>
      <w:r w:rsidR="00564018" w:rsidRPr="000B2EDA">
        <w:t>(B)</w:t>
      </w:r>
      <w:bookmarkStart w:id="105" w:name="QQ220217000771_3_2"/>
      <w:r w:rsidR="00564018" w:rsidRPr="000B2EDA">
        <w:rPr>
          <w:noProof/>
          <w:kern w:val="2"/>
        </w:rPr>
        <w:drawing>
          <wp:inline distT="0" distB="0" distL="0" distR="0" wp14:anchorId="4419DFD7" wp14:editId="2FAD1AF1">
            <wp:extent cx="1786255" cy="1807845"/>
            <wp:effectExtent l="0" t="0" r="0" b="0"/>
            <wp:docPr id="12" name="圖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018" w:rsidRPr="000B2EDA">
        <w:t xml:space="preserve">　</w:t>
      </w:r>
      <w:bookmarkEnd w:id="105"/>
      <w:r w:rsidR="00564018" w:rsidRPr="000B2EDA">
        <w:t>(C)</w:t>
      </w:r>
      <w:bookmarkStart w:id="106" w:name="QQ220217000771_3_3"/>
      <w:r w:rsidR="00564018" w:rsidRPr="000B2EDA">
        <w:rPr>
          <w:noProof/>
          <w:kern w:val="2"/>
        </w:rPr>
        <w:drawing>
          <wp:inline distT="0" distB="0" distL="0" distR="0" wp14:anchorId="1EEF4F3E" wp14:editId="5DBFC022">
            <wp:extent cx="1797050" cy="1807845"/>
            <wp:effectExtent l="0" t="0" r="0" b="0"/>
            <wp:docPr id="13" name="圖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018" w:rsidRPr="000B2EDA">
        <w:t xml:space="preserve">　</w:t>
      </w:r>
      <w:bookmarkEnd w:id="106"/>
      <w:r w:rsidR="00564018" w:rsidRPr="000B2EDA">
        <w:t>(D)</w:t>
      </w:r>
      <w:bookmarkStart w:id="107" w:name="QQ220217000771_3_4"/>
      <w:r w:rsidR="00564018" w:rsidRPr="000B2EDA">
        <w:rPr>
          <w:noProof/>
          <w:kern w:val="2"/>
        </w:rPr>
        <w:drawing>
          <wp:inline distT="0" distB="0" distL="0" distR="0" wp14:anchorId="203AC48D" wp14:editId="099313CB">
            <wp:extent cx="1797050" cy="1797050"/>
            <wp:effectExtent l="0" t="0" r="0" b="0"/>
            <wp:docPr id="14" name="圖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018" w:rsidRPr="000B2EDA">
        <w:t xml:space="preserve">　</w:t>
      </w:r>
      <w:bookmarkEnd w:id="107"/>
    </w:p>
    <w:p w14:paraId="600E0BCE" w14:textId="77777777" w:rsidR="00AE2D45" w:rsidRPr="000B2EDA" w:rsidRDefault="00AE2D45" w:rsidP="0019275B">
      <w:pPr>
        <w:pStyle w:val="Normal010"/>
        <w:snapToGrid w:val="0"/>
        <w:spacing w:before="80"/>
        <w:textAlignment w:val="center"/>
        <w:rPr>
          <w:kern w:val="2"/>
        </w:rPr>
      </w:pPr>
    </w:p>
    <w:sectPr w:rsidR="00AE2D45" w:rsidRPr="000B2EDA">
      <w:footerReference w:type="even" r:id="rId13"/>
      <w:footerReference w:type="default" r:id="rId14"/>
      <w:pgSz w:w="14570" w:h="20636"/>
      <w:pgMar w:top="680" w:right="680" w:bottom="680" w:left="680" w:header="680" w:footer="510" w:gutter="0"/>
      <w:cols w:sep="1" w:space="601"/>
      <w:docGrid w:type="linesAndChars" w:linePitch="360" w:charSpace="409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4A3AB" w14:textId="77777777" w:rsidR="003B3505" w:rsidRDefault="003B3505">
      <w:r>
        <w:separator/>
      </w:r>
    </w:p>
  </w:endnote>
  <w:endnote w:type="continuationSeparator" w:id="0">
    <w:p w14:paraId="1B8E28FC" w14:textId="77777777" w:rsidR="003B3505" w:rsidRDefault="003B3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華康標宋體">
    <w:altName w:val="微軟正黑體"/>
    <w:panose1 w:val="020B0604020202020204"/>
    <w:charset w:val="88"/>
    <w:family w:val="modern"/>
    <w:pitch w:val="fixed"/>
    <w:sig w:usb0="80000001" w:usb1="28091800" w:usb2="00000016" w:usb3="00000000" w:csb0="00100000" w:csb1="00000000"/>
  </w:font>
  <w:font w:name="Yby2-Su1-Normal">
    <w:altName w:val="微軟正黑體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華康標楷體">
    <w:altName w:val="微軟正黑體"/>
    <w:panose1 w:val="020B0604020202020204"/>
    <w:charset w:val="88"/>
    <w:family w:val="script"/>
    <w:pitch w:val="fixed"/>
    <w:sig w:usb0="80000001" w:usb1="28091800" w:usb2="00000016" w:usb3="00000000" w:csb0="00100000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楷體-繁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ipei-Lange-Ddddd-Hor">
    <w:panose1 w:val="020B0604020202020204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660549106"/>
      <w:docPartObj>
        <w:docPartGallery w:val="Page Numbers (Bottom of Page)"/>
        <w:docPartUnique/>
      </w:docPartObj>
    </w:sdtPr>
    <w:sdtContent>
      <w:p w14:paraId="0DB39D8A" w14:textId="6C03E40C" w:rsidR="006A03E7" w:rsidRDefault="006A03E7" w:rsidP="00361FFD">
        <w:pPr>
          <w:pStyle w:val="a5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2D7C1EBA" w14:textId="77777777" w:rsidR="006A03E7" w:rsidRDefault="006A03E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1088417187"/>
      <w:docPartObj>
        <w:docPartGallery w:val="Page Numbers (Bottom of Page)"/>
        <w:docPartUnique/>
      </w:docPartObj>
    </w:sdtPr>
    <w:sdtContent>
      <w:p w14:paraId="0A687F0A" w14:textId="73AD2E73" w:rsidR="006A03E7" w:rsidRDefault="006A03E7" w:rsidP="00361FFD">
        <w:pPr>
          <w:pStyle w:val="a5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1</w:t>
        </w:r>
        <w:r>
          <w:rPr>
            <w:rStyle w:val="aa"/>
          </w:rPr>
          <w:fldChar w:fldCharType="end"/>
        </w:r>
      </w:p>
    </w:sdtContent>
  </w:sdt>
  <w:p w14:paraId="5AB26F66" w14:textId="77777777" w:rsidR="006A03E7" w:rsidRDefault="006A03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89621" w14:textId="77777777" w:rsidR="003B3505" w:rsidRDefault="003B3505">
      <w:r>
        <w:separator/>
      </w:r>
    </w:p>
  </w:footnote>
  <w:footnote w:type="continuationSeparator" w:id="0">
    <w:p w14:paraId="49EF8B98" w14:textId="77777777" w:rsidR="003B3505" w:rsidRDefault="003B35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3A51136"/>
    <w:multiLevelType w:val="hybridMultilevel"/>
    <w:tmpl w:val="02802BDC"/>
    <w:lvl w:ilvl="0" w:tplc="4346524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5AD7047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575245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BB605AD"/>
    <w:multiLevelType w:val="hybridMultilevel"/>
    <w:tmpl w:val="FEC6BF4C"/>
    <w:lvl w:ilvl="0" w:tplc="9AC055B8">
      <w:start w:val="1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CB364D6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06C3257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B112132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4D55C5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60B7CA5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C874416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DB7989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AB40E66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35702A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53769B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19D76B7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0366478">
    <w:abstractNumId w:val="0"/>
  </w:num>
  <w:num w:numId="2" w16cid:durableId="1391689293">
    <w:abstractNumId w:val="1"/>
  </w:num>
  <w:num w:numId="3" w16cid:durableId="668951095">
    <w:abstractNumId w:val="2"/>
  </w:num>
  <w:num w:numId="4" w16cid:durableId="875116158">
    <w:abstractNumId w:val="3"/>
  </w:num>
  <w:num w:numId="5" w16cid:durableId="1018580052">
    <w:abstractNumId w:val="4"/>
  </w:num>
  <w:num w:numId="6" w16cid:durableId="168444306">
    <w:abstractNumId w:val="7"/>
  </w:num>
  <w:num w:numId="7" w16cid:durableId="1311865071">
    <w:abstractNumId w:val="18"/>
  </w:num>
  <w:num w:numId="8" w16cid:durableId="801315618">
    <w:abstractNumId w:val="16"/>
  </w:num>
  <w:num w:numId="9" w16cid:durableId="253058340">
    <w:abstractNumId w:val="19"/>
  </w:num>
  <w:num w:numId="10" w16cid:durableId="2058049230">
    <w:abstractNumId w:val="11"/>
  </w:num>
  <w:num w:numId="11" w16cid:durableId="1647011800">
    <w:abstractNumId w:val="12"/>
  </w:num>
  <w:num w:numId="12" w16cid:durableId="187257311">
    <w:abstractNumId w:val="14"/>
  </w:num>
  <w:num w:numId="13" w16cid:durableId="726144977">
    <w:abstractNumId w:val="9"/>
  </w:num>
  <w:num w:numId="14" w16cid:durableId="1340085398">
    <w:abstractNumId w:val="17"/>
  </w:num>
  <w:num w:numId="15" w16cid:durableId="3897669">
    <w:abstractNumId w:val="6"/>
  </w:num>
  <w:num w:numId="16" w16cid:durableId="579950192">
    <w:abstractNumId w:val="10"/>
  </w:num>
  <w:num w:numId="17" w16cid:durableId="1373581263">
    <w:abstractNumId w:val="13"/>
  </w:num>
  <w:num w:numId="18" w16cid:durableId="1207644748">
    <w:abstractNumId w:val="15"/>
  </w:num>
  <w:num w:numId="19" w16cid:durableId="1865246153">
    <w:abstractNumId w:val="5"/>
  </w:num>
  <w:num w:numId="20" w16cid:durableId="14372843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66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F1"/>
    <w:rsid w:val="000654FE"/>
    <w:rsid w:val="000938D0"/>
    <w:rsid w:val="000B2EDA"/>
    <w:rsid w:val="000F55B2"/>
    <w:rsid w:val="00102E8D"/>
    <w:rsid w:val="00162FE0"/>
    <w:rsid w:val="001774F1"/>
    <w:rsid w:val="0019275B"/>
    <w:rsid w:val="00195A0D"/>
    <w:rsid w:val="001B63B0"/>
    <w:rsid w:val="001F7290"/>
    <w:rsid w:val="00202D51"/>
    <w:rsid w:val="0022761E"/>
    <w:rsid w:val="00285611"/>
    <w:rsid w:val="00293092"/>
    <w:rsid w:val="002A60C4"/>
    <w:rsid w:val="002F6329"/>
    <w:rsid w:val="003160D3"/>
    <w:rsid w:val="003457BD"/>
    <w:rsid w:val="003952F6"/>
    <w:rsid w:val="003B3505"/>
    <w:rsid w:val="00447A91"/>
    <w:rsid w:val="004B3CE3"/>
    <w:rsid w:val="004F7DA7"/>
    <w:rsid w:val="0050694E"/>
    <w:rsid w:val="005133AC"/>
    <w:rsid w:val="005612F7"/>
    <w:rsid w:val="00564018"/>
    <w:rsid w:val="005D08E1"/>
    <w:rsid w:val="005F404D"/>
    <w:rsid w:val="0062399E"/>
    <w:rsid w:val="00657E48"/>
    <w:rsid w:val="0069495A"/>
    <w:rsid w:val="006A03E7"/>
    <w:rsid w:val="006B6E02"/>
    <w:rsid w:val="006C5D58"/>
    <w:rsid w:val="006F2E97"/>
    <w:rsid w:val="007102FD"/>
    <w:rsid w:val="007752DD"/>
    <w:rsid w:val="00785693"/>
    <w:rsid w:val="0079360F"/>
    <w:rsid w:val="00804D5E"/>
    <w:rsid w:val="00825EBA"/>
    <w:rsid w:val="0085559B"/>
    <w:rsid w:val="00885CD7"/>
    <w:rsid w:val="008A5309"/>
    <w:rsid w:val="008B7274"/>
    <w:rsid w:val="008D56D0"/>
    <w:rsid w:val="008E47F4"/>
    <w:rsid w:val="008F76FE"/>
    <w:rsid w:val="009F462C"/>
    <w:rsid w:val="00A23CB3"/>
    <w:rsid w:val="00A36BF3"/>
    <w:rsid w:val="00A91F8A"/>
    <w:rsid w:val="00AA29D8"/>
    <w:rsid w:val="00AB5B45"/>
    <w:rsid w:val="00AC6CD6"/>
    <w:rsid w:val="00AE2D45"/>
    <w:rsid w:val="00B00E57"/>
    <w:rsid w:val="00BC1045"/>
    <w:rsid w:val="00C81025"/>
    <w:rsid w:val="00C869E4"/>
    <w:rsid w:val="00CB6111"/>
    <w:rsid w:val="00CE26B1"/>
    <w:rsid w:val="00D40F9A"/>
    <w:rsid w:val="00D41912"/>
    <w:rsid w:val="00D46BFA"/>
    <w:rsid w:val="00D87EC8"/>
    <w:rsid w:val="00DA7D81"/>
    <w:rsid w:val="00E019ED"/>
    <w:rsid w:val="00E3458D"/>
    <w:rsid w:val="00E82539"/>
    <w:rsid w:val="00E82ACE"/>
    <w:rsid w:val="00E83ED2"/>
    <w:rsid w:val="00E908B3"/>
    <w:rsid w:val="00EA1FF2"/>
    <w:rsid w:val="00EB2991"/>
    <w:rsid w:val="00F2692F"/>
    <w:rsid w:val="00F90934"/>
    <w:rsid w:val="00FF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C0502"/>
  <w15:chartTrackingRefBased/>
  <w15:docId w15:val="{3C409E44-C0AE-B644-A7DD-1A41EC19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ngXia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細明體"/>
      <w:sz w:val="22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">
    <w:name w:val="Normal_0"/>
    <w:qFormat/>
    <w:rPr>
      <w:rFonts w:eastAsia="細明體"/>
      <w:sz w:val="22"/>
      <w:szCs w:val="24"/>
      <w:lang w:eastAsia="zh-CN"/>
    </w:rPr>
  </w:style>
  <w:style w:type="paragraph" w:customStyle="1" w:styleId="Normal1">
    <w:name w:val="Normal_1"/>
    <w:qFormat/>
    <w:rPr>
      <w:rFonts w:eastAsia="細明體"/>
      <w:sz w:val="22"/>
      <w:szCs w:val="24"/>
      <w:lang w:eastAsia="zh-CN"/>
    </w:rPr>
  </w:style>
  <w:style w:type="paragraph" w:customStyle="1" w:styleId="Normal2">
    <w:name w:val="Normal_2"/>
    <w:qFormat/>
    <w:rPr>
      <w:rFonts w:eastAsia="細明體"/>
      <w:sz w:val="22"/>
      <w:szCs w:val="24"/>
      <w:lang w:eastAsia="zh-CN"/>
    </w:rPr>
  </w:style>
  <w:style w:type="paragraph" w:customStyle="1" w:styleId="Normal3">
    <w:name w:val="Normal_3"/>
    <w:qFormat/>
    <w:rPr>
      <w:rFonts w:eastAsia="細明體"/>
      <w:sz w:val="22"/>
      <w:szCs w:val="24"/>
      <w:lang w:eastAsia="zh-CN"/>
    </w:rPr>
  </w:style>
  <w:style w:type="paragraph" w:customStyle="1" w:styleId="Normal4">
    <w:name w:val="Normal_4"/>
    <w:qFormat/>
    <w:rPr>
      <w:rFonts w:eastAsia="細明體"/>
      <w:sz w:val="22"/>
      <w:szCs w:val="24"/>
      <w:lang w:eastAsia="zh-CN"/>
    </w:rPr>
  </w:style>
  <w:style w:type="paragraph" w:customStyle="1" w:styleId="Normal5">
    <w:name w:val="Normal_5"/>
    <w:qFormat/>
    <w:rPr>
      <w:rFonts w:eastAsia="細明體"/>
      <w:sz w:val="22"/>
      <w:szCs w:val="24"/>
      <w:lang w:eastAsia="zh-CN"/>
    </w:rPr>
  </w:style>
  <w:style w:type="paragraph" w:customStyle="1" w:styleId="Normal6">
    <w:name w:val="Normal_6"/>
    <w:qFormat/>
    <w:rPr>
      <w:rFonts w:eastAsia="細明體"/>
      <w:sz w:val="22"/>
      <w:szCs w:val="24"/>
      <w:lang w:eastAsia="zh-CN"/>
    </w:rPr>
  </w:style>
  <w:style w:type="paragraph" w:customStyle="1" w:styleId="Normal7">
    <w:name w:val="Normal_7"/>
    <w:qFormat/>
    <w:rPr>
      <w:rFonts w:eastAsia="細明體"/>
      <w:sz w:val="22"/>
      <w:szCs w:val="24"/>
      <w:lang w:eastAsia="zh-CN"/>
    </w:rPr>
  </w:style>
  <w:style w:type="paragraph" w:styleId="a3">
    <w:name w:val="header"/>
    <w:basedOn w:val="a"/>
    <w:link w:val="a4"/>
    <w:rsid w:val="006F3A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6F3A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Normal00">
    <w:name w:val="Normal_0_0"/>
    <w:qFormat/>
    <w:rPr>
      <w:rFonts w:eastAsia="細明體"/>
      <w:color w:val="000000"/>
      <w:sz w:val="24"/>
      <w:szCs w:val="24"/>
    </w:rPr>
  </w:style>
  <w:style w:type="paragraph" w:customStyle="1" w:styleId="Normal01">
    <w:name w:val="Normal_0_1"/>
    <w:qFormat/>
    <w:rPr>
      <w:rFonts w:eastAsia="細明體"/>
      <w:color w:val="000000"/>
      <w:sz w:val="24"/>
      <w:szCs w:val="24"/>
    </w:rPr>
  </w:style>
  <w:style w:type="paragraph" w:customStyle="1" w:styleId="Normal02">
    <w:name w:val="Normal_0_2"/>
    <w:qFormat/>
    <w:rPr>
      <w:rFonts w:eastAsia="細明體"/>
      <w:color w:val="000000"/>
      <w:sz w:val="24"/>
      <w:szCs w:val="24"/>
    </w:rPr>
  </w:style>
  <w:style w:type="paragraph" w:customStyle="1" w:styleId="Normal03">
    <w:name w:val="Normal_0_3"/>
    <w:qFormat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Pr>
      <w:rFonts w:eastAsia="細明體"/>
      <w:color w:val="000000"/>
      <w:sz w:val="24"/>
      <w:szCs w:val="24"/>
    </w:rPr>
  </w:style>
  <w:style w:type="paragraph" w:customStyle="1" w:styleId="Normal08">
    <w:name w:val="Normal_0_8"/>
    <w:qFormat/>
    <w:rPr>
      <w:rFonts w:eastAsia="細明體"/>
      <w:color w:val="000000"/>
      <w:sz w:val="24"/>
      <w:szCs w:val="24"/>
    </w:rPr>
  </w:style>
  <w:style w:type="paragraph" w:customStyle="1" w:styleId="Normal09">
    <w:name w:val="Normal_0_9"/>
    <w:qFormat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Pr>
      <w:rFonts w:eastAsia="細明體"/>
      <w:color w:val="000000"/>
      <w:sz w:val="24"/>
      <w:szCs w:val="24"/>
    </w:rPr>
  </w:style>
  <w:style w:type="paragraph" w:customStyle="1" w:styleId="Normal013">
    <w:name w:val="Normal_0_13"/>
    <w:qFormat/>
    <w:rPr>
      <w:rFonts w:eastAsia="細明體"/>
      <w:color w:val="000000"/>
      <w:sz w:val="24"/>
      <w:szCs w:val="24"/>
    </w:rPr>
  </w:style>
  <w:style w:type="paragraph" w:customStyle="1" w:styleId="Normal014">
    <w:name w:val="Normal_0_14"/>
    <w:qFormat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Pr>
      <w:rFonts w:eastAsia="細明體"/>
      <w:color w:val="000000"/>
      <w:sz w:val="24"/>
      <w:szCs w:val="24"/>
    </w:rPr>
  </w:style>
  <w:style w:type="paragraph" w:customStyle="1" w:styleId="Normal016">
    <w:name w:val="Normal_0_16"/>
    <w:qFormat/>
    <w:rPr>
      <w:rFonts w:eastAsia="細明體"/>
      <w:color w:val="000000"/>
      <w:sz w:val="24"/>
      <w:szCs w:val="24"/>
    </w:rPr>
  </w:style>
  <w:style w:type="paragraph" w:customStyle="1" w:styleId="Normal017">
    <w:name w:val="Normal_0_17"/>
    <w:qFormat/>
    <w:rPr>
      <w:rFonts w:eastAsia="細明體"/>
      <w:color w:val="000000"/>
      <w:sz w:val="24"/>
      <w:szCs w:val="24"/>
    </w:rPr>
  </w:style>
  <w:style w:type="paragraph" w:customStyle="1" w:styleId="Normal018">
    <w:name w:val="Normal_0_18"/>
    <w:qFormat/>
    <w:rPr>
      <w:rFonts w:eastAsia="細明體"/>
      <w:color w:val="000000"/>
      <w:sz w:val="24"/>
      <w:szCs w:val="24"/>
    </w:rPr>
  </w:style>
  <w:style w:type="paragraph" w:customStyle="1" w:styleId="Normal019">
    <w:name w:val="Normal_0_19"/>
    <w:qFormat/>
    <w:rPr>
      <w:rFonts w:eastAsia="細明體"/>
      <w:color w:val="000000"/>
      <w:sz w:val="24"/>
      <w:szCs w:val="24"/>
    </w:rPr>
  </w:style>
  <w:style w:type="paragraph" w:customStyle="1" w:styleId="Normal020">
    <w:name w:val="Normal_0_20"/>
    <w:qFormat/>
    <w:rPr>
      <w:rFonts w:eastAsia="細明體"/>
      <w:color w:val="000000"/>
      <w:sz w:val="24"/>
      <w:szCs w:val="24"/>
    </w:rPr>
  </w:style>
  <w:style w:type="paragraph" w:customStyle="1" w:styleId="Normal021">
    <w:name w:val="Normal_0_21"/>
    <w:qFormat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Pr>
      <w:rFonts w:eastAsia="細明體"/>
      <w:color w:val="000000"/>
      <w:sz w:val="24"/>
      <w:szCs w:val="24"/>
    </w:rPr>
  </w:style>
  <w:style w:type="paragraph" w:customStyle="1" w:styleId="Normal023">
    <w:name w:val="Normal_0_23"/>
    <w:qFormat/>
    <w:rPr>
      <w:rFonts w:eastAsia="細明體"/>
      <w:color w:val="000000"/>
      <w:sz w:val="24"/>
      <w:szCs w:val="24"/>
    </w:rPr>
  </w:style>
  <w:style w:type="paragraph" w:customStyle="1" w:styleId="Normal024">
    <w:name w:val="Normal_0_24"/>
    <w:qFormat/>
    <w:rPr>
      <w:rFonts w:eastAsia="細明體"/>
      <w:color w:val="000000"/>
      <w:sz w:val="24"/>
      <w:szCs w:val="24"/>
    </w:rPr>
  </w:style>
  <w:style w:type="paragraph" w:customStyle="1" w:styleId="Normal025">
    <w:name w:val="Normal_0_25"/>
    <w:qFormat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Pr>
      <w:rFonts w:eastAsia="細明體"/>
      <w:color w:val="000000"/>
      <w:sz w:val="24"/>
      <w:szCs w:val="24"/>
    </w:rPr>
  </w:style>
  <w:style w:type="paragraph" w:customStyle="1" w:styleId="Normal028">
    <w:name w:val="Normal_0_28"/>
    <w:qFormat/>
    <w:rPr>
      <w:rFonts w:eastAsia="細明體"/>
      <w:color w:val="000000"/>
      <w:sz w:val="24"/>
      <w:szCs w:val="24"/>
    </w:rPr>
  </w:style>
  <w:style w:type="paragraph" w:customStyle="1" w:styleId="Normal029">
    <w:name w:val="Normal_0_29"/>
    <w:qFormat/>
    <w:rPr>
      <w:rFonts w:eastAsia="細明體"/>
      <w:color w:val="000000"/>
      <w:sz w:val="24"/>
      <w:szCs w:val="24"/>
    </w:rPr>
  </w:style>
  <w:style w:type="paragraph" w:customStyle="1" w:styleId="Normal030">
    <w:name w:val="Normal_0_30"/>
    <w:qFormat/>
    <w:rPr>
      <w:rFonts w:eastAsia="細明體"/>
      <w:color w:val="000000"/>
      <w:sz w:val="24"/>
      <w:szCs w:val="24"/>
    </w:rPr>
  </w:style>
  <w:style w:type="paragraph" w:customStyle="1" w:styleId="Normal031">
    <w:name w:val="Normal_0_31"/>
    <w:qFormat/>
    <w:rPr>
      <w:rFonts w:eastAsia="細明體"/>
      <w:color w:val="000000"/>
      <w:sz w:val="24"/>
      <w:szCs w:val="24"/>
    </w:rPr>
  </w:style>
  <w:style w:type="paragraph" w:customStyle="1" w:styleId="Normal032">
    <w:name w:val="Normal_0_32"/>
    <w:qFormat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Pr>
      <w:rFonts w:eastAsia="細明體"/>
      <w:color w:val="000000"/>
      <w:sz w:val="24"/>
      <w:szCs w:val="24"/>
    </w:rPr>
  </w:style>
  <w:style w:type="paragraph" w:customStyle="1" w:styleId="Normal034">
    <w:name w:val="Normal_0_34"/>
    <w:qFormat/>
    <w:rPr>
      <w:rFonts w:eastAsia="細明體"/>
      <w:color w:val="000000"/>
      <w:sz w:val="24"/>
      <w:szCs w:val="24"/>
    </w:rPr>
  </w:style>
  <w:style w:type="paragraph" w:customStyle="1" w:styleId="Normal035">
    <w:name w:val="Normal_0_35"/>
    <w:qFormat/>
    <w:rPr>
      <w:rFonts w:eastAsia="細明體"/>
      <w:color w:val="000000"/>
      <w:sz w:val="24"/>
      <w:szCs w:val="24"/>
    </w:rPr>
  </w:style>
  <w:style w:type="paragraph" w:customStyle="1" w:styleId="Normal036">
    <w:name w:val="Normal_0_36"/>
    <w:qFormat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Pr>
      <w:rFonts w:eastAsia="細明體"/>
      <w:color w:val="000000"/>
      <w:sz w:val="24"/>
      <w:szCs w:val="24"/>
    </w:rPr>
  </w:style>
  <w:style w:type="paragraph" w:customStyle="1" w:styleId="Normal038">
    <w:name w:val="Normal_0_38"/>
    <w:qFormat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Pr>
      <w:rFonts w:eastAsia="細明體"/>
      <w:color w:val="000000"/>
      <w:sz w:val="24"/>
      <w:szCs w:val="24"/>
    </w:rPr>
  </w:style>
  <w:style w:type="paragraph" w:customStyle="1" w:styleId="Normal042">
    <w:name w:val="Normal_0_42"/>
    <w:qFormat/>
    <w:rPr>
      <w:rFonts w:eastAsia="細明體"/>
      <w:color w:val="000000"/>
      <w:sz w:val="24"/>
      <w:szCs w:val="24"/>
    </w:rPr>
  </w:style>
  <w:style w:type="paragraph" w:customStyle="1" w:styleId="Normal043">
    <w:name w:val="Normal_0_43"/>
    <w:qFormat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Pr>
      <w:rFonts w:eastAsia="細明體"/>
      <w:color w:val="000000"/>
      <w:sz w:val="24"/>
      <w:szCs w:val="24"/>
    </w:rPr>
  </w:style>
  <w:style w:type="paragraph" w:customStyle="1" w:styleId="Normal045">
    <w:name w:val="Normal_0_45"/>
    <w:qFormat/>
    <w:rPr>
      <w:rFonts w:eastAsia="細明體"/>
      <w:color w:val="000000"/>
      <w:sz w:val="24"/>
      <w:szCs w:val="24"/>
    </w:rPr>
  </w:style>
  <w:style w:type="paragraph" w:customStyle="1" w:styleId="Normal046">
    <w:name w:val="Normal_0_46"/>
    <w:qFormat/>
    <w:rPr>
      <w:rFonts w:eastAsia="細明體"/>
      <w:color w:val="000000"/>
      <w:sz w:val="24"/>
      <w:szCs w:val="24"/>
    </w:rPr>
  </w:style>
  <w:style w:type="paragraph" w:customStyle="1" w:styleId="Normal047">
    <w:name w:val="Normal_0_47"/>
    <w:qFormat/>
    <w:rPr>
      <w:rFonts w:eastAsia="細明體"/>
      <w:color w:val="000000"/>
      <w:sz w:val="24"/>
      <w:szCs w:val="24"/>
    </w:rPr>
  </w:style>
  <w:style w:type="paragraph" w:customStyle="1" w:styleId="Normal048">
    <w:name w:val="Normal_0_48"/>
    <w:qFormat/>
    <w:rPr>
      <w:rFonts w:eastAsia="細明體"/>
      <w:color w:val="000000"/>
      <w:sz w:val="24"/>
      <w:szCs w:val="24"/>
    </w:rPr>
  </w:style>
  <w:style w:type="paragraph" w:customStyle="1" w:styleId="Normal049">
    <w:name w:val="Normal_0_49"/>
    <w:qFormat/>
    <w:rPr>
      <w:rFonts w:eastAsia="細明體"/>
      <w:color w:val="000000"/>
      <w:sz w:val="24"/>
      <w:szCs w:val="24"/>
    </w:rPr>
  </w:style>
  <w:style w:type="paragraph" w:customStyle="1" w:styleId="Normal050">
    <w:name w:val="Normal_0_50"/>
    <w:qFormat/>
    <w:rPr>
      <w:rFonts w:eastAsia="細明體"/>
      <w:color w:val="000000"/>
      <w:sz w:val="24"/>
      <w:szCs w:val="24"/>
    </w:rPr>
  </w:style>
  <w:style w:type="paragraph" w:customStyle="1" w:styleId="Normal051">
    <w:name w:val="Normal_0_51"/>
    <w:qFormat/>
    <w:rPr>
      <w:rFonts w:eastAsia="細明體"/>
      <w:color w:val="000000"/>
      <w:sz w:val="24"/>
      <w:szCs w:val="24"/>
    </w:rPr>
  </w:style>
  <w:style w:type="paragraph" w:customStyle="1" w:styleId="Normal052">
    <w:name w:val="Normal_0_52"/>
    <w:qFormat/>
    <w:rPr>
      <w:rFonts w:eastAsia="細明體"/>
      <w:color w:val="000000"/>
      <w:sz w:val="24"/>
      <w:szCs w:val="24"/>
    </w:rPr>
  </w:style>
  <w:style w:type="paragraph" w:customStyle="1" w:styleId="Normal053">
    <w:name w:val="Normal_0_53"/>
    <w:qFormat/>
    <w:rPr>
      <w:rFonts w:eastAsia="細明體"/>
      <w:color w:val="000000"/>
      <w:sz w:val="24"/>
      <w:szCs w:val="24"/>
    </w:rPr>
  </w:style>
  <w:style w:type="paragraph" w:customStyle="1" w:styleId="Normal054">
    <w:name w:val="Normal_0_54"/>
    <w:qFormat/>
    <w:rPr>
      <w:rFonts w:eastAsia="細明體"/>
      <w:color w:val="000000"/>
      <w:sz w:val="24"/>
      <w:szCs w:val="24"/>
    </w:rPr>
  </w:style>
  <w:style w:type="paragraph" w:customStyle="1" w:styleId="Normal055">
    <w:name w:val="Normal_0_55"/>
    <w:qFormat/>
    <w:rPr>
      <w:rFonts w:eastAsia="細明體"/>
      <w:color w:val="000000"/>
      <w:sz w:val="24"/>
      <w:szCs w:val="24"/>
    </w:rPr>
  </w:style>
  <w:style w:type="paragraph" w:customStyle="1" w:styleId="Normal056">
    <w:name w:val="Normal_0_56"/>
    <w:qFormat/>
    <w:rPr>
      <w:rFonts w:eastAsia="細明體"/>
      <w:color w:val="000000"/>
      <w:sz w:val="24"/>
      <w:szCs w:val="24"/>
    </w:rPr>
  </w:style>
  <w:style w:type="paragraph" w:customStyle="1" w:styleId="Normal057">
    <w:name w:val="Normal_0_57"/>
    <w:qFormat/>
    <w:rPr>
      <w:rFonts w:eastAsia="細明體"/>
      <w:color w:val="000000"/>
      <w:sz w:val="24"/>
      <w:szCs w:val="24"/>
    </w:rPr>
  </w:style>
  <w:style w:type="paragraph" w:customStyle="1" w:styleId="Normal058">
    <w:name w:val="Normal_0_58"/>
    <w:qFormat/>
    <w:rPr>
      <w:rFonts w:eastAsia="細明體"/>
      <w:color w:val="000000"/>
      <w:sz w:val="24"/>
      <w:szCs w:val="24"/>
    </w:rPr>
  </w:style>
  <w:style w:type="paragraph" w:customStyle="1" w:styleId="Normal059">
    <w:name w:val="Normal_0_59"/>
    <w:qFormat/>
    <w:rPr>
      <w:rFonts w:eastAsia="細明體"/>
      <w:color w:val="000000"/>
      <w:sz w:val="24"/>
      <w:szCs w:val="24"/>
    </w:rPr>
  </w:style>
  <w:style w:type="paragraph" w:customStyle="1" w:styleId="Normal060">
    <w:name w:val="Normal_0_60"/>
    <w:qFormat/>
    <w:rPr>
      <w:rFonts w:eastAsia="細明體"/>
      <w:color w:val="000000"/>
      <w:sz w:val="24"/>
      <w:szCs w:val="24"/>
    </w:rPr>
  </w:style>
  <w:style w:type="paragraph" w:customStyle="1" w:styleId="Normal061">
    <w:name w:val="Normal_0_61"/>
    <w:qFormat/>
    <w:rPr>
      <w:rFonts w:eastAsia="細明體"/>
      <w:color w:val="000000"/>
      <w:sz w:val="24"/>
      <w:szCs w:val="24"/>
    </w:rPr>
  </w:style>
  <w:style w:type="paragraph" w:customStyle="1" w:styleId="Normal062">
    <w:name w:val="Normal_0_62"/>
    <w:qFormat/>
    <w:rPr>
      <w:rFonts w:eastAsia="細明體"/>
      <w:color w:val="000000"/>
      <w:sz w:val="24"/>
      <w:szCs w:val="24"/>
    </w:rPr>
  </w:style>
  <w:style w:type="paragraph" w:customStyle="1" w:styleId="Normal063">
    <w:name w:val="Normal_0_63"/>
    <w:qFormat/>
    <w:rPr>
      <w:rFonts w:eastAsia="細明體"/>
      <w:color w:val="000000"/>
      <w:sz w:val="24"/>
      <w:szCs w:val="24"/>
    </w:rPr>
  </w:style>
  <w:style w:type="paragraph" w:customStyle="1" w:styleId="Normal064">
    <w:name w:val="Normal_0_64"/>
    <w:qFormat/>
    <w:rPr>
      <w:rFonts w:eastAsia="細明體"/>
      <w:color w:val="000000"/>
      <w:sz w:val="24"/>
      <w:szCs w:val="24"/>
    </w:rPr>
  </w:style>
  <w:style w:type="paragraph" w:customStyle="1" w:styleId="Normal065">
    <w:name w:val="Normal_0_65"/>
    <w:qFormat/>
    <w:rPr>
      <w:rFonts w:eastAsia="細明體"/>
      <w:color w:val="000000"/>
      <w:sz w:val="24"/>
      <w:szCs w:val="24"/>
    </w:rPr>
  </w:style>
  <w:style w:type="paragraph" w:customStyle="1" w:styleId="Normal066">
    <w:name w:val="Normal_0_66"/>
    <w:qFormat/>
    <w:rPr>
      <w:rFonts w:eastAsia="細明體"/>
      <w:color w:val="000000"/>
      <w:sz w:val="24"/>
      <w:szCs w:val="24"/>
    </w:rPr>
  </w:style>
  <w:style w:type="paragraph" w:customStyle="1" w:styleId="Normal067">
    <w:name w:val="Normal_0_67"/>
    <w:qFormat/>
    <w:rPr>
      <w:rFonts w:eastAsia="細明體"/>
      <w:color w:val="000000"/>
      <w:sz w:val="24"/>
      <w:szCs w:val="24"/>
    </w:rPr>
  </w:style>
  <w:style w:type="paragraph" w:customStyle="1" w:styleId="Normal068">
    <w:name w:val="Normal_0_68"/>
    <w:qFormat/>
    <w:rPr>
      <w:rFonts w:eastAsia="細明體"/>
      <w:color w:val="000000"/>
      <w:sz w:val="24"/>
      <w:szCs w:val="24"/>
    </w:rPr>
  </w:style>
  <w:style w:type="paragraph" w:customStyle="1" w:styleId="Normal069">
    <w:name w:val="Normal_0_69"/>
    <w:qFormat/>
    <w:rPr>
      <w:rFonts w:eastAsia="細明體"/>
      <w:color w:val="000000"/>
      <w:sz w:val="24"/>
      <w:szCs w:val="24"/>
    </w:rPr>
  </w:style>
  <w:style w:type="paragraph" w:customStyle="1" w:styleId="Normal070">
    <w:name w:val="Normal_0_70"/>
    <w:qFormat/>
    <w:rPr>
      <w:rFonts w:eastAsia="細明體"/>
      <w:color w:val="000000"/>
      <w:sz w:val="24"/>
      <w:szCs w:val="24"/>
    </w:rPr>
  </w:style>
  <w:style w:type="paragraph" w:customStyle="1" w:styleId="Normal071">
    <w:name w:val="Normal_0_71"/>
    <w:qFormat/>
    <w:rPr>
      <w:rFonts w:eastAsia="細明體"/>
      <w:color w:val="000000"/>
      <w:sz w:val="24"/>
      <w:szCs w:val="24"/>
    </w:rPr>
  </w:style>
  <w:style w:type="paragraph" w:customStyle="1" w:styleId="Normal072">
    <w:name w:val="Normal_0_72"/>
    <w:qFormat/>
    <w:rPr>
      <w:rFonts w:eastAsia="細明體"/>
      <w:color w:val="000000"/>
      <w:sz w:val="24"/>
      <w:szCs w:val="24"/>
    </w:rPr>
  </w:style>
  <w:style w:type="paragraph" w:customStyle="1" w:styleId="Normal073">
    <w:name w:val="Normal_0_73"/>
    <w:qFormat/>
    <w:rPr>
      <w:rFonts w:eastAsia="細明體"/>
      <w:color w:val="000000"/>
      <w:sz w:val="24"/>
      <w:szCs w:val="24"/>
    </w:rPr>
  </w:style>
  <w:style w:type="paragraph" w:customStyle="1" w:styleId="Normal074">
    <w:name w:val="Normal_0_74"/>
    <w:qFormat/>
    <w:rPr>
      <w:rFonts w:eastAsia="細明體"/>
      <w:color w:val="000000"/>
      <w:sz w:val="24"/>
      <w:szCs w:val="24"/>
    </w:rPr>
  </w:style>
  <w:style w:type="paragraph" w:customStyle="1" w:styleId="Normal075">
    <w:name w:val="Normal_0_75"/>
    <w:qFormat/>
    <w:rPr>
      <w:rFonts w:eastAsia="細明體"/>
      <w:color w:val="000000"/>
      <w:sz w:val="24"/>
      <w:szCs w:val="24"/>
    </w:rPr>
  </w:style>
  <w:style w:type="paragraph" w:customStyle="1" w:styleId="Normal076">
    <w:name w:val="Normal_0_76"/>
    <w:qFormat/>
    <w:rPr>
      <w:rFonts w:eastAsia="細明體"/>
      <w:color w:val="000000"/>
      <w:sz w:val="24"/>
      <w:szCs w:val="24"/>
    </w:rPr>
  </w:style>
  <w:style w:type="paragraph" w:customStyle="1" w:styleId="Normal10">
    <w:name w:val="Normal_1_0"/>
    <w:qFormat/>
    <w:rPr>
      <w:rFonts w:eastAsia="細明體"/>
      <w:color w:val="000000"/>
      <w:sz w:val="24"/>
      <w:szCs w:val="24"/>
    </w:rPr>
  </w:style>
  <w:style w:type="paragraph" w:customStyle="1" w:styleId="Normal077">
    <w:name w:val="Normal_0_77"/>
    <w:qFormat/>
    <w:rsid w:val="00F73C2B"/>
    <w:rPr>
      <w:rFonts w:eastAsia="細明體"/>
      <w:color w:val="000000"/>
      <w:sz w:val="24"/>
      <w:lang w:eastAsia="zh-CN"/>
    </w:rPr>
  </w:style>
  <w:style w:type="paragraph" w:customStyle="1" w:styleId="Normal20">
    <w:name w:val="Normal_2_0"/>
    <w:qFormat/>
    <w:rPr>
      <w:rFonts w:eastAsia="細明體"/>
      <w:color w:val="000000"/>
      <w:sz w:val="24"/>
      <w:szCs w:val="24"/>
    </w:rPr>
  </w:style>
  <w:style w:type="paragraph" w:customStyle="1" w:styleId="Normal078">
    <w:name w:val="Normal_0_78"/>
    <w:qFormat/>
    <w:rPr>
      <w:rFonts w:eastAsia="細明體"/>
      <w:color w:val="000000"/>
      <w:sz w:val="24"/>
      <w:szCs w:val="24"/>
    </w:rPr>
  </w:style>
  <w:style w:type="paragraph" w:customStyle="1" w:styleId="Normal079">
    <w:name w:val="Normal_0_79"/>
    <w:qFormat/>
    <w:rPr>
      <w:rFonts w:eastAsia="細明體"/>
      <w:color w:val="000000"/>
      <w:sz w:val="24"/>
      <w:szCs w:val="24"/>
    </w:rPr>
  </w:style>
  <w:style w:type="paragraph" w:customStyle="1" w:styleId="Normal080">
    <w:name w:val="Normal_0_80"/>
    <w:qFormat/>
    <w:rPr>
      <w:rFonts w:eastAsia="細明體"/>
      <w:color w:val="000000"/>
      <w:sz w:val="24"/>
      <w:szCs w:val="24"/>
    </w:rPr>
  </w:style>
  <w:style w:type="paragraph" w:customStyle="1" w:styleId="Normal081">
    <w:name w:val="Normal_0_81"/>
    <w:qFormat/>
    <w:rPr>
      <w:rFonts w:eastAsia="細明體"/>
      <w:color w:val="000000"/>
      <w:sz w:val="24"/>
      <w:szCs w:val="24"/>
    </w:rPr>
  </w:style>
  <w:style w:type="paragraph" w:customStyle="1" w:styleId="Normal082">
    <w:name w:val="Normal_0_82"/>
    <w:qFormat/>
    <w:rPr>
      <w:rFonts w:eastAsia="細明體"/>
      <w:color w:val="000000"/>
      <w:sz w:val="24"/>
      <w:szCs w:val="24"/>
    </w:rPr>
  </w:style>
  <w:style w:type="paragraph" w:customStyle="1" w:styleId="Normal083">
    <w:name w:val="Normal_0_83"/>
    <w:qFormat/>
    <w:rPr>
      <w:rFonts w:eastAsia="細明體"/>
      <w:color w:val="000000"/>
      <w:sz w:val="24"/>
      <w:szCs w:val="24"/>
    </w:rPr>
  </w:style>
  <w:style w:type="paragraph" w:customStyle="1" w:styleId="Normal084">
    <w:name w:val="Normal_0_84"/>
    <w:qFormat/>
    <w:rPr>
      <w:rFonts w:eastAsia="細明體"/>
      <w:color w:val="000000"/>
      <w:sz w:val="24"/>
      <w:szCs w:val="24"/>
    </w:rPr>
  </w:style>
  <w:style w:type="paragraph" w:customStyle="1" w:styleId="Normal085">
    <w:name w:val="Normal_0_85"/>
    <w:qFormat/>
    <w:rPr>
      <w:rFonts w:eastAsia="細明體"/>
      <w:color w:val="000000"/>
      <w:sz w:val="24"/>
      <w:szCs w:val="24"/>
    </w:rPr>
  </w:style>
  <w:style w:type="paragraph" w:customStyle="1" w:styleId="Normal086">
    <w:name w:val="Normal_0_86"/>
    <w:qFormat/>
    <w:rPr>
      <w:rFonts w:eastAsia="細明體"/>
      <w:color w:val="000000"/>
      <w:sz w:val="24"/>
      <w:szCs w:val="24"/>
    </w:rPr>
  </w:style>
  <w:style w:type="paragraph" w:customStyle="1" w:styleId="Normal11">
    <w:name w:val="Normal_1_1"/>
    <w:qFormat/>
    <w:rPr>
      <w:rFonts w:eastAsia="細明體"/>
      <w:color w:val="000000"/>
      <w:sz w:val="24"/>
      <w:szCs w:val="24"/>
    </w:rPr>
  </w:style>
  <w:style w:type="paragraph" w:customStyle="1" w:styleId="Normal21">
    <w:name w:val="Normal_2_1"/>
    <w:qFormat/>
    <w:rPr>
      <w:rFonts w:eastAsia="細明體"/>
      <w:color w:val="000000"/>
      <w:sz w:val="24"/>
      <w:szCs w:val="24"/>
    </w:rPr>
  </w:style>
  <w:style w:type="paragraph" w:customStyle="1" w:styleId="Normal30">
    <w:name w:val="Normal_3_0"/>
    <w:qFormat/>
    <w:rPr>
      <w:rFonts w:eastAsia="細明體"/>
      <w:color w:val="000000"/>
      <w:sz w:val="24"/>
      <w:szCs w:val="24"/>
    </w:rPr>
  </w:style>
  <w:style w:type="paragraph" w:customStyle="1" w:styleId="Normal087">
    <w:name w:val="Normal_0_87"/>
    <w:qFormat/>
    <w:rPr>
      <w:rFonts w:eastAsia="細明體"/>
      <w:color w:val="000000"/>
      <w:sz w:val="24"/>
      <w:szCs w:val="24"/>
    </w:rPr>
  </w:style>
  <w:style w:type="paragraph" w:customStyle="1" w:styleId="Normal12">
    <w:name w:val="Normal_1_2"/>
    <w:qFormat/>
    <w:rPr>
      <w:rFonts w:eastAsia="細明體"/>
      <w:color w:val="000000"/>
      <w:sz w:val="24"/>
      <w:szCs w:val="24"/>
    </w:rPr>
  </w:style>
  <w:style w:type="paragraph" w:customStyle="1" w:styleId="Normal31">
    <w:name w:val="Normal_3_1"/>
    <w:qFormat/>
    <w:rPr>
      <w:rFonts w:eastAsia="細明體"/>
      <w:color w:val="000000"/>
      <w:sz w:val="24"/>
      <w:szCs w:val="24"/>
    </w:rPr>
  </w:style>
  <w:style w:type="paragraph" w:customStyle="1" w:styleId="Normal22">
    <w:name w:val="Normal_2_2"/>
    <w:qFormat/>
    <w:rsid w:val="00B01EC4"/>
    <w:rPr>
      <w:rFonts w:eastAsia="細明體"/>
      <w:color w:val="000000"/>
      <w:sz w:val="24"/>
      <w:lang w:eastAsia="zh-CN"/>
    </w:rPr>
  </w:style>
  <w:style w:type="paragraph" w:customStyle="1" w:styleId="Normal50">
    <w:name w:val="Normal_5_0"/>
    <w:qFormat/>
    <w:rPr>
      <w:rFonts w:eastAsia="細明體"/>
      <w:color w:val="000000"/>
      <w:sz w:val="24"/>
      <w:szCs w:val="24"/>
    </w:rPr>
  </w:style>
  <w:style w:type="paragraph" w:customStyle="1" w:styleId="Normal088">
    <w:name w:val="Normal_0_88"/>
    <w:qFormat/>
    <w:rPr>
      <w:rFonts w:eastAsia="細明體"/>
      <w:color w:val="000000"/>
      <w:sz w:val="24"/>
      <w:szCs w:val="24"/>
    </w:rPr>
  </w:style>
  <w:style w:type="paragraph" w:customStyle="1" w:styleId="Normal13">
    <w:name w:val="Normal_1_3"/>
    <w:qFormat/>
    <w:rPr>
      <w:rFonts w:eastAsia="細明體"/>
      <w:color w:val="000000"/>
      <w:sz w:val="24"/>
      <w:szCs w:val="24"/>
    </w:rPr>
  </w:style>
  <w:style w:type="paragraph" w:customStyle="1" w:styleId="Normal23">
    <w:name w:val="Normal_2_3"/>
    <w:qFormat/>
    <w:rPr>
      <w:rFonts w:eastAsia="細明體"/>
      <w:color w:val="000000"/>
      <w:sz w:val="24"/>
      <w:szCs w:val="24"/>
    </w:rPr>
  </w:style>
  <w:style w:type="paragraph" w:customStyle="1" w:styleId="Normal089">
    <w:name w:val="Normal_0_89"/>
    <w:qFormat/>
    <w:rPr>
      <w:rFonts w:eastAsia="細明體"/>
      <w:color w:val="000000"/>
      <w:sz w:val="24"/>
      <w:szCs w:val="24"/>
    </w:rPr>
  </w:style>
  <w:style w:type="paragraph" w:customStyle="1" w:styleId="Normal14">
    <w:name w:val="Normal_1_4"/>
    <w:qFormat/>
    <w:rPr>
      <w:rFonts w:eastAsia="細明體"/>
      <w:color w:val="000000"/>
      <w:sz w:val="24"/>
      <w:szCs w:val="24"/>
    </w:rPr>
  </w:style>
  <w:style w:type="paragraph" w:customStyle="1" w:styleId="Normal24">
    <w:name w:val="Normal_2_4"/>
    <w:qFormat/>
    <w:rPr>
      <w:rFonts w:eastAsia="細明體"/>
      <w:color w:val="000000"/>
      <w:sz w:val="24"/>
      <w:szCs w:val="24"/>
    </w:rPr>
  </w:style>
  <w:style w:type="paragraph" w:customStyle="1" w:styleId="Normal32">
    <w:name w:val="Normal_3_2"/>
    <w:qFormat/>
    <w:rPr>
      <w:rFonts w:eastAsia="細明體"/>
      <w:color w:val="000000"/>
      <w:sz w:val="24"/>
      <w:szCs w:val="24"/>
    </w:rPr>
  </w:style>
  <w:style w:type="paragraph" w:customStyle="1" w:styleId="Normal090">
    <w:name w:val="Normal_0_90"/>
    <w:qFormat/>
    <w:rPr>
      <w:rFonts w:eastAsia="細明體"/>
      <w:color w:val="000000"/>
      <w:sz w:val="24"/>
      <w:szCs w:val="24"/>
    </w:rPr>
  </w:style>
  <w:style w:type="paragraph" w:customStyle="1" w:styleId="Normal15">
    <w:name w:val="Normal_1_5"/>
    <w:qFormat/>
    <w:rPr>
      <w:rFonts w:eastAsia="細明體"/>
      <w:color w:val="000000"/>
      <w:sz w:val="24"/>
      <w:szCs w:val="24"/>
    </w:rPr>
  </w:style>
  <w:style w:type="paragraph" w:customStyle="1" w:styleId="Normal25">
    <w:name w:val="Normal_2_5"/>
    <w:qFormat/>
    <w:rPr>
      <w:rFonts w:eastAsia="細明體"/>
      <w:color w:val="000000"/>
      <w:sz w:val="24"/>
      <w:szCs w:val="24"/>
    </w:rPr>
  </w:style>
  <w:style w:type="paragraph" w:customStyle="1" w:styleId="Normal33">
    <w:name w:val="Normal_3_3"/>
    <w:qFormat/>
    <w:rPr>
      <w:rFonts w:eastAsia="細明體"/>
      <w:color w:val="000000"/>
      <w:sz w:val="24"/>
      <w:szCs w:val="24"/>
    </w:rPr>
  </w:style>
  <w:style w:type="paragraph" w:customStyle="1" w:styleId="Normal091">
    <w:name w:val="Normal_0_91"/>
    <w:qFormat/>
    <w:rPr>
      <w:rFonts w:eastAsia="細明體"/>
      <w:color w:val="000000"/>
      <w:sz w:val="24"/>
      <w:szCs w:val="24"/>
    </w:rPr>
  </w:style>
  <w:style w:type="paragraph" w:customStyle="1" w:styleId="Normal16">
    <w:name w:val="Normal_1_6"/>
    <w:qFormat/>
    <w:rPr>
      <w:rFonts w:eastAsia="細明體"/>
      <w:color w:val="000000"/>
      <w:sz w:val="24"/>
      <w:szCs w:val="24"/>
    </w:rPr>
  </w:style>
  <w:style w:type="paragraph" w:customStyle="1" w:styleId="Normal26">
    <w:name w:val="Normal_2_6"/>
    <w:qFormat/>
    <w:rPr>
      <w:rFonts w:eastAsia="細明體"/>
      <w:color w:val="000000"/>
      <w:sz w:val="24"/>
      <w:szCs w:val="24"/>
    </w:rPr>
  </w:style>
  <w:style w:type="paragraph" w:customStyle="1" w:styleId="Normal34">
    <w:name w:val="Normal_3_4"/>
    <w:qFormat/>
    <w:rPr>
      <w:rFonts w:eastAsia="細明體"/>
      <w:color w:val="000000"/>
      <w:sz w:val="24"/>
      <w:szCs w:val="24"/>
    </w:rPr>
  </w:style>
  <w:style w:type="paragraph" w:customStyle="1" w:styleId="Normal092">
    <w:name w:val="Normal_0_92"/>
    <w:qFormat/>
    <w:rPr>
      <w:rFonts w:eastAsia="細明體"/>
      <w:color w:val="000000"/>
      <w:sz w:val="24"/>
      <w:szCs w:val="24"/>
    </w:rPr>
  </w:style>
  <w:style w:type="paragraph" w:customStyle="1" w:styleId="Normal17">
    <w:name w:val="Normal_1_7"/>
    <w:qFormat/>
    <w:rPr>
      <w:rFonts w:eastAsia="細明體"/>
      <w:color w:val="000000"/>
      <w:sz w:val="24"/>
      <w:szCs w:val="24"/>
    </w:rPr>
  </w:style>
  <w:style w:type="paragraph" w:customStyle="1" w:styleId="Normal27">
    <w:name w:val="Normal_2_7"/>
    <w:qFormat/>
    <w:rPr>
      <w:rFonts w:eastAsia="細明體"/>
      <w:color w:val="000000"/>
      <w:sz w:val="24"/>
      <w:szCs w:val="24"/>
    </w:rPr>
  </w:style>
  <w:style w:type="paragraph" w:customStyle="1" w:styleId="Normal40">
    <w:name w:val="Normal_4_0"/>
    <w:qFormat/>
    <w:rPr>
      <w:rFonts w:eastAsia="細明體"/>
      <w:color w:val="000000"/>
      <w:sz w:val="24"/>
      <w:szCs w:val="24"/>
    </w:rPr>
  </w:style>
  <w:style w:type="paragraph" w:customStyle="1" w:styleId="Normal35">
    <w:name w:val="Normal_3_5"/>
    <w:qFormat/>
    <w:rsid w:val="003077D9"/>
    <w:rPr>
      <w:rFonts w:eastAsia="細明體"/>
      <w:color w:val="000000"/>
      <w:sz w:val="24"/>
      <w:lang w:eastAsia="zh-CN"/>
    </w:rPr>
  </w:style>
  <w:style w:type="paragraph" w:customStyle="1" w:styleId="Normal51">
    <w:name w:val="Normal_5_1"/>
    <w:qFormat/>
    <w:rPr>
      <w:rFonts w:eastAsia="細明體"/>
      <w:color w:val="000000"/>
      <w:sz w:val="24"/>
      <w:szCs w:val="24"/>
    </w:rPr>
  </w:style>
  <w:style w:type="paragraph" w:customStyle="1" w:styleId="Normal093">
    <w:name w:val="Normal_0_93"/>
    <w:qFormat/>
    <w:rPr>
      <w:rFonts w:eastAsia="細明體"/>
      <w:color w:val="000000"/>
      <w:sz w:val="24"/>
      <w:szCs w:val="24"/>
    </w:rPr>
  </w:style>
  <w:style w:type="paragraph" w:customStyle="1" w:styleId="Normal18">
    <w:name w:val="Normal_1_8"/>
    <w:qFormat/>
    <w:rPr>
      <w:rFonts w:eastAsia="細明體"/>
      <w:color w:val="000000"/>
      <w:sz w:val="24"/>
      <w:szCs w:val="24"/>
    </w:rPr>
  </w:style>
  <w:style w:type="paragraph" w:customStyle="1" w:styleId="Normal28">
    <w:name w:val="Normal_2_8"/>
    <w:qFormat/>
    <w:rPr>
      <w:rFonts w:eastAsia="細明體"/>
      <w:color w:val="000000"/>
      <w:sz w:val="24"/>
      <w:szCs w:val="24"/>
    </w:rPr>
  </w:style>
  <w:style w:type="paragraph" w:customStyle="1" w:styleId="Normal36">
    <w:name w:val="Normal_3_6"/>
    <w:qFormat/>
    <w:rPr>
      <w:rFonts w:eastAsia="細明體"/>
      <w:color w:val="000000"/>
      <w:sz w:val="24"/>
      <w:szCs w:val="24"/>
    </w:rPr>
  </w:style>
  <w:style w:type="paragraph" w:customStyle="1" w:styleId="Normal41">
    <w:name w:val="Normal_4_1"/>
    <w:qFormat/>
    <w:rPr>
      <w:rFonts w:eastAsia="細明體"/>
      <w:color w:val="000000"/>
      <w:sz w:val="24"/>
      <w:szCs w:val="24"/>
    </w:rPr>
  </w:style>
  <w:style w:type="paragraph" w:customStyle="1" w:styleId="Normal52">
    <w:name w:val="Normal_5_2"/>
    <w:qFormat/>
    <w:rPr>
      <w:rFonts w:eastAsia="細明體"/>
      <w:color w:val="000000"/>
      <w:sz w:val="24"/>
      <w:szCs w:val="24"/>
    </w:rPr>
  </w:style>
  <w:style w:type="paragraph" w:customStyle="1" w:styleId="Normal094">
    <w:name w:val="Normal_0_94"/>
    <w:qFormat/>
    <w:rPr>
      <w:rFonts w:eastAsia="細明體"/>
      <w:color w:val="000000"/>
      <w:sz w:val="24"/>
      <w:szCs w:val="24"/>
    </w:rPr>
  </w:style>
  <w:style w:type="paragraph" w:customStyle="1" w:styleId="Normal19">
    <w:name w:val="Normal_1_9"/>
    <w:qFormat/>
    <w:rPr>
      <w:rFonts w:eastAsia="細明體"/>
      <w:color w:val="000000"/>
      <w:sz w:val="24"/>
      <w:szCs w:val="24"/>
    </w:rPr>
  </w:style>
  <w:style w:type="paragraph" w:customStyle="1" w:styleId="Normal29">
    <w:name w:val="Normal_2_9"/>
    <w:qFormat/>
    <w:rPr>
      <w:rFonts w:eastAsia="細明體"/>
      <w:color w:val="000000"/>
      <w:sz w:val="24"/>
      <w:szCs w:val="24"/>
    </w:rPr>
  </w:style>
  <w:style w:type="paragraph" w:customStyle="1" w:styleId="Normal37">
    <w:name w:val="Normal_3_7"/>
    <w:qFormat/>
    <w:rPr>
      <w:rFonts w:eastAsia="細明體"/>
      <w:color w:val="000000"/>
      <w:sz w:val="24"/>
      <w:szCs w:val="24"/>
    </w:rPr>
  </w:style>
  <w:style w:type="paragraph" w:customStyle="1" w:styleId="Normal53">
    <w:name w:val="Normal_5_3"/>
    <w:qFormat/>
    <w:rPr>
      <w:rFonts w:eastAsia="細明體"/>
      <w:color w:val="000000"/>
      <w:sz w:val="24"/>
      <w:szCs w:val="24"/>
    </w:rPr>
  </w:style>
  <w:style w:type="paragraph" w:customStyle="1" w:styleId="Normal42">
    <w:name w:val="Normal_4_2"/>
    <w:qFormat/>
    <w:rsid w:val="005141F9"/>
    <w:pPr>
      <w:widowControl w:val="0"/>
      <w:snapToGrid w:val="0"/>
      <w:spacing w:line="286" w:lineRule="auto"/>
    </w:pPr>
    <w:rPr>
      <w:rFonts w:eastAsia="細明體"/>
      <w:color w:val="000000"/>
      <w:sz w:val="24"/>
    </w:rPr>
  </w:style>
  <w:style w:type="table" w:customStyle="1" w:styleId="1">
    <w:name w:val="表格格線1"/>
    <w:basedOn w:val="a1"/>
    <w:next w:val="a6"/>
    <w:uiPriority w:val="59"/>
    <w:rsid w:val="005141F9"/>
    <w:rPr>
      <w:rFonts w:ascii="Calibri" w:eastAsia="新細明體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59"/>
    <w:rsid w:val="009A5D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paragraph" w:customStyle="1" w:styleId="Normal60">
    <w:name w:val="Normal_6_0"/>
    <w:qFormat/>
    <w:rPr>
      <w:rFonts w:eastAsia="細明體"/>
      <w:color w:val="000000"/>
      <w:sz w:val="24"/>
      <w:szCs w:val="24"/>
    </w:rPr>
  </w:style>
  <w:style w:type="paragraph" w:customStyle="1" w:styleId="Normal095">
    <w:name w:val="Normal_0_95"/>
    <w:qFormat/>
    <w:rPr>
      <w:rFonts w:eastAsia="細明體"/>
      <w:color w:val="000000"/>
      <w:sz w:val="24"/>
      <w:szCs w:val="24"/>
    </w:rPr>
  </w:style>
  <w:style w:type="paragraph" w:customStyle="1" w:styleId="Normal110">
    <w:name w:val="Normal_1_10"/>
    <w:qFormat/>
    <w:rPr>
      <w:rFonts w:eastAsia="細明體"/>
      <w:color w:val="000000"/>
      <w:sz w:val="24"/>
      <w:szCs w:val="24"/>
    </w:rPr>
  </w:style>
  <w:style w:type="paragraph" w:customStyle="1" w:styleId="Normal210">
    <w:name w:val="Normal_2_10"/>
    <w:qFormat/>
    <w:rPr>
      <w:rFonts w:eastAsia="細明體"/>
      <w:color w:val="000000"/>
      <w:sz w:val="24"/>
      <w:szCs w:val="24"/>
    </w:rPr>
  </w:style>
  <w:style w:type="paragraph" w:customStyle="1" w:styleId="Normal38">
    <w:name w:val="Normal_3_8"/>
    <w:qFormat/>
    <w:rPr>
      <w:rFonts w:eastAsia="細明體"/>
      <w:color w:val="000000"/>
      <w:sz w:val="24"/>
      <w:szCs w:val="24"/>
    </w:rPr>
  </w:style>
  <w:style w:type="paragraph" w:customStyle="1" w:styleId="Normal096">
    <w:name w:val="Normal_0_96"/>
    <w:qFormat/>
    <w:rPr>
      <w:rFonts w:eastAsia="細明體"/>
      <w:color w:val="000000"/>
      <w:sz w:val="24"/>
      <w:szCs w:val="24"/>
    </w:rPr>
  </w:style>
  <w:style w:type="paragraph" w:customStyle="1" w:styleId="Normal111">
    <w:name w:val="Normal_1_11"/>
    <w:qFormat/>
    <w:rPr>
      <w:rFonts w:eastAsia="細明體"/>
      <w:color w:val="000000"/>
      <w:sz w:val="24"/>
      <w:szCs w:val="24"/>
    </w:rPr>
  </w:style>
  <w:style w:type="paragraph" w:customStyle="1" w:styleId="Normal097">
    <w:name w:val="Normal_0_97"/>
    <w:qFormat/>
    <w:rsid w:val="0022529D"/>
    <w:rPr>
      <w:rFonts w:eastAsia="細明體"/>
      <w:color w:val="000000"/>
      <w:sz w:val="24"/>
      <w:lang w:eastAsia="zh-CN"/>
    </w:rPr>
  </w:style>
  <w:style w:type="table" w:customStyle="1" w:styleId="10">
    <w:name w:val="表格格線1_0"/>
    <w:basedOn w:val="a1"/>
    <w:next w:val="TableGrid0"/>
    <w:uiPriority w:val="59"/>
    <w:rsid w:val="0022529D"/>
    <w:pPr>
      <w:widowControl w:val="0"/>
      <w:textAlignment w:val="center"/>
    </w:pPr>
    <w:rPr>
      <w:rFonts w:eastAsia="細明體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table" w:customStyle="1" w:styleId="TableGrid0">
    <w:name w:val="Table Grid_0"/>
    <w:basedOn w:val="a1"/>
    <w:uiPriority w:val="59"/>
    <w:rsid w:val="00C40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paragraph" w:customStyle="1" w:styleId="Normal211">
    <w:name w:val="Normal_2_11"/>
    <w:qFormat/>
    <w:rPr>
      <w:rFonts w:eastAsia="細明體"/>
      <w:color w:val="000000"/>
      <w:sz w:val="24"/>
      <w:szCs w:val="24"/>
    </w:rPr>
  </w:style>
  <w:style w:type="paragraph" w:customStyle="1" w:styleId="Normal098">
    <w:name w:val="Normal_0_98"/>
    <w:qFormat/>
    <w:rPr>
      <w:rFonts w:eastAsia="細明體"/>
      <w:color w:val="000000"/>
      <w:sz w:val="24"/>
      <w:szCs w:val="24"/>
    </w:rPr>
  </w:style>
  <w:style w:type="paragraph" w:customStyle="1" w:styleId="Normal112">
    <w:name w:val="Normal_1_12"/>
    <w:qFormat/>
    <w:rPr>
      <w:rFonts w:eastAsia="細明體"/>
      <w:color w:val="000000"/>
      <w:sz w:val="24"/>
      <w:szCs w:val="24"/>
    </w:rPr>
  </w:style>
  <w:style w:type="paragraph" w:customStyle="1" w:styleId="Normal39">
    <w:name w:val="Normal_3_9"/>
    <w:qFormat/>
    <w:rPr>
      <w:rFonts w:eastAsia="細明體"/>
      <w:color w:val="000000"/>
      <w:sz w:val="24"/>
      <w:szCs w:val="24"/>
    </w:rPr>
  </w:style>
  <w:style w:type="paragraph" w:customStyle="1" w:styleId="Normal212">
    <w:name w:val="Normal_2_12"/>
    <w:qFormat/>
    <w:rsid w:val="00FE6902"/>
    <w:rPr>
      <w:rFonts w:eastAsia="細明體"/>
      <w:color w:val="000000"/>
      <w:sz w:val="24"/>
      <w:lang w:eastAsia="zh-CN"/>
    </w:rPr>
  </w:style>
  <w:style w:type="paragraph" w:customStyle="1" w:styleId="Normal43">
    <w:name w:val="Normal_4_3"/>
    <w:qFormat/>
    <w:rPr>
      <w:rFonts w:eastAsia="細明體"/>
      <w:color w:val="000000"/>
      <w:sz w:val="24"/>
      <w:szCs w:val="24"/>
    </w:rPr>
  </w:style>
  <w:style w:type="paragraph" w:customStyle="1" w:styleId="Normal099">
    <w:name w:val="Normal_0_99"/>
    <w:qFormat/>
    <w:rPr>
      <w:rFonts w:eastAsia="細明體"/>
      <w:color w:val="000000"/>
      <w:sz w:val="24"/>
      <w:szCs w:val="24"/>
    </w:rPr>
  </w:style>
  <w:style w:type="paragraph" w:customStyle="1" w:styleId="Normal113">
    <w:name w:val="Normal_1_13"/>
    <w:qFormat/>
    <w:rPr>
      <w:rFonts w:eastAsia="細明體"/>
      <w:color w:val="000000"/>
      <w:sz w:val="24"/>
      <w:szCs w:val="24"/>
    </w:rPr>
  </w:style>
  <w:style w:type="paragraph" w:customStyle="1" w:styleId="Normal310">
    <w:name w:val="Normal_3_10"/>
    <w:qFormat/>
    <w:rPr>
      <w:rFonts w:eastAsia="細明體"/>
      <w:color w:val="000000"/>
      <w:sz w:val="24"/>
      <w:szCs w:val="24"/>
    </w:rPr>
  </w:style>
  <w:style w:type="paragraph" w:customStyle="1" w:styleId="Normal213">
    <w:name w:val="Normal_2_13"/>
    <w:qFormat/>
    <w:rsid w:val="00587A4B"/>
    <w:pPr>
      <w:widowControl w:val="0"/>
      <w:textAlignment w:val="center"/>
    </w:pPr>
    <w:rPr>
      <w:rFonts w:eastAsia="細明體"/>
      <w:color w:val="000000"/>
      <w:sz w:val="24"/>
      <w:szCs w:val="24"/>
    </w:rPr>
  </w:style>
  <w:style w:type="paragraph" w:customStyle="1" w:styleId="Normal44">
    <w:name w:val="Normal_4_4"/>
    <w:qFormat/>
    <w:rPr>
      <w:rFonts w:eastAsia="細明體"/>
      <w:color w:val="000000"/>
      <w:sz w:val="24"/>
      <w:szCs w:val="24"/>
    </w:rPr>
  </w:style>
  <w:style w:type="paragraph" w:customStyle="1" w:styleId="Normal219">
    <w:name w:val="Normal_2_19"/>
    <w:qFormat/>
    <w:rsid w:val="000938D0"/>
    <w:rPr>
      <w:rFonts w:eastAsia="細明體"/>
      <w:sz w:val="24"/>
      <w:szCs w:val="24"/>
    </w:rPr>
  </w:style>
  <w:style w:type="paragraph" w:customStyle="1" w:styleId="Normal270">
    <w:name w:val="Normal_2_70"/>
    <w:qFormat/>
    <w:rsid w:val="00885CD7"/>
    <w:rPr>
      <w:rFonts w:eastAsia="細明體"/>
      <w:sz w:val="24"/>
      <w:szCs w:val="24"/>
    </w:rPr>
  </w:style>
  <w:style w:type="paragraph" w:styleId="a7">
    <w:name w:val="Plain Text"/>
    <w:basedOn w:val="a"/>
    <w:link w:val="a8"/>
    <w:rsid w:val="00D41912"/>
    <w:pPr>
      <w:widowControl w:val="0"/>
    </w:pPr>
    <w:rPr>
      <w:rFonts w:ascii="細明體" w:hAnsi="Courier New" w:cs="Courier New"/>
      <w:kern w:val="2"/>
      <w:sz w:val="24"/>
      <w:lang w:eastAsia="zh-TW"/>
    </w:rPr>
  </w:style>
  <w:style w:type="character" w:customStyle="1" w:styleId="a8">
    <w:name w:val="純文字 字元"/>
    <w:link w:val="a7"/>
    <w:rsid w:val="00D41912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Normal146">
    <w:name w:val="Normal_1_46"/>
    <w:qFormat/>
    <w:rsid w:val="0062399E"/>
    <w:rPr>
      <w:rFonts w:eastAsia="細明體"/>
      <w:sz w:val="24"/>
      <w:szCs w:val="24"/>
    </w:rPr>
  </w:style>
  <w:style w:type="paragraph" w:customStyle="1" w:styleId="Normal245">
    <w:name w:val="Normal_2_45"/>
    <w:qFormat/>
    <w:rsid w:val="0062399E"/>
    <w:rPr>
      <w:rFonts w:eastAsia="細明體"/>
      <w:sz w:val="24"/>
      <w:szCs w:val="24"/>
    </w:rPr>
  </w:style>
  <w:style w:type="paragraph" w:customStyle="1" w:styleId="Normal147">
    <w:name w:val="Normal_1_47"/>
    <w:qFormat/>
    <w:rsid w:val="0062399E"/>
    <w:rPr>
      <w:rFonts w:eastAsia="細明體"/>
      <w:sz w:val="24"/>
      <w:szCs w:val="24"/>
    </w:rPr>
  </w:style>
  <w:style w:type="paragraph" w:customStyle="1" w:styleId="Normal246">
    <w:name w:val="Normal_2_46"/>
    <w:qFormat/>
    <w:rsid w:val="0062399E"/>
    <w:rPr>
      <w:rFonts w:eastAsia="細明體"/>
      <w:sz w:val="24"/>
      <w:szCs w:val="24"/>
    </w:rPr>
  </w:style>
  <w:style w:type="paragraph" w:customStyle="1" w:styleId="01-">
    <w:name w:val="01-選擇題"/>
    <w:basedOn w:val="a"/>
    <w:qFormat/>
    <w:rsid w:val="008E47F4"/>
    <w:pPr>
      <w:widowControl w:val="0"/>
      <w:tabs>
        <w:tab w:val="center" w:pos="456"/>
        <w:tab w:val="left" w:pos="672"/>
        <w:tab w:val="left" w:pos="1013"/>
        <w:tab w:val="left" w:pos="1348"/>
      </w:tabs>
      <w:spacing w:line="330" w:lineRule="exact"/>
      <w:ind w:left="1234" w:hangingChars="540" w:hanging="1234"/>
      <w:jc w:val="both"/>
    </w:pPr>
    <w:rPr>
      <w:rFonts w:eastAsia="華康標宋體"/>
      <w:spacing w:val="-14"/>
      <w:kern w:val="2"/>
      <w:szCs w:val="22"/>
      <w:lang w:eastAsia="zh-TW"/>
    </w:rPr>
  </w:style>
  <w:style w:type="paragraph" w:customStyle="1" w:styleId="Normal222">
    <w:name w:val="Normal_2_22"/>
    <w:qFormat/>
    <w:rsid w:val="002A60C4"/>
    <w:rPr>
      <w:rFonts w:eastAsia="細明體"/>
      <w:sz w:val="24"/>
      <w:szCs w:val="24"/>
    </w:rPr>
  </w:style>
  <w:style w:type="paragraph" w:customStyle="1" w:styleId="Normal282">
    <w:name w:val="Normal_2_82"/>
    <w:qFormat/>
    <w:rsid w:val="005D08E1"/>
    <w:rPr>
      <w:rFonts w:eastAsia="細明體"/>
      <w:sz w:val="24"/>
      <w:szCs w:val="24"/>
    </w:rPr>
  </w:style>
  <w:style w:type="paragraph" w:customStyle="1" w:styleId="Normal281">
    <w:name w:val="Normal_2_81"/>
    <w:qFormat/>
    <w:rsid w:val="008F76FE"/>
    <w:rPr>
      <w:rFonts w:eastAsia="細明體"/>
      <w:sz w:val="24"/>
      <w:szCs w:val="24"/>
    </w:rPr>
  </w:style>
  <w:style w:type="paragraph" w:customStyle="1" w:styleId="Normal214">
    <w:name w:val="Normal_2_14"/>
    <w:qFormat/>
    <w:rsid w:val="00FF2532"/>
    <w:rPr>
      <w:rFonts w:eastAsia="細明體"/>
      <w:sz w:val="24"/>
      <w:szCs w:val="24"/>
    </w:rPr>
  </w:style>
  <w:style w:type="paragraph" w:customStyle="1" w:styleId="07-">
    <w:name w:val="07.選擇題-選項"/>
    <w:basedOn w:val="07"/>
    <w:qFormat/>
    <w:rsid w:val="003160D3"/>
    <w:pPr>
      <w:tabs>
        <w:tab w:val="clear" w:pos="431"/>
        <w:tab w:val="clear" w:pos="863"/>
        <w:tab w:val="clear" w:pos="908"/>
        <w:tab w:val="clear" w:pos="1135"/>
        <w:tab w:val="left" w:pos="3314"/>
        <w:tab w:val="left" w:pos="5539"/>
        <w:tab w:val="left" w:pos="7763"/>
      </w:tabs>
      <w:ind w:leftChars="500" w:firstLineChars="0" w:firstLine="0"/>
    </w:pPr>
    <w:rPr>
      <w:rFonts w:cs="Yby2-Su1-Normal"/>
      <w:color w:val="000000"/>
      <w:kern w:val="0"/>
      <w:lang w:eastAsia="zh-HK"/>
    </w:rPr>
  </w:style>
  <w:style w:type="paragraph" w:customStyle="1" w:styleId="07">
    <w:name w:val="07.選擇題"/>
    <w:basedOn w:val="a"/>
    <w:qFormat/>
    <w:rsid w:val="003160D3"/>
    <w:pPr>
      <w:widowControl w:val="0"/>
      <w:tabs>
        <w:tab w:val="center" w:pos="431"/>
        <w:tab w:val="right" w:pos="863"/>
        <w:tab w:val="left" w:pos="908"/>
        <w:tab w:val="left" w:pos="1135"/>
        <w:tab w:val="right" w:pos="10215"/>
      </w:tabs>
      <w:ind w:left="500" w:hangingChars="500" w:hanging="500"/>
      <w:jc w:val="both"/>
    </w:pPr>
    <w:rPr>
      <w:rFonts w:eastAsia="華康標宋體"/>
      <w:kern w:val="2"/>
      <w:sz w:val="23"/>
      <w:lang w:eastAsia="zh-TW"/>
    </w:rPr>
  </w:style>
  <w:style w:type="paragraph" w:customStyle="1" w:styleId="07-0">
    <w:name w:val="07.選擇題-楷書"/>
    <w:basedOn w:val="07"/>
    <w:qFormat/>
    <w:rsid w:val="003160D3"/>
    <w:pPr>
      <w:tabs>
        <w:tab w:val="clear" w:pos="431"/>
        <w:tab w:val="clear" w:pos="863"/>
        <w:tab w:val="clear" w:pos="908"/>
        <w:tab w:val="clear" w:pos="1135"/>
      </w:tabs>
      <w:ind w:leftChars="500" w:firstLineChars="0" w:firstLine="0"/>
    </w:pPr>
    <w:rPr>
      <w:rFonts w:eastAsia="華康標楷體"/>
    </w:rPr>
  </w:style>
  <w:style w:type="character" w:customStyle="1" w:styleId="100">
    <w:name w:val="10.楷書"/>
    <w:uiPriority w:val="1"/>
    <w:qFormat/>
    <w:rsid w:val="00BC1045"/>
    <w:rPr>
      <w:rFonts w:eastAsia="華康標楷體"/>
    </w:rPr>
  </w:style>
  <w:style w:type="paragraph" w:customStyle="1" w:styleId="Normal190">
    <w:name w:val="Normal_1_90"/>
    <w:qFormat/>
    <w:rsid w:val="00AE2D45"/>
    <w:rPr>
      <w:rFonts w:eastAsia="細明體"/>
      <w:color w:val="000000"/>
      <w:sz w:val="24"/>
      <w:szCs w:val="24"/>
    </w:rPr>
  </w:style>
  <w:style w:type="paragraph" w:customStyle="1" w:styleId="Normal288">
    <w:name w:val="Normal_2_88"/>
    <w:qFormat/>
    <w:rsid w:val="00AE2D45"/>
    <w:rPr>
      <w:rFonts w:eastAsia="細明體"/>
      <w:color w:val="000000"/>
      <w:sz w:val="24"/>
      <w:szCs w:val="24"/>
    </w:rPr>
  </w:style>
  <w:style w:type="paragraph" w:customStyle="1" w:styleId="Normal54">
    <w:name w:val="Normal_5_4"/>
    <w:qFormat/>
    <w:rsid w:val="00AE2D45"/>
    <w:rPr>
      <w:rFonts w:eastAsia="細明體"/>
      <w:sz w:val="24"/>
      <w:szCs w:val="24"/>
    </w:rPr>
  </w:style>
  <w:style w:type="paragraph" w:customStyle="1" w:styleId="Normal63">
    <w:name w:val="Normal_6_3"/>
    <w:qFormat/>
    <w:rsid w:val="00AE2D45"/>
    <w:rPr>
      <w:rFonts w:eastAsia="細明體"/>
      <w:sz w:val="24"/>
      <w:szCs w:val="24"/>
    </w:rPr>
  </w:style>
  <w:style w:type="paragraph" w:customStyle="1" w:styleId="Normal71">
    <w:name w:val="Normal_7_1"/>
    <w:qFormat/>
    <w:rsid w:val="00AE2D45"/>
    <w:rPr>
      <w:rFonts w:eastAsia="細明體"/>
      <w:sz w:val="24"/>
      <w:szCs w:val="24"/>
    </w:rPr>
  </w:style>
  <w:style w:type="paragraph" w:customStyle="1" w:styleId="Normal80">
    <w:name w:val="Normal_8_0"/>
    <w:qFormat/>
    <w:rsid w:val="00AE2D45"/>
    <w:rPr>
      <w:rFonts w:eastAsia="細明體"/>
      <w:sz w:val="24"/>
      <w:szCs w:val="24"/>
    </w:rPr>
  </w:style>
  <w:style w:type="paragraph" w:customStyle="1" w:styleId="Normal45">
    <w:name w:val="Normal_4_5"/>
    <w:qFormat/>
    <w:rsid w:val="00564018"/>
    <w:rPr>
      <w:rFonts w:eastAsia="細明體"/>
      <w:sz w:val="24"/>
      <w:szCs w:val="24"/>
    </w:rPr>
  </w:style>
  <w:style w:type="paragraph" w:customStyle="1" w:styleId="Normal56">
    <w:name w:val="Normal_5_6"/>
    <w:qFormat/>
    <w:rsid w:val="00564018"/>
    <w:rPr>
      <w:rFonts w:eastAsia="細明體"/>
      <w:sz w:val="24"/>
      <w:szCs w:val="24"/>
    </w:rPr>
  </w:style>
  <w:style w:type="paragraph" w:customStyle="1" w:styleId="Normal66">
    <w:name w:val="Normal_6_6"/>
    <w:qFormat/>
    <w:rsid w:val="00564018"/>
    <w:rPr>
      <w:rFonts w:eastAsia="細明體"/>
      <w:sz w:val="24"/>
      <w:szCs w:val="24"/>
    </w:rPr>
  </w:style>
  <w:style w:type="paragraph" w:customStyle="1" w:styleId="Normal74">
    <w:name w:val="Normal_7_4"/>
    <w:qFormat/>
    <w:rsid w:val="00564018"/>
    <w:rPr>
      <w:rFonts w:eastAsia="細明體"/>
      <w:sz w:val="24"/>
      <w:szCs w:val="24"/>
    </w:rPr>
  </w:style>
  <w:style w:type="paragraph" w:customStyle="1" w:styleId="Normal81">
    <w:name w:val="Normal_8_1"/>
    <w:qFormat/>
    <w:rsid w:val="00564018"/>
    <w:rPr>
      <w:rFonts w:eastAsia="細明體"/>
      <w:sz w:val="24"/>
      <w:szCs w:val="24"/>
    </w:rPr>
  </w:style>
  <w:style w:type="character" w:customStyle="1" w:styleId="101">
    <w:name w:val="10.套紅"/>
    <w:uiPriority w:val="1"/>
    <w:qFormat/>
    <w:rsid w:val="00F2692F"/>
    <w:rPr>
      <w:color w:val="FF0000"/>
    </w:rPr>
  </w:style>
  <w:style w:type="paragraph" w:customStyle="1" w:styleId="06">
    <w:name w:val="06.文章"/>
    <w:basedOn w:val="a"/>
    <w:qFormat/>
    <w:rsid w:val="00F2692F"/>
    <w:pPr>
      <w:widowControl w:val="0"/>
      <w:pBdr>
        <w:top w:val="single" w:sz="4" w:space="5" w:color="auto"/>
        <w:left w:val="single" w:sz="4" w:space="8" w:color="auto"/>
        <w:bottom w:val="single" w:sz="4" w:space="5" w:color="auto"/>
        <w:right w:val="single" w:sz="4" w:space="8" w:color="auto"/>
      </w:pBdr>
      <w:tabs>
        <w:tab w:val="right" w:pos="9988"/>
      </w:tabs>
      <w:ind w:leftChars="80" w:left="80" w:rightChars="80" w:right="80"/>
      <w:jc w:val="both"/>
    </w:pPr>
    <w:rPr>
      <w:rFonts w:eastAsia="華康標楷體"/>
      <w:kern w:val="2"/>
      <w:sz w:val="23"/>
      <w:lang w:eastAsia="zh-TW"/>
    </w:rPr>
  </w:style>
  <w:style w:type="paragraph" w:customStyle="1" w:styleId="08-">
    <w:name w:val="08.選擇題-解析"/>
    <w:basedOn w:val="a"/>
    <w:qFormat/>
    <w:rsid w:val="00F2692F"/>
    <w:pPr>
      <w:widowControl w:val="0"/>
      <w:ind w:leftChars="500" w:left="500"/>
      <w:jc w:val="both"/>
    </w:pPr>
    <w:rPr>
      <w:rFonts w:eastAsia="華康標宋體"/>
      <w:color w:val="FF0000"/>
      <w:kern w:val="2"/>
      <w:lang w:eastAsia="zh-TW"/>
    </w:rPr>
  </w:style>
  <w:style w:type="paragraph" w:customStyle="1" w:styleId="09">
    <w:name w:val="09.語譯"/>
    <w:basedOn w:val="a"/>
    <w:qFormat/>
    <w:rsid w:val="00F2692F"/>
    <w:pPr>
      <w:widowControl w:val="0"/>
      <w:jc w:val="both"/>
    </w:pPr>
    <w:rPr>
      <w:rFonts w:eastAsia="華康標宋體"/>
      <w:color w:val="FF0000"/>
      <w:kern w:val="2"/>
      <w:lang w:eastAsia="zh-TW"/>
    </w:rPr>
  </w:style>
  <w:style w:type="paragraph" w:customStyle="1" w:styleId="06-">
    <w:name w:val="06.注釋-文章"/>
    <w:basedOn w:val="a"/>
    <w:qFormat/>
    <w:rsid w:val="00F2692F"/>
    <w:pPr>
      <w:widowControl w:val="0"/>
      <w:pBdr>
        <w:top w:val="single" w:sz="4" w:space="5" w:color="auto"/>
        <w:left w:val="single" w:sz="4" w:space="8" w:color="auto"/>
        <w:bottom w:val="single" w:sz="4" w:space="5" w:color="auto"/>
        <w:right w:val="single" w:sz="4" w:space="8" w:color="auto"/>
      </w:pBdr>
      <w:tabs>
        <w:tab w:val="left" w:pos="278"/>
      </w:tabs>
      <w:ind w:leftChars="80" w:left="80" w:rightChars="80" w:right="80"/>
      <w:jc w:val="both"/>
    </w:pPr>
    <w:rPr>
      <w:rFonts w:eastAsia="華康標楷體"/>
      <w:kern w:val="2"/>
      <w:sz w:val="21"/>
      <w:lang w:eastAsia="zh-TW"/>
    </w:rPr>
  </w:style>
  <w:style w:type="character" w:customStyle="1" w:styleId="10PISA">
    <w:name w:val="10.PISA"/>
    <w:uiPriority w:val="1"/>
    <w:qFormat/>
    <w:rsid w:val="00F2692F"/>
    <w:rPr>
      <w:rFonts w:eastAsia="華康標宋體"/>
      <w:color w:val="FF0000"/>
      <w:sz w:val="22"/>
    </w:rPr>
  </w:style>
  <w:style w:type="character" w:customStyle="1" w:styleId="a4">
    <w:name w:val="頁首 字元"/>
    <w:link w:val="a3"/>
    <w:locked/>
    <w:rsid w:val="000B2EDA"/>
    <w:rPr>
      <w:rFonts w:eastAsia="細明體"/>
      <w:lang w:eastAsia="zh-CN"/>
    </w:rPr>
  </w:style>
  <w:style w:type="paragraph" w:styleId="a9">
    <w:name w:val="List Paragraph"/>
    <w:basedOn w:val="a"/>
    <w:uiPriority w:val="34"/>
    <w:qFormat/>
    <w:rsid w:val="00657E48"/>
    <w:pPr>
      <w:ind w:leftChars="200" w:left="480"/>
    </w:pPr>
  </w:style>
  <w:style w:type="character" w:styleId="aa">
    <w:name w:val="page number"/>
    <w:basedOn w:val="a0"/>
    <w:semiHidden/>
    <w:unhideWhenUsed/>
    <w:rsid w:val="006A0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1295</Words>
  <Characters>7384</Characters>
  <Application>Microsoft Office Word</Application>
  <DocSecurity>0</DocSecurity>
  <Lines>61</Lines>
  <Paragraphs>17</Paragraphs>
  <ScaleCrop>false</ScaleCrop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龍騰文化</dc:creator>
  <cp:keywords/>
  <cp:lastModifiedBy>柯俞亘</cp:lastModifiedBy>
  <cp:revision>2</cp:revision>
  <cp:lastPrinted>1899-12-31T16:00:00Z</cp:lastPrinted>
  <dcterms:created xsi:type="dcterms:W3CDTF">2023-01-06T05:21:00Z</dcterms:created>
  <dcterms:modified xsi:type="dcterms:W3CDTF">2023-01-06T05:21:00Z</dcterms:modified>
</cp:coreProperties>
</file>