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9B8AD" w14:textId="77777777" w:rsidR="004C3D9D" w:rsidRDefault="004C3D9D" w:rsidP="004C3D9D">
      <w:pPr>
        <w:autoSpaceDE w:val="0"/>
        <w:autoSpaceDN w:val="0"/>
        <w:rPr>
          <w:rFonts w:ascii="Arial" w:hAnsi="Arial" w:cstheme="minorBidi"/>
          <w:kern w:val="0"/>
        </w:rPr>
      </w:pPr>
      <w:r>
        <w:rPr>
          <w:rFonts w:asciiTheme="minorEastAsia" w:eastAsiaTheme="minorEastAsia" w:hAnsiTheme="minorEastAsia" w:cstheme="minorBidi" w:hint="eastAsia"/>
          <w:kern w:val="0"/>
        </w:rPr>
        <w:t>選擇題：(每題2.5分；共75分)</w:t>
      </w:r>
    </w:p>
    <w:p w14:paraId="0D3E7FF8" w14:textId="77777777" w:rsidR="004C3D9D" w:rsidRDefault="004C3D9D" w:rsidP="004C3D9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AF55D2">
        <w:rPr>
          <w:rFonts w:hint="eastAsia"/>
        </w:rPr>
        <w:t>俗稱馬達的電工機械是</w:t>
      </w:r>
      <w:r>
        <w:rPr>
          <w:rFonts w:cstheme="minorBidi"/>
          <w:kern w:val="0"/>
        </w:rPr>
        <w:t xml:space="preserve"> (A)</w:t>
      </w:r>
      <w:r w:rsidRPr="00AF55D2">
        <w:rPr>
          <w:rFonts w:hint="eastAsia"/>
        </w:rPr>
        <w:t>發電機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AF55D2">
        <w:rPr>
          <w:rFonts w:hint="eastAsia"/>
        </w:rPr>
        <w:t>電動機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AF55D2">
        <w:rPr>
          <w:rFonts w:hint="eastAsia"/>
        </w:rPr>
        <w:t>變壓器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AF55D2">
        <w:rPr>
          <w:rFonts w:hint="eastAsia"/>
        </w:rPr>
        <w:t>以上皆是</w:t>
      </w:r>
      <w:r>
        <w:rPr>
          <w:rFonts w:cstheme="minorBidi"/>
          <w:kern w:val="0"/>
        </w:rPr>
        <w:t xml:space="preserve"> </w:t>
      </w:r>
    </w:p>
    <w:p w14:paraId="31C00CA2" w14:textId="77777777" w:rsidR="004C3D9D" w:rsidRDefault="004C3D9D" w:rsidP="004C3D9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AF55D2">
        <w:rPr>
          <w:rFonts w:hint="eastAsia"/>
        </w:rPr>
        <w:t>發電機是一種</w:t>
      </w:r>
      <w:r>
        <w:rPr>
          <w:rFonts w:cstheme="minorBidi"/>
          <w:kern w:val="0"/>
        </w:rPr>
        <w:t xml:space="preserve"> (A)</w:t>
      </w:r>
      <w:r w:rsidRPr="00AF55D2">
        <w:rPr>
          <w:rFonts w:hint="eastAsia"/>
        </w:rPr>
        <w:t>動能轉換成電能</w:t>
      </w:r>
      <w:r>
        <w:rPr>
          <w:rFonts w:cstheme="minorBidi"/>
          <w:kern w:val="0"/>
        </w:rPr>
        <w:t xml:space="preserve"> (B)</w:t>
      </w:r>
      <w:r w:rsidRPr="00AF55D2">
        <w:rPr>
          <w:rFonts w:hint="eastAsia"/>
        </w:rPr>
        <w:t>電能轉換成動能</w:t>
      </w:r>
      <w:r>
        <w:rPr>
          <w:rFonts w:cstheme="minorBidi"/>
          <w:kern w:val="0"/>
        </w:rPr>
        <w:t xml:space="preserve"> (C)</w:t>
      </w:r>
      <w:r w:rsidRPr="00AF55D2">
        <w:rPr>
          <w:rFonts w:hint="eastAsia"/>
        </w:rPr>
        <w:t>熱能轉換成電能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AF55D2">
        <w:rPr>
          <w:rFonts w:hint="eastAsia"/>
        </w:rPr>
        <w:t>熱能轉換成動能　的電工機械</w:t>
      </w:r>
      <w:r>
        <w:rPr>
          <w:rFonts w:cstheme="minorBidi"/>
          <w:kern w:val="0"/>
        </w:rPr>
        <w:t xml:space="preserve"> </w:t>
      </w:r>
    </w:p>
    <w:p w14:paraId="2FB17DE4" w14:textId="77777777" w:rsidR="004C3D9D" w:rsidRDefault="004C3D9D" w:rsidP="004C3D9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AF55D2">
        <w:rPr>
          <w:rFonts w:hint="eastAsia"/>
        </w:rPr>
        <w:t>下列關於磁力線的敘述，何者正確？</w:t>
      </w:r>
      <w:r>
        <w:rPr>
          <w:rFonts w:cstheme="minorBidi"/>
          <w:kern w:val="0"/>
        </w:rPr>
        <w:t xml:space="preserve"> (A)</w:t>
      </w:r>
      <w:r w:rsidRPr="00AF55D2">
        <w:rPr>
          <w:rFonts w:hint="eastAsia"/>
        </w:rPr>
        <w:t>磁鐵內的磁力線由</w:t>
      </w:r>
      <w:r w:rsidRPr="00AF55D2">
        <w:t>N</w:t>
      </w:r>
      <w:proofErr w:type="gramStart"/>
      <w:r w:rsidRPr="00AF55D2">
        <w:rPr>
          <w:rFonts w:hint="eastAsia"/>
        </w:rPr>
        <w:t>極</w:t>
      </w:r>
      <w:proofErr w:type="gramEnd"/>
      <w:r w:rsidRPr="00AF55D2">
        <w:rPr>
          <w:rFonts w:hint="eastAsia"/>
        </w:rPr>
        <w:t>至</w:t>
      </w:r>
      <w:r w:rsidRPr="00AF55D2">
        <w:t>S</w:t>
      </w:r>
      <w:proofErr w:type="gramStart"/>
      <w:r w:rsidRPr="00AF55D2">
        <w:rPr>
          <w:rFonts w:hint="eastAsia"/>
        </w:rPr>
        <w:t>極</w:t>
      </w:r>
      <w:proofErr w:type="gramEnd"/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AF55D2">
        <w:rPr>
          <w:rFonts w:hint="eastAsia"/>
        </w:rPr>
        <w:t>磁力線離開或進入磁極與表面垂直，且磁極兩端磁力最弱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AF55D2">
        <w:rPr>
          <w:rFonts w:hint="eastAsia"/>
        </w:rPr>
        <w:t>磁鐵內部的磁力線彼此相交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AF55D2">
        <w:rPr>
          <w:rFonts w:hint="eastAsia"/>
        </w:rPr>
        <w:t>磁力線方向相反者互相吸引</w:t>
      </w:r>
      <w:r>
        <w:rPr>
          <w:rFonts w:cstheme="minorBidi"/>
          <w:kern w:val="0"/>
        </w:rPr>
        <w:t xml:space="preserve"> </w:t>
      </w:r>
    </w:p>
    <w:p w14:paraId="473761E7" w14:textId="77777777" w:rsidR="004C3D9D" w:rsidRDefault="004C3D9D" w:rsidP="004C3D9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proofErr w:type="gramStart"/>
      <w:r w:rsidRPr="00AF55D2">
        <w:rPr>
          <w:rFonts w:hint="eastAsia"/>
        </w:rPr>
        <w:t>弗萊</w:t>
      </w:r>
      <w:proofErr w:type="gramEnd"/>
      <w:r w:rsidRPr="00AF55D2">
        <w:rPr>
          <w:rFonts w:hint="eastAsia"/>
        </w:rPr>
        <w:t>明左手定則中，拇指代表</w:t>
      </w:r>
      <w:r>
        <w:rPr>
          <w:rFonts w:cstheme="minorBidi"/>
          <w:kern w:val="0"/>
        </w:rPr>
        <w:t xml:space="preserve"> (A)</w:t>
      </w:r>
      <w:r w:rsidRPr="00AF55D2">
        <w:rPr>
          <w:rFonts w:hint="eastAsia"/>
        </w:rPr>
        <w:t>電流方向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AF55D2">
        <w:rPr>
          <w:rFonts w:hint="eastAsia"/>
        </w:rPr>
        <w:t>導體運動方向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AF55D2">
        <w:rPr>
          <w:rFonts w:hint="eastAsia"/>
        </w:rPr>
        <w:t>磁通方向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proofErr w:type="gramStart"/>
      <w:r w:rsidRPr="00AF55D2">
        <w:rPr>
          <w:rFonts w:hint="eastAsia"/>
        </w:rPr>
        <w:t>應電勢</w:t>
      </w:r>
      <w:proofErr w:type="gramEnd"/>
      <w:r w:rsidRPr="00AF55D2">
        <w:rPr>
          <w:rFonts w:hint="eastAsia"/>
        </w:rPr>
        <w:t>正極</w:t>
      </w:r>
      <w:r>
        <w:rPr>
          <w:rFonts w:cstheme="minorBidi"/>
          <w:kern w:val="0"/>
        </w:rPr>
        <w:t xml:space="preserve"> </w:t>
      </w:r>
    </w:p>
    <w:p w14:paraId="32B3BF19" w14:textId="77777777" w:rsidR="004C3D9D" w:rsidRDefault="004C3D9D" w:rsidP="004C3D9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AF55D2">
        <w:rPr>
          <w:rFonts w:hint="eastAsia"/>
        </w:rPr>
        <w:t>在</w:t>
      </w:r>
      <w:r w:rsidRPr="00AF55D2">
        <w:t>MKS</w:t>
      </w:r>
      <w:r w:rsidRPr="00AF55D2">
        <w:rPr>
          <w:rFonts w:hint="eastAsia"/>
        </w:rPr>
        <w:t>制中，磁通量的單位是</w:t>
      </w:r>
      <w:r>
        <w:rPr>
          <w:rFonts w:cstheme="minorBidi"/>
          <w:kern w:val="0"/>
        </w:rPr>
        <w:t xml:space="preserve"> (A)</w:t>
      </w:r>
      <w:r w:rsidRPr="00AF55D2">
        <w:rPr>
          <w:rFonts w:hint="eastAsia"/>
        </w:rPr>
        <w:t>高斯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AF55D2">
        <w:rPr>
          <w:rFonts w:hint="eastAsia"/>
        </w:rPr>
        <w:t>韋伯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AF55D2">
        <w:rPr>
          <w:rFonts w:hint="eastAsia"/>
        </w:rPr>
        <w:t>韋伯</w:t>
      </w:r>
      <w:r w:rsidRPr="00AF55D2">
        <w:t>/</w:t>
      </w:r>
      <w:r w:rsidRPr="00AF55D2">
        <w:rPr>
          <w:rFonts w:hint="eastAsia"/>
        </w:rPr>
        <w:t>平方公尺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AF55D2">
        <w:t>)</w:t>
      </w:r>
      <w:r w:rsidRPr="00AF55D2">
        <w:rPr>
          <w:rFonts w:hint="eastAsia"/>
        </w:rPr>
        <w:t>達因</w:t>
      </w:r>
      <w:r>
        <w:rPr>
          <w:rFonts w:cstheme="minorBidi"/>
          <w:kern w:val="0"/>
        </w:rPr>
        <w:t xml:space="preserve"> </w:t>
      </w:r>
    </w:p>
    <w:p w14:paraId="34B6F64D" w14:textId="77777777" w:rsidR="004C3D9D" w:rsidRDefault="004C3D9D" w:rsidP="004C3D9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AF55D2">
        <w:rPr>
          <w:rFonts w:hint="eastAsia"/>
        </w:rPr>
        <w:t>通過線圈的磁通量若維持一定值，則線圈兩端感應</w:t>
      </w:r>
      <w:proofErr w:type="gramStart"/>
      <w:r w:rsidRPr="00AF55D2">
        <w:rPr>
          <w:rFonts w:hint="eastAsia"/>
        </w:rPr>
        <w:t>電勢為</w:t>
      </w:r>
      <w:proofErr w:type="gramEnd"/>
      <w:r>
        <w:rPr>
          <w:rFonts w:cstheme="minorBidi"/>
          <w:kern w:val="0"/>
        </w:rPr>
        <w:t xml:space="preserve"> (A)</w:t>
      </w:r>
      <w:r w:rsidRPr="00AF55D2">
        <w:t>0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AF55D2">
        <w:rPr>
          <w:rFonts w:hint="eastAsia"/>
        </w:rPr>
        <w:t>定值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AF55D2">
        <w:rPr>
          <w:rFonts w:hint="eastAsia"/>
        </w:rPr>
        <w:t>呈線性增加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AF55D2">
        <w:rPr>
          <w:rFonts w:hint="eastAsia"/>
        </w:rPr>
        <w:t>呈線性減少</w:t>
      </w:r>
      <w:r>
        <w:rPr>
          <w:rFonts w:cstheme="minorBidi"/>
          <w:kern w:val="0"/>
        </w:rPr>
        <w:t xml:space="preserve"> </w:t>
      </w:r>
    </w:p>
    <w:p w14:paraId="6A13C81A" w14:textId="77777777" w:rsidR="004C3D9D" w:rsidRDefault="004C3D9D" w:rsidP="004C3D9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AF55D2">
        <w:rPr>
          <w:rFonts w:hint="eastAsia"/>
        </w:rPr>
        <w:t>電磁感應所生</w:t>
      </w:r>
      <w:proofErr w:type="gramStart"/>
      <w:r w:rsidRPr="00AF55D2">
        <w:rPr>
          <w:rFonts w:hint="eastAsia"/>
        </w:rPr>
        <w:t>感應電勢的</w:t>
      </w:r>
      <w:proofErr w:type="gramEnd"/>
      <w:r w:rsidRPr="00AF55D2">
        <w:rPr>
          <w:rFonts w:hint="eastAsia"/>
        </w:rPr>
        <w:t>方向，為反抗</w:t>
      </w:r>
      <w:proofErr w:type="gramStart"/>
      <w:r w:rsidRPr="00AF55D2">
        <w:rPr>
          <w:rFonts w:hint="eastAsia"/>
        </w:rPr>
        <w:t>原磁交鏈</w:t>
      </w:r>
      <w:proofErr w:type="gramEnd"/>
      <w:r w:rsidRPr="00AF55D2">
        <w:rPr>
          <w:rFonts w:hint="eastAsia"/>
        </w:rPr>
        <w:t>的變化，稱之為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AF55D2">
        <w:rPr>
          <w:rFonts w:hint="eastAsia"/>
        </w:rPr>
        <w:t>安培定律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AF55D2">
        <w:rPr>
          <w:rFonts w:hint="eastAsia"/>
        </w:rPr>
        <w:t>弗萊明</w:t>
      </w:r>
      <w:r w:rsidRPr="00AF55D2">
        <w:t>(Fleming)</w:t>
      </w:r>
      <w:r w:rsidRPr="00AF55D2">
        <w:rPr>
          <w:rFonts w:hint="eastAsia"/>
        </w:rPr>
        <w:t>右手定則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proofErr w:type="gramStart"/>
      <w:r w:rsidRPr="00AF55D2">
        <w:rPr>
          <w:rFonts w:hint="eastAsia"/>
        </w:rPr>
        <w:t>楞次</w:t>
      </w:r>
      <w:proofErr w:type="gramEnd"/>
      <w:r w:rsidRPr="00AF55D2">
        <w:t>(Lenz)</w:t>
      </w:r>
      <w:r w:rsidRPr="00AF55D2">
        <w:rPr>
          <w:rFonts w:hint="eastAsia"/>
        </w:rPr>
        <w:t>定律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AF55D2">
        <w:rPr>
          <w:rFonts w:hint="eastAsia"/>
        </w:rPr>
        <w:t>弗萊明左手定則</w:t>
      </w:r>
      <w:r>
        <w:rPr>
          <w:rFonts w:cstheme="minorBidi"/>
          <w:kern w:val="0"/>
        </w:rPr>
        <w:t xml:space="preserve"> </w:t>
      </w:r>
    </w:p>
    <w:p w14:paraId="13F08F60" w14:textId="77777777" w:rsidR="004C3D9D" w:rsidRDefault="004C3D9D" w:rsidP="004C3D9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AF55D2">
        <w:rPr>
          <w:rFonts w:hint="eastAsia"/>
        </w:rPr>
        <w:t>弗萊明右手定則中，代表電流方向的是</w:t>
      </w:r>
      <w:r>
        <w:rPr>
          <w:rFonts w:cstheme="minorBidi"/>
          <w:kern w:val="0"/>
        </w:rPr>
        <w:t xml:space="preserve"> (A)</w:t>
      </w:r>
      <w:r w:rsidRPr="00AF55D2">
        <w:rPr>
          <w:rFonts w:hint="eastAsia"/>
        </w:rPr>
        <w:t>拇指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AF55D2">
        <w:rPr>
          <w:rFonts w:hint="eastAsia"/>
        </w:rPr>
        <w:t>食指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AF55D2">
        <w:rPr>
          <w:rFonts w:hint="eastAsia"/>
        </w:rPr>
        <w:t>中指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AF55D2">
        <w:rPr>
          <w:rFonts w:hint="eastAsia"/>
        </w:rPr>
        <w:t>無名指</w:t>
      </w:r>
      <w:r>
        <w:rPr>
          <w:rFonts w:cstheme="minorBidi"/>
          <w:kern w:val="0"/>
        </w:rPr>
        <w:t xml:space="preserve"> </w:t>
      </w:r>
    </w:p>
    <w:p w14:paraId="0EB90801" w14:textId="77777777" w:rsidR="004C3D9D" w:rsidRPr="005C5439" w:rsidRDefault="004C3D9D" w:rsidP="004C3D9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rPr>
          <w:rFonts w:cstheme="minorBidi"/>
          <w:kern w:val="0"/>
        </w:rPr>
      </w:pPr>
      <w:r w:rsidRPr="005C5439">
        <w:rPr>
          <w:rFonts w:cstheme="minorBidi"/>
          <w:kern w:val="0"/>
        </w:rPr>
        <w:t>(    )</w:t>
      </w:r>
      <w:r w:rsidRPr="00AF55D2">
        <w:rPr>
          <w:rFonts w:hint="eastAsia"/>
        </w:rPr>
        <w:t>決定直流發電機中導體之電流方向、運動方向與磁場方向之間關係的是</w:t>
      </w:r>
      <w:r w:rsidRPr="005C5439">
        <w:rPr>
          <w:rFonts w:cstheme="minorBidi"/>
          <w:kern w:val="0"/>
        </w:rPr>
        <w:t xml:space="preserve"> </w:t>
      </w:r>
      <w:r w:rsidRPr="005C5439">
        <w:rPr>
          <w:rFonts w:cstheme="minorBidi"/>
          <w:kern w:val="0"/>
        </w:rPr>
        <w:br/>
      </w:r>
      <w:r>
        <w:rPr>
          <w:rFonts w:asciiTheme="minorEastAsia" w:eastAsiaTheme="minorEastAsia" w:hAnsiTheme="minorEastAsia" w:cstheme="minorBidi" w:hint="eastAsia"/>
          <w:kern w:val="0"/>
        </w:rPr>
        <w:t xml:space="preserve">     </w:t>
      </w:r>
      <w:r w:rsidRPr="005C5439">
        <w:rPr>
          <w:rFonts w:cstheme="minorBidi"/>
          <w:kern w:val="0"/>
        </w:rPr>
        <w:t>(A)</w:t>
      </w:r>
      <w:r w:rsidRPr="00AF55D2">
        <w:rPr>
          <w:rFonts w:hint="eastAsia"/>
        </w:rPr>
        <w:t>弗萊明右手定則</w:t>
      </w:r>
      <w:r w:rsidRPr="005C5439">
        <w:rPr>
          <w:rFonts w:cstheme="minorBidi"/>
          <w:kern w:val="0"/>
        </w:rPr>
        <w:t xml:space="preserve"> </w:t>
      </w:r>
      <w:r w:rsidRPr="005C5439">
        <w:rPr>
          <w:rFonts w:ascii="Arial" w:hAnsi="Arial" w:cstheme="minorBidi" w:hint="eastAsia"/>
          <w:kern w:val="0"/>
        </w:rPr>
        <w:t xml:space="preserve">　</w:t>
      </w:r>
      <w:r w:rsidRPr="005C5439">
        <w:rPr>
          <w:rFonts w:cstheme="minorBidi"/>
          <w:kern w:val="0"/>
        </w:rPr>
        <w:t>(B)</w:t>
      </w:r>
      <w:r w:rsidRPr="00AF55D2">
        <w:rPr>
          <w:rFonts w:hint="eastAsia"/>
        </w:rPr>
        <w:t>弗萊明左手定則</w:t>
      </w:r>
      <w:r w:rsidRPr="005C5439">
        <w:rPr>
          <w:rFonts w:cstheme="minorBidi"/>
          <w:kern w:val="0"/>
        </w:rPr>
        <w:t xml:space="preserve"> </w:t>
      </w:r>
      <w:r w:rsidRPr="005C5439">
        <w:rPr>
          <w:rFonts w:ascii="Arial" w:hAnsi="Arial" w:cstheme="minorBidi" w:hint="eastAsia"/>
          <w:kern w:val="0"/>
        </w:rPr>
        <w:t xml:space="preserve">　</w:t>
      </w:r>
      <w:r w:rsidRPr="005C5439">
        <w:rPr>
          <w:rFonts w:cstheme="minorBidi"/>
          <w:kern w:val="0"/>
        </w:rPr>
        <w:t>(C)</w:t>
      </w:r>
      <w:proofErr w:type="gramStart"/>
      <w:r w:rsidRPr="00AF55D2">
        <w:rPr>
          <w:rFonts w:hint="eastAsia"/>
        </w:rPr>
        <w:t>楞次定律</w:t>
      </w:r>
      <w:proofErr w:type="gramEnd"/>
      <w:r w:rsidRPr="005C5439">
        <w:rPr>
          <w:rFonts w:cstheme="minorBidi"/>
          <w:kern w:val="0"/>
        </w:rPr>
        <w:t xml:space="preserve"> </w:t>
      </w:r>
      <w:r w:rsidRPr="005C5439">
        <w:rPr>
          <w:rFonts w:ascii="Arial" w:hAnsi="Arial" w:cstheme="minorBidi" w:hint="eastAsia"/>
          <w:kern w:val="0"/>
        </w:rPr>
        <w:t xml:space="preserve">　</w:t>
      </w:r>
      <w:r w:rsidRPr="005C5439">
        <w:rPr>
          <w:rFonts w:cstheme="minorBidi"/>
          <w:kern w:val="0"/>
        </w:rPr>
        <w:t>(D)</w:t>
      </w:r>
      <w:r w:rsidRPr="00AF55D2">
        <w:rPr>
          <w:rFonts w:hint="eastAsia"/>
        </w:rPr>
        <w:t>安培右手定則</w:t>
      </w:r>
      <w:r w:rsidRPr="005C5439">
        <w:rPr>
          <w:rFonts w:cstheme="minorBidi"/>
          <w:kern w:val="0"/>
        </w:rPr>
        <w:t xml:space="preserve"> </w:t>
      </w:r>
    </w:p>
    <w:p w14:paraId="6B74D5B1" w14:textId="77777777" w:rsidR="004C3D9D" w:rsidRDefault="004C3D9D" w:rsidP="004C3D9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F101CD">
        <w:rPr>
          <w:rFonts w:hint="eastAsia"/>
        </w:rPr>
        <w:t>有關直流發電機之敘述何者正確？</w:t>
      </w:r>
      <w:r>
        <w:rPr>
          <w:rFonts w:cstheme="minorBidi"/>
          <w:kern w:val="0"/>
        </w:rPr>
        <w:t xml:space="preserve"> (A)</w:t>
      </w:r>
      <w:r w:rsidRPr="00F101CD">
        <w:rPr>
          <w:rFonts w:hint="eastAsia"/>
        </w:rPr>
        <w:t>直流發電機電</w:t>
      </w:r>
      <w:proofErr w:type="gramStart"/>
      <w:r w:rsidRPr="00F101CD">
        <w:rPr>
          <w:rFonts w:hint="eastAsia"/>
        </w:rPr>
        <w:t>樞繞組</w:t>
      </w:r>
      <w:proofErr w:type="gramEnd"/>
      <w:r w:rsidRPr="00F101CD">
        <w:rPr>
          <w:rFonts w:hint="eastAsia"/>
        </w:rPr>
        <w:t>之感應</w:t>
      </w:r>
      <w:proofErr w:type="gramStart"/>
      <w:r w:rsidRPr="00F101CD">
        <w:rPr>
          <w:rFonts w:hint="eastAsia"/>
        </w:rPr>
        <w:t>電勢為</w:t>
      </w:r>
      <w:proofErr w:type="gramEnd"/>
      <w:r w:rsidRPr="00F101CD">
        <w:rPr>
          <w:rFonts w:hint="eastAsia"/>
        </w:rPr>
        <w:t>直流電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F101CD">
        <w:rPr>
          <w:rFonts w:hint="eastAsia"/>
        </w:rPr>
        <w:t>直流發電機感應</w:t>
      </w:r>
      <w:proofErr w:type="gramStart"/>
      <w:r w:rsidRPr="00F101CD">
        <w:rPr>
          <w:rFonts w:hint="eastAsia"/>
        </w:rPr>
        <w:t>電勢與</w:t>
      </w:r>
      <w:proofErr w:type="gramEnd"/>
      <w:r w:rsidRPr="00F101CD">
        <w:rPr>
          <w:rFonts w:hint="eastAsia"/>
        </w:rPr>
        <w:t>並聯路徑成反比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F101CD">
        <w:rPr>
          <w:rFonts w:hint="eastAsia"/>
        </w:rPr>
        <w:t>電刷上的電流是交流電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F101CD">
        <w:rPr>
          <w:rFonts w:hint="eastAsia"/>
        </w:rPr>
        <w:t>感應</w:t>
      </w:r>
      <w:proofErr w:type="gramStart"/>
      <w:r w:rsidRPr="00F101CD">
        <w:rPr>
          <w:rFonts w:hint="eastAsia"/>
        </w:rPr>
        <w:t>電勢與磁通成</w:t>
      </w:r>
      <w:proofErr w:type="gramEnd"/>
      <w:r w:rsidRPr="00F101CD">
        <w:rPr>
          <w:rFonts w:hint="eastAsia"/>
        </w:rPr>
        <w:t>反比</w:t>
      </w:r>
      <w:r>
        <w:rPr>
          <w:rFonts w:cstheme="minorBidi"/>
          <w:kern w:val="0"/>
        </w:rPr>
        <w:t xml:space="preserve"> </w:t>
      </w:r>
    </w:p>
    <w:p w14:paraId="7C36E481" w14:textId="77777777" w:rsidR="004C3D9D" w:rsidRDefault="004C3D9D" w:rsidP="004C3D9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F101CD">
        <w:rPr>
          <w:rFonts w:hint="eastAsia"/>
        </w:rPr>
        <w:t>將直流發電機的轉速增為原來的</w:t>
      </w:r>
      <w:r w:rsidRPr="00F101CD">
        <w:t>2.2</w:t>
      </w:r>
      <w:r w:rsidRPr="00F101CD">
        <w:rPr>
          <w:rFonts w:hint="eastAsia"/>
        </w:rPr>
        <w:t>倍，每</w:t>
      </w:r>
      <w:proofErr w:type="gramStart"/>
      <w:r w:rsidRPr="00F101CD">
        <w:rPr>
          <w:rFonts w:hint="eastAsia"/>
        </w:rPr>
        <w:t>極</w:t>
      </w:r>
      <w:proofErr w:type="gramEnd"/>
      <w:r w:rsidRPr="00F101CD">
        <w:rPr>
          <w:rFonts w:hint="eastAsia"/>
        </w:rPr>
        <w:t>磁</w:t>
      </w:r>
      <w:proofErr w:type="gramStart"/>
      <w:r w:rsidRPr="00F101CD">
        <w:rPr>
          <w:rFonts w:hint="eastAsia"/>
        </w:rPr>
        <w:t>通量降為</w:t>
      </w:r>
      <w:proofErr w:type="gramEnd"/>
      <w:r w:rsidRPr="00F101CD">
        <w:rPr>
          <w:rFonts w:hint="eastAsia"/>
        </w:rPr>
        <w:t>原來的</w:t>
      </w:r>
      <w:r w:rsidRPr="00F101CD">
        <w:t>0.5</w:t>
      </w:r>
      <w:r w:rsidRPr="00F101CD">
        <w:rPr>
          <w:rFonts w:hint="eastAsia"/>
        </w:rPr>
        <w:t>倍，則發電機的</w:t>
      </w:r>
      <w:proofErr w:type="gramStart"/>
      <w:r w:rsidRPr="00F101CD">
        <w:rPr>
          <w:rFonts w:hint="eastAsia"/>
        </w:rPr>
        <w:t>感應電勢變為</w:t>
      </w:r>
      <w:proofErr w:type="gramEnd"/>
      <w:r w:rsidRPr="00F101CD">
        <w:rPr>
          <w:rFonts w:hint="eastAsia"/>
        </w:rPr>
        <w:t>原來的若干倍？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F101CD">
        <w:t>0.5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F101CD">
        <w:t>0.9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F101CD">
        <w:t>1.1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F101CD">
        <w:t>2.2</w:t>
      </w:r>
      <w:r>
        <w:rPr>
          <w:rFonts w:cstheme="minorBidi"/>
          <w:kern w:val="0"/>
        </w:rPr>
        <w:t xml:space="preserve"> </w:t>
      </w:r>
    </w:p>
    <w:p w14:paraId="60E916C8" w14:textId="77777777" w:rsidR="004C3D9D" w:rsidRDefault="004C3D9D" w:rsidP="004C3D9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F101CD">
        <w:rPr>
          <w:rFonts w:hint="eastAsia"/>
        </w:rPr>
        <w:t>下列何者位於直流電機的定部？</w:t>
      </w:r>
      <w:r>
        <w:rPr>
          <w:rFonts w:cstheme="minorBidi"/>
          <w:kern w:val="0"/>
        </w:rPr>
        <w:t xml:space="preserve"> (A)</w:t>
      </w:r>
      <w:r w:rsidRPr="00F101CD">
        <w:rPr>
          <w:rFonts w:hint="eastAsia"/>
        </w:rPr>
        <w:t>換向器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F101CD">
        <w:rPr>
          <w:rFonts w:hint="eastAsia"/>
        </w:rPr>
        <w:t>電刷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F101CD">
        <w:rPr>
          <w:rFonts w:hint="eastAsia"/>
        </w:rPr>
        <w:t>風扇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F101CD">
        <w:rPr>
          <w:rFonts w:hint="eastAsia"/>
        </w:rPr>
        <w:t>轉軸</w:t>
      </w:r>
      <w:r>
        <w:rPr>
          <w:rFonts w:cstheme="minorBidi"/>
          <w:kern w:val="0"/>
        </w:rPr>
        <w:t xml:space="preserve"> </w:t>
      </w:r>
    </w:p>
    <w:p w14:paraId="691BE27A" w14:textId="77777777" w:rsidR="004C3D9D" w:rsidRDefault="004C3D9D" w:rsidP="004C3D9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F101CD">
        <w:rPr>
          <w:rFonts w:hint="eastAsia"/>
        </w:rPr>
        <w:t>直流</w:t>
      </w:r>
      <w:proofErr w:type="gramStart"/>
      <w:r w:rsidRPr="00F101CD">
        <w:rPr>
          <w:rFonts w:hint="eastAsia"/>
        </w:rPr>
        <w:t>機換向片</w:t>
      </w:r>
      <w:proofErr w:type="gramEnd"/>
      <w:r w:rsidRPr="00F101CD">
        <w:rPr>
          <w:rFonts w:hint="eastAsia"/>
        </w:rPr>
        <w:t>的功能與下列哪一種元件相類似？</w:t>
      </w:r>
      <w:r>
        <w:rPr>
          <w:rFonts w:cstheme="minorBidi"/>
          <w:kern w:val="0"/>
        </w:rPr>
        <w:t>(A)</w:t>
      </w:r>
      <w:r w:rsidRPr="00F101CD">
        <w:rPr>
          <w:rFonts w:hint="eastAsia"/>
        </w:rPr>
        <w:t>突波吸收器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F101CD">
        <w:rPr>
          <w:rFonts w:hint="eastAsia"/>
        </w:rPr>
        <w:t>整流二極體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F101CD">
        <w:rPr>
          <w:rFonts w:hint="eastAsia"/>
        </w:rPr>
        <w:t>消弧線圈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F101CD">
        <w:rPr>
          <w:rFonts w:hint="eastAsia"/>
        </w:rPr>
        <w:t>正反器</w:t>
      </w:r>
      <w:r>
        <w:rPr>
          <w:rFonts w:cstheme="minorBidi"/>
          <w:kern w:val="0"/>
        </w:rPr>
        <w:t xml:space="preserve"> </w:t>
      </w:r>
    </w:p>
    <w:p w14:paraId="6DCC4AC5" w14:textId="77777777" w:rsidR="004C3D9D" w:rsidRDefault="004C3D9D" w:rsidP="004C3D9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F101CD">
        <w:rPr>
          <w:rFonts w:hint="eastAsia"/>
        </w:rPr>
        <w:t>在</w:t>
      </w:r>
      <w:proofErr w:type="gramStart"/>
      <w:r w:rsidRPr="00F101CD">
        <w:rPr>
          <w:rFonts w:hint="eastAsia"/>
        </w:rPr>
        <w:t>單式疊繞中</w:t>
      </w:r>
      <w:proofErr w:type="gramEnd"/>
      <w:r w:rsidRPr="00F101CD">
        <w:rPr>
          <w:rFonts w:hint="eastAsia"/>
        </w:rPr>
        <w:t>，若電機</w:t>
      </w:r>
      <w:proofErr w:type="gramStart"/>
      <w:r w:rsidRPr="00F101CD">
        <w:rPr>
          <w:rFonts w:hint="eastAsia"/>
        </w:rPr>
        <w:t>的極數為</w:t>
      </w:r>
      <w:proofErr w:type="gramEnd"/>
      <w:r w:rsidRPr="00F101CD">
        <w:rPr>
          <w:i/>
        </w:rPr>
        <w:t>P</w:t>
      </w:r>
      <w:r w:rsidRPr="00F101CD">
        <w:rPr>
          <w:rFonts w:hint="eastAsia"/>
        </w:rPr>
        <w:t>，則電</w:t>
      </w:r>
      <w:proofErr w:type="gramStart"/>
      <w:r w:rsidRPr="00F101CD">
        <w:rPr>
          <w:rFonts w:hint="eastAsia"/>
        </w:rPr>
        <w:t>樞繞組</w:t>
      </w:r>
      <w:proofErr w:type="gramEnd"/>
      <w:r w:rsidRPr="00F101CD">
        <w:rPr>
          <w:rFonts w:hint="eastAsia"/>
        </w:rPr>
        <w:t>之並聯路徑數</w:t>
      </w:r>
      <w:r w:rsidRPr="00F101CD">
        <w:rPr>
          <w:i/>
        </w:rPr>
        <w:t>a</w:t>
      </w:r>
      <w:r w:rsidRPr="00F101CD">
        <w:rPr>
          <w:rFonts w:hint="eastAsia"/>
        </w:rPr>
        <w:t>等於</w:t>
      </w:r>
      <w:r>
        <w:rPr>
          <w:rFonts w:cstheme="minorBidi"/>
          <w:kern w:val="0"/>
        </w:rPr>
        <w:t>(A)</w:t>
      </w:r>
      <w:r w:rsidRPr="00F101CD">
        <w:t>1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F101CD">
        <w:rPr>
          <w:i/>
        </w:rPr>
        <w:t>P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F101CD">
        <w:t>2</w:t>
      </w:r>
      <w:r w:rsidRPr="00F101CD">
        <w:rPr>
          <w:i/>
        </w:rPr>
        <w:t>P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F101CD">
        <w:rPr>
          <w:position w:val="-24"/>
        </w:rPr>
        <w:object w:dxaOrig="300" w:dyaOrig="620" w14:anchorId="2CD791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31.2pt" o:ole="">
            <v:imagedata r:id="rId8" o:title=""/>
          </v:shape>
          <o:OLEObject Type="Embed" ProgID="Equation.DSMT4" ShapeID="_x0000_i1025" DrawAspect="Content" ObjectID="_1725956185" r:id="rId9"/>
        </w:object>
      </w:r>
      <w:r>
        <w:rPr>
          <w:rFonts w:cstheme="minorBidi"/>
          <w:kern w:val="0"/>
        </w:rPr>
        <w:t xml:space="preserve"> </w:t>
      </w:r>
    </w:p>
    <w:p w14:paraId="515D4959" w14:textId="77777777" w:rsidR="004C3D9D" w:rsidRDefault="004C3D9D" w:rsidP="004C3D9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F101CD">
        <w:rPr>
          <w:rFonts w:hint="eastAsia"/>
        </w:rPr>
        <w:t>虛設線圈的功用是</w:t>
      </w:r>
      <w:r>
        <w:rPr>
          <w:rFonts w:cstheme="minorBidi"/>
          <w:kern w:val="0"/>
        </w:rPr>
        <w:t xml:space="preserve"> (A)</w:t>
      </w:r>
      <w:r w:rsidRPr="00F101CD">
        <w:rPr>
          <w:rFonts w:hint="eastAsia"/>
        </w:rPr>
        <w:t>幫助機械平衡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proofErr w:type="gramStart"/>
      <w:r w:rsidRPr="00F101CD">
        <w:rPr>
          <w:rFonts w:hint="eastAsia"/>
        </w:rPr>
        <w:t>改善換向</w:t>
      </w:r>
      <w:proofErr w:type="gramEnd"/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F101CD">
        <w:rPr>
          <w:rFonts w:hint="eastAsia"/>
        </w:rPr>
        <w:t>節省成本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F101CD">
        <w:rPr>
          <w:rFonts w:hint="eastAsia"/>
        </w:rPr>
        <w:t>改善功率因數</w:t>
      </w:r>
      <w:r>
        <w:rPr>
          <w:rFonts w:cstheme="minorBidi"/>
          <w:kern w:val="0"/>
        </w:rPr>
        <w:t xml:space="preserve"> </w:t>
      </w:r>
    </w:p>
    <w:p w14:paraId="02D3B6D3" w14:textId="77777777" w:rsidR="004C3D9D" w:rsidRDefault="004C3D9D" w:rsidP="004C3D9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F101CD">
        <w:rPr>
          <w:rFonts w:hint="eastAsia"/>
        </w:rPr>
        <w:t>直流發電機之</w:t>
      </w:r>
      <w:proofErr w:type="gramStart"/>
      <w:r w:rsidRPr="00F101CD">
        <w:rPr>
          <w:rFonts w:hint="eastAsia"/>
        </w:rPr>
        <w:t>均壓線上</w:t>
      </w:r>
      <w:proofErr w:type="gramEnd"/>
      <w:r w:rsidRPr="00F101CD">
        <w:rPr>
          <w:rFonts w:hint="eastAsia"/>
        </w:rPr>
        <w:t>的電流為</w:t>
      </w:r>
      <w:r>
        <w:rPr>
          <w:rFonts w:cstheme="minorBidi"/>
          <w:kern w:val="0"/>
        </w:rPr>
        <w:t xml:space="preserve"> </w:t>
      </w:r>
      <w:r w:rsidR="00203F37">
        <w:rPr>
          <w:rFonts w:cstheme="minorBidi"/>
          <w:kern w:val="0"/>
        </w:rPr>
        <w:t>(A)</w:t>
      </w:r>
      <w:r w:rsidR="00203F37" w:rsidRPr="00F101CD">
        <w:rPr>
          <w:rFonts w:hint="eastAsia"/>
        </w:rPr>
        <w:t>交流</w:t>
      </w:r>
      <w:r w:rsidR="00203F37">
        <w:rPr>
          <w:rFonts w:cstheme="minorBidi"/>
          <w:kern w:val="0"/>
        </w:rPr>
        <w:t xml:space="preserve"> </w:t>
      </w:r>
      <w:r w:rsidR="00203F37">
        <w:rPr>
          <w:rFonts w:ascii="Arial" w:hAnsi="Arial" w:cstheme="minorBidi" w:hint="eastAsia"/>
          <w:kern w:val="0"/>
        </w:rPr>
        <w:t xml:space="preserve">　</w:t>
      </w:r>
      <w:r w:rsidR="00203F37">
        <w:rPr>
          <w:rFonts w:cstheme="minorBidi"/>
          <w:kern w:val="0"/>
        </w:rPr>
        <w:t>(B)</w:t>
      </w:r>
      <w:r w:rsidR="00203F37" w:rsidRPr="00F101CD">
        <w:rPr>
          <w:rFonts w:hint="eastAsia"/>
        </w:rPr>
        <w:t>直流</w:t>
      </w:r>
      <w:r w:rsidR="00203F37">
        <w:rPr>
          <w:rFonts w:cstheme="minorBidi"/>
          <w:kern w:val="0"/>
        </w:rPr>
        <w:t xml:space="preserve"> </w:t>
      </w:r>
      <w:r w:rsidR="00203F37">
        <w:rPr>
          <w:rFonts w:ascii="Arial" w:hAnsi="Arial" w:cstheme="minorBidi" w:hint="eastAsia"/>
          <w:kern w:val="0"/>
        </w:rPr>
        <w:t xml:space="preserve">　</w:t>
      </w:r>
      <w:r w:rsidR="00203F37">
        <w:rPr>
          <w:rFonts w:cstheme="minorBidi"/>
          <w:kern w:val="0"/>
        </w:rPr>
        <w:t>(C)</w:t>
      </w:r>
      <w:r w:rsidR="00203F37" w:rsidRPr="00F101CD">
        <w:rPr>
          <w:rFonts w:hint="eastAsia"/>
        </w:rPr>
        <w:t>脈動直流</w:t>
      </w:r>
      <w:r w:rsidR="00203F37">
        <w:rPr>
          <w:rFonts w:cstheme="minorBidi"/>
          <w:kern w:val="0"/>
        </w:rPr>
        <w:t xml:space="preserve"> </w:t>
      </w:r>
      <w:r w:rsidR="00203F37">
        <w:rPr>
          <w:rFonts w:ascii="Arial" w:hAnsi="Arial" w:cstheme="minorBidi" w:hint="eastAsia"/>
          <w:kern w:val="0"/>
        </w:rPr>
        <w:t xml:space="preserve">　</w:t>
      </w:r>
      <w:r w:rsidR="00203F37">
        <w:rPr>
          <w:rFonts w:cstheme="minorBidi"/>
          <w:kern w:val="0"/>
        </w:rPr>
        <w:t>(D)</w:t>
      </w:r>
      <w:r w:rsidR="00203F37" w:rsidRPr="00F101CD">
        <w:rPr>
          <w:rFonts w:hint="eastAsia"/>
        </w:rPr>
        <w:t>交直流互換</w:t>
      </w:r>
    </w:p>
    <w:p w14:paraId="0F1967D0" w14:textId="77777777" w:rsidR="004C3D9D" w:rsidRDefault="004C3D9D" w:rsidP="004C3D9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F101CD">
        <w:rPr>
          <w:rFonts w:hint="eastAsia"/>
        </w:rPr>
        <w:t>電</w:t>
      </w:r>
      <w:proofErr w:type="gramStart"/>
      <w:r w:rsidRPr="00F101CD">
        <w:rPr>
          <w:rFonts w:hint="eastAsia"/>
        </w:rPr>
        <w:t>樞</w:t>
      </w:r>
      <w:proofErr w:type="gramEnd"/>
      <w:r w:rsidRPr="00F101CD">
        <w:rPr>
          <w:rFonts w:hint="eastAsia"/>
        </w:rPr>
        <w:t>反應是由</w:t>
      </w:r>
      <w:r>
        <w:rPr>
          <w:rFonts w:cstheme="minorBidi"/>
          <w:kern w:val="0"/>
        </w:rPr>
        <w:t xml:space="preserve"> (A)</w:t>
      </w:r>
      <w:r w:rsidRPr="00F101CD">
        <w:rPr>
          <w:rFonts w:hint="eastAsia"/>
        </w:rPr>
        <w:t>電源電壓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F101CD">
        <w:rPr>
          <w:rFonts w:hint="eastAsia"/>
        </w:rPr>
        <w:t>磁場電流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F101CD">
        <w:rPr>
          <w:rFonts w:hint="eastAsia"/>
        </w:rPr>
        <w:t>電</w:t>
      </w:r>
      <w:proofErr w:type="gramStart"/>
      <w:r w:rsidRPr="00F101CD">
        <w:rPr>
          <w:rFonts w:hint="eastAsia"/>
        </w:rPr>
        <w:t>樞</w:t>
      </w:r>
      <w:proofErr w:type="gramEnd"/>
      <w:r w:rsidRPr="00F101CD">
        <w:rPr>
          <w:rFonts w:hint="eastAsia"/>
        </w:rPr>
        <w:t>電流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F101CD">
        <w:rPr>
          <w:rFonts w:hint="eastAsia"/>
        </w:rPr>
        <w:t>負載性質</w:t>
      </w:r>
      <w:r w:rsidRPr="00F101CD">
        <w:t xml:space="preserve">  </w:t>
      </w:r>
      <w:r w:rsidRPr="00F101CD">
        <w:rPr>
          <w:rFonts w:hint="eastAsia"/>
        </w:rPr>
        <w:t>所引起</w:t>
      </w:r>
      <w:r>
        <w:rPr>
          <w:rFonts w:cstheme="minorBidi"/>
          <w:kern w:val="0"/>
        </w:rPr>
        <w:t xml:space="preserve"> </w:t>
      </w:r>
    </w:p>
    <w:p w14:paraId="5CB06204" w14:textId="77777777" w:rsidR="004C3D9D" w:rsidRDefault="004C3D9D" w:rsidP="004C3D9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F101CD">
        <w:rPr>
          <w:rFonts w:hint="eastAsia"/>
        </w:rPr>
        <w:t>直流電機若發生過</w:t>
      </w:r>
      <w:proofErr w:type="gramStart"/>
      <w:r w:rsidRPr="00F101CD">
        <w:rPr>
          <w:rFonts w:hint="eastAsia"/>
        </w:rPr>
        <w:t>速換向</w:t>
      </w:r>
      <w:proofErr w:type="gramEnd"/>
      <w:r w:rsidRPr="00F101CD">
        <w:rPr>
          <w:rFonts w:hint="eastAsia"/>
        </w:rPr>
        <w:t>，火花在</w:t>
      </w:r>
      <w:r>
        <w:rPr>
          <w:rFonts w:cstheme="minorBidi"/>
          <w:kern w:val="0"/>
        </w:rPr>
        <w:t xml:space="preserve"> (A)</w:t>
      </w:r>
      <w:proofErr w:type="gramStart"/>
      <w:r w:rsidRPr="00F101CD">
        <w:rPr>
          <w:rFonts w:hint="eastAsia"/>
        </w:rPr>
        <w:t>前刷邊</w:t>
      </w:r>
      <w:proofErr w:type="gramEnd"/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proofErr w:type="gramStart"/>
      <w:r w:rsidRPr="00F101CD">
        <w:rPr>
          <w:rFonts w:hint="eastAsia"/>
        </w:rPr>
        <w:t>後刷邊</w:t>
      </w:r>
      <w:proofErr w:type="gramEnd"/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F101CD">
        <w:rPr>
          <w:rFonts w:hint="eastAsia"/>
        </w:rPr>
        <w:t>整個電刷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F101CD">
        <w:rPr>
          <w:rFonts w:hint="eastAsia"/>
        </w:rPr>
        <w:t>不一定　產生</w:t>
      </w:r>
      <w:r>
        <w:rPr>
          <w:rFonts w:cstheme="minorBidi"/>
          <w:kern w:val="0"/>
        </w:rPr>
        <w:t xml:space="preserve"> </w:t>
      </w:r>
    </w:p>
    <w:p w14:paraId="75AD20EC" w14:textId="77777777" w:rsidR="004C3D9D" w:rsidRDefault="004C3D9D" w:rsidP="004C3D9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4FD22B8" wp14:editId="5E29CA81">
            <wp:simplePos x="0" y="0"/>
            <wp:positionH relativeFrom="column">
              <wp:posOffset>6363335</wp:posOffset>
            </wp:positionH>
            <wp:positionV relativeFrom="paragraph">
              <wp:posOffset>41910</wp:posOffset>
            </wp:positionV>
            <wp:extent cx="1905000" cy="1135380"/>
            <wp:effectExtent l="0" t="0" r="0" b="7620"/>
            <wp:wrapTight wrapText="bothSides">
              <wp:wrapPolygon edited="0">
                <wp:start x="0" y="0"/>
                <wp:lineTo x="0" y="21383"/>
                <wp:lineTo x="21384" y="21383"/>
                <wp:lineTo x="21384" y="0"/>
                <wp:lineTo x="0" y="0"/>
              </wp:wrapPolygon>
            </wp:wrapTight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Bidi"/>
          <w:kern w:val="0"/>
        </w:rPr>
        <w:t>(    )</w:t>
      </w:r>
      <w:r w:rsidRPr="00F101CD">
        <w:rPr>
          <w:rFonts w:hint="eastAsia"/>
        </w:rPr>
        <w:t>如</w:t>
      </w:r>
      <w:r>
        <w:rPr>
          <w:rFonts w:asciiTheme="minorEastAsia" w:eastAsiaTheme="minorEastAsia" w:hAnsiTheme="minorEastAsia" w:hint="eastAsia"/>
        </w:rPr>
        <w:t>右</w:t>
      </w:r>
      <w:r w:rsidRPr="00F101CD">
        <w:rPr>
          <w:rFonts w:hint="eastAsia"/>
        </w:rPr>
        <w:t>圖所示，導體</w:t>
      </w:r>
      <w:r w:rsidRPr="00F101CD">
        <w:t>C</w:t>
      </w:r>
      <w:r w:rsidRPr="00F101CD">
        <w:rPr>
          <w:rFonts w:hint="eastAsia"/>
        </w:rPr>
        <w:t>的電流方向為</w:t>
      </w:r>
      <w:r>
        <w:rPr>
          <w:rFonts w:cstheme="minorBidi"/>
          <w:kern w:val="0"/>
        </w:rPr>
        <w:t xml:space="preserve"> (A)</w:t>
      </w:r>
      <w:r w:rsidRPr="00F101CD">
        <w:rPr>
          <w:position w:val="-6"/>
        </w:rPr>
        <w:object w:dxaOrig="260" w:dyaOrig="279" w14:anchorId="044A92A8">
          <v:shape id="_x0000_i1026" type="#_x0000_t75" style="width:13.2pt;height:13.8pt" o:ole="">
            <v:imagedata r:id="rId11" o:title=""/>
          </v:shape>
          <o:OLEObject Type="Embed" ProgID="Equation.DSMT4" ShapeID="_x0000_i1026" DrawAspect="Content" ObjectID="_1725956186" r:id="rId12"/>
        </w:objec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F101CD">
        <w:rPr>
          <w:position w:val="-8"/>
        </w:rPr>
        <w:object w:dxaOrig="260" w:dyaOrig="279" w14:anchorId="3BE8D7B3">
          <v:shape id="_x0000_i1027" type="#_x0000_t75" style="width:13.2pt;height:13.8pt" o:ole="">
            <v:imagedata r:id="rId13" o:title=""/>
          </v:shape>
          <o:OLEObject Type="Embed" ProgID="Equation.DSMT4" ShapeID="_x0000_i1027" DrawAspect="Content" ObjectID="_1725956187" r:id="rId14"/>
        </w:objec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F101CD">
        <w:rPr>
          <w:rFonts w:hint="eastAsia"/>
        </w:rPr>
        <w:t>無法判斷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F101CD">
        <w:rPr>
          <w:rFonts w:hint="eastAsia"/>
        </w:rPr>
        <w:t>電流為零</w:t>
      </w:r>
      <w:r>
        <w:rPr>
          <w:rFonts w:cstheme="minorBidi"/>
          <w:kern w:val="0"/>
        </w:rPr>
        <w:t xml:space="preserve"> </w:t>
      </w:r>
    </w:p>
    <w:p w14:paraId="0DD4E60A" w14:textId="77777777" w:rsidR="004C3D9D" w:rsidRDefault="004C3D9D" w:rsidP="004C3D9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F101CD">
        <w:rPr>
          <w:rFonts w:hint="eastAsia"/>
        </w:rPr>
        <w:t>直流電機設置中間極的目的是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F101CD">
        <w:rPr>
          <w:rFonts w:hint="eastAsia"/>
        </w:rPr>
        <w:t>增強主磁場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F101CD">
        <w:rPr>
          <w:rFonts w:hint="eastAsia"/>
        </w:rPr>
        <w:t>增強電</w:t>
      </w:r>
      <w:proofErr w:type="gramStart"/>
      <w:r w:rsidRPr="00F101CD">
        <w:rPr>
          <w:rFonts w:hint="eastAsia"/>
        </w:rPr>
        <w:t>樞</w:t>
      </w:r>
      <w:proofErr w:type="gramEnd"/>
      <w:r w:rsidRPr="00F101CD">
        <w:rPr>
          <w:rFonts w:hint="eastAsia"/>
        </w:rPr>
        <w:t>磁場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F101CD">
        <w:rPr>
          <w:rFonts w:hint="eastAsia"/>
        </w:rPr>
        <w:t>增加電</w:t>
      </w:r>
      <w:proofErr w:type="gramStart"/>
      <w:r w:rsidRPr="00F101CD">
        <w:rPr>
          <w:rFonts w:hint="eastAsia"/>
        </w:rPr>
        <w:t>樞</w:t>
      </w:r>
      <w:proofErr w:type="gramEnd"/>
      <w:r w:rsidRPr="00F101CD">
        <w:rPr>
          <w:rFonts w:hint="eastAsia"/>
        </w:rPr>
        <w:t>反應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proofErr w:type="gramStart"/>
      <w:r w:rsidRPr="00F101CD">
        <w:rPr>
          <w:rFonts w:hint="eastAsia"/>
        </w:rPr>
        <w:t>改善換向作用</w:t>
      </w:r>
      <w:proofErr w:type="gramEnd"/>
      <w:r>
        <w:rPr>
          <w:rFonts w:cstheme="minorBidi"/>
          <w:kern w:val="0"/>
        </w:rPr>
        <w:t xml:space="preserve"> </w:t>
      </w:r>
    </w:p>
    <w:p w14:paraId="3B89BB1D" w14:textId="77777777" w:rsidR="004C3D9D" w:rsidRDefault="004C3D9D" w:rsidP="004C3D9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F101CD">
        <w:rPr>
          <w:rFonts w:hint="eastAsia"/>
        </w:rPr>
        <w:t>下列何者</w:t>
      </w:r>
      <w:r w:rsidRPr="00F101CD">
        <w:rPr>
          <w:rFonts w:hint="eastAsia"/>
          <w:u w:val="double"/>
        </w:rPr>
        <w:t>不是</w:t>
      </w:r>
      <w:proofErr w:type="gramStart"/>
      <w:r w:rsidRPr="00F101CD">
        <w:rPr>
          <w:rFonts w:hint="eastAsia"/>
        </w:rPr>
        <w:t>改良換向的</w:t>
      </w:r>
      <w:proofErr w:type="gramEnd"/>
      <w:r w:rsidRPr="00F101CD">
        <w:rPr>
          <w:rFonts w:hint="eastAsia"/>
        </w:rPr>
        <w:t>方法？</w:t>
      </w:r>
      <w:r>
        <w:rPr>
          <w:rFonts w:cstheme="minorBidi"/>
          <w:kern w:val="0"/>
        </w:rPr>
        <w:t xml:space="preserve"> (A)</w:t>
      </w:r>
      <w:proofErr w:type="gramStart"/>
      <w:r w:rsidRPr="00F101CD">
        <w:rPr>
          <w:rFonts w:hint="eastAsia"/>
        </w:rPr>
        <w:t>延長換向時間</w:t>
      </w:r>
      <w:proofErr w:type="gramEnd"/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F101CD">
        <w:rPr>
          <w:rFonts w:hint="eastAsia"/>
        </w:rPr>
        <w:t>減少電</w:t>
      </w:r>
      <w:proofErr w:type="gramStart"/>
      <w:r w:rsidRPr="00F101CD">
        <w:rPr>
          <w:rFonts w:hint="eastAsia"/>
        </w:rPr>
        <w:t>樞</w:t>
      </w:r>
      <w:proofErr w:type="gramEnd"/>
      <w:r w:rsidRPr="00F101CD">
        <w:rPr>
          <w:rFonts w:hint="eastAsia"/>
        </w:rPr>
        <w:t>線圈自感</w:t>
      </w:r>
      <w:proofErr w:type="gramStart"/>
      <w:r w:rsidRPr="00F101CD">
        <w:rPr>
          <w:rFonts w:hint="eastAsia"/>
        </w:rPr>
        <w:t>與互感</w:t>
      </w:r>
      <w:proofErr w:type="gramEnd"/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F101CD">
        <w:rPr>
          <w:rFonts w:hint="eastAsia"/>
        </w:rPr>
        <w:t>減少電刷之接觸電阻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F101CD">
        <w:rPr>
          <w:rFonts w:hint="eastAsia"/>
        </w:rPr>
        <w:t>設中間極</w:t>
      </w:r>
      <w:r>
        <w:rPr>
          <w:rFonts w:cstheme="minorBidi"/>
          <w:kern w:val="0"/>
        </w:rPr>
        <w:t xml:space="preserve"> </w:t>
      </w:r>
    </w:p>
    <w:p w14:paraId="2DDC2B31" w14:textId="77777777" w:rsidR="004C3D9D" w:rsidRDefault="004C3D9D" w:rsidP="004C3D9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F101CD">
        <w:rPr>
          <w:rFonts w:hint="eastAsia"/>
        </w:rPr>
        <w:t>若將直流發電機之</w:t>
      </w:r>
      <w:proofErr w:type="gramStart"/>
      <w:r w:rsidRPr="00F101CD">
        <w:rPr>
          <w:rFonts w:hint="eastAsia"/>
        </w:rPr>
        <w:t>電刷依旋轉</w:t>
      </w:r>
      <w:proofErr w:type="gramEnd"/>
      <w:r w:rsidRPr="00F101CD">
        <w:rPr>
          <w:rFonts w:hint="eastAsia"/>
        </w:rPr>
        <w:t>方向移轉</w:t>
      </w:r>
      <w:r w:rsidRPr="00F101CD">
        <w:rPr>
          <w:i/>
          <w:iCs/>
        </w:rPr>
        <w:t>θ</w:t>
      </w:r>
      <w:r w:rsidRPr="00F101CD">
        <w:rPr>
          <w:rFonts w:hint="eastAsia"/>
        </w:rPr>
        <w:t>角，則電</w:t>
      </w:r>
      <w:proofErr w:type="gramStart"/>
      <w:r w:rsidRPr="00F101CD">
        <w:rPr>
          <w:rFonts w:hint="eastAsia"/>
        </w:rPr>
        <w:t>樞</w:t>
      </w:r>
      <w:proofErr w:type="gramEnd"/>
      <w:r w:rsidRPr="00F101CD">
        <w:rPr>
          <w:rFonts w:hint="eastAsia"/>
        </w:rPr>
        <w:t>反應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F101CD">
        <w:rPr>
          <w:rFonts w:hint="eastAsia"/>
        </w:rPr>
        <w:t>含有</w:t>
      </w:r>
      <w:proofErr w:type="gramStart"/>
      <w:r w:rsidRPr="00F101CD">
        <w:rPr>
          <w:rFonts w:hint="eastAsia"/>
        </w:rPr>
        <w:t>加磁與交磁</w:t>
      </w:r>
      <w:proofErr w:type="gramEnd"/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F101CD">
        <w:rPr>
          <w:rFonts w:hint="eastAsia"/>
        </w:rPr>
        <w:t>含有</w:t>
      </w:r>
      <w:proofErr w:type="gramStart"/>
      <w:r w:rsidRPr="00F101CD">
        <w:rPr>
          <w:rFonts w:hint="eastAsia"/>
        </w:rPr>
        <w:t>去磁與交磁</w:t>
      </w:r>
      <w:proofErr w:type="gramEnd"/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F101CD">
        <w:rPr>
          <w:rFonts w:hint="eastAsia"/>
        </w:rPr>
        <w:t>僅</w:t>
      </w:r>
      <w:proofErr w:type="gramStart"/>
      <w:r w:rsidRPr="00F101CD">
        <w:rPr>
          <w:rFonts w:hint="eastAsia"/>
        </w:rPr>
        <w:t>含有加磁</w:t>
      </w:r>
      <w:proofErr w:type="gramEnd"/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F101CD">
        <w:rPr>
          <w:rFonts w:hint="eastAsia"/>
        </w:rPr>
        <w:t>僅</w:t>
      </w:r>
      <w:proofErr w:type="gramStart"/>
      <w:r w:rsidRPr="00F101CD">
        <w:rPr>
          <w:rFonts w:hint="eastAsia"/>
        </w:rPr>
        <w:t>含有去磁</w:t>
      </w:r>
      <w:proofErr w:type="gramEnd"/>
      <w:r w:rsidRPr="00F101CD">
        <w:rPr>
          <w:rFonts w:hint="eastAsia"/>
        </w:rPr>
        <w:t xml:space="preserve">　部份</w:t>
      </w:r>
      <w:r>
        <w:rPr>
          <w:rFonts w:cstheme="minorBidi"/>
          <w:kern w:val="0"/>
        </w:rPr>
        <w:t xml:space="preserve"> </w:t>
      </w:r>
    </w:p>
    <w:p w14:paraId="7271C09A" w14:textId="77777777" w:rsidR="004C3D9D" w:rsidRDefault="004C3D9D" w:rsidP="004C3D9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proofErr w:type="gramStart"/>
      <w:r w:rsidRPr="00A556C3">
        <w:rPr>
          <w:rFonts w:hint="eastAsia"/>
        </w:rPr>
        <w:t>複</w:t>
      </w:r>
      <w:proofErr w:type="gramEnd"/>
      <w:r w:rsidRPr="00A556C3">
        <w:rPr>
          <w:rFonts w:hint="eastAsia"/>
        </w:rPr>
        <w:t>激式電機，若</w:t>
      </w:r>
      <w:proofErr w:type="gramStart"/>
      <w:r w:rsidRPr="00A556C3">
        <w:rPr>
          <w:rFonts w:hint="eastAsia"/>
        </w:rPr>
        <w:t>分激場繞組所生磁通與串激場繞組所生磁</w:t>
      </w:r>
      <w:proofErr w:type="gramEnd"/>
      <w:r w:rsidRPr="00A556C3">
        <w:rPr>
          <w:rFonts w:hint="eastAsia"/>
        </w:rPr>
        <w:t>通方向相反，稱為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proofErr w:type="gramStart"/>
      <w:r w:rsidRPr="00A556C3">
        <w:rPr>
          <w:rFonts w:hint="eastAsia"/>
        </w:rPr>
        <w:t>串激式</w:t>
      </w:r>
      <w:proofErr w:type="gramEnd"/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proofErr w:type="gramStart"/>
      <w:r w:rsidRPr="00A556C3">
        <w:rPr>
          <w:rFonts w:hint="eastAsia"/>
        </w:rPr>
        <w:t>分激式</w:t>
      </w:r>
      <w:proofErr w:type="gramEnd"/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A556C3">
        <w:rPr>
          <w:rFonts w:hint="eastAsia"/>
        </w:rPr>
        <w:t>差</w:t>
      </w:r>
      <w:proofErr w:type="gramStart"/>
      <w:r w:rsidRPr="00A556C3">
        <w:rPr>
          <w:rFonts w:hint="eastAsia"/>
        </w:rPr>
        <w:t>複</w:t>
      </w:r>
      <w:proofErr w:type="gramEnd"/>
      <w:r w:rsidRPr="00A556C3">
        <w:rPr>
          <w:rFonts w:hint="eastAsia"/>
        </w:rPr>
        <w:t>激式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A556C3">
        <w:rPr>
          <w:rFonts w:hint="eastAsia"/>
        </w:rPr>
        <w:t>積</w:t>
      </w:r>
      <w:proofErr w:type="gramStart"/>
      <w:r w:rsidRPr="00A556C3">
        <w:rPr>
          <w:rFonts w:hint="eastAsia"/>
        </w:rPr>
        <w:t>複</w:t>
      </w:r>
      <w:proofErr w:type="gramEnd"/>
      <w:r w:rsidRPr="00A556C3">
        <w:rPr>
          <w:rFonts w:hint="eastAsia"/>
        </w:rPr>
        <w:t>激式</w:t>
      </w:r>
      <w:r>
        <w:rPr>
          <w:rFonts w:cstheme="minorBidi"/>
          <w:kern w:val="0"/>
        </w:rPr>
        <w:t xml:space="preserve"> </w:t>
      </w:r>
    </w:p>
    <w:p w14:paraId="10F6D0EE" w14:textId="77777777" w:rsidR="004C3D9D" w:rsidRDefault="004C3D9D" w:rsidP="004C3D9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A556C3">
        <w:rPr>
          <w:rFonts w:hint="eastAsia"/>
        </w:rPr>
        <w:t>直流發電機之無載特性曲線為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A556C3">
        <w:rPr>
          <w:rFonts w:hint="eastAsia"/>
        </w:rPr>
        <w:t>感應</w:t>
      </w:r>
      <w:proofErr w:type="gramStart"/>
      <w:r w:rsidRPr="00A556C3">
        <w:rPr>
          <w:rFonts w:hint="eastAsia"/>
        </w:rPr>
        <w:t>電勢與</w:t>
      </w:r>
      <w:proofErr w:type="gramEnd"/>
      <w:r w:rsidRPr="00A556C3">
        <w:rPr>
          <w:rFonts w:hint="eastAsia"/>
        </w:rPr>
        <w:t>場電流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proofErr w:type="gramStart"/>
      <w:r w:rsidRPr="00A556C3">
        <w:rPr>
          <w:rFonts w:hint="eastAsia"/>
        </w:rPr>
        <w:t>應電勢與</w:t>
      </w:r>
      <w:proofErr w:type="gramEnd"/>
      <w:r w:rsidRPr="00A556C3">
        <w:rPr>
          <w:rFonts w:hint="eastAsia"/>
        </w:rPr>
        <w:t>負載電流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A556C3">
        <w:rPr>
          <w:rFonts w:hint="eastAsia"/>
        </w:rPr>
        <w:t>端電壓與應電勢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A556C3">
        <w:rPr>
          <w:rFonts w:hint="eastAsia"/>
        </w:rPr>
        <w:t>端電壓與負載電流　的關係曲線</w:t>
      </w:r>
      <w:r>
        <w:rPr>
          <w:rFonts w:cstheme="minorBidi"/>
          <w:kern w:val="0"/>
        </w:rPr>
        <w:t xml:space="preserve"> </w:t>
      </w:r>
    </w:p>
    <w:p w14:paraId="67B9ED09" w14:textId="77777777" w:rsidR="004C3D9D" w:rsidRDefault="004C3D9D" w:rsidP="004C3D9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A556C3">
        <w:rPr>
          <w:rFonts w:hint="eastAsia"/>
        </w:rPr>
        <w:t>直流發電機之外部特性曲線為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A556C3">
        <w:rPr>
          <w:rFonts w:hint="eastAsia"/>
        </w:rPr>
        <w:t>負載電流與場電流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proofErr w:type="gramStart"/>
      <w:r w:rsidRPr="00A556C3">
        <w:rPr>
          <w:rFonts w:hint="eastAsia"/>
        </w:rPr>
        <w:t>應電勢與負載</w:t>
      </w:r>
      <w:proofErr w:type="gramEnd"/>
      <w:r w:rsidRPr="00A556C3">
        <w:rPr>
          <w:rFonts w:hint="eastAsia"/>
        </w:rPr>
        <w:t>電流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A556C3">
        <w:rPr>
          <w:rFonts w:hint="eastAsia"/>
        </w:rPr>
        <w:t>端電壓與應電勢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A556C3">
        <w:rPr>
          <w:rFonts w:hint="eastAsia"/>
        </w:rPr>
        <w:t>端電壓與負載電流　的關係曲線</w:t>
      </w:r>
      <w:r>
        <w:rPr>
          <w:rFonts w:cstheme="minorBidi"/>
          <w:kern w:val="0"/>
        </w:rPr>
        <w:t xml:space="preserve"> </w:t>
      </w:r>
    </w:p>
    <w:p w14:paraId="62C76369" w14:textId="77777777" w:rsidR="004C3D9D" w:rsidRDefault="004C3D9D" w:rsidP="004C3D9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A556C3">
        <w:rPr>
          <w:rFonts w:hint="eastAsia"/>
        </w:rPr>
        <w:t>直流他激式發電機，若剩磁為零，其電壓可否建立？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A556C3">
        <w:rPr>
          <w:rFonts w:hint="eastAsia"/>
        </w:rPr>
        <w:t>可以建立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A556C3">
        <w:rPr>
          <w:rFonts w:hint="eastAsia"/>
        </w:rPr>
        <w:t>無法建立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A556C3">
        <w:rPr>
          <w:rFonts w:hint="eastAsia"/>
        </w:rPr>
        <w:t>不一定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A556C3">
        <w:rPr>
          <w:rFonts w:hint="eastAsia"/>
        </w:rPr>
        <w:t>以上皆非</w:t>
      </w:r>
      <w:r>
        <w:rPr>
          <w:rFonts w:cstheme="minorBidi"/>
          <w:kern w:val="0"/>
        </w:rPr>
        <w:t xml:space="preserve"> </w:t>
      </w:r>
    </w:p>
    <w:p w14:paraId="163D97A0" w14:textId="77777777" w:rsidR="004C3D9D" w:rsidRDefault="004C3D9D" w:rsidP="004C3D9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A556C3">
        <w:rPr>
          <w:rFonts w:hint="eastAsia"/>
        </w:rPr>
        <w:t>下列何者不是直流分激發電機自激建立電壓必須具備的條件？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A556C3">
        <w:rPr>
          <w:rFonts w:hint="eastAsia"/>
        </w:rPr>
        <w:t>剩磁要夠大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A556C3">
        <w:rPr>
          <w:rFonts w:hint="eastAsia"/>
        </w:rPr>
        <w:t>場電阻要夠低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A556C3">
        <w:rPr>
          <w:rFonts w:hint="eastAsia"/>
        </w:rPr>
        <w:t>剩磁方向要適當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A556C3">
        <w:rPr>
          <w:rFonts w:hint="eastAsia"/>
        </w:rPr>
        <w:t>負載特性要適當</w:t>
      </w:r>
      <w:r>
        <w:rPr>
          <w:rFonts w:cstheme="minorBidi"/>
          <w:kern w:val="0"/>
        </w:rPr>
        <w:t xml:space="preserve"> </w:t>
      </w:r>
    </w:p>
    <w:p w14:paraId="53EE9EDB" w14:textId="77777777" w:rsidR="004C3D9D" w:rsidRPr="002A4BA9" w:rsidRDefault="004C3D9D" w:rsidP="004C3D9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Arial" w:eastAsia="新細明體" w:hAnsi="Arial" w:cs="新細明體"/>
          <w:b/>
          <w:bCs/>
          <w:sz w:val="22"/>
          <w:szCs w:val="22"/>
        </w:rPr>
      </w:pPr>
      <w:r w:rsidRPr="002A4BA9">
        <w:rPr>
          <w:rFonts w:cstheme="minorBidi"/>
          <w:kern w:val="0"/>
        </w:rPr>
        <w:t>(    )</w:t>
      </w:r>
      <w:r w:rsidRPr="00A556C3">
        <w:rPr>
          <w:rFonts w:hint="eastAsia"/>
        </w:rPr>
        <w:t>可以建立電壓之直流分激發電機，將磁場</w:t>
      </w:r>
      <w:proofErr w:type="gramStart"/>
      <w:r w:rsidRPr="00A556C3">
        <w:rPr>
          <w:rFonts w:hint="eastAsia"/>
        </w:rPr>
        <w:t>繞組兩端反接</w:t>
      </w:r>
      <w:proofErr w:type="gramEnd"/>
      <w:r w:rsidRPr="00A556C3">
        <w:rPr>
          <w:rFonts w:hint="eastAsia"/>
        </w:rPr>
        <w:t>、電</w:t>
      </w:r>
      <w:proofErr w:type="gramStart"/>
      <w:r w:rsidRPr="00A556C3">
        <w:rPr>
          <w:rFonts w:hint="eastAsia"/>
        </w:rPr>
        <w:t>樞</w:t>
      </w:r>
      <w:proofErr w:type="gramEnd"/>
      <w:r w:rsidRPr="00A556C3">
        <w:rPr>
          <w:rFonts w:hint="eastAsia"/>
        </w:rPr>
        <w:t>反轉，則此發電機再次運轉時，其電壓</w:t>
      </w:r>
      <w:r w:rsidRPr="002A4BA9">
        <w:rPr>
          <w:rFonts w:cstheme="minorBidi"/>
          <w:kern w:val="0"/>
        </w:rPr>
        <w:t xml:space="preserve"> </w:t>
      </w:r>
      <w:r w:rsidRPr="002A4BA9">
        <w:rPr>
          <w:rFonts w:cstheme="minorBidi"/>
          <w:kern w:val="0"/>
        </w:rPr>
        <w:br/>
        <w:t>(A)</w:t>
      </w:r>
      <w:r w:rsidRPr="00A556C3">
        <w:rPr>
          <w:rFonts w:hint="eastAsia"/>
        </w:rPr>
        <w:t>無法建立</w:t>
      </w:r>
      <w:r w:rsidRPr="002A4BA9">
        <w:rPr>
          <w:rFonts w:cstheme="minorBidi"/>
          <w:kern w:val="0"/>
        </w:rPr>
        <w:t xml:space="preserve"> </w:t>
      </w:r>
      <w:r w:rsidRPr="002A4BA9">
        <w:rPr>
          <w:rFonts w:ascii="Arial" w:hAnsi="Arial" w:cstheme="minorBidi" w:hint="eastAsia"/>
          <w:kern w:val="0"/>
        </w:rPr>
        <w:t xml:space="preserve">　</w:t>
      </w:r>
      <w:r w:rsidRPr="002A4BA9">
        <w:rPr>
          <w:rFonts w:cstheme="minorBidi"/>
          <w:kern w:val="0"/>
        </w:rPr>
        <w:t>(B)</w:t>
      </w:r>
      <w:r w:rsidRPr="00A556C3">
        <w:rPr>
          <w:rFonts w:hint="eastAsia"/>
        </w:rPr>
        <w:t>可以建立，但極性改變</w:t>
      </w:r>
      <w:r w:rsidRPr="002A4BA9">
        <w:rPr>
          <w:rFonts w:cstheme="minorBidi"/>
          <w:kern w:val="0"/>
        </w:rPr>
        <w:t xml:space="preserve"> </w:t>
      </w:r>
      <w:r w:rsidRPr="002A4BA9">
        <w:rPr>
          <w:rFonts w:ascii="Arial" w:hAnsi="Arial" w:cstheme="minorBidi" w:hint="eastAsia"/>
          <w:kern w:val="0"/>
        </w:rPr>
        <w:t xml:space="preserve">　</w:t>
      </w:r>
      <w:r w:rsidRPr="002A4BA9">
        <w:rPr>
          <w:rFonts w:cstheme="minorBidi"/>
          <w:kern w:val="0"/>
        </w:rPr>
        <w:t>(C)</w:t>
      </w:r>
      <w:r w:rsidRPr="00A556C3">
        <w:rPr>
          <w:rFonts w:hint="eastAsia"/>
        </w:rPr>
        <w:t>可以建立，且極性不變</w:t>
      </w:r>
      <w:r w:rsidRPr="002A4BA9">
        <w:rPr>
          <w:rFonts w:cstheme="minorBidi"/>
          <w:kern w:val="0"/>
        </w:rPr>
        <w:t xml:space="preserve"> </w:t>
      </w:r>
      <w:r w:rsidRPr="002A4BA9">
        <w:rPr>
          <w:rFonts w:ascii="Arial" w:hAnsi="Arial" w:cstheme="minorBidi" w:hint="eastAsia"/>
          <w:kern w:val="0"/>
        </w:rPr>
        <w:t xml:space="preserve">　</w:t>
      </w:r>
      <w:r w:rsidRPr="002A4BA9">
        <w:rPr>
          <w:rFonts w:cstheme="minorBidi"/>
          <w:kern w:val="0"/>
        </w:rPr>
        <w:t>(D)</w:t>
      </w:r>
      <w:r w:rsidRPr="00A556C3">
        <w:rPr>
          <w:rFonts w:hint="eastAsia"/>
        </w:rPr>
        <w:t>不一定</w:t>
      </w:r>
    </w:p>
    <w:p w14:paraId="04510736" w14:textId="77777777" w:rsidR="004C3D9D" w:rsidRPr="002A4BA9" w:rsidRDefault="004C3D9D" w:rsidP="004C3D9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Arial" w:eastAsia="新細明體" w:hAnsi="Arial" w:cs="新細明體"/>
          <w:b/>
          <w:bCs/>
          <w:sz w:val="22"/>
          <w:szCs w:val="22"/>
        </w:rPr>
      </w:pPr>
      <w:r w:rsidRPr="002A4BA9">
        <w:rPr>
          <w:rFonts w:cstheme="minorBidi"/>
          <w:kern w:val="0"/>
        </w:rPr>
        <w:t>(    )</w:t>
      </w:r>
      <w:r w:rsidRPr="002A4BA9">
        <w:rPr>
          <w:rFonts w:hint="eastAsia"/>
        </w:rPr>
        <w:t xml:space="preserve"> </w:t>
      </w:r>
      <w:r w:rsidRPr="00F101CD">
        <w:rPr>
          <w:rFonts w:hint="eastAsia"/>
        </w:rPr>
        <w:t>主磁極上的</w:t>
      </w:r>
      <w:proofErr w:type="gramStart"/>
      <w:r w:rsidRPr="00F101CD">
        <w:rPr>
          <w:rFonts w:hint="eastAsia"/>
        </w:rPr>
        <w:t>磁場繞組</w:t>
      </w:r>
      <w:proofErr w:type="gramEnd"/>
      <w:r w:rsidRPr="00F101CD">
        <w:rPr>
          <w:rFonts w:hint="eastAsia"/>
        </w:rPr>
        <w:t>，其作用是產生電機所需要的</w:t>
      </w:r>
      <w:r>
        <w:rPr>
          <w:rFonts w:asciiTheme="minorEastAsia" w:eastAsiaTheme="minorEastAsia" w:hAnsiTheme="minorEastAsia" w:hint="eastAsia"/>
        </w:rPr>
        <w:t xml:space="preserve"> </w:t>
      </w:r>
      <w:r>
        <w:rPr>
          <w:rFonts w:cstheme="minorBidi"/>
          <w:kern w:val="0"/>
        </w:rPr>
        <w:t>(A)</w:t>
      </w:r>
      <w:r w:rsidRPr="00F101CD">
        <w:rPr>
          <w:rFonts w:hint="eastAsia"/>
        </w:rPr>
        <w:t>磁通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F101CD">
        <w:rPr>
          <w:rFonts w:hint="eastAsia"/>
        </w:rPr>
        <w:t>功率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proofErr w:type="gramStart"/>
      <w:r w:rsidRPr="00F101CD">
        <w:rPr>
          <w:rFonts w:hint="eastAsia"/>
        </w:rPr>
        <w:t>感應電勢</w:t>
      </w:r>
      <w:proofErr w:type="gramEnd"/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F101CD">
        <w:rPr>
          <w:rFonts w:hint="eastAsia"/>
        </w:rPr>
        <w:t>轉矩</w:t>
      </w:r>
    </w:p>
    <w:p w14:paraId="338E5951" w14:textId="77777777" w:rsidR="004C3D9D" w:rsidRPr="002A4BA9" w:rsidRDefault="004C3D9D" w:rsidP="004C3D9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Arial" w:eastAsia="新細明體" w:hAnsi="Arial" w:cs="新細明體"/>
          <w:b/>
          <w:bCs/>
          <w:sz w:val="22"/>
          <w:szCs w:val="22"/>
        </w:rPr>
      </w:pPr>
      <w:r w:rsidRPr="002A4BA9">
        <w:rPr>
          <w:rFonts w:cstheme="minorBidi"/>
          <w:kern w:val="0"/>
        </w:rPr>
        <w:t>(    )</w:t>
      </w:r>
      <w:r w:rsidRPr="002A4BA9">
        <w:rPr>
          <w:rFonts w:hint="eastAsia"/>
        </w:rPr>
        <w:t xml:space="preserve"> </w:t>
      </w:r>
      <w:r w:rsidRPr="00F101CD">
        <w:rPr>
          <w:rFonts w:hint="eastAsia"/>
        </w:rPr>
        <w:t>直流電機的</w:t>
      </w:r>
      <w:proofErr w:type="gramStart"/>
      <w:r w:rsidRPr="00F101CD">
        <w:rPr>
          <w:rFonts w:hint="eastAsia"/>
        </w:rPr>
        <w:t>極掌常</w:t>
      </w:r>
      <w:proofErr w:type="gramEnd"/>
      <w:r w:rsidRPr="00F101CD">
        <w:rPr>
          <w:rFonts w:hint="eastAsia"/>
        </w:rPr>
        <w:t>作成弧形，目的是</w:t>
      </w:r>
      <w:r>
        <w:rPr>
          <w:rFonts w:cstheme="minorBidi"/>
          <w:kern w:val="0"/>
        </w:rPr>
        <w:t xml:space="preserve"> (A)</w:t>
      </w:r>
      <w:r w:rsidRPr="00F101CD">
        <w:rPr>
          <w:rFonts w:hint="eastAsia"/>
        </w:rPr>
        <w:t>增加磁阻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F101CD">
        <w:rPr>
          <w:rFonts w:hint="eastAsia"/>
        </w:rPr>
        <w:t>易於絕緣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F101CD">
        <w:rPr>
          <w:rFonts w:hint="eastAsia"/>
        </w:rPr>
        <w:t>增加磁通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F101CD">
        <w:rPr>
          <w:rFonts w:hint="eastAsia"/>
        </w:rPr>
        <w:t>使磁場磁通分布均勻</w:t>
      </w:r>
    </w:p>
    <w:tbl>
      <w:tblPr>
        <w:tblStyle w:val="ac"/>
        <w:tblW w:w="13609" w:type="dxa"/>
        <w:tblInd w:w="-289" w:type="dxa"/>
        <w:tblLook w:val="04A0" w:firstRow="1" w:lastRow="0" w:firstColumn="1" w:lastColumn="0" w:noHBand="0" w:noVBand="1"/>
      </w:tblPr>
      <w:tblGrid>
        <w:gridCol w:w="6773"/>
        <w:gridCol w:w="6836"/>
      </w:tblGrid>
      <w:tr w:rsidR="009A1691" w14:paraId="2ED122CA" w14:textId="77777777" w:rsidTr="009A1691">
        <w:trPr>
          <w:trHeight w:val="2664"/>
        </w:trPr>
        <w:tc>
          <w:tcPr>
            <w:tcW w:w="6773" w:type="dxa"/>
          </w:tcPr>
          <w:p w14:paraId="770542D4" w14:textId="77777777" w:rsidR="009A1691" w:rsidRPr="00CB4C9A" w:rsidRDefault="00966E0F" w:rsidP="00E043E0">
            <w:pPr>
              <w:autoSpaceDE w:val="0"/>
              <w:autoSpaceDN w:val="0"/>
              <w:rPr>
                <w:sz w:val="22"/>
                <w:szCs w:val="22"/>
              </w:rPr>
            </w:pP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lastRenderedPageBreak/>
              <w:t>1.某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6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極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直流電機，電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樞繞組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共有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48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個線圈，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採單式疊繞，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若電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樞繞組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總電阻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Ra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為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0.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8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Ω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，則每一個線圈的電阻為？(2.5分)</w:t>
            </w:r>
          </w:p>
        </w:tc>
        <w:tc>
          <w:tcPr>
            <w:tcW w:w="6836" w:type="dxa"/>
          </w:tcPr>
          <w:p w14:paraId="1FE1A705" w14:textId="77777777" w:rsidR="009A1691" w:rsidRDefault="00966E0F" w:rsidP="00966E0F">
            <w:pPr>
              <w:autoSpaceDE w:val="0"/>
              <w:autoSpaceDN w:val="0"/>
            </w:pP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2.有一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4.9</w:t>
            </w:r>
            <w:proofErr w:type="gramEnd"/>
            <w:r w:rsidRPr="00CB4C9A">
              <w:rPr>
                <w:rFonts w:ascii="標楷體" w:eastAsia="標楷體" w:hAnsi="標楷體"/>
                <w:sz w:val="22"/>
                <w:szCs w:val="22"/>
              </w:rPr>
              <w:t>kW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、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100V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直流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分激式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發電機，場電阻為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100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歐姆，當供給額定負載時，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應電勢為</w:t>
            </w:r>
            <w:proofErr w:type="gramEnd"/>
            <w:r w:rsidRPr="00CB4C9A">
              <w:rPr>
                <w:rFonts w:ascii="標楷體" w:eastAsia="標楷體" w:hAnsi="標楷體"/>
                <w:sz w:val="22"/>
                <w:szCs w:val="22"/>
              </w:rPr>
              <w:t>1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1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0V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，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若電刷壓降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忽略不計，則電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電阻為多少？(2.5分)</w:t>
            </w:r>
          </w:p>
        </w:tc>
      </w:tr>
      <w:tr w:rsidR="009A1691" w14:paraId="61A1373B" w14:textId="77777777" w:rsidTr="009A1691">
        <w:trPr>
          <w:trHeight w:val="2664"/>
        </w:trPr>
        <w:tc>
          <w:tcPr>
            <w:tcW w:w="6773" w:type="dxa"/>
          </w:tcPr>
          <w:p w14:paraId="28306D29" w14:textId="77777777" w:rsidR="009A1691" w:rsidRDefault="00966E0F" w:rsidP="00AA46F4">
            <w:pPr>
              <w:autoSpaceDE w:val="0"/>
              <w:autoSpaceDN w:val="0"/>
            </w:pP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3.有一</w:t>
            </w:r>
            <w:proofErr w:type="gramStart"/>
            <w:r w:rsidRPr="00CB4C9A">
              <w:rPr>
                <w:rFonts w:ascii="標楷體" w:eastAsia="標楷體" w:hAnsi="標楷體"/>
                <w:sz w:val="22"/>
                <w:szCs w:val="22"/>
              </w:rPr>
              <w:t>4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極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直流發電機，電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樞繞組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總導體數是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500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根，每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極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磁通量為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1×</w:t>
            </w:r>
            <w:r w:rsidR="00AA46F4">
              <w:rPr>
                <w:rFonts w:ascii="新細明體" w:eastAsiaTheme="minorEastAsia" w:hAnsi="新細明體" w:cs="新細明體" w:hint="eastAsia"/>
              </w:rPr>
              <w:t>10</w:t>
            </w:r>
            <w:r w:rsidR="00AA46F4" w:rsidRPr="00AA46F4">
              <w:rPr>
                <w:rFonts w:ascii="新細明體" w:eastAsiaTheme="minorEastAsia" w:hAnsi="新細明體" w:cs="新細明體" w:hint="eastAsia"/>
                <w:vertAlign w:val="superscript"/>
              </w:rPr>
              <w:t>-2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韋伯，轉速為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1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2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00rpm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，電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並聯路徑數為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4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，則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應電勢為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？(2.5分)</w:t>
            </w:r>
          </w:p>
        </w:tc>
        <w:tc>
          <w:tcPr>
            <w:tcW w:w="6836" w:type="dxa"/>
          </w:tcPr>
          <w:p w14:paraId="64D88633" w14:textId="77777777" w:rsidR="009A1691" w:rsidRDefault="00966E0F" w:rsidP="00966E0F">
            <w:pPr>
              <w:autoSpaceDE w:val="0"/>
              <w:autoSpaceDN w:val="0"/>
            </w:pP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4.某4極24槽電機，電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繞組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採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雙層、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單式疊繞、全節距繞，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則其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線圈節距為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？(2.5分)</w:t>
            </w:r>
          </w:p>
        </w:tc>
      </w:tr>
      <w:tr w:rsidR="009A1691" w14:paraId="3C48E8A2" w14:textId="77777777" w:rsidTr="009A1691">
        <w:trPr>
          <w:trHeight w:val="2664"/>
        </w:trPr>
        <w:tc>
          <w:tcPr>
            <w:tcW w:w="6773" w:type="dxa"/>
          </w:tcPr>
          <w:p w14:paraId="00D0B112" w14:textId="77777777" w:rsidR="009A1691" w:rsidRPr="00CB4C9A" w:rsidRDefault="009A1691" w:rsidP="00E043E0">
            <w:pPr>
              <w:autoSpaceDE w:val="0"/>
              <w:autoSpaceDN w:val="0"/>
              <w:rPr>
                <w:rFonts w:ascii="標楷體" w:eastAsia="標楷體" w:hAnsi="標楷體"/>
                <w:sz w:val="22"/>
                <w:szCs w:val="22"/>
              </w:rPr>
            </w:pP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5.直流串激發電機供給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200V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、8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kW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負載，其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串激場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電阻為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0.2Ω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，電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電阻為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0.4Ω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，則此發電機的感應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電勢為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多少？</w:t>
            </w:r>
          </w:p>
          <w:p w14:paraId="6125C2D3" w14:textId="77777777" w:rsidR="009A1691" w:rsidRPr="0060607C" w:rsidRDefault="009A1691" w:rsidP="00E043E0">
            <w:pPr>
              <w:autoSpaceDE w:val="0"/>
              <w:autoSpaceDN w:val="0"/>
              <w:rPr>
                <w:rFonts w:ascii="標楷體" w:eastAsia="標楷體" w:hAnsi="標楷體"/>
              </w:rPr>
            </w:pP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(2.5分)</w:t>
            </w:r>
          </w:p>
        </w:tc>
        <w:tc>
          <w:tcPr>
            <w:tcW w:w="6836" w:type="dxa"/>
          </w:tcPr>
          <w:p w14:paraId="00AFF6D8" w14:textId="77777777" w:rsidR="009A1691" w:rsidRPr="00CB4C9A" w:rsidRDefault="009A1691" w:rsidP="00E043E0">
            <w:pPr>
              <w:autoSpaceDE w:val="0"/>
              <w:autoSpaceDN w:val="0"/>
              <w:rPr>
                <w:rFonts w:ascii="標楷體" w:eastAsia="標楷體" w:hAnsi="標楷體"/>
                <w:sz w:val="22"/>
                <w:szCs w:val="22"/>
              </w:rPr>
            </w:pP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6.某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分激式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發電機，感應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電勢為</w:t>
            </w:r>
            <w:proofErr w:type="gramEnd"/>
            <w:r w:rsidRPr="00CB4C9A">
              <w:rPr>
                <w:rFonts w:ascii="標楷體" w:eastAsia="標楷體" w:hAnsi="標楷體"/>
                <w:sz w:val="22"/>
                <w:szCs w:val="22"/>
              </w:rPr>
              <w:t>100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伏特，電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電阻為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0.1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歐姆，電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電流為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40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安培，磁場電阻為96歐姆，若忽略電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刷壓降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，則輸出功率為何？(2.5分)</w:t>
            </w:r>
          </w:p>
          <w:p w14:paraId="799D6168" w14:textId="77777777" w:rsidR="009A1691" w:rsidRDefault="009A1691" w:rsidP="00E043E0">
            <w:pPr>
              <w:autoSpaceDE w:val="0"/>
              <w:autoSpaceDN w:val="0"/>
              <w:rPr>
                <w:rFonts w:ascii="標楷體" w:eastAsia="標楷體" w:hAnsi="標楷體"/>
              </w:rPr>
            </w:pPr>
          </w:p>
          <w:p w14:paraId="25AEC1AE" w14:textId="77777777" w:rsidR="009A1691" w:rsidRDefault="009A1691" w:rsidP="00E043E0">
            <w:pPr>
              <w:autoSpaceDE w:val="0"/>
              <w:autoSpaceDN w:val="0"/>
            </w:pPr>
          </w:p>
        </w:tc>
      </w:tr>
      <w:tr w:rsidR="009A1691" w14:paraId="3937DB6C" w14:textId="77777777" w:rsidTr="009A1691">
        <w:trPr>
          <w:trHeight w:val="2664"/>
        </w:trPr>
        <w:tc>
          <w:tcPr>
            <w:tcW w:w="6773" w:type="dxa"/>
          </w:tcPr>
          <w:p w14:paraId="54116013" w14:textId="77777777" w:rsidR="009A1691" w:rsidRDefault="009A1691" w:rsidP="00966E0F">
            <w:pPr>
              <w:autoSpaceDE w:val="0"/>
              <w:autoSpaceDN w:val="0"/>
            </w:pP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7.長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30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公分的導線，與均勻磁場垂直，磁場之磁通密度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 xml:space="preserve">B = 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10韋伯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/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平方公尺，若導線運動方向與磁場方向垂直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(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有切割磁力線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)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，速度為</w:t>
            </w:r>
            <w:r w:rsidR="00966E0F" w:rsidRPr="00CB4C9A">
              <w:rPr>
                <w:rFonts w:ascii="標楷體" w:eastAsia="標楷體" w:hAnsi="標楷體" w:hint="eastAsia"/>
                <w:sz w:val="22"/>
                <w:szCs w:val="22"/>
              </w:rPr>
              <w:t>4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公尺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/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秒，則該導線之感應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電勢為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 xml:space="preserve">？(2.5分) </w:t>
            </w:r>
          </w:p>
        </w:tc>
        <w:tc>
          <w:tcPr>
            <w:tcW w:w="6836" w:type="dxa"/>
          </w:tcPr>
          <w:p w14:paraId="399F8ED9" w14:textId="77777777" w:rsidR="009A1691" w:rsidRDefault="009A1691" w:rsidP="00966E0F">
            <w:pPr>
              <w:autoSpaceDE w:val="0"/>
              <w:autoSpaceDN w:val="0"/>
            </w:pP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8.一根帶有</w:t>
            </w:r>
            <w:r w:rsidR="00966E0F" w:rsidRPr="00CB4C9A">
              <w:rPr>
                <w:rFonts w:ascii="標楷體" w:eastAsia="標楷體" w:hAnsi="標楷體" w:hint="eastAsia"/>
                <w:sz w:val="22"/>
                <w:szCs w:val="22"/>
              </w:rPr>
              <w:t>2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0A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電流的導線，其中有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80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公分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置於磁通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密度為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0.5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韋伯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/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平方公尺之磁場中，若導體放置的位置與磁場夾角為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30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度，則導體所受電磁力為何？(2.5分)</w:t>
            </w:r>
          </w:p>
        </w:tc>
      </w:tr>
      <w:tr w:rsidR="009A1691" w14:paraId="6020B8FD" w14:textId="77777777" w:rsidTr="009A1691">
        <w:trPr>
          <w:trHeight w:val="2664"/>
        </w:trPr>
        <w:tc>
          <w:tcPr>
            <w:tcW w:w="6773" w:type="dxa"/>
          </w:tcPr>
          <w:p w14:paraId="2EE987BE" w14:textId="77777777" w:rsidR="009A1691" w:rsidRDefault="009A1691" w:rsidP="00966E0F">
            <w:pPr>
              <w:autoSpaceDE w:val="0"/>
              <w:autoSpaceDN w:val="0"/>
            </w:pP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9.已知環形鐵心半徑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50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公分，截面積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10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平方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公分、相對導磁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係數為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5000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，若線圈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500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匝、通過電流</w:t>
            </w:r>
            <w:r w:rsidR="00966E0F" w:rsidRPr="00CB4C9A">
              <w:rPr>
                <w:rFonts w:ascii="標楷體" w:eastAsia="標楷體" w:hAnsi="標楷體" w:hint="eastAsia"/>
                <w:sz w:val="22"/>
                <w:szCs w:val="22"/>
              </w:rPr>
              <w:t>4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0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安培，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磁路中磁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通ψ為多少？(2.5分)</w:t>
            </w:r>
          </w:p>
        </w:tc>
        <w:tc>
          <w:tcPr>
            <w:tcW w:w="6836" w:type="dxa"/>
          </w:tcPr>
          <w:p w14:paraId="50093EC4" w14:textId="77777777" w:rsidR="009A1691" w:rsidRPr="00CB4C9A" w:rsidRDefault="009A1691" w:rsidP="00E043E0">
            <w:pPr>
              <w:autoSpaceDE w:val="0"/>
              <w:autoSpaceDN w:val="0"/>
              <w:rPr>
                <w:rFonts w:ascii="標楷體" w:eastAsia="標楷體" w:hAnsi="標楷體"/>
                <w:sz w:val="22"/>
                <w:szCs w:val="22"/>
              </w:rPr>
            </w:pP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10.某台六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極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直流發電機，電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為單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分疊繞組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，其電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導體為1200根，而每一電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導體之平均感應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電勢為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1.5伏特，電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電流為20安培，則該機之輸出功率為多少瓦特？(2.5分)</w:t>
            </w:r>
          </w:p>
          <w:p w14:paraId="0DB9CEA1" w14:textId="77777777" w:rsidR="009A1691" w:rsidRPr="00CB4C9A" w:rsidRDefault="009A1691" w:rsidP="00E043E0">
            <w:pPr>
              <w:autoSpaceDE w:val="0"/>
              <w:autoSpaceDN w:val="0"/>
              <w:rPr>
                <w:rFonts w:ascii="標楷體" w:eastAsia="標楷體" w:hAnsi="標楷體"/>
                <w:sz w:val="22"/>
                <w:szCs w:val="22"/>
              </w:rPr>
            </w:pPr>
          </w:p>
          <w:p w14:paraId="2C38BFC5" w14:textId="77777777" w:rsidR="009A1691" w:rsidRPr="00CB4C9A" w:rsidRDefault="009A1691" w:rsidP="00E043E0">
            <w:pPr>
              <w:autoSpaceDE w:val="0"/>
              <w:autoSpaceDN w:val="0"/>
              <w:rPr>
                <w:rFonts w:ascii="標楷體" w:eastAsia="標楷體" w:hAnsi="標楷體"/>
                <w:sz w:val="22"/>
                <w:szCs w:val="22"/>
              </w:rPr>
            </w:pPr>
          </w:p>
          <w:p w14:paraId="1821B4C5" w14:textId="77777777" w:rsidR="009A1691" w:rsidRPr="00CB4C9A" w:rsidRDefault="009A1691" w:rsidP="00E043E0">
            <w:pPr>
              <w:autoSpaceDE w:val="0"/>
              <w:autoSpaceDN w:val="0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CB4C9A" w14:paraId="115DBE64" w14:textId="77777777" w:rsidTr="009A1691">
        <w:trPr>
          <w:trHeight w:val="2664"/>
        </w:trPr>
        <w:tc>
          <w:tcPr>
            <w:tcW w:w="6773" w:type="dxa"/>
          </w:tcPr>
          <w:p w14:paraId="6265B06D" w14:textId="77777777" w:rsidR="000E73B3" w:rsidRDefault="00CB4C9A" w:rsidP="000E73B3">
            <w:pPr>
              <w:autoSpaceDE w:val="0"/>
              <w:autoSpaceDN w:val="0"/>
              <w:rPr>
                <w:rFonts w:ascii="標楷體" w:eastAsia="標楷體" w:hAnsi="標楷體"/>
                <w:sz w:val="22"/>
                <w:szCs w:val="22"/>
              </w:rPr>
            </w:pP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11.直流發電機，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極數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4極，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電</w:t>
            </w:r>
            <w:proofErr w:type="gramStart"/>
            <w:r>
              <w:rPr>
                <w:rFonts w:ascii="標楷體" w:eastAsia="標楷體" w:hAnsi="標楷體" w:hint="eastAsia"/>
                <w:sz w:val="22"/>
                <w:szCs w:val="22"/>
              </w:rPr>
              <w:t>樞槽數</w:t>
            </w:r>
            <w:proofErr w:type="gramEnd"/>
            <w:r>
              <w:rPr>
                <w:rFonts w:ascii="標楷體" w:eastAsia="標楷體" w:hAnsi="標楷體" w:hint="eastAsia"/>
                <w:sz w:val="22"/>
                <w:szCs w:val="22"/>
              </w:rPr>
              <w:t>20槽；</w:t>
            </w:r>
            <w:proofErr w:type="gramStart"/>
            <w:r>
              <w:rPr>
                <w:rFonts w:ascii="標楷體" w:eastAsia="標楷體" w:hAnsi="標楷體" w:hint="eastAsia"/>
                <w:sz w:val="22"/>
                <w:szCs w:val="22"/>
              </w:rPr>
              <w:t>採</w:t>
            </w:r>
            <w:proofErr w:type="gramEnd"/>
            <w:r>
              <w:rPr>
                <w:rFonts w:ascii="標楷體" w:eastAsia="標楷體" w:hAnsi="標楷體" w:hint="eastAsia"/>
                <w:sz w:val="22"/>
                <w:szCs w:val="22"/>
              </w:rPr>
              <w:t>雙層、</w:t>
            </w:r>
            <w:proofErr w:type="gramStart"/>
            <w:r w:rsidR="00BD0771">
              <w:rPr>
                <w:rFonts w:ascii="標楷體" w:eastAsia="標楷體" w:hAnsi="標楷體" w:hint="eastAsia"/>
                <w:sz w:val="22"/>
                <w:szCs w:val="22"/>
              </w:rPr>
              <w:t>全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節距</w:t>
            </w:r>
            <w:proofErr w:type="gramEnd"/>
            <w:r>
              <w:rPr>
                <w:rFonts w:ascii="標楷體" w:eastAsia="標楷體" w:hAnsi="標楷體" w:hint="eastAsia"/>
                <w:sz w:val="22"/>
                <w:szCs w:val="22"/>
              </w:rPr>
              <w:t>、後退</w:t>
            </w:r>
            <w:proofErr w:type="gramStart"/>
            <w:r>
              <w:rPr>
                <w:rFonts w:ascii="標楷體" w:eastAsia="標楷體" w:hAnsi="標楷體" w:hint="eastAsia"/>
                <w:sz w:val="22"/>
                <w:szCs w:val="22"/>
              </w:rPr>
              <w:t>式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單分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波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繞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。</w:t>
            </w:r>
            <w:proofErr w:type="gramEnd"/>
            <w:r w:rsidR="000E73B3">
              <w:rPr>
                <w:rFonts w:ascii="標楷體" w:eastAsia="標楷體" w:hAnsi="標楷體" w:hint="eastAsia"/>
                <w:sz w:val="22"/>
                <w:szCs w:val="22"/>
              </w:rPr>
              <w:t>試問其</w:t>
            </w:r>
            <w:proofErr w:type="gramStart"/>
            <w:r w:rsidR="000E73B3">
              <w:rPr>
                <w:rFonts w:ascii="標楷體" w:eastAsia="標楷體" w:hAnsi="標楷體" w:hint="eastAsia"/>
                <w:sz w:val="22"/>
                <w:szCs w:val="22"/>
              </w:rPr>
              <w:t>換向片節距、前節距</w:t>
            </w:r>
            <w:proofErr w:type="gramEnd"/>
            <w:r w:rsidR="000E73B3">
              <w:rPr>
                <w:rFonts w:ascii="標楷體" w:eastAsia="標楷體" w:hAnsi="標楷體" w:hint="eastAsia"/>
                <w:sz w:val="22"/>
                <w:szCs w:val="22"/>
              </w:rPr>
              <w:t>及虛設線圈各為多少？</w:t>
            </w:r>
          </w:p>
          <w:p w14:paraId="722E42BA" w14:textId="77777777" w:rsidR="00CB4C9A" w:rsidRPr="00CB4C9A" w:rsidRDefault="000E73B3" w:rsidP="000E73B3">
            <w:pPr>
              <w:autoSpaceDE w:val="0"/>
              <w:autoSpaceDN w:val="0"/>
              <w:rPr>
                <w:rFonts w:ascii="標楷體" w:eastAsia="標楷體" w:hAnsi="標楷體"/>
                <w:sz w:val="22"/>
                <w:szCs w:val="22"/>
              </w:rPr>
            </w:pP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(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加</w:t>
            </w:r>
            <w:proofErr w:type="gramStart"/>
            <w:r>
              <w:rPr>
                <w:rFonts w:ascii="標楷體" w:eastAsia="標楷體" w:hAnsi="標楷體" w:hint="eastAsia"/>
                <w:sz w:val="22"/>
                <w:szCs w:val="22"/>
              </w:rPr>
              <w:t>分題3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分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)</w:t>
            </w:r>
          </w:p>
        </w:tc>
        <w:tc>
          <w:tcPr>
            <w:tcW w:w="6836" w:type="dxa"/>
          </w:tcPr>
          <w:p w14:paraId="73C2C072" w14:textId="77777777" w:rsidR="00CB4C9A" w:rsidRDefault="00CB4C9A" w:rsidP="000E73B3">
            <w:pPr>
              <w:autoSpaceDE w:val="0"/>
              <w:autoSpaceDN w:val="0"/>
              <w:rPr>
                <w:rFonts w:ascii="標楷體" w:eastAsia="標楷體" w:hAnsi="標楷體"/>
              </w:rPr>
            </w:pP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1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2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.直流發電機，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極數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4極，單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分疊繞，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轉速30</w:t>
            </w:r>
            <w:r w:rsidRPr="00CB4C9A">
              <w:rPr>
                <w:rFonts w:ascii="標楷體" w:eastAsia="標楷體" w:hAnsi="標楷體"/>
                <w:sz w:val="22"/>
                <w:szCs w:val="22"/>
              </w:rPr>
              <w:t>rps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，整流片90片，電刷寬度等於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1個換向片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寬度，電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電流為20安培，若電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樞繞組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為直線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換向，試求換向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期間電流變化率約為多少？(加</w:t>
            </w:r>
            <w:proofErr w:type="gramStart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分題</w:t>
            </w:r>
            <w:r w:rsidR="000E73B3">
              <w:rPr>
                <w:rFonts w:ascii="標楷體" w:eastAsia="標楷體" w:hAnsi="標楷體" w:hint="eastAsia"/>
                <w:sz w:val="22"/>
                <w:szCs w:val="22"/>
              </w:rPr>
              <w:t>3</w:t>
            </w:r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分</w:t>
            </w:r>
            <w:proofErr w:type="gramEnd"/>
            <w:r w:rsidRPr="00CB4C9A">
              <w:rPr>
                <w:rFonts w:ascii="標楷體" w:eastAsia="標楷體" w:hAnsi="標楷體" w:hint="eastAsia"/>
                <w:sz w:val="22"/>
                <w:szCs w:val="22"/>
              </w:rPr>
              <w:t>)</w:t>
            </w:r>
          </w:p>
        </w:tc>
      </w:tr>
    </w:tbl>
    <w:p w14:paraId="545DC83C" w14:textId="77777777" w:rsidR="00AA46F4" w:rsidRPr="00E9670A" w:rsidRDefault="00AA46F4" w:rsidP="002A3A44">
      <w:pPr>
        <w:widowControl/>
        <w:rPr>
          <w:rFonts w:ascii="新細明體" w:eastAsiaTheme="minorEastAsia" w:hAnsi="新細明體" w:cs="新細明體"/>
        </w:rPr>
      </w:pPr>
    </w:p>
    <w:sectPr w:rsidR="00AA46F4" w:rsidRPr="00E9670A" w:rsidSect="009A2DA0">
      <w:headerReference w:type="default" r:id="rId15"/>
      <w:footerReference w:type="default" r:id="rId16"/>
      <w:pgSz w:w="14572" w:h="20639"/>
      <w:pgMar w:top="1440" w:right="794" w:bottom="1440" w:left="79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086A3" w14:textId="77777777" w:rsidR="00825F44" w:rsidRDefault="00825F44" w:rsidP="00573789">
      <w:r>
        <w:separator/>
      </w:r>
    </w:p>
  </w:endnote>
  <w:endnote w:type="continuationSeparator" w:id="0">
    <w:p w14:paraId="0B075999" w14:textId="77777777" w:rsidR="00825F44" w:rsidRDefault="00825F44" w:rsidP="00573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өũ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1180573"/>
      <w:docPartObj>
        <w:docPartGallery w:val="Page Numbers (Bottom of Page)"/>
        <w:docPartUnique/>
      </w:docPartObj>
    </w:sdtPr>
    <w:sdtContent>
      <w:p w14:paraId="5460ACE3" w14:textId="77777777" w:rsidR="008950D8" w:rsidRPr="00A01CAB" w:rsidRDefault="008950D8">
        <w:pPr>
          <w:pStyle w:val="a8"/>
        </w:pPr>
        <w:r w:rsidRPr="00E9670A">
          <w:rPr>
            <w:rFonts w:eastAsia="新細明體" w:hint="eastAsia"/>
            <w:i/>
          </w:rPr>
          <w:t>第</w:t>
        </w:r>
        <w:r w:rsidRPr="001F4258">
          <w:rPr>
            <w:i/>
          </w:rPr>
          <w:fldChar w:fldCharType="begin"/>
        </w:r>
        <w:r w:rsidRPr="001F4258">
          <w:rPr>
            <w:i/>
          </w:rPr>
          <w:instrText xml:space="preserve"> PAGE   \* MERGEFORMAT </w:instrText>
        </w:r>
        <w:r w:rsidRPr="001F4258">
          <w:rPr>
            <w:i/>
          </w:rPr>
          <w:fldChar w:fldCharType="separate"/>
        </w:r>
        <w:r w:rsidR="002218C5" w:rsidRPr="002218C5">
          <w:rPr>
            <w:i/>
            <w:noProof/>
            <w:lang w:val="zh-TW"/>
          </w:rPr>
          <w:t>2</w:t>
        </w:r>
        <w:r w:rsidRPr="001F4258">
          <w:rPr>
            <w:i/>
          </w:rPr>
          <w:fldChar w:fldCharType="end"/>
        </w:r>
        <w:r w:rsidRPr="00E9670A">
          <w:rPr>
            <w:rFonts w:ascii="新細明體" w:eastAsia="新細明體" w:hAnsi="新細明體" w:hint="eastAsia"/>
            <w:i/>
          </w:rPr>
          <w:t>頁/</w:t>
        </w:r>
        <w:r w:rsidRPr="00E9670A">
          <w:rPr>
            <w:rFonts w:ascii="新細明體" w:eastAsia="新細明體" w:hAnsi="新細明體" w:hint="eastAsia"/>
            <w:i/>
          </w:rPr>
          <w:t>共2頁</w:t>
        </w:r>
      </w:p>
    </w:sdtContent>
  </w:sdt>
  <w:p w14:paraId="1BD56FE3" w14:textId="77777777" w:rsidR="008950D8" w:rsidRDefault="008950D8"/>
  <w:p w14:paraId="66320EC3" w14:textId="77777777" w:rsidR="008950D8" w:rsidRDefault="008950D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1264E" w14:textId="77777777" w:rsidR="00825F44" w:rsidRDefault="00825F44" w:rsidP="00573789">
      <w:r>
        <w:separator/>
      </w:r>
    </w:p>
  </w:footnote>
  <w:footnote w:type="continuationSeparator" w:id="0">
    <w:p w14:paraId="31415756" w14:textId="77777777" w:rsidR="00825F44" w:rsidRDefault="00825F44" w:rsidP="00573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7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52"/>
      <w:gridCol w:w="1135"/>
      <w:gridCol w:w="1134"/>
      <w:gridCol w:w="992"/>
      <w:gridCol w:w="1134"/>
      <w:gridCol w:w="1984"/>
      <w:gridCol w:w="709"/>
      <w:gridCol w:w="567"/>
      <w:gridCol w:w="709"/>
      <w:gridCol w:w="850"/>
      <w:gridCol w:w="709"/>
      <w:gridCol w:w="709"/>
      <w:gridCol w:w="709"/>
      <w:gridCol w:w="520"/>
      <w:gridCol w:w="1386"/>
    </w:tblGrid>
    <w:tr w:rsidR="008950D8" w14:paraId="7F1DB60E" w14:textId="77777777" w:rsidTr="005764B5">
      <w:trPr>
        <w:cantSplit/>
        <w:trHeight w:val="510"/>
        <w:jc w:val="center"/>
      </w:trPr>
      <w:tc>
        <w:tcPr>
          <w:tcW w:w="9766" w:type="dxa"/>
          <w:gridSpan w:val="10"/>
          <w:tcBorders>
            <w:bottom w:val="single" w:sz="4" w:space="0" w:color="auto"/>
          </w:tcBorders>
          <w:vAlign w:val="center"/>
        </w:tcPr>
        <w:p w14:paraId="0E0C895A" w14:textId="77777777" w:rsidR="008950D8" w:rsidRDefault="008950D8" w:rsidP="00F32DE4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cs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Theme="minorEastAsia" w:eastAsiaTheme="minorEastAsia" w:hAnsiTheme="minorEastAsia" w:hint="eastAsia"/>
              <w:color w:val="FF0000"/>
              <w:sz w:val="28"/>
            </w:rPr>
            <w:t>11</w:t>
          </w:r>
          <w:r>
            <w:rPr>
              <w:rFonts w:ascii="新細明體" w:eastAsia="新細明體" w:hAnsi="新細明體" w:cs="新細明體" w:hint="eastAsia"/>
              <w:sz w:val="28"/>
            </w:rPr>
            <w:t>學年度第1學期</w:t>
          </w:r>
          <w:r>
            <w:rPr>
              <w:rFonts w:ascii="新細明體" w:hAnsi="新細明體" w:hint="eastAsia"/>
              <w:sz w:val="28"/>
            </w:rPr>
            <w:t xml:space="preserve">  </w:t>
          </w:r>
          <w:r>
            <w:rPr>
              <w:rFonts w:asciiTheme="minorEastAsia" w:eastAsiaTheme="minorEastAsia" w:hAnsiTheme="minorEastAsia" w:hint="eastAsia"/>
              <w:sz w:val="28"/>
            </w:rPr>
            <w:t>一段</w:t>
          </w:r>
          <w:r w:rsidRPr="00E9670A">
            <w:rPr>
              <w:rFonts w:ascii="新細明體" w:eastAsia="新細明體" w:hAnsi="新細明體" w:hint="eastAsia"/>
              <w:sz w:val="28"/>
            </w:rPr>
            <w:t>考</w:t>
          </w:r>
          <w:r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eastAsia="新細明體" w:hAnsi="新細明體" w:cs="新細明體" w:hint="eastAsia"/>
              <w:sz w:val="28"/>
            </w:rPr>
            <w:t>試題</w:t>
          </w:r>
        </w:p>
      </w:tc>
      <w:tc>
        <w:tcPr>
          <w:tcW w:w="70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11FE0C97" w14:textId="77777777" w:rsidR="008950D8" w:rsidRDefault="008950D8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cs="新細明體" w:hint="eastAsia"/>
              <w:sz w:val="24"/>
            </w:rPr>
            <w:t>班</w:t>
          </w:r>
          <w:r>
            <w:rPr>
              <w:rFonts w:ascii="新細明體" w:hAnsi="新細明體" w:hint="eastAsia"/>
              <w:sz w:val="24"/>
            </w:rPr>
            <w:t>別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35B23E" w14:textId="77777777" w:rsidR="008950D8" w:rsidRDefault="008950D8" w:rsidP="00E9670A">
          <w:pPr>
            <w:pStyle w:val="a6"/>
            <w:tabs>
              <w:tab w:val="left" w:pos="745"/>
            </w:tabs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03CB40" w14:textId="77777777" w:rsidR="008950D8" w:rsidRDefault="008950D8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5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994CCA" w14:textId="77777777" w:rsidR="008950D8" w:rsidRDefault="008950D8" w:rsidP="00E9670A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7123A27E" w14:textId="77777777" w:rsidR="008950D8" w:rsidRPr="00DE6789" w:rsidRDefault="008950D8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8950D8" w14:paraId="183BC06C" w14:textId="77777777" w:rsidTr="00BA3B9F">
      <w:trPr>
        <w:cantSplit/>
        <w:trHeight w:val="520"/>
        <w:jc w:val="center"/>
      </w:trPr>
      <w:tc>
        <w:tcPr>
          <w:tcW w:w="55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31DE2D40" w14:textId="77777777" w:rsidR="008950D8" w:rsidRDefault="008950D8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科目</w:t>
          </w:r>
        </w:p>
      </w:tc>
      <w:tc>
        <w:tcPr>
          <w:tcW w:w="113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37AB4F6" w14:textId="77777777" w:rsidR="008950D8" w:rsidRPr="00E9670A" w:rsidRDefault="008950D8" w:rsidP="00303B9A">
          <w:pPr>
            <w:pStyle w:val="a6"/>
            <w:spacing w:after="96"/>
            <w:ind w:left="1190" w:hanging="1190"/>
            <w:rPr>
              <w:rFonts w:ascii="新細明體" w:eastAsia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電工機械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57D0A80" w14:textId="77777777" w:rsidR="008950D8" w:rsidRDefault="008950D8" w:rsidP="005764B5">
          <w:pPr>
            <w:pStyle w:val="a6"/>
            <w:spacing w:after="96"/>
            <w:ind w:left="1190" w:hanging="119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9088EC4" w14:textId="77777777" w:rsidR="008950D8" w:rsidRPr="00E9670A" w:rsidRDefault="008950D8" w:rsidP="00E9670A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蔡朝明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859CCDE" w14:textId="77777777" w:rsidR="008950D8" w:rsidRDefault="008950D8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審題教師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8154E6B" w14:textId="77777777" w:rsidR="008950D8" w:rsidRDefault="008950D8" w:rsidP="00F32DE4">
          <w:pPr>
            <w:pStyle w:val="a6"/>
            <w:spacing w:after="96"/>
            <w:ind w:left="1190" w:hanging="1190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hint="eastAsia"/>
              <w:sz w:val="24"/>
            </w:rPr>
            <w:t xml:space="preserve"> </w:t>
          </w:r>
          <w:r w:rsidRPr="00E9670A">
            <w:rPr>
              <w:rFonts w:ascii="新細明體" w:eastAsia="新細明體" w:hAnsi="新細明體" w:hint="eastAsia"/>
              <w:sz w:val="24"/>
            </w:rPr>
            <w:t>林彣宸</w:t>
          </w:r>
          <w:r>
            <w:rPr>
              <w:rFonts w:ascii="新細明體" w:eastAsia="新細明體" w:hAnsi="新細明體" w:hint="eastAsia"/>
              <w:sz w:val="24"/>
            </w:rPr>
            <w:t xml:space="preserve">   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46E3CAF" w14:textId="77777777" w:rsidR="008950D8" w:rsidRPr="00E9670A" w:rsidRDefault="008950D8" w:rsidP="00E9670A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41AC8F0" w14:textId="77777777" w:rsidR="008950D8" w:rsidRDefault="008950D8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二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029B5DFB" w14:textId="77777777" w:rsidR="008950D8" w:rsidRDefault="008950D8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1D7121E7" w14:textId="77777777" w:rsidR="008950D8" w:rsidRDefault="008950D8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電機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182E6BD8" w14:textId="77777777" w:rsidR="008950D8" w:rsidRDefault="008950D8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1938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7EC0E8A" w14:textId="77777777" w:rsidR="008950D8" w:rsidRDefault="008950D8" w:rsidP="00E9670A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45F6B281" w14:textId="77777777" w:rsidR="008950D8" w:rsidRPr="00E9670A" w:rsidRDefault="008950D8" w:rsidP="00303B9A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color w:val="FF0000"/>
              <w:sz w:val="16"/>
              <w:szCs w:val="16"/>
            </w:rPr>
          </w:pPr>
          <w:r w:rsidRPr="00E9670A"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電二</w:t>
          </w:r>
          <w:r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丙</w:t>
          </w:r>
          <w:r w:rsidRPr="00E9670A">
            <w:rPr>
              <w:rFonts w:ascii="新細明體" w:eastAsia="新細明體" w:hAnsi="新細明體"/>
              <w:color w:val="FF0000"/>
              <w:sz w:val="16"/>
              <w:szCs w:val="16"/>
            </w:rPr>
            <w:t xml:space="preserve">    </w:t>
          </w:r>
          <w:r w:rsidRPr="00E9670A"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是</w:t>
          </w:r>
        </w:p>
        <w:p w14:paraId="242AC7B2" w14:textId="77777777" w:rsidR="008950D8" w:rsidRPr="00E9670A" w:rsidRDefault="008950D8" w:rsidP="00051F21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color w:val="FF0000"/>
              <w:sz w:val="16"/>
              <w:szCs w:val="16"/>
            </w:rPr>
          </w:pPr>
          <w:r w:rsidRPr="00E9670A"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電二甲</w:t>
          </w:r>
          <w:r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乙</w:t>
          </w:r>
          <w:r w:rsidRPr="00E9670A">
            <w:rPr>
              <w:rFonts w:ascii="新細明體" w:eastAsia="新細明體" w:hAnsi="新細明體"/>
              <w:color w:val="FF0000"/>
              <w:sz w:val="16"/>
              <w:szCs w:val="16"/>
            </w:rPr>
            <w:t xml:space="preserve">   </w:t>
          </w:r>
          <w:r w:rsidRPr="00E9670A"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否</w:t>
          </w:r>
        </w:p>
      </w:tc>
    </w:tr>
  </w:tbl>
  <w:p w14:paraId="4751B105" w14:textId="77777777" w:rsidR="008950D8" w:rsidRDefault="008950D8" w:rsidP="004C3D9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C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16"/>
    <w:multiLevelType w:val="hybridMultilevel"/>
    <w:tmpl w:val="2D86E0E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7235262">
    <w:abstractNumId w:val="2"/>
  </w:num>
  <w:num w:numId="2" w16cid:durableId="1563090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77709486">
    <w:abstractNumId w:val="0"/>
  </w:num>
  <w:num w:numId="4" w16cid:durableId="1942176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FA9"/>
    <w:rsid w:val="000346F3"/>
    <w:rsid w:val="00051F21"/>
    <w:rsid w:val="00064D11"/>
    <w:rsid w:val="00067A5E"/>
    <w:rsid w:val="0007424D"/>
    <w:rsid w:val="000807F5"/>
    <w:rsid w:val="0009435A"/>
    <w:rsid w:val="000A513A"/>
    <w:rsid w:val="000A798F"/>
    <w:rsid w:val="000D1C83"/>
    <w:rsid w:val="000D4C12"/>
    <w:rsid w:val="000D641A"/>
    <w:rsid w:val="000E5D0B"/>
    <w:rsid w:val="000E73B3"/>
    <w:rsid w:val="00101316"/>
    <w:rsid w:val="00110B0A"/>
    <w:rsid w:val="0013241B"/>
    <w:rsid w:val="00143439"/>
    <w:rsid w:val="00155ACA"/>
    <w:rsid w:val="00157982"/>
    <w:rsid w:val="001665ED"/>
    <w:rsid w:val="001706FF"/>
    <w:rsid w:val="00193D33"/>
    <w:rsid w:val="001B1ADF"/>
    <w:rsid w:val="001B455C"/>
    <w:rsid w:val="001E6EFB"/>
    <w:rsid w:val="001F1F55"/>
    <w:rsid w:val="001F4258"/>
    <w:rsid w:val="00203F37"/>
    <w:rsid w:val="00206C31"/>
    <w:rsid w:val="002143DD"/>
    <w:rsid w:val="002218C5"/>
    <w:rsid w:val="002415A6"/>
    <w:rsid w:val="00241B8E"/>
    <w:rsid w:val="0024702F"/>
    <w:rsid w:val="00252B13"/>
    <w:rsid w:val="002669A4"/>
    <w:rsid w:val="00284AAC"/>
    <w:rsid w:val="002852BB"/>
    <w:rsid w:val="002A01D7"/>
    <w:rsid w:val="002A3A44"/>
    <w:rsid w:val="002A4BA9"/>
    <w:rsid w:val="002A7DE1"/>
    <w:rsid w:val="002B63E8"/>
    <w:rsid w:val="002B7C3F"/>
    <w:rsid w:val="002C0A59"/>
    <w:rsid w:val="002E3FE2"/>
    <w:rsid w:val="002E51A5"/>
    <w:rsid w:val="002F2EB1"/>
    <w:rsid w:val="002F3D8B"/>
    <w:rsid w:val="00301BDA"/>
    <w:rsid w:val="00303B9A"/>
    <w:rsid w:val="003222EB"/>
    <w:rsid w:val="00331B12"/>
    <w:rsid w:val="003328E6"/>
    <w:rsid w:val="00350FA4"/>
    <w:rsid w:val="00351953"/>
    <w:rsid w:val="00397DC1"/>
    <w:rsid w:val="003A7456"/>
    <w:rsid w:val="003D1AD3"/>
    <w:rsid w:val="003E4D9D"/>
    <w:rsid w:val="003F105D"/>
    <w:rsid w:val="003F3158"/>
    <w:rsid w:val="003F4DA7"/>
    <w:rsid w:val="00411207"/>
    <w:rsid w:val="00412C20"/>
    <w:rsid w:val="00423A88"/>
    <w:rsid w:val="0043133A"/>
    <w:rsid w:val="0044163C"/>
    <w:rsid w:val="00444C24"/>
    <w:rsid w:val="00454CDC"/>
    <w:rsid w:val="00482362"/>
    <w:rsid w:val="00483182"/>
    <w:rsid w:val="004942D6"/>
    <w:rsid w:val="004A08D6"/>
    <w:rsid w:val="004B0702"/>
    <w:rsid w:val="004C3D9D"/>
    <w:rsid w:val="004C4541"/>
    <w:rsid w:val="004E345E"/>
    <w:rsid w:val="004F3CA9"/>
    <w:rsid w:val="004F6660"/>
    <w:rsid w:val="00502C87"/>
    <w:rsid w:val="00505320"/>
    <w:rsid w:val="00514D9F"/>
    <w:rsid w:val="00522C88"/>
    <w:rsid w:val="005334F3"/>
    <w:rsid w:val="00533590"/>
    <w:rsid w:val="005429E9"/>
    <w:rsid w:val="00542C93"/>
    <w:rsid w:val="00546FA9"/>
    <w:rsid w:val="00555F51"/>
    <w:rsid w:val="0056527B"/>
    <w:rsid w:val="00573789"/>
    <w:rsid w:val="005764B5"/>
    <w:rsid w:val="005963EA"/>
    <w:rsid w:val="005C5439"/>
    <w:rsid w:val="005D22C0"/>
    <w:rsid w:val="005E7223"/>
    <w:rsid w:val="006047E6"/>
    <w:rsid w:val="0060607C"/>
    <w:rsid w:val="00617133"/>
    <w:rsid w:val="00624D05"/>
    <w:rsid w:val="00642384"/>
    <w:rsid w:val="00642B41"/>
    <w:rsid w:val="00647A6C"/>
    <w:rsid w:val="006503C0"/>
    <w:rsid w:val="006738E5"/>
    <w:rsid w:val="00674E11"/>
    <w:rsid w:val="0069717D"/>
    <w:rsid w:val="006A42D9"/>
    <w:rsid w:val="006A67C8"/>
    <w:rsid w:val="006B34CF"/>
    <w:rsid w:val="006D5FC0"/>
    <w:rsid w:val="006E294C"/>
    <w:rsid w:val="006F3FA3"/>
    <w:rsid w:val="00705CEE"/>
    <w:rsid w:val="00706DE0"/>
    <w:rsid w:val="00711107"/>
    <w:rsid w:val="0073169F"/>
    <w:rsid w:val="00733DE2"/>
    <w:rsid w:val="0073494B"/>
    <w:rsid w:val="00750D16"/>
    <w:rsid w:val="0075455B"/>
    <w:rsid w:val="0077356A"/>
    <w:rsid w:val="0078139E"/>
    <w:rsid w:val="00783177"/>
    <w:rsid w:val="00783869"/>
    <w:rsid w:val="00785E49"/>
    <w:rsid w:val="007A66C6"/>
    <w:rsid w:val="007B2026"/>
    <w:rsid w:val="007B5798"/>
    <w:rsid w:val="007D00C4"/>
    <w:rsid w:val="007D6840"/>
    <w:rsid w:val="007D7119"/>
    <w:rsid w:val="007F3660"/>
    <w:rsid w:val="008039E3"/>
    <w:rsid w:val="008161CC"/>
    <w:rsid w:val="00823585"/>
    <w:rsid w:val="00825F44"/>
    <w:rsid w:val="00830560"/>
    <w:rsid w:val="00835562"/>
    <w:rsid w:val="00837B93"/>
    <w:rsid w:val="00841BF8"/>
    <w:rsid w:val="00842838"/>
    <w:rsid w:val="008476C2"/>
    <w:rsid w:val="0086402C"/>
    <w:rsid w:val="00876A4E"/>
    <w:rsid w:val="00882F6E"/>
    <w:rsid w:val="008950D8"/>
    <w:rsid w:val="008B2AE2"/>
    <w:rsid w:val="008D01B1"/>
    <w:rsid w:val="008D4D1D"/>
    <w:rsid w:val="008E662D"/>
    <w:rsid w:val="009102FF"/>
    <w:rsid w:val="0091170F"/>
    <w:rsid w:val="00920740"/>
    <w:rsid w:val="009417A5"/>
    <w:rsid w:val="009420B2"/>
    <w:rsid w:val="009428D7"/>
    <w:rsid w:val="00966E0F"/>
    <w:rsid w:val="00983854"/>
    <w:rsid w:val="009A1691"/>
    <w:rsid w:val="009A2DA0"/>
    <w:rsid w:val="009C3D08"/>
    <w:rsid w:val="009C5AED"/>
    <w:rsid w:val="009C625F"/>
    <w:rsid w:val="00A01CAB"/>
    <w:rsid w:val="00A16FAA"/>
    <w:rsid w:val="00A20A4C"/>
    <w:rsid w:val="00A21CC0"/>
    <w:rsid w:val="00A36AE0"/>
    <w:rsid w:val="00A43193"/>
    <w:rsid w:val="00A45A29"/>
    <w:rsid w:val="00A4698A"/>
    <w:rsid w:val="00A5400B"/>
    <w:rsid w:val="00A70047"/>
    <w:rsid w:val="00A74712"/>
    <w:rsid w:val="00A8476E"/>
    <w:rsid w:val="00AA46F4"/>
    <w:rsid w:val="00AA4B6E"/>
    <w:rsid w:val="00AA563F"/>
    <w:rsid w:val="00AB0FEE"/>
    <w:rsid w:val="00AC19C8"/>
    <w:rsid w:val="00AC71CD"/>
    <w:rsid w:val="00AD1665"/>
    <w:rsid w:val="00AE4C92"/>
    <w:rsid w:val="00B07A59"/>
    <w:rsid w:val="00B254B5"/>
    <w:rsid w:val="00B41F2A"/>
    <w:rsid w:val="00B43874"/>
    <w:rsid w:val="00B53DB9"/>
    <w:rsid w:val="00B548FB"/>
    <w:rsid w:val="00B56D3E"/>
    <w:rsid w:val="00B8628B"/>
    <w:rsid w:val="00B904B8"/>
    <w:rsid w:val="00B91D87"/>
    <w:rsid w:val="00B95EB8"/>
    <w:rsid w:val="00BA3B9F"/>
    <w:rsid w:val="00BA41A5"/>
    <w:rsid w:val="00BA7D61"/>
    <w:rsid w:val="00BB41C5"/>
    <w:rsid w:val="00BD0079"/>
    <w:rsid w:val="00BD0771"/>
    <w:rsid w:val="00BD15D2"/>
    <w:rsid w:val="00BD26AC"/>
    <w:rsid w:val="00BF54B3"/>
    <w:rsid w:val="00C00BCD"/>
    <w:rsid w:val="00C02C36"/>
    <w:rsid w:val="00C32365"/>
    <w:rsid w:val="00C4124C"/>
    <w:rsid w:val="00C45E12"/>
    <w:rsid w:val="00C67051"/>
    <w:rsid w:val="00C6768C"/>
    <w:rsid w:val="00C7201E"/>
    <w:rsid w:val="00C94208"/>
    <w:rsid w:val="00CA29DF"/>
    <w:rsid w:val="00CB4C9A"/>
    <w:rsid w:val="00CB6D38"/>
    <w:rsid w:val="00CC1A25"/>
    <w:rsid w:val="00CC650E"/>
    <w:rsid w:val="00CD409A"/>
    <w:rsid w:val="00D10268"/>
    <w:rsid w:val="00D229D3"/>
    <w:rsid w:val="00D26D82"/>
    <w:rsid w:val="00D30798"/>
    <w:rsid w:val="00D33B2A"/>
    <w:rsid w:val="00D43B6B"/>
    <w:rsid w:val="00D45966"/>
    <w:rsid w:val="00D57BA0"/>
    <w:rsid w:val="00D623CE"/>
    <w:rsid w:val="00D70421"/>
    <w:rsid w:val="00D704B7"/>
    <w:rsid w:val="00D74120"/>
    <w:rsid w:val="00D809DC"/>
    <w:rsid w:val="00D830BA"/>
    <w:rsid w:val="00D85529"/>
    <w:rsid w:val="00D86100"/>
    <w:rsid w:val="00DA09E6"/>
    <w:rsid w:val="00DA2FD8"/>
    <w:rsid w:val="00DA4101"/>
    <w:rsid w:val="00DC58E2"/>
    <w:rsid w:val="00DE2349"/>
    <w:rsid w:val="00DF3F59"/>
    <w:rsid w:val="00E114AC"/>
    <w:rsid w:val="00E15824"/>
    <w:rsid w:val="00E210C4"/>
    <w:rsid w:val="00E31480"/>
    <w:rsid w:val="00E33619"/>
    <w:rsid w:val="00E36448"/>
    <w:rsid w:val="00E44481"/>
    <w:rsid w:val="00E5223B"/>
    <w:rsid w:val="00E6370E"/>
    <w:rsid w:val="00E83AD1"/>
    <w:rsid w:val="00E85AC1"/>
    <w:rsid w:val="00E87255"/>
    <w:rsid w:val="00E9258C"/>
    <w:rsid w:val="00E92A72"/>
    <w:rsid w:val="00E9670A"/>
    <w:rsid w:val="00EA31D0"/>
    <w:rsid w:val="00EA4E9F"/>
    <w:rsid w:val="00EB612A"/>
    <w:rsid w:val="00ED0591"/>
    <w:rsid w:val="00F07643"/>
    <w:rsid w:val="00F16827"/>
    <w:rsid w:val="00F264DB"/>
    <w:rsid w:val="00F269CB"/>
    <w:rsid w:val="00F32DE4"/>
    <w:rsid w:val="00F34DA9"/>
    <w:rsid w:val="00F433C3"/>
    <w:rsid w:val="00F53564"/>
    <w:rsid w:val="00F70FA7"/>
    <w:rsid w:val="00F724B2"/>
    <w:rsid w:val="00F9027F"/>
    <w:rsid w:val="00F947CF"/>
    <w:rsid w:val="00F95BF1"/>
    <w:rsid w:val="00FE7137"/>
    <w:rsid w:val="00FF526B"/>
    <w:rsid w:val="00FF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411C45"/>
  <w15:docId w15:val="{A5AD8403-94D8-4037-91DA-865350442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34CF"/>
    <w:pPr>
      <w:widowControl w:val="0"/>
    </w:pPr>
    <w:rPr>
      <w:rFonts w:eastAsia="sөũ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B7C3F"/>
    <w:pPr>
      <w:keepNext/>
      <w:spacing w:before="180" w:after="180" w:line="720" w:lineRule="auto"/>
      <w:outlineLvl w:val="0"/>
    </w:pPr>
    <w:rPr>
      <w:rFonts w:ascii="Arial" w:eastAsia="新細明體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2B7C3F"/>
    <w:pPr>
      <w:keepNext/>
      <w:spacing w:line="720" w:lineRule="auto"/>
      <w:outlineLvl w:val="1"/>
    </w:pPr>
    <w:rPr>
      <w:rFonts w:ascii="Arial" w:eastAsia="新細明體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B7C3F"/>
    <w:pPr>
      <w:keepNext/>
      <w:spacing w:line="720" w:lineRule="auto"/>
      <w:outlineLvl w:val="2"/>
    </w:pPr>
    <w:rPr>
      <w:rFonts w:ascii="Arial" w:eastAsia="新細明體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ODP">
    <w:name w:val="ODPﾜ"/>
    <w:basedOn w:val="a"/>
    <w:rsid w:val="006B34CF"/>
    <w:pPr>
      <w:spacing w:afterLines="40"/>
      <w:ind w:hangingChars="496" w:hanging="496"/>
    </w:pPr>
    <w:rPr>
      <w:rFonts w:eastAsia="新細明體"/>
    </w:rPr>
  </w:style>
  <w:style w:type="paragraph" w:customStyle="1" w:styleId="P">
    <w:name w:val="񥒻Pݵ"/>
    <w:basedOn w:val="a"/>
    <w:rsid w:val="006B34CF"/>
    <w:pPr>
      <w:spacing w:afterLines="40"/>
      <w:ind w:hangingChars="253" w:hanging="253"/>
    </w:pPr>
    <w:rPr>
      <w:rFonts w:eastAsia="新細明體"/>
    </w:rPr>
  </w:style>
  <w:style w:type="paragraph" w:customStyle="1" w:styleId="ans">
    <w:name w:val="ans"/>
    <w:basedOn w:val="a"/>
    <w:rsid w:val="006B34CF"/>
    <w:pPr>
      <w:spacing w:before="100" w:beforeAutospacing="1"/>
    </w:pPr>
    <w:rPr>
      <w:rFonts w:eastAsia="新細明體"/>
      <w:color w:val="FF0000"/>
    </w:rPr>
  </w:style>
  <w:style w:type="paragraph" w:customStyle="1" w:styleId="quzans">
    <w:name w:val="quz_ans"/>
    <w:basedOn w:val="a"/>
    <w:rsid w:val="006B34CF"/>
    <w:pPr>
      <w:spacing w:before="100" w:beforeAutospacing="1" w:afterLines="40"/>
      <w:ind w:hangingChars="158" w:hanging="158"/>
    </w:pPr>
    <w:rPr>
      <w:rFonts w:eastAsia="新細明體"/>
    </w:rPr>
  </w:style>
  <w:style w:type="character" w:customStyle="1" w:styleId="ans1">
    <w:name w:val="ans1"/>
    <w:basedOn w:val="a0"/>
    <w:rsid w:val="006B34CF"/>
    <w:rPr>
      <w:rFonts w:ascii="Times New Roman" w:hAnsi="Times New Roman" w:cs="Times New Roman" w:hint="default"/>
      <w:color w:val="FF0000"/>
      <w:kern w:val="2"/>
      <w:sz w:val="24"/>
      <w:szCs w:val="24"/>
    </w:rPr>
  </w:style>
  <w:style w:type="character" w:customStyle="1" w:styleId="notis">
    <w:name w:val="notis"/>
    <w:basedOn w:val="a0"/>
    <w:rsid w:val="006B34CF"/>
    <w:rPr>
      <w:color w:val="666666"/>
      <w:sz w:val="20"/>
      <w:szCs w:val="20"/>
    </w:rPr>
  </w:style>
  <w:style w:type="character" w:styleId="a3">
    <w:name w:val="Strong"/>
    <w:basedOn w:val="a0"/>
    <w:uiPriority w:val="22"/>
    <w:qFormat/>
    <w:rsid w:val="006B34CF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573789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73789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73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73789"/>
    <w:rPr>
      <w:rFonts w:eastAsia="sөũ"/>
      <w:kern w:val="2"/>
    </w:rPr>
  </w:style>
  <w:style w:type="paragraph" w:styleId="a8">
    <w:name w:val="footer"/>
    <w:basedOn w:val="a"/>
    <w:link w:val="a9"/>
    <w:uiPriority w:val="99"/>
    <w:unhideWhenUsed/>
    <w:rsid w:val="00573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73789"/>
    <w:rPr>
      <w:rFonts w:eastAsia="sөũ"/>
      <w:kern w:val="2"/>
    </w:rPr>
  </w:style>
  <w:style w:type="paragraph" w:customStyle="1" w:styleId="aa">
    <w:name w:val="＊試題"/>
    <w:qFormat/>
    <w:rsid w:val="007D00C4"/>
    <w:pPr>
      <w:ind w:leftChars="-100" w:left="1586" w:hangingChars="750" w:hanging="1830"/>
    </w:pPr>
    <w:rPr>
      <w:rFonts w:eastAsia="華康中明體"/>
      <w:kern w:val="2"/>
      <w:sz w:val="24"/>
    </w:rPr>
  </w:style>
  <w:style w:type="paragraph" w:styleId="ab">
    <w:name w:val="List Paragraph"/>
    <w:basedOn w:val="a"/>
    <w:uiPriority w:val="34"/>
    <w:qFormat/>
    <w:rsid w:val="007D00C4"/>
    <w:pPr>
      <w:ind w:leftChars="200" w:left="480"/>
    </w:pPr>
  </w:style>
  <w:style w:type="paragraph" w:customStyle="1" w:styleId="10cm2">
    <w:name w:val="樣式 1. + 左:  0 cm 凸出:  2 字元"/>
    <w:basedOn w:val="a"/>
    <w:link w:val="10cm20"/>
    <w:rsid w:val="009A2DA0"/>
    <w:pPr>
      <w:ind w:leftChars="25" w:left="225" w:hangingChars="200" w:hanging="200"/>
      <w:jc w:val="both"/>
    </w:pPr>
    <w:rPr>
      <w:rFonts w:eastAsia="華康中明體" w:cs="新細明體"/>
    </w:rPr>
  </w:style>
  <w:style w:type="character" w:customStyle="1" w:styleId="10cm20">
    <w:name w:val="樣式 1. + 左:  0 cm 凸出:  2 字元 字元"/>
    <w:link w:val="10cm2"/>
    <w:rsid w:val="009A2DA0"/>
    <w:rPr>
      <w:rFonts w:eastAsia="華康中明體" w:cs="新細明體"/>
      <w:kern w:val="2"/>
      <w:sz w:val="24"/>
      <w:szCs w:val="24"/>
    </w:rPr>
  </w:style>
  <w:style w:type="character" w:customStyle="1" w:styleId="10">
    <w:name w:val="標題 1 字元"/>
    <w:basedOn w:val="a0"/>
    <w:link w:val="1"/>
    <w:uiPriority w:val="9"/>
    <w:rsid w:val="002B7C3F"/>
    <w:rPr>
      <w:rFonts w:ascii="Arial" w:eastAsia="新細明體" w:hAnsi="Arial" w:cs="Arial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2B7C3F"/>
    <w:rPr>
      <w:rFonts w:ascii="Arial" w:eastAsia="新細明體" w:hAnsi="Arial" w:cs="Arial"/>
      <w:b/>
      <w:bCs/>
      <w:kern w:val="2"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2B7C3F"/>
    <w:rPr>
      <w:rFonts w:ascii="Arial" w:eastAsia="新細明體" w:hAnsi="Arial" w:cs="Arial"/>
      <w:b/>
      <w:bCs/>
      <w:kern w:val="2"/>
      <w:sz w:val="36"/>
      <w:szCs w:val="36"/>
    </w:rPr>
  </w:style>
  <w:style w:type="numbering" w:customStyle="1" w:styleId="11">
    <w:name w:val="無清單1"/>
    <w:next w:val="a2"/>
    <w:uiPriority w:val="99"/>
    <w:semiHidden/>
    <w:unhideWhenUsed/>
    <w:rsid w:val="00E9670A"/>
  </w:style>
  <w:style w:type="numbering" w:customStyle="1" w:styleId="21">
    <w:name w:val="無清單2"/>
    <w:next w:val="a2"/>
    <w:uiPriority w:val="99"/>
    <w:semiHidden/>
    <w:unhideWhenUsed/>
    <w:rsid w:val="00E9670A"/>
  </w:style>
  <w:style w:type="table" w:styleId="ac">
    <w:name w:val="Table Grid"/>
    <w:basedOn w:val="a1"/>
    <w:uiPriority w:val="59"/>
    <w:rsid w:val="00A16F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0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w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53EBA86-BDCB-494B-9DBF-91ED94FA3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459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洪千舫</cp:lastModifiedBy>
  <cp:revision>2</cp:revision>
  <cp:lastPrinted>2022-09-26T08:17:00Z</cp:lastPrinted>
  <dcterms:created xsi:type="dcterms:W3CDTF">2022-09-29T03:30:00Z</dcterms:created>
  <dcterms:modified xsi:type="dcterms:W3CDTF">2022-09-29T03:30:00Z</dcterms:modified>
</cp:coreProperties>
</file>