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61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763"/>
        <w:gridCol w:w="1440"/>
        <w:gridCol w:w="641"/>
        <w:gridCol w:w="969"/>
        <w:gridCol w:w="708"/>
        <w:gridCol w:w="993"/>
        <w:gridCol w:w="708"/>
        <w:gridCol w:w="426"/>
        <w:gridCol w:w="567"/>
        <w:gridCol w:w="988"/>
        <w:gridCol w:w="720"/>
        <w:gridCol w:w="864"/>
        <w:gridCol w:w="600"/>
        <w:gridCol w:w="696"/>
        <w:gridCol w:w="1528"/>
      </w:tblGrid>
      <w:tr w:rsidR="0060656A" w:rsidRPr="007F09BF" w14:paraId="41919259" w14:textId="77777777" w:rsidTr="006A2B86">
        <w:trPr>
          <w:cantSplit/>
          <w:trHeight w:val="396"/>
          <w:jc w:val="center"/>
        </w:trPr>
        <w:tc>
          <w:tcPr>
            <w:tcW w:w="8203" w:type="dxa"/>
            <w:gridSpan w:val="10"/>
            <w:tcBorders>
              <w:bottom w:val="single" w:sz="4" w:space="0" w:color="auto"/>
            </w:tcBorders>
          </w:tcPr>
          <w:p w14:paraId="457F8570" w14:textId="2629CC68" w:rsidR="0060656A" w:rsidRPr="006A2B86" w:rsidRDefault="0060656A" w:rsidP="00CB7BC2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市立新北高工</w:t>
            </w:r>
            <w:r w:rsidRPr="006A2B86">
              <w:rPr>
                <w:rFonts w:ascii="標楷體" w:eastAsia="標楷體" w:hAnsi="標楷體"/>
                <w:sz w:val="26"/>
                <w:szCs w:val="26"/>
              </w:rPr>
              <w:t>111</w:t>
            </w:r>
            <w:r w:rsidR="007A500D">
              <w:rPr>
                <w:rFonts w:ascii="標楷體" w:eastAsia="標楷體" w:hAnsi="標楷體" w:hint="eastAsia"/>
                <w:sz w:val="26"/>
                <w:szCs w:val="26"/>
              </w:rPr>
              <w:t>下</w:t>
            </w: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學期</w:t>
            </w:r>
            <w:r w:rsidRPr="006A2B86">
              <w:rPr>
                <w:rFonts w:ascii="標楷體" w:eastAsia="標楷體" w:hAnsi="標楷體"/>
                <w:sz w:val="26"/>
                <w:szCs w:val="26"/>
              </w:rPr>
              <w:t xml:space="preserve">   </w:t>
            </w: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第</w:t>
            </w:r>
            <w:r w:rsidR="007A500D">
              <w:rPr>
                <w:rFonts w:ascii="標楷體" w:eastAsia="標楷體" w:hAnsi="標楷體" w:hint="eastAsia"/>
                <w:sz w:val="26"/>
                <w:szCs w:val="26"/>
              </w:rPr>
              <w:t>二</w:t>
            </w: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次段考試題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82EFCBE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班級</w:t>
            </w:r>
          </w:p>
        </w:tc>
        <w:tc>
          <w:tcPr>
            <w:tcW w:w="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E3CF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A4D6B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座號</w:t>
            </w:r>
          </w:p>
        </w:tc>
        <w:tc>
          <w:tcPr>
            <w:tcW w:w="6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FE2E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28" w:type="dxa"/>
            <w:tcBorders>
              <w:left w:val="single" w:sz="4" w:space="0" w:color="auto"/>
              <w:bottom w:val="single" w:sz="4" w:space="0" w:color="auto"/>
            </w:tcBorders>
          </w:tcPr>
          <w:p w14:paraId="7E4BEB5F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電腦卡作答</w:t>
            </w:r>
          </w:p>
        </w:tc>
      </w:tr>
      <w:tr w:rsidR="0060656A" w:rsidRPr="007F09BF" w14:paraId="19FD5C07" w14:textId="77777777" w:rsidTr="003C1195">
        <w:trPr>
          <w:cantSplit/>
          <w:trHeight w:val="550"/>
          <w:jc w:val="center"/>
        </w:trPr>
        <w:tc>
          <w:tcPr>
            <w:tcW w:w="7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A83D79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科</w:t>
            </w:r>
            <w:r w:rsidRPr="006A2B86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目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4AF5F7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公民與社會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CAE89D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命題</w:t>
            </w:r>
          </w:p>
          <w:p w14:paraId="024A8763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教師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884DC" w14:textId="77777777" w:rsidR="0060656A" w:rsidRPr="006A2B86" w:rsidRDefault="00CB7BC2" w:rsidP="007B4A74">
            <w:pPr>
              <w:rPr>
                <w:rFonts w:ascii="標楷體" w:eastAsia="標楷體" w:hAnsi="標楷體"/>
                <w:szCs w:val="24"/>
              </w:rPr>
            </w:pPr>
            <w:proofErr w:type="gramStart"/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胥薰</w:t>
            </w:r>
            <w:proofErr w:type="gramEnd"/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方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4D9FA1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審題</w:t>
            </w:r>
          </w:p>
          <w:p w14:paraId="23F19457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D4814F" w14:textId="43979E3A" w:rsidR="0060656A" w:rsidRPr="006A2B86" w:rsidRDefault="003C1195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3C1195">
              <w:rPr>
                <w:rFonts w:ascii="標楷體" w:eastAsia="標楷體" w:hAnsi="標楷體" w:hint="eastAsia"/>
                <w:sz w:val="26"/>
                <w:szCs w:val="26"/>
              </w:rPr>
              <w:t>陳乃綾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7173EA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78A509" w14:textId="0DB17594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60199E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科別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C3A9F4" w14:textId="0F8C5536" w:rsidR="0060656A" w:rsidRPr="006A2B86" w:rsidRDefault="0060656A" w:rsidP="00230F25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高一</w:t>
            </w:r>
            <w:r w:rsidR="00920135">
              <w:rPr>
                <w:rFonts w:ascii="標楷體" w:eastAsia="標楷體" w:hAnsi="標楷體" w:hint="eastAsia"/>
                <w:sz w:val="26"/>
                <w:szCs w:val="26"/>
              </w:rPr>
              <w:t>(不含電訊)</w:t>
            </w:r>
            <w:r w:rsidR="007A500D">
              <w:rPr>
                <w:rFonts w:ascii="標楷體" w:eastAsia="標楷體" w:hAnsi="標楷體" w:hint="eastAsia"/>
                <w:sz w:val="26"/>
                <w:szCs w:val="26"/>
              </w:rPr>
              <w:t>鑄二</w:t>
            </w:r>
          </w:p>
        </w:tc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C5BAA2A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姓名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9BF3C3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E345E6" w14:textId="77777777" w:rsidR="0060656A" w:rsidRPr="006A2B86" w:rsidRDefault="0060656A" w:rsidP="007B4A7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6A2B86">
              <w:rPr>
                <w:rFonts w:ascii="標楷體" w:eastAsia="標楷體" w:hAnsi="標楷體" w:hint="eastAsia"/>
                <w:sz w:val="26"/>
                <w:szCs w:val="26"/>
              </w:rPr>
              <w:t>是</w:t>
            </w:r>
          </w:p>
        </w:tc>
      </w:tr>
    </w:tbl>
    <w:p w14:paraId="79DD4A19" w14:textId="3B36530E" w:rsidR="00292131" w:rsidRPr="00292131" w:rsidRDefault="00292131" w:rsidP="00782F7B">
      <w:pPr>
        <w:pStyle w:val="a3"/>
        <w:spacing w:before="360"/>
        <w:ind w:leftChars="0" w:left="283"/>
        <w:rPr>
          <w:szCs w:val="24"/>
        </w:rPr>
      </w:pPr>
      <w:bookmarkStart w:id="0" w:name="QQ220311000310"/>
      <w:bookmarkStart w:id="1" w:name="QQ220311000310_1_H"/>
      <w:r w:rsidRPr="00292131">
        <w:rPr>
          <w:rFonts w:ascii="微軟正黑體" w:eastAsia="微軟正黑體" w:hAnsi="微軟正黑體" w:cs="微軟正黑體" w:hint="eastAsia"/>
          <w:b/>
          <w:szCs w:val="24"/>
        </w:rPr>
        <w:t>一、是非題(10</w:t>
      </w:r>
      <w:proofErr w:type="gramStart"/>
      <w:r w:rsidRPr="00292131">
        <w:rPr>
          <w:rFonts w:ascii="微軟正黑體" w:eastAsia="微軟正黑體" w:hAnsi="微軟正黑體" w:cs="微軟正黑體" w:hint="eastAsia"/>
          <w:b/>
          <w:szCs w:val="24"/>
        </w:rPr>
        <w:t>小題</w:t>
      </w:r>
      <w:proofErr w:type="gramEnd"/>
      <w:r w:rsidRPr="00292131">
        <w:rPr>
          <w:rFonts w:ascii="微軟正黑體" w:eastAsia="微軟正黑體" w:hAnsi="微軟正黑體" w:cs="微軟正黑體" w:hint="eastAsia"/>
          <w:b/>
          <w:szCs w:val="24"/>
        </w:rPr>
        <w:t>，每題2分.o畫A, x畫B)</w:t>
      </w:r>
    </w:p>
    <w:p w14:paraId="2B5F0FD8" w14:textId="41358FB0" w:rsidR="00685D27" w:rsidRPr="00157CDB" w:rsidRDefault="00685D27" w:rsidP="00685D27">
      <w:pPr>
        <w:numPr>
          <w:ilvl w:val="0"/>
          <w:numId w:val="9"/>
        </w:numPr>
        <w:snapToGrid w:val="0"/>
        <w:spacing w:line="286" w:lineRule="auto"/>
        <w:ind w:left="1200" w:hanging="1200"/>
        <w:textAlignment w:val="center"/>
        <w:rPr>
          <w:rFonts w:eastAsia="DengXian"/>
          <w:color w:val="FF0000"/>
          <w:lang w:eastAsia="zh-CN"/>
        </w:rPr>
      </w:pPr>
      <w:bookmarkStart w:id="2" w:name="QQ220311001057_1_H"/>
      <w:bookmarkStart w:id="3" w:name="QQ220311001057"/>
      <w:bookmarkEnd w:id="0"/>
      <w:bookmarkEnd w:id="1"/>
      <w:r>
        <w:t>（　　）</w:t>
      </w:r>
      <w:bookmarkEnd w:id="2"/>
      <w:bookmarkEnd w:id="3"/>
      <w:proofErr w:type="gramStart"/>
      <w:r w:rsidR="00A06E3D" w:rsidRPr="008E2753">
        <w:rPr>
          <w:rFonts w:ascii="Times New Roman" w:eastAsia="細明體" w:hAnsi="Times New Roman" w:hint="eastAsia"/>
        </w:rPr>
        <w:t>紅大從</w:t>
      </w:r>
      <w:proofErr w:type="gramEnd"/>
      <w:r w:rsidR="00A06E3D" w:rsidRPr="008E2753">
        <w:rPr>
          <w:rFonts w:ascii="Times New Roman" w:eastAsia="細明體" w:hAnsi="Times New Roman" w:hint="eastAsia"/>
        </w:rPr>
        <w:t>嘉義搭高鐵到</w:t>
      </w:r>
      <w:proofErr w:type="gramStart"/>
      <w:r w:rsidR="00A06E3D" w:rsidRPr="008E2753">
        <w:rPr>
          <w:rFonts w:ascii="Times New Roman" w:eastAsia="細明體" w:hAnsi="Times New Roman" w:hint="eastAsia"/>
        </w:rPr>
        <w:t>臺</w:t>
      </w:r>
      <w:proofErr w:type="gramEnd"/>
      <w:r w:rsidR="00A06E3D" w:rsidRPr="008E2753">
        <w:rPr>
          <w:rFonts w:ascii="Times New Roman" w:eastAsia="細明體" w:hAnsi="Times New Roman" w:hint="eastAsia"/>
        </w:rPr>
        <w:t>北，高鐵的旅客運送契約是一種定型化契約</w:t>
      </w:r>
      <w:r w:rsidR="00A06E3D">
        <w:rPr>
          <w:rFonts w:hint="eastAsia"/>
        </w:rPr>
        <w:t>。</w:t>
      </w:r>
    </w:p>
    <w:p w14:paraId="78EF9FFE" w14:textId="680920A0" w:rsidR="00685D27" w:rsidRDefault="00685D27" w:rsidP="00685D27">
      <w:pPr>
        <w:numPr>
          <w:ilvl w:val="0"/>
          <w:numId w:val="9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4" w:name="QQ220311001055_1_H"/>
      <w:bookmarkStart w:id="5" w:name="QQ220311001055"/>
      <w:r>
        <w:t>（　　）</w:t>
      </w:r>
      <w:r w:rsidRPr="008E2753">
        <w:rPr>
          <w:rFonts w:ascii="Times New Roman" w:eastAsia="細明體" w:hAnsi="Times New Roman" w:hint="eastAsia"/>
        </w:rPr>
        <w:t>當事人互相表示意思一致者，必須再以書面明示，契約才可成立</w:t>
      </w:r>
      <w:bookmarkEnd w:id="4"/>
      <w:bookmarkEnd w:id="5"/>
      <w:r w:rsidR="00A06E3D">
        <w:rPr>
          <w:rFonts w:hint="eastAsia"/>
        </w:rPr>
        <w:t>。</w:t>
      </w:r>
    </w:p>
    <w:p w14:paraId="1BD9BAE7" w14:textId="23AE1284" w:rsidR="00685D27" w:rsidRPr="00A06E3D" w:rsidRDefault="00685D27" w:rsidP="00685D27">
      <w:pPr>
        <w:numPr>
          <w:ilvl w:val="0"/>
          <w:numId w:val="9"/>
        </w:numPr>
        <w:snapToGrid w:val="0"/>
        <w:spacing w:line="286" w:lineRule="auto"/>
        <w:ind w:left="1200" w:hanging="1200"/>
        <w:textAlignment w:val="center"/>
        <w:rPr>
          <w:rFonts w:eastAsia="DengXian"/>
          <w:color w:val="000000" w:themeColor="text1"/>
          <w:lang w:eastAsia="zh-CN"/>
        </w:rPr>
      </w:pPr>
      <w:bookmarkStart w:id="6" w:name="QQ220311001054_1_H"/>
      <w:bookmarkStart w:id="7" w:name="QQ220311001054"/>
      <w:r w:rsidRPr="00A06E3D">
        <w:rPr>
          <w:color w:val="000000" w:themeColor="text1"/>
        </w:rPr>
        <w:t>（　　）</w:t>
      </w:r>
      <w:r w:rsidRPr="00A06E3D">
        <w:rPr>
          <w:rFonts w:ascii="Times New Roman" w:eastAsia="細明體" w:hAnsi="Times New Roman" w:hint="eastAsia"/>
          <w:color w:val="000000" w:themeColor="text1"/>
        </w:rPr>
        <w:t>「買賣器官」或「</w:t>
      </w:r>
      <w:proofErr w:type="gramStart"/>
      <w:r w:rsidRPr="00A06E3D">
        <w:rPr>
          <w:rFonts w:ascii="Times New Roman" w:eastAsia="細明體" w:hAnsi="Times New Roman" w:hint="eastAsia"/>
          <w:color w:val="000000" w:themeColor="text1"/>
        </w:rPr>
        <w:t>陪睡抵債</w:t>
      </w:r>
      <w:proofErr w:type="gramEnd"/>
      <w:r w:rsidRPr="00A06E3D">
        <w:rPr>
          <w:rFonts w:ascii="Times New Roman" w:eastAsia="細明體" w:hAnsi="Times New Roman" w:hint="eastAsia"/>
          <w:color w:val="000000" w:themeColor="text1"/>
        </w:rPr>
        <w:t>」的契約，</w:t>
      </w:r>
      <w:proofErr w:type="gramStart"/>
      <w:r w:rsidRPr="00A06E3D">
        <w:rPr>
          <w:rFonts w:ascii="Times New Roman" w:eastAsia="細明體" w:hAnsi="Times New Roman" w:hint="eastAsia"/>
          <w:color w:val="000000" w:themeColor="text1"/>
        </w:rPr>
        <w:t>均不發生</w:t>
      </w:r>
      <w:proofErr w:type="gramEnd"/>
      <w:r w:rsidRPr="00A06E3D">
        <w:rPr>
          <w:rFonts w:ascii="Times New Roman" w:eastAsia="細明體" w:hAnsi="Times New Roman" w:hint="eastAsia"/>
          <w:color w:val="000000" w:themeColor="text1"/>
        </w:rPr>
        <w:t>法律效力</w:t>
      </w:r>
      <w:bookmarkEnd w:id="6"/>
      <w:bookmarkEnd w:id="7"/>
      <w:r w:rsidR="00A06E3D">
        <w:rPr>
          <w:rFonts w:hint="eastAsia"/>
        </w:rPr>
        <w:t>。</w:t>
      </w:r>
    </w:p>
    <w:p w14:paraId="0AE3EB7D" w14:textId="7400AB48" w:rsidR="00685D27" w:rsidRDefault="00685D27" w:rsidP="00685D27">
      <w:pPr>
        <w:numPr>
          <w:ilvl w:val="0"/>
          <w:numId w:val="9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8" w:name="QQ220311001052_1_H"/>
      <w:bookmarkStart w:id="9" w:name="QQ220311001052"/>
      <w:r>
        <w:t>（　　）</w:t>
      </w:r>
      <w:r w:rsidRPr="008E2753">
        <w:rPr>
          <w:rFonts w:ascii="Times New Roman" w:eastAsia="細明體" w:hAnsi="Times New Roman" w:hint="eastAsia"/>
        </w:rPr>
        <w:t>高職</w:t>
      </w:r>
      <w:proofErr w:type="gramStart"/>
      <w:r w:rsidRPr="008E2753">
        <w:rPr>
          <w:rFonts w:ascii="Times New Roman" w:eastAsia="細明體" w:hAnsi="Times New Roman" w:hint="eastAsia"/>
        </w:rPr>
        <w:t>學生紅大參加</w:t>
      </w:r>
      <w:proofErr w:type="gramEnd"/>
      <w:r w:rsidRPr="008E2753">
        <w:rPr>
          <w:rFonts w:ascii="Times New Roman" w:eastAsia="細明體" w:hAnsi="Times New Roman" w:hint="eastAsia"/>
        </w:rPr>
        <w:t>日月潭路跑比賽獲獎，拿到百貨公司發行的禮券，規定應於</w:t>
      </w:r>
      <w:r w:rsidRPr="008E2753">
        <w:rPr>
          <w:rFonts w:ascii="Times New Roman" w:eastAsia="細明體" w:hAnsi="Times New Roman" w:hint="eastAsia"/>
        </w:rPr>
        <w:t>30</w:t>
      </w:r>
      <w:r w:rsidRPr="008E2753">
        <w:rPr>
          <w:rFonts w:ascii="Times New Roman" w:eastAsia="細明體" w:hAnsi="Times New Roman" w:hint="eastAsia"/>
        </w:rPr>
        <w:t>日內使用，對消費者不公平，此一規定無效</w:t>
      </w:r>
      <w:bookmarkEnd w:id="8"/>
      <w:bookmarkEnd w:id="9"/>
      <w:r w:rsidR="00A06E3D">
        <w:rPr>
          <w:rFonts w:hint="eastAsia"/>
        </w:rPr>
        <w:t>。</w:t>
      </w:r>
    </w:p>
    <w:p w14:paraId="64CDDD65" w14:textId="77777777" w:rsidR="00685D27" w:rsidRDefault="00685D27" w:rsidP="00685D27">
      <w:pPr>
        <w:numPr>
          <w:ilvl w:val="0"/>
          <w:numId w:val="9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10" w:name="QQ220311000147_1_H"/>
      <w:bookmarkStart w:id="11" w:name="QQ220311000147"/>
      <w:r>
        <w:t>（　　）</w:t>
      </w:r>
      <w:r>
        <w:rPr>
          <w:rFonts w:hint="eastAsia"/>
        </w:rPr>
        <w:t>在實體服飾店購買一套衣服，回家後再次穿上，發現衣服跟自己的膚色實在是不搭，在消費者猶豫期間拿去跟店家退貨，店家必須接受，不得拒絕。</w:t>
      </w:r>
      <w:bookmarkEnd w:id="10"/>
      <w:bookmarkEnd w:id="11"/>
    </w:p>
    <w:p w14:paraId="48B3545E" w14:textId="77777777" w:rsidR="00685D27" w:rsidRDefault="00685D27" w:rsidP="00685D27">
      <w:pPr>
        <w:numPr>
          <w:ilvl w:val="0"/>
          <w:numId w:val="9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12" w:name="QQ220311000146_1_H"/>
      <w:bookmarkStart w:id="13" w:name="QQ220311000146"/>
      <w:r>
        <w:t>（　　）</w:t>
      </w:r>
      <w:r>
        <w:rPr>
          <w:rFonts w:hint="eastAsia"/>
        </w:rPr>
        <w:t>小美為了幫他的男朋友慶生，特別上網訂製了他最喜歡的巧克力蛋糕，並且刻上兩人的英文縮寫，事後小美收到商品，覺得字體太醜，打算自行負擔運費向店家退貨，此時店家不得拒絕小美的提議。</w:t>
      </w:r>
      <w:bookmarkEnd w:id="12"/>
      <w:bookmarkEnd w:id="13"/>
    </w:p>
    <w:p w14:paraId="22B86A79" w14:textId="230355C6" w:rsidR="00685D27" w:rsidRDefault="00685D27" w:rsidP="00685D27">
      <w:pPr>
        <w:numPr>
          <w:ilvl w:val="0"/>
          <w:numId w:val="9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14" w:name="QQ220311000145_1_H"/>
      <w:bookmarkStart w:id="15" w:name="QQ220311000145"/>
      <w:r>
        <w:t>（　　）</w:t>
      </w:r>
      <w:r>
        <w:rPr>
          <w:rFonts w:hint="eastAsia"/>
        </w:rPr>
        <w:t>當被繼承人死亡，繼承人可以繼承，配偶為血親繼承人，理所當然可以分配得到遺產。</w:t>
      </w:r>
      <w:bookmarkEnd w:id="14"/>
      <w:bookmarkEnd w:id="15"/>
    </w:p>
    <w:p w14:paraId="17D97302" w14:textId="51FE43C7" w:rsidR="00685D27" w:rsidRDefault="00685D27" w:rsidP="00685D27">
      <w:pPr>
        <w:numPr>
          <w:ilvl w:val="0"/>
          <w:numId w:val="9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16" w:name="QQ220311001053_1_H"/>
      <w:bookmarkStart w:id="17" w:name="QQ220311001053"/>
      <w:r>
        <w:t>（　　）</w:t>
      </w:r>
      <w:r w:rsidRPr="008E2753">
        <w:rPr>
          <w:rFonts w:ascii="Times New Roman" w:eastAsia="細明體" w:hAnsi="Times New Roman" w:hint="eastAsia"/>
        </w:rPr>
        <w:t>定型化契約條款如有疑義時，應為有利於生產者之解釋</w:t>
      </w:r>
      <w:bookmarkEnd w:id="16"/>
      <w:bookmarkEnd w:id="17"/>
      <w:r w:rsidR="00194660">
        <w:rPr>
          <w:rFonts w:hint="eastAsia"/>
        </w:rPr>
        <w:t>。</w:t>
      </w:r>
    </w:p>
    <w:p w14:paraId="0C1DDF68" w14:textId="712EA3AC" w:rsidR="00685D27" w:rsidRDefault="00685D27" w:rsidP="00685D27">
      <w:pPr>
        <w:numPr>
          <w:ilvl w:val="0"/>
          <w:numId w:val="9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18" w:name="QQ220311001051_1_H"/>
      <w:bookmarkStart w:id="19" w:name="QQ220311001051"/>
      <w:r>
        <w:t>（　　）</w:t>
      </w:r>
      <w:r w:rsidRPr="008E2753">
        <w:rPr>
          <w:rFonts w:ascii="Times New Roman" w:eastAsia="細明體" w:hAnsi="Times New Roman" w:hint="eastAsia"/>
        </w:rPr>
        <w:t>通訊交易的消費者，得於收受商品後</w:t>
      </w:r>
      <w:r w:rsidRPr="008E2753">
        <w:rPr>
          <w:rFonts w:ascii="Times New Roman" w:eastAsia="細明體" w:hAnsi="Times New Roman" w:hint="eastAsia"/>
        </w:rPr>
        <w:t>7</w:t>
      </w:r>
      <w:r w:rsidRPr="008E2753">
        <w:rPr>
          <w:rFonts w:ascii="Times New Roman" w:eastAsia="細明體" w:hAnsi="Times New Roman" w:hint="eastAsia"/>
        </w:rPr>
        <w:t>日內，以退回商品或書面通知方式解除契約，但須負擔一成的費用</w:t>
      </w:r>
      <w:bookmarkEnd w:id="18"/>
      <w:bookmarkEnd w:id="19"/>
      <w:r w:rsidR="00194660">
        <w:rPr>
          <w:rFonts w:hint="eastAsia"/>
        </w:rPr>
        <w:t>。</w:t>
      </w:r>
    </w:p>
    <w:p w14:paraId="71105DCA" w14:textId="227B01A3" w:rsidR="00685D27" w:rsidRDefault="00685D27" w:rsidP="00685D27">
      <w:pPr>
        <w:numPr>
          <w:ilvl w:val="0"/>
          <w:numId w:val="9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20" w:name="QQ220311001050_1_H"/>
      <w:bookmarkStart w:id="21" w:name="QQ220311001050"/>
      <w:r>
        <w:t>（　　）</w:t>
      </w:r>
      <w:r w:rsidRPr="008E2753">
        <w:rPr>
          <w:rFonts w:ascii="Times New Roman" w:eastAsia="細明體" w:hAnsi="Times New Roman" w:hint="eastAsia"/>
        </w:rPr>
        <w:t>政</w:t>
      </w:r>
      <w:proofErr w:type="gramStart"/>
      <w:r w:rsidRPr="008E2753">
        <w:rPr>
          <w:rFonts w:ascii="Times New Roman" w:eastAsia="細明體" w:hAnsi="Times New Roman" w:hint="eastAsia"/>
        </w:rPr>
        <w:t>咩</w:t>
      </w:r>
      <w:proofErr w:type="gramEnd"/>
      <w:r w:rsidRPr="008E2753">
        <w:rPr>
          <w:rFonts w:ascii="Times New Roman" w:eastAsia="細明體" w:hAnsi="Times New Roman" w:hint="eastAsia"/>
        </w:rPr>
        <w:t>到百貨公司購買手機，業者貼公告表明「貨品售出概不負責」，如若政</w:t>
      </w:r>
      <w:proofErr w:type="gramStart"/>
      <w:r w:rsidRPr="008E2753">
        <w:rPr>
          <w:rFonts w:ascii="Times New Roman" w:eastAsia="細明體" w:hAnsi="Times New Roman" w:hint="eastAsia"/>
        </w:rPr>
        <w:t>咩</w:t>
      </w:r>
      <w:proofErr w:type="gramEnd"/>
      <w:r w:rsidRPr="008E2753">
        <w:rPr>
          <w:rFonts w:ascii="Times New Roman" w:eastAsia="細明體" w:hAnsi="Times New Roman" w:hint="eastAsia"/>
        </w:rPr>
        <w:t>回家後發現手機有瑕疵，業者仍應負賠償責任</w:t>
      </w:r>
      <w:bookmarkEnd w:id="20"/>
      <w:bookmarkEnd w:id="21"/>
      <w:r w:rsidR="00194660">
        <w:rPr>
          <w:rFonts w:hint="eastAsia"/>
        </w:rPr>
        <w:t>。</w:t>
      </w:r>
    </w:p>
    <w:p w14:paraId="18685BF3" w14:textId="5180FFA0" w:rsidR="00CB7BC2" w:rsidRDefault="00CB7BC2" w:rsidP="00CB7BC2">
      <w:r>
        <w:rPr>
          <w:rFonts w:ascii="微軟正黑體" w:eastAsia="微軟正黑體" w:hAnsi="微軟正黑體" w:cs="微軟正黑體"/>
          <w:b/>
          <w:sz w:val="26"/>
        </w:rPr>
        <w:t>二、單選題(</w:t>
      </w:r>
      <w:r w:rsidR="00730B78">
        <w:rPr>
          <w:rFonts w:ascii="微軟正黑體" w:eastAsia="微軟正黑體" w:hAnsi="微軟正黑體" w:cs="微軟正黑體"/>
          <w:b/>
          <w:sz w:val="26"/>
        </w:rPr>
        <w:t>30</w:t>
      </w:r>
      <w:r>
        <w:rPr>
          <w:rFonts w:ascii="微軟正黑體" w:eastAsia="微軟正黑體" w:hAnsi="微軟正黑體" w:cs="微軟正黑體"/>
          <w:b/>
          <w:sz w:val="26"/>
        </w:rPr>
        <w:t>題，</w:t>
      </w:r>
      <w:r w:rsidR="00C3405C">
        <w:rPr>
          <w:rFonts w:ascii="微軟正黑體" w:eastAsia="微軟正黑體" w:hAnsi="微軟正黑體" w:cs="微軟正黑體" w:hint="eastAsia"/>
          <w:b/>
          <w:sz w:val="26"/>
        </w:rPr>
        <w:t>1</w:t>
      </w:r>
      <w:r w:rsidR="00C3405C">
        <w:rPr>
          <w:rFonts w:ascii="微軟正黑體" w:eastAsia="微軟正黑體" w:hAnsi="微軟正黑體" w:cs="微軟正黑體"/>
          <w:b/>
          <w:sz w:val="26"/>
        </w:rPr>
        <w:t>1-35</w:t>
      </w:r>
      <w:r>
        <w:rPr>
          <w:rFonts w:ascii="微軟正黑體" w:eastAsia="微軟正黑體" w:hAnsi="微軟正黑體" w:cs="微軟正黑體"/>
          <w:b/>
          <w:sz w:val="26"/>
        </w:rPr>
        <w:t>每題2分</w:t>
      </w:r>
      <w:r w:rsidR="00C3405C">
        <w:rPr>
          <w:rFonts w:ascii="微軟正黑體" w:eastAsia="微軟正黑體" w:hAnsi="微軟正黑體" w:cs="微軟正黑體"/>
          <w:b/>
          <w:sz w:val="26"/>
        </w:rPr>
        <w:t>，</w:t>
      </w:r>
      <w:r w:rsidR="00920135">
        <w:rPr>
          <w:rFonts w:ascii="微軟正黑體" w:eastAsia="微軟正黑體" w:hAnsi="微軟正黑體" w:cs="微軟正黑體" w:hint="eastAsia"/>
          <w:b/>
          <w:sz w:val="26"/>
        </w:rPr>
        <w:t>36</w:t>
      </w:r>
      <w:r w:rsidR="00C3405C">
        <w:rPr>
          <w:rFonts w:ascii="微軟正黑體" w:eastAsia="微軟正黑體" w:hAnsi="微軟正黑體" w:cs="微軟正黑體" w:hint="eastAsia"/>
          <w:b/>
          <w:sz w:val="26"/>
        </w:rPr>
        <w:t>-40</w:t>
      </w:r>
      <w:r w:rsidR="00C3405C">
        <w:rPr>
          <w:rFonts w:ascii="微軟正黑體" w:eastAsia="微軟正黑體" w:hAnsi="微軟正黑體" w:cs="微軟正黑體"/>
          <w:b/>
          <w:sz w:val="26"/>
        </w:rPr>
        <w:t>每題3分</w:t>
      </w:r>
      <w:r>
        <w:rPr>
          <w:rFonts w:ascii="微軟正黑體" w:eastAsia="微軟正黑體" w:hAnsi="微軟正黑體" w:cs="微軟正黑體"/>
          <w:b/>
          <w:sz w:val="26"/>
        </w:rPr>
        <w:t>)</w:t>
      </w:r>
    </w:p>
    <w:p w14:paraId="2CE14950" w14:textId="77777777" w:rsidR="002C1EC9" w:rsidRPr="002C1EC9" w:rsidRDefault="002C1EC9" w:rsidP="00CB7BC2">
      <w:pPr>
        <w:pStyle w:val="a3"/>
        <w:widowControl/>
        <w:numPr>
          <w:ilvl w:val="0"/>
          <w:numId w:val="5"/>
        </w:numPr>
        <w:snapToGrid w:val="0"/>
        <w:spacing w:before="80"/>
        <w:ind w:leftChars="0" w:left="1276" w:hanging="992"/>
        <w:textAlignment w:val="center"/>
        <w:rPr>
          <w:rFonts w:ascii="Times New Roman" w:eastAsia="細明體" w:hAnsi="Times New Roman"/>
          <w:noProof/>
          <w:vanish/>
          <w:color w:val="000000"/>
          <w:kern w:val="0"/>
          <w:szCs w:val="24"/>
        </w:rPr>
      </w:pPr>
      <w:bookmarkStart w:id="22" w:name="QQ220311000364_1_H"/>
      <w:bookmarkStart w:id="23" w:name="QQ220311000364"/>
    </w:p>
    <w:p w14:paraId="28872CB0" w14:textId="77777777" w:rsidR="002C1EC9" w:rsidRPr="002C1EC9" w:rsidRDefault="002C1EC9" w:rsidP="00CB7BC2">
      <w:pPr>
        <w:pStyle w:val="a3"/>
        <w:widowControl/>
        <w:numPr>
          <w:ilvl w:val="0"/>
          <w:numId w:val="5"/>
        </w:numPr>
        <w:snapToGrid w:val="0"/>
        <w:spacing w:before="80"/>
        <w:ind w:leftChars="0" w:left="1276" w:hanging="992"/>
        <w:textAlignment w:val="center"/>
        <w:rPr>
          <w:rFonts w:ascii="Times New Roman" w:eastAsia="細明體" w:hAnsi="Times New Roman"/>
          <w:noProof/>
          <w:vanish/>
          <w:color w:val="000000"/>
          <w:kern w:val="0"/>
          <w:szCs w:val="24"/>
        </w:rPr>
      </w:pPr>
    </w:p>
    <w:p w14:paraId="3AC05903" w14:textId="77777777" w:rsidR="002C1EC9" w:rsidRPr="002C1EC9" w:rsidRDefault="002C1EC9" w:rsidP="00CB7BC2">
      <w:pPr>
        <w:pStyle w:val="a3"/>
        <w:widowControl/>
        <w:numPr>
          <w:ilvl w:val="0"/>
          <w:numId w:val="5"/>
        </w:numPr>
        <w:snapToGrid w:val="0"/>
        <w:spacing w:before="80"/>
        <w:ind w:leftChars="0" w:left="1276" w:hanging="992"/>
        <w:textAlignment w:val="center"/>
        <w:rPr>
          <w:rFonts w:ascii="Times New Roman" w:eastAsia="細明體" w:hAnsi="Times New Roman"/>
          <w:noProof/>
          <w:vanish/>
          <w:color w:val="000000"/>
          <w:kern w:val="0"/>
          <w:szCs w:val="24"/>
        </w:rPr>
      </w:pPr>
    </w:p>
    <w:p w14:paraId="6FF4310E" w14:textId="77777777" w:rsidR="002C1EC9" w:rsidRPr="002C1EC9" w:rsidRDefault="002C1EC9" w:rsidP="00CB7BC2">
      <w:pPr>
        <w:pStyle w:val="a3"/>
        <w:widowControl/>
        <w:numPr>
          <w:ilvl w:val="0"/>
          <w:numId w:val="5"/>
        </w:numPr>
        <w:snapToGrid w:val="0"/>
        <w:spacing w:before="80"/>
        <w:ind w:leftChars="0" w:left="1276" w:hanging="992"/>
        <w:textAlignment w:val="center"/>
        <w:rPr>
          <w:rFonts w:ascii="Times New Roman" w:eastAsia="細明體" w:hAnsi="Times New Roman"/>
          <w:noProof/>
          <w:vanish/>
          <w:color w:val="000000"/>
          <w:kern w:val="0"/>
          <w:szCs w:val="24"/>
        </w:rPr>
      </w:pPr>
    </w:p>
    <w:p w14:paraId="6A656E1F" w14:textId="77777777" w:rsidR="002C1EC9" w:rsidRPr="002C1EC9" w:rsidRDefault="002C1EC9" w:rsidP="00CB7BC2">
      <w:pPr>
        <w:pStyle w:val="a3"/>
        <w:widowControl/>
        <w:numPr>
          <w:ilvl w:val="0"/>
          <w:numId w:val="5"/>
        </w:numPr>
        <w:snapToGrid w:val="0"/>
        <w:spacing w:before="80"/>
        <w:ind w:leftChars="0" w:left="1276" w:hanging="992"/>
        <w:textAlignment w:val="center"/>
        <w:rPr>
          <w:rFonts w:ascii="Times New Roman" w:eastAsia="細明體" w:hAnsi="Times New Roman"/>
          <w:noProof/>
          <w:vanish/>
          <w:color w:val="000000"/>
          <w:kern w:val="0"/>
          <w:szCs w:val="24"/>
        </w:rPr>
      </w:pPr>
    </w:p>
    <w:p w14:paraId="09F0B7A9" w14:textId="77777777" w:rsidR="002C1EC9" w:rsidRPr="002C1EC9" w:rsidRDefault="002C1EC9" w:rsidP="00CB7BC2">
      <w:pPr>
        <w:pStyle w:val="a3"/>
        <w:widowControl/>
        <w:numPr>
          <w:ilvl w:val="0"/>
          <w:numId w:val="5"/>
        </w:numPr>
        <w:snapToGrid w:val="0"/>
        <w:spacing w:before="80"/>
        <w:ind w:leftChars="0" w:left="1276" w:hanging="992"/>
        <w:textAlignment w:val="center"/>
        <w:rPr>
          <w:rFonts w:ascii="Times New Roman" w:eastAsia="細明體" w:hAnsi="Times New Roman"/>
          <w:noProof/>
          <w:vanish/>
          <w:color w:val="000000"/>
          <w:kern w:val="0"/>
          <w:szCs w:val="24"/>
        </w:rPr>
      </w:pPr>
    </w:p>
    <w:p w14:paraId="2B227801" w14:textId="77777777" w:rsidR="002C1EC9" w:rsidRPr="002C1EC9" w:rsidRDefault="002C1EC9" w:rsidP="00CB7BC2">
      <w:pPr>
        <w:pStyle w:val="a3"/>
        <w:widowControl/>
        <w:numPr>
          <w:ilvl w:val="0"/>
          <w:numId w:val="5"/>
        </w:numPr>
        <w:snapToGrid w:val="0"/>
        <w:spacing w:before="80"/>
        <w:ind w:leftChars="0" w:left="1276" w:hanging="992"/>
        <w:textAlignment w:val="center"/>
        <w:rPr>
          <w:rFonts w:ascii="Times New Roman" w:eastAsia="細明體" w:hAnsi="Times New Roman"/>
          <w:noProof/>
          <w:vanish/>
          <w:color w:val="000000"/>
          <w:kern w:val="0"/>
          <w:szCs w:val="24"/>
        </w:rPr>
      </w:pPr>
    </w:p>
    <w:p w14:paraId="331FEF77" w14:textId="77777777" w:rsidR="002C1EC9" w:rsidRPr="002C1EC9" w:rsidRDefault="002C1EC9" w:rsidP="00CB7BC2">
      <w:pPr>
        <w:pStyle w:val="a3"/>
        <w:widowControl/>
        <w:numPr>
          <w:ilvl w:val="0"/>
          <w:numId w:val="5"/>
        </w:numPr>
        <w:snapToGrid w:val="0"/>
        <w:spacing w:before="80"/>
        <w:ind w:leftChars="0" w:left="1276" w:hanging="992"/>
        <w:textAlignment w:val="center"/>
        <w:rPr>
          <w:rFonts w:ascii="Times New Roman" w:eastAsia="細明體" w:hAnsi="Times New Roman"/>
          <w:noProof/>
          <w:vanish/>
          <w:color w:val="000000"/>
          <w:kern w:val="0"/>
          <w:szCs w:val="24"/>
        </w:rPr>
      </w:pPr>
    </w:p>
    <w:p w14:paraId="07DDAA72" w14:textId="77777777" w:rsidR="002C1EC9" w:rsidRPr="002C1EC9" w:rsidRDefault="002C1EC9" w:rsidP="00CB7BC2">
      <w:pPr>
        <w:pStyle w:val="a3"/>
        <w:widowControl/>
        <w:numPr>
          <w:ilvl w:val="0"/>
          <w:numId w:val="5"/>
        </w:numPr>
        <w:snapToGrid w:val="0"/>
        <w:spacing w:before="80"/>
        <w:ind w:leftChars="0" w:left="1276" w:hanging="992"/>
        <w:textAlignment w:val="center"/>
        <w:rPr>
          <w:rFonts w:ascii="Times New Roman" w:eastAsia="細明體" w:hAnsi="Times New Roman"/>
          <w:noProof/>
          <w:vanish/>
          <w:color w:val="000000"/>
          <w:kern w:val="0"/>
          <w:szCs w:val="24"/>
        </w:rPr>
      </w:pPr>
    </w:p>
    <w:p w14:paraId="08AAB09C" w14:textId="77777777" w:rsidR="002C1EC9" w:rsidRPr="002C1EC9" w:rsidRDefault="002C1EC9" w:rsidP="00CB7BC2">
      <w:pPr>
        <w:pStyle w:val="a3"/>
        <w:widowControl/>
        <w:numPr>
          <w:ilvl w:val="0"/>
          <w:numId w:val="5"/>
        </w:numPr>
        <w:snapToGrid w:val="0"/>
        <w:spacing w:before="80"/>
        <w:ind w:leftChars="0" w:left="1276" w:hanging="992"/>
        <w:textAlignment w:val="center"/>
        <w:rPr>
          <w:rFonts w:ascii="Times New Roman" w:eastAsia="細明體" w:hAnsi="Times New Roman"/>
          <w:noProof/>
          <w:vanish/>
          <w:color w:val="000000"/>
          <w:kern w:val="0"/>
          <w:szCs w:val="24"/>
        </w:rPr>
      </w:pPr>
    </w:p>
    <w:p w14:paraId="6198B384" w14:textId="30F796D2" w:rsidR="00E41B30" w:rsidRPr="00734E1B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24" w:name="QQ220311001070_1_H"/>
      <w:bookmarkStart w:id="25" w:name="QQ220311001070"/>
      <w:bookmarkEnd w:id="22"/>
      <w:bookmarkEnd w:id="23"/>
      <w:r>
        <w:t>（　　）</w:t>
      </w:r>
      <w:r w:rsidRPr="008E2753">
        <w:rPr>
          <w:rFonts w:ascii="Times New Roman" w:eastAsia="細明體" w:hAnsi="Times New Roman" w:hint="eastAsia"/>
        </w:rPr>
        <w:t>甲死亡，留有兒子、父親、母親、祖母，請問甲的遺產應由誰繼承？</w:t>
      </w:r>
      <w:r>
        <w:t xml:space="preserve">　</w:t>
      </w:r>
      <w:bookmarkEnd w:id="24"/>
      <w:r>
        <w:t>(A)</w:t>
      </w:r>
      <w:bookmarkStart w:id="26" w:name="QQ220311001070_1_1"/>
      <w:r w:rsidRPr="008E2753">
        <w:rPr>
          <w:rFonts w:ascii="Times New Roman" w:eastAsia="細明體" w:hAnsi="Times New Roman" w:hint="eastAsia"/>
        </w:rPr>
        <w:t>兒子</w:t>
      </w:r>
      <w:r>
        <w:t xml:space="preserve">　</w:t>
      </w:r>
      <w:bookmarkEnd w:id="26"/>
      <w:r>
        <w:t>(B)</w:t>
      </w:r>
      <w:bookmarkStart w:id="27" w:name="QQ220311001070_1_2"/>
      <w:r w:rsidRPr="008E2753">
        <w:rPr>
          <w:rFonts w:ascii="Times New Roman" w:eastAsia="細明體" w:hAnsi="Times New Roman" w:hint="eastAsia"/>
        </w:rPr>
        <w:t>父親</w:t>
      </w:r>
      <w:r>
        <w:t xml:space="preserve">　</w:t>
      </w:r>
      <w:bookmarkEnd w:id="27"/>
      <w:r>
        <w:t>(C)</w:t>
      </w:r>
      <w:bookmarkStart w:id="28" w:name="QQ220311001070_1_3"/>
      <w:r w:rsidRPr="008E2753">
        <w:rPr>
          <w:rFonts w:ascii="Times New Roman" w:eastAsia="細明體" w:hAnsi="Times New Roman" w:hint="eastAsia"/>
        </w:rPr>
        <w:t>母親</w:t>
      </w:r>
      <w:r>
        <w:t xml:space="preserve">　</w:t>
      </w:r>
      <w:bookmarkEnd w:id="28"/>
      <w:r>
        <w:t>(D)</w:t>
      </w:r>
      <w:bookmarkStart w:id="29" w:name="QQ220311001070_1_4"/>
      <w:r w:rsidRPr="008E2753">
        <w:rPr>
          <w:rFonts w:ascii="Times New Roman" w:eastAsia="細明體" w:hAnsi="Times New Roman" w:hint="eastAsia"/>
        </w:rPr>
        <w:t>祖母</w:t>
      </w:r>
      <w:r>
        <w:t xml:space="preserve">　</w:t>
      </w:r>
      <w:bookmarkEnd w:id="25"/>
      <w:bookmarkEnd w:id="29"/>
    </w:p>
    <w:p w14:paraId="2561B5FB" w14:textId="3E7DF8F5" w:rsidR="00734E1B" w:rsidRPr="00734E1B" w:rsidRDefault="00734E1B" w:rsidP="009A1432">
      <w:pPr>
        <w:pStyle w:val="a3"/>
        <w:numPr>
          <w:ilvl w:val="0"/>
          <w:numId w:val="5"/>
        </w:numPr>
        <w:snapToGrid w:val="0"/>
        <w:spacing w:line="286" w:lineRule="auto"/>
        <w:ind w:leftChars="0"/>
        <w:textAlignment w:val="center"/>
        <w:rPr>
          <w:rFonts w:eastAsia="DengXian"/>
          <w:lang w:eastAsia="zh-CN"/>
        </w:rPr>
      </w:pPr>
      <w:r w:rsidRPr="00734E1B">
        <w:rPr>
          <w:rFonts w:asciiTheme="minorEastAsia" w:eastAsiaTheme="minorEastAsia" w:hAnsiTheme="minorEastAsia" w:hint="eastAsia"/>
          <w:lang w:eastAsia="zh-CN"/>
        </w:rPr>
        <w:t>（　　）　陳女士曾購買價值1200萬元的房產一間，留下存款100萬元，債務900萬元，在過世前5個月時知道自己來日不多，又生怕丈夫與兒子還不起債務致使房子被拍賣，遂將房產贈與其丈夫。下列敘述何者正確？   (A)我國繼承制度採概括繼承制度，陳女士的丈夫與兒子須聲明拋棄繼承　(B)因陳女士已將該房產贈與其丈夫，故該房產即不會視為遺產的一部分　(C)由於生前2年內的贈與仍屬應繼財產，故丈夫與兒子仍可繼承該房產　(D)縱使未經拋棄繼承，丈夫與兒子仍無需以自己財產清償陳女士的債務</w:t>
      </w:r>
    </w:p>
    <w:p w14:paraId="3A2BBFB9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30" w:name="QQ220311001074_1_H"/>
      <w:bookmarkStart w:id="31" w:name="QQ220311001074"/>
      <w:r>
        <w:t>（　　）</w:t>
      </w:r>
      <w:r w:rsidRPr="008E2753">
        <w:rPr>
          <w:rFonts w:ascii="Times New Roman" w:eastAsia="細明體" w:hAnsi="Times New Roman" w:hint="eastAsia"/>
        </w:rPr>
        <w:t>蘋果公司對於</w:t>
      </w:r>
      <w:r w:rsidRPr="008E2753">
        <w:rPr>
          <w:rFonts w:ascii="Times New Roman" w:eastAsia="細明體" w:hAnsi="Times New Roman" w:hint="eastAsia"/>
        </w:rPr>
        <w:t xml:space="preserve">iPhone </w:t>
      </w:r>
      <w:r w:rsidRPr="008E2753">
        <w:rPr>
          <w:rFonts w:ascii="Times New Roman" w:eastAsia="細明體" w:hAnsi="Times New Roman" w:hint="eastAsia"/>
        </w:rPr>
        <w:t>手機，不得限制臺灣代理商應訂定的價格，以符合哪一種市場價格機制？</w:t>
      </w:r>
      <w:r>
        <w:t xml:space="preserve">　</w:t>
      </w:r>
      <w:bookmarkEnd w:id="30"/>
      <w:r>
        <w:t>(A)</w:t>
      </w:r>
      <w:bookmarkStart w:id="32" w:name="QQ220311001074_1_1"/>
      <w:r w:rsidRPr="008E2753">
        <w:rPr>
          <w:rFonts w:ascii="Times New Roman" w:eastAsia="細明體" w:hAnsi="Times New Roman" w:hint="eastAsia"/>
        </w:rPr>
        <w:t>自由競爭</w:t>
      </w:r>
      <w:r>
        <w:t xml:space="preserve">　</w:t>
      </w:r>
      <w:bookmarkEnd w:id="32"/>
      <w:r>
        <w:t>(B)</w:t>
      </w:r>
      <w:bookmarkStart w:id="33" w:name="QQ220311001074_1_2"/>
      <w:r w:rsidRPr="008E2753">
        <w:rPr>
          <w:rFonts w:ascii="Times New Roman" w:eastAsia="細明體" w:hAnsi="Times New Roman" w:hint="eastAsia"/>
        </w:rPr>
        <w:t>定型化契約</w:t>
      </w:r>
      <w:r>
        <w:t xml:space="preserve">　</w:t>
      </w:r>
      <w:bookmarkEnd w:id="33"/>
      <w:r>
        <w:t>(C)</w:t>
      </w:r>
      <w:bookmarkStart w:id="34" w:name="QQ220311001074_1_3"/>
      <w:r w:rsidRPr="008E2753">
        <w:rPr>
          <w:rFonts w:ascii="Times New Roman" w:eastAsia="細明體" w:hAnsi="Times New Roman" w:hint="eastAsia"/>
        </w:rPr>
        <w:t>獨占市場</w:t>
      </w:r>
      <w:r>
        <w:t xml:space="preserve">　</w:t>
      </w:r>
      <w:bookmarkEnd w:id="34"/>
      <w:r>
        <w:t>(D)</w:t>
      </w:r>
      <w:bookmarkStart w:id="35" w:name="QQ220311001074_1_4"/>
      <w:r w:rsidRPr="008E2753">
        <w:rPr>
          <w:rFonts w:ascii="Times New Roman" w:eastAsia="細明體" w:hAnsi="Times New Roman" w:hint="eastAsia"/>
        </w:rPr>
        <w:t>聯合行為</w:t>
      </w:r>
      <w:r>
        <w:t xml:space="preserve">　</w:t>
      </w:r>
      <w:bookmarkEnd w:id="31"/>
      <w:bookmarkEnd w:id="35"/>
    </w:p>
    <w:p w14:paraId="3B66DDD8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36" w:name="QQ220311001075_1_H"/>
      <w:bookmarkStart w:id="37" w:name="QQ220311001075"/>
      <w:r>
        <w:t>（　　）</w:t>
      </w:r>
      <w:proofErr w:type="gramStart"/>
      <w:r w:rsidRPr="008E2753">
        <w:rPr>
          <w:rFonts w:ascii="Times New Roman" w:eastAsia="細明體" w:hAnsi="Times New Roman" w:hint="eastAsia"/>
        </w:rPr>
        <w:t>紅大接到</w:t>
      </w:r>
      <w:proofErr w:type="gramEnd"/>
      <w:r w:rsidRPr="008E2753">
        <w:rPr>
          <w:rFonts w:ascii="Times New Roman" w:eastAsia="細明體" w:hAnsi="Times New Roman" w:hint="eastAsia"/>
        </w:rPr>
        <w:t>五商郵購公司寄來的產品目錄，一時心動購買登山背包一只，收到貨品後覺得不喜歡，得於收受商品後幾日內，以退回商品方式解除契約？</w:t>
      </w:r>
      <w:r>
        <w:t xml:space="preserve">　</w:t>
      </w:r>
      <w:bookmarkEnd w:id="36"/>
      <w:r>
        <w:t>(A)</w:t>
      </w:r>
      <w:bookmarkStart w:id="38" w:name="QQ220311001075_1_1"/>
      <w:r w:rsidRPr="008E2753">
        <w:rPr>
          <w:rFonts w:ascii="Times New Roman" w:eastAsia="細明體" w:hAnsi="Times New Roman" w:hint="eastAsia"/>
        </w:rPr>
        <w:t>10</w:t>
      </w:r>
      <w:r w:rsidRPr="008E2753">
        <w:rPr>
          <w:rFonts w:ascii="Times New Roman" w:eastAsia="細明體" w:hAnsi="Times New Roman" w:hint="eastAsia"/>
        </w:rPr>
        <w:t>日</w:t>
      </w:r>
      <w:r>
        <w:t xml:space="preserve">　</w:t>
      </w:r>
      <w:bookmarkEnd w:id="38"/>
      <w:r>
        <w:t>(B)</w:t>
      </w:r>
      <w:bookmarkStart w:id="39" w:name="QQ220311001075_1_2"/>
      <w:r w:rsidRPr="008E2753">
        <w:rPr>
          <w:rFonts w:ascii="Times New Roman" w:eastAsia="細明體" w:hAnsi="Times New Roman" w:hint="eastAsia"/>
        </w:rPr>
        <w:t>8</w:t>
      </w:r>
      <w:r w:rsidRPr="008E2753">
        <w:rPr>
          <w:rFonts w:ascii="Times New Roman" w:eastAsia="細明體" w:hAnsi="Times New Roman" w:hint="eastAsia"/>
        </w:rPr>
        <w:t>日</w:t>
      </w:r>
      <w:r>
        <w:t xml:space="preserve">　</w:t>
      </w:r>
      <w:bookmarkEnd w:id="39"/>
      <w:r>
        <w:t>(C)</w:t>
      </w:r>
      <w:bookmarkStart w:id="40" w:name="QQ220311001075_1_3"/>
      <w:r w:rsidRPr="008E2753">
        <w:rPr>
          <w:rFonts w:ascii="Times New Roman" w:eastAsia="細明體" w:hAnsi="Times New Roman" w:hint="eastAsia"/>
        </w:rPr>
        <w:t>7</w:t>
      </w:r>
      <w:r w:rsidRPr="008E2753">
        <w:rPr>
          <w:rFonts w:ascii="Times New Roman" w:eastAsia="細明體" w:hAnsi="Times New Roman" w:hint="eastAsia"/>
        </w:rPr>
        <w:t>日</w:t>
      </w:r>
      <w:r>
        <w:t xml:space="preserve">　</w:t>
      </w:r>
      <w:bookmarkEnd w:id="40"/>
      <w:r>
        <w:t>(D)</w:t>
      </w:r>
      <w:bookmarkStart w:id="41" w:name="QQ220311001075_1_4"/>
      <w:r w:rsidRPr="008E2753">
        <w:rPr>
          <w:rFonts w:ascii="Times New Roman" w:eastAsia="細明體" w:hAnsi="Times New Roman" w:hint="eastAsia"/>
        </w:rPr>
        <w:t>5</w:t>
      </w:r>
      <w:r w:rsidRPr="008E2753">
        <w:rPr>
          <w:rFonts w:ascii="Times New Roman" w:eastAsia="細明體" w:hAnsi="Times New Roman" w:hint="eastAsia"/>
        </w:rPr>
        <w:t>日</w:t>
      </w:r>
      <w:r>
        <w:t xml:space="preserve">　</w:t>
      </w:r>
      <w:bookmarkEnd w:id="37"/>
      <w:bookmarkEnd w:id="41"/>
    </w:p>
    <w:p w14:paraId="745985CD" w14:textId="77777777" w:rsidR="00E41B30" w:rsidRPr="00A06E3D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ascii="Times New Roman" w:eastAsia="細明體" w:hAnsi="Times New Roman"/>
        </w:rPr>
      </w:pPr>
      <w:bookmarkStart w:id="42" w:name="QQ220311001059_1_H"/>
      <w:bookmarkStart w:id="43" w:name="QQ220311001059"/>
      <w:r w:rsidRPr="00A06E3D">
        <w:rPr>
          <w:rFonts w:ascii="Times New Roman" w:eastAsia="細明體" w:hAnsi="Times New Roman"/>
        </w:rPr>
        <w:t>（　　）</w:t>
      </w:r>
      <w:r w:rsidRPr="00A06E3D">
        <w:rPr>
          <w:rFonts w:ascii="Times New Roman" w:eastAsia="細明體" w:hAnsi="Times New Roman" w:hint="eastAsia"/>
        </w:rPr>
        <w:t>小黑的父親死亡後，繼承父親</w:t>
      </w:r>
      <w:r w:rsidRPr="00A06E3D">
        <w:rPr>
          <w:rFonts w:ascii="Times New Roman" w:eastAsia="細明體" w:hAnsi="Times New Roman" w:hint="eastAsia"/>
        </w:rPr>
        <w:t>500</w:t>
      </w:r>
      <w:r w:rsidRPr="00A06E3D">
        <w:rPr>
          <w:rFonts w:ascii="Times New Roman" w:eastAsia="細明體" w:hAnsi="Times New Roman" w:hint="eastAsia"/>
        </w:rPr>
        <w:t>萬元的遺產，但父親也留下</w:t>
      </w:r>
      <w:r w:rsidRPr="00A06E3D">
        <w:rPr>
          <w:rFonts w:ascii="Times New Roman" w:eastAsia="細明體" w:hAnsi="Times New Roman" w:hint="eastAsia"/>
        </w:rPr>
        <w:t>700</w:t>
      </w:r>
      <w:r w:rsidRPr="00A06E3D">
        <w:rPr>
          <w:rFonts w:ascii="Times New Roman" w:eastAsia="細明體" w:hAnsi="Times New Roman" w:hint="eastAsia"/>
        </w:rPr>
        <w:t>萬元債務，請問小黑該償還債權人多少錢？</w:t>
      </w:r>
      <w:r w:rsidRPr="00A06E3D">
        <w:rPr>
          <w:rFonts w:ascii="Times New Roman" w:eastAsia="細明體" w:hAnsi="Times New Roman"/>
        </w:rPr>
        <w:t xml:space="preserve">　</w:t>
      </w:r>
      <w:bookmarkEnd w:id="42"/>
      <w:r w:rsidRPr="00A06E3D">
        <w:rPr>
          <w:rFonts w:ascii="Times New Roman" w:eastAsia="細明體" w:hAnsi="Times New Roman"/>
        </w:rPr>
        <w:t>(A)</w:t>
      </w:r>
      <w:bookmarkStart w:id="44" w:name="QQ220311001059_1_1"/>
      <w:r w:rsidRPr="00A06E3D">
        <w:rPr>
          <w:rFonts w:ascii="Times New Roman" w:eastAsia="細明體" w:hAnsi="Times New Roman" w:hint="eastAsia"/>
        </w:rPr>
        <w:t>500</w:t>
      </w:r>
      <w:r w:rsidRPr="00A06E3D">
        <w:rPr>
          <w:rFonts w:ascii="Times New Roman" w:eastAsia="細明體" w:hAnsi="Times New Roman" w:hint="eastAsia"/>
        </w:rPr>
        <w:t>萬元</w:t>
      </w:r>
      <w:r w:rsidRPr="00A06E3D">
        <w:rPr>
          <w:rFonts w:ascii="Times New Roman" w:eastAsia="細明體" w:hAnsi="Times New Roman"/>
        </w:rPr>
        <w:t xml:space="preserve">　</w:t>
      </w:r>
      <w:bookmarkEnd w:id="44"/>
      <w:r w:rsidRPr="00A06E3D">
        <w:rPr>
          <w:rFonts w:ascii="Times New Roman" w:eastAsia="細明體" w:hAnsi="Times New Roman"/>
        </w:rPr>
        <w:t>(B)</w:t>
      </w:r>
      <w:bookmarkStart w:id="45" w:name="QQ220311001059_1_2"/>
      <w:r w:rsidRPr="00A06E3D">
        <w:rPr>
          <w:rFonts w:ascii="Times New Roman" w:eastAsia="細明體" w:hAnsi="Times New Roman" w:hint="eastAsia"/>
        </w:rPr>
        <w:t>700</w:t>
      </w:r>
      <w:r w:rsidRPr="00A06E3D">
        <w:rPr>
          <w:rFonts w:ascii="Times New Roman" w:eastAsia="細明體" w:hAnsi="Times New Roman" w:hint="eastAsia"/>
        </w:rPr>
        <w:t>萬元</w:t>
      </w:r>
      <w:r w:rsidRPr="00A06E3D">
        <w:rPr>
          <w:rFonts w:ascii="Times New Roman" w:eastAsia="細明體" w:hAnsi="Times New Roman"/>
        </w:rPr>
        <w:t xml:space="preserve">　</w:t>
      </w:r>
      <w:bookmarkEnd w:id="45"/>
      <w:r w:rsidRPr="00A06E3D">
        <w:rPr>
          <w:rFonts w:ascii="Times New Roman" w:eastAsia="細明體" w:hAnsi="Times New Roman"/>
        </w:rPr>
        <w:t>(C)</w:t>
      </w:r>
      <w:bookmarkStart w:id="46" w:name="QQ220311001059_1_3"/>
      <w:r w:rsidRPr="00A06E3D">
        <w:rPr>
          <w:rFonts w:ascii="Times New Roman" w:eastAsia="細明體" w:hAnsi="Times New Roman" w:hint="eastAsia"/>
        </w:rPr>
        <w:t>200</w:t>
      </w:r>
      <w:r w:rsidRPr="00A06E3D">
        <w:rPr>
          <w:rFonts w:ascii="Times New Roman" w:eastAsia="細明體" w:hAnsi="Times New Roman" w:hint="eastAsia"/>
        </w:rPr>
        <w:t>萬元</w:t>
      </w:r>
      <w:r w:rsidRPr="00A06E3D">
        <w:rPr>
          <w:rFonts w:ascii="Times New Roman" w:eastAsia="細明體" w:hAnsi="Times New Roman"/>
        </w:rPr>
        <w:t xml:space="preserve">　</w:t>
      </w:r>
      <w:bookmarkEnd w:id="46"/>
      <w:r w:rsidRPr="00A06E3D">
        <w:rPr>
          <w:rFonts w:ascii="Times New Roman" w:eastAsia="細明體" w:hAnsi="Times New Roman"/>
        </w:rPr>
        <w:t>(D)</w:t>
      </w:r>
      <w:bookmarkStart w:id="47" w:name="QQ220311001059_1_4"/>
      <w:r w:rsidRPr="00A06E3D">
        <w:rPr>
          <w:rFonts w:ascii="Times New Roman" w:eastAsia="細明體" w:hAnsi="Times New Roman" w:hint="eastAsia"/>
        </w:rPr>
        <w:t>不用還</w:t>
      </w:r>
      <w:r w:rsidRPr="00A06E3D">
        <w:rPr>
          <w:rFonts w:ascii="Times New Roman" w:eastAsia="細明體" w:hAnsi="Times New Roman"/>
        </w:rPr>
        <w:t xml:space="preserve">　</w:t>
      </w:r>
      <w:bookmarkEnd w:id="43"/>
      <w:bookmarkEnd w:id="47"/>
    </w:p>
    <w:p w14:paraId="4070FDEF" w14:textId="13EAF964" w:rsidR="00E41B30" w:rsidRDefault="00E41B30" w:rsidP="00A06E3D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48" w:name="QQ220311001072_1_H"/>
      <w:bookmarkStart w:id="49" w:name="QQ220311001072"/>
      <w:r w:rsidRPr="00A06E3D">
        <w:rPr>
          <w:rFonts w:ascii="Times New Roman" w:eastAsia="細明體" w:hAnsi="Times New Roman"/>
        </w:rPr>
        <w:t>（　　）</w:t>
      </w:r>
      <w:r w:rsidRPr="008E2753">
        <w:rPr>
          <w:rFonts w:ascii="Times New Roman" w:eastAsia="細明體" w:hAnsi="Times New Roman" w:hint="eastAsia"/>
        </w:rPr>
        <w:t>柳老師發明太陽能汽車，他可以向經濟部所屬的哪一機關申請專利權？</w:t>
      </w:r>
      <w:r>
        <w:t xml:space="preserve">　</w:t>
      </w:r>
      <w:bookmarkEnd w:id="48"/>
      <w:r>
        <w:t>(A)</w:t>
      </w:r>
      <w:bookmarkStart w:id="50" w:name="QQ220311001072_1_1"/>
      <w:r w:rsidRPr="008E2753">
        <w:rPr>
          <w:rFonts w:ascii="Times New Roman" w:eastAsia="細明體" w:hAnsi="Times New Roman" w:hint="eastAsia"/>
        </w:rPr>
        <w:t>智慧財產局</w:t>
      </w:r>
      <w:r>
        <w:t xml:space="preserve">　</w:t>
      </w:r>
      <w:bookmarkEnd w:id="50"/>
      <w:r>
        <w:t>(B)</w:t>
      </w:r>
      <w:bookmarkStart w:id="51" w:name="QQ220311001072_1_2"/>
      <w:r w:rsidRPr="008E2753">
        <w:rPr>
          <w:rFonts w:ascii="Times New Roman" w:eastAsia="細明體" w:hAnsi="Times New Roman" w:hint="eastAsia"/>
        </w:rPr>
        <w:t>專利局</w:t>
      </w:r>
      <w:r>
        <w:t xml:space="preserve">　</w:t>
      </w:r>
      <w:bookmarkEnd w:id="51"/>
      <w:r>
        <w:t>(C)</w:t>
      </w:r>
      <w:bookmarkStart w:id="52" w:name="QQ220311001072_1_3"/>
      <w:r w:rsidRPr="008E2753">
        <w:rPr>
          <w:rFonts w:ascii="Times New Roman" w:eastAsia="細明體" w:hAnsi="Times New Roman" w:hint="eastAsia"/>
        </w:rPr>
        <w:t>商標局</w:t>
      </w:r>
      <w:r>
        <w:t xml:space="preserve">　</w:t>
      </w:r>
      <w:bookmarkEnd w:id="52"/>
      <w:r>
        <w:t>(D)</w:t>
      </w:r>
      <w:bookmarkStart w:id="53" w:name="QQ220311001072_1_4"/>
      <w:r w:rsidRPr="008E2753">
        <w:rPr>
          <w:rFonts w:ascii="Times New Roman" w:eastAsia="細明體" w:hAnsi="Times New Roman" w:hint="eastAsia"/>
        </w:rPr>
        <w:t>工商局</w:t>
      </w:r>
      <w:r>
        <w:t xml:space="preserve">　</w:t>
      </w:r>
      <w:bookmarkEnd w:id="49"/>
      <w:bookmarkEnd w:id="53"/>
    </w:p>
    <w:p w14:paraId="49CA90F7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54" w:name="QQ220311001073_1_H"/>
      <w:bookmarkStart w:id="55" w:name="QQ220311001073"/>
      <w:r>
        <w:t>（　　）</w:t>
      </w:r>
      <w:r w:rsidRPr="008E2753">
        <w:rPr>
          <w:rFonts w:ascii="Times New Roman" w:eastAsia="細明體" w:hAnsi="Times New Roman" w:hint="eastAsia"/>
        </w:rPr>
        <w:t>高職建教班學生</w:t>
      </w:r>
      <w:proofErr w:type="gramStart"/>
      <w:r w:rsidRPr="008E2753">
        <w:rPr>
          <w:rFonts w:ascii="Times New Roman" w:eastAsia="細明體" w:hAnsi="Times New Roman" w:hint="eastAsia"/>
        </w:rPr>
        <w:t>達人到鴻海</w:t>
      </w:r>
      <w:proofErr w:type="gramEnd"/>
      <w:r w:rsidRPr="008E2753">
        <w:rPr>
          <w:rFonts w:ascii="Times New Roman" w:eastAsia="細明體" w:hAnsi="Times New Roman" w:hint="eastAsia"/>
        </w:rPr>
        <w:t>公司擔任技術生學習技藝，訓練期間</w:t>
      </w:r>
      <w:r w:rsidRPr="008E2753">
        <w:rPr>
          <w:rFonts w:ascii="Times New Roman" w:eastAsia="細明體" w:hAnsi="Times New Roman" w:hint="eastAsia"/>
        </w:rPr>
        <w:t>2</w:t>
      </w:r>
      <w:r w:rsidRPr="008E2753">
        <w:rPr>
          <w:rFonts w:ascii="Times New Roman" w:eastAsia="細明體" w:hAnsi="Times New Roman" w:hint="eastAsia"/>
        </w:rPr>
        <w:t>年，雙方若於契約內訂明達人訓練期滿後應聘留在鴻海公司上班，其最低服務年限</w:t>
      </w:r>
      <w:r w:rsidRPr="008E2753">
        <w:rPr>
          <w:rFonts w:ascii="Times New Roman" w:eastAsia="細明體" w:hAnsi="Times New Roman" w:hint="eastAsia"/>
          <w:b/>
        </w:rPr>
        <w:t>不得</w:t>
      </w:r>
      <w:r w:rsidRPr="008E2753">
        <w:rPr>
          <w:rFonts w:ascii="Times New Roman" w:eastAsia="細明體" w:hAnsi="Times New Roman" w:hint="eastAsia"/>
        </w:rPr>
        <w:t>超過幾年</w:t>
      </w:r>
      <w:r w:rsidRPr="008E2753">
        <w:rPr>
          <w:rFonts w:ascii="Times New Roman" w:eastAsia="細明體" w:hAnsi="Times New Roman" w:hint="eastAsia"/>
        </w:rPr>
        <w:t>?</w:t>
      </w:r>
      <w:r>
        <w:t xml:space="preserve">　</w:t>
      </w:r>
      <w:bookmarkEnd w:id="54"/>
      <w:r>
        <w:t>(A)</w:t>
      </w:r>
      <w:bookmarkStart w:id="56" w:name="QQ220311001073_1_1"/>
      <w:r w:rsidRPr="008E2753">
        <w:rPr>
          <w:rFonts w:ascii="Times New Roman" w:eastAsia="細明體" w:hAnsi="Times New Roman" w:hint="eastAsia"/>
        </w:rPr>
        <w:t>1</w:t>
      </w:r>
      <w:r w:rsidRPr="008E2753">
        <w:rPr>
          <w:rFonts w:ascii="Times New Roman" w:eastAsia="細明體" w:hAnsi="Times New Roman" w:hint="eastAsia"/>
        </w:rPr>
        <w:t>年</w:t>
      </w:r>
      <w:r>
        <w:t xml:space="preserve">　</w:t>
      </w:r>
      <w:bookmarkEnd w:id="56"/>
      <w:r>
        <w:t>(B)</w:t>
      </w:r>
      <w:bookmarkStart w:id="57" w:name="QQ220311001073_1_2"/>
      <w:r w:rsidRPr="008E2753">
        <w:rPr>
          <w:rFonts w:ascii="Times New Roman" w:eastAsia="細明體" w:hAnsi="Times New Roman" w:hint="eastAsia"/>
        </w:rPr>
        <w:t>2</w:t>
      </w:r>
      <w:r w:rsidRPr="008E2753">
        <w:rPr>
          <w:rFonts w:ascii="Times New Roman" w:eastAsia="細明體" w:hAnsi="Times New Roman" w:hint="eastAsia"/>
        </w:rPr>
        <w:t>年</w:t>
      </w:r>
      <w:r>
        <w:t xml:space="preserve">　</w:t>
      </w:r>
      <w:bookmarkEnd w:id="57"/>
      <w:r>
        <w:t>(C)</w:t>
      </w:r>
      <w:bookmarkStart w:id="58" w:name="QQ220311001073_1_3"/>
      <w:r w:rsidRPr="008E2753">
        <w:rPr>
          <w:rFonts w:ascii="Times New Roman" w:eastAsia="細明體" w:hAnsi="Times New Roman" w:hint="eastAsia"/>
        </w:rPr>
        <w:t>3</w:t>
      </w:r>
      <w:r w:rsidRPr="008E2753">
        <w:rPr>
          <w:rFonts w:ascii="Times New Roman" w:eastAsia="細明體" w:hAnsi="Times New Roman" w:hint="eastAsia"/>
        </w:rPr>
        <w:t>年</w:t>
      </w:r>
      <w:r>
        <w:t xml:space="preserve">　</w:t>
      </w:r>
      <w:bookmarkEnd w:id="58"/>
      <w:r>
        <w:t>(D)</w:t>
      </w:r>
      <w:bookmarkStart w:id="59" w:name="QQ220311001073_1_4"/>
      <w:r w:rsidRPr="008E2753">
        <w:rPr>
          <w:rFonts w:ascii="Times New Roman" w:eastAsia="細明體" w:hAnsi="Times New Roman" w:hint="eastAsia"/>
        </w:rPr>
        <w:t>4</w:t>
      </w:r>
      <w:r w:rsidRPr="008E2753">
        <w:rPr>
          <w:rFonts w:ascii="Times New Roman" w:eastAsia="細明體" w:hAnsi="Times New Roman" w:hint="eastAsia"/>
        </w:rPr>
        <w:t>年</w:t>
      </w:r>
      <w:r>
        <w:t xml:space="preserve">　</w:t>
      </w:r>
      <w:bookmarkEnd w:id="55"/>
      <w:bookmarkEnd w:id="59"/>
    </w:p>
    <w:p w14:paraId="50D61B49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60" w:name="QQ220311000197_1_H"/>
      <w:bookmarkStart w:id="61" w:name="QQ220311000197"/>
      <w:r>
        <w:t>（　　）</w:t>
      </w:r>
      <w:r w:rsidRPr="00EB1E88">
        <w:rPr>
          <w:rFonts w:hint="eastAsia"/>
        </w:rPr>
        <w:t>王老師有父</w:t>
      </w:r>
      <w:r w:rsidRPr="00EB1E88">
        <w:rPr>
          <w:rFonts w:hint="eastAsia"/>
        </w:rPr>
        <w:t>(</w:t>
      </w:r>
      <w:r w:rsidRPr="00EB1E88">
        <w:rPr>
          <w:rFonts w:hint="eastAsia"/>
        </w:rPr>
        <w:t>甲</w:t>
      </w:r>
      <w:r w:rsidRPr="00EB1E88">
        <w:rPr>
          <w:rFonts w:hint="eastAsia"/>
        </w:rPr>
        <w:t>)</w:t>
      </w:r>
      <w:r w:rsidRPr="00EB1E88">
        <w:rPr>
          <w:rFonts w:hint="eastAsia"/>
        </w:rPr>
        <w:t>，母</w:t>
      </w:r>
      <w:r w:rsidRPr="00EB1E88">
        <w:rPr>
          <w:rFonts w:hint="eastAsia"/>
        </w:rPr>
        <w:t>(</w:t>
      </w:r>
      <w:r w:rsidRPr="00EB1E88">
        <w:rPr>
          <w:rFonts w:hint="eastAsia"/>
        </w:rPr>
        <w:t>乙</w:t>
      </w:r>
      <w:r w:rsidRPr="00EB1E88">
        <w:rPr>
          <w:rFonts w:hint="eastAsia"/>
        </w:rPr>
        <w:t>)</w:t>
      </w:r>
      <w:r w:rsidRPr="00EB1E88">
        <w:rPr>
          <w:rFonts w:hint="eastAsia"/>
        </w:rPr>
        <w:t>，妻</w:t>
      </w:r>
      <w:r w:rsidRPr="00EB1E88">
        <w:rPr>
          <w:rFonts w:hint="eastAsia"/>
        </w:rPr>
        <w:t>(</w:t>
      </w:r>
      <w:r w:rsidRPr="00EB1E88">
        <w:rPr>
          <w:rFonts w:hint="eastAsia"/>
        </w:rPr>
        <w:t>丙</w:t>
      </w:r>
      <w:r w:rsidRPr="00EB1E88">
        <w:rPr>
          <w:rFonts w:hint="eastAsia"/>
        </w:rPr>
        <w:t>)</w:t>
      </w:r>
      <w:r w:rsidRPr="00EB1E88">
        <w:rPr>
          <w:rFonts w:hint="eastAsia"/>
        </w:rPr>
        <w:t>，子</w:t>
      </w:r>
      <w:r w:rsidRPr="00EB1E88">
        <w:rPr>
          <w:rFonts w:hint="eastAsia"/>
        </w:rPr>
        <w:t>(</w:t>
      </w:r>
      <w:r w:rsidRPr="00EB1E88">
        <w:rPr>
          <w:rFonts w:hint="eastAsia"/>
        </w:rPr>
        <w:t>丁</w:t>
      </w:r>
      <w:r w:rsidRPr="00EB1E88">
        <w:rPr>
          <w:rFonts w:hint="eastAsia"/>
        </w:rPr>
        <w:t>)</w:t>
      </w:r>
      <w:r w:rsidRPr="00EB1E88">
        <w:rPr>
          <w:rFonts w:hint="eastAsia"/>
        </w:rPr>
        <w:t>，女</w:t>
      </w:r>
      <w:r w:rsidRPr="00EB1E88">
        <w:rPr>
          <w:rFonts w:hint="eastAsia"/>
        </w:rPr>
        <w:t>(</w:t>
      </w:r>
      <w:r w:rsidRPr="00EB1E88">
        <w:rPr>
          <w:rFonts w:hint="eastAsia"/>
        </w:rPr>
        <w:t>戊</w:t>
      </w:r>
      <w:r w:rsidRPr="00EB1E88">
        <w:rPr>
          <w:rFonts w:hint="eastAsia"/>
        </w:rPr>
        <w:t>)</w:t>
      </w:r>
      <w:r w:rsidRPr="00EB1E88">
        <w:rPr>
          <w:rFonts w:hint="eastAsia"/>
        </w:rPr>
        <w:t>，他仙逝後遺產繼承人為？</w:t>
      </w:r>
      <w:r>
        <w:t xml:space="preserve">　</w:t>
      </w:r>
      <w:bookmarkEnd w:id="60"/>
      <w:r>
        <w:t>(A)</w:t>
      </w:r>
      <w:bookmarkStart w:id="62" w:name="QQ220311000197_1_1"/>
      <w:r w:rsidRPr="00EB1E88">
        <w:rPr>
          <w:rFonts w:hint="eastAsia"/>
        </w:rPr>
        <w:t>甲乙丙</w:t>
      </w:r>
      <w:r>
        <w:t xml:space="preserve">　</w:t>
      </w:r>
      <w:bookmarkEnd w:id="62"/>
      <w:r>
        <w:t>(B)</w:t>
      </w:r>
      <w:bookmarkStart w:id="63" w:name="QQ220311000197_1_2"/>
      <w:r w:rsidRPr="00EB1E88">
        <w:rPr>
          <w:rFonts w:hint="eastAsia"/>
        </w:rPr>
        <w:t>甲</w:t>
      </w:r>
      <w:proofErr w:type="gramStart"/>
      <w:r w:rsidRPr="00EB1E88">
        <w:rPr>
          <w:rFonts w:hint="eastAsia"/>
        </w:rPr>
        <w:t>乙丁戊</w:t>
      </w:r>
      <w:proofErr w:type="gramEnd"/>
      <w:r>
        <w:t xml:space="preserve">　</w:t>
      </w:r>
      <w:bookmarkEnd w:id="63"/>
      <w:r>
        <w:t>(C)</w:t>
      </w:r>
      <w:bookmarkStart w:id="64" w:name="QQ220311000197_1_3"/>
      <w:proofErr w:type="gramStart"/>
      <w:r w:rsidRPr="00EB1E88">
        <w:rPr>
          <w:rFonts w:hint="eastAsia"/>
        </w:rPr>
        <w:t>丁戊</w:t>
      </w:r>
      <w:proofErr w:type="gramEnd"/>
      <w:r>
        <w:t xml:space="preserve">　</w:t>
      </w:r>
      <w:bookmarkEnd w:id="64"/>
      <w:r>
        <w:t>(D)</w:t>
      </w:r>
      <w:bookmarkStart w:id="65" w:name="QQ220311000197_1_4"/>
      <w:proofErr w:type="gramStart"/>
      <w:r w:rsidRPr="00EB1E88">
        <w:rPr>
          <w:rFonts w:hint="eastAsia"/>
        </w:rPr>
        <w:t>丙丁戊</w:t>
      </w:r>
      <w:proofErr w:type="gramEnd"/>
      <w:r>
        <w:t xml:space="preserve">　</w:t>
      </w:r>
      <w:bookmarkEnd w:id="61"/>
      <w:bookmarkEnd w:id="65"/>
    </w:p>
    <w:p w14:paraId="40E1A6B2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66" w:name="QQ220311000179_1_H"/>
      <w:bookmarkStart w:id="67" w:name="QQ220311000179"/>
      <w:r>
        <w:t>（　　）</w:t>
      </w:r>
      <w:r w:rsidRPr="00EB1E88">
        <w:rPr>
          <w:rFonts w:hint="eastAsia"/>
        </w:rPr>
        <w:t>下列何項智慧財產權可以主張永久的權利？</w:t>
      </w:r>
      <w:r>
        <w:t xml:space="preserve">　</w:t>
      </w:r>
      <w:bookmarkEnd w:id="66"/>
      <w:r>
        <w:t>(A)</w:t>
      </w:r>
      <w:bookmarkStart w:id="68" w:name="QQ220311000179_1_1"/>
      <w:r w:rsidRPr="00EB1E88">
        <w:rPr>
          <w:rFonts w:hint="eastAsia"/>
        </w:rPr>
        <w:t>著作人格權</w:t>
      </w:r>
      <w:r>
        <w:t xml:space="preserve">　</w:t>
      </w:r>
      <w:bookmarkEnd w:id="68"/>
      <w:r>
        <w:t>(B)</w:t>
      </w:r>
      <w:bookmarkStart w:id="69" w:name="QQ220311000179_1_2"/>
      <w:r w:rsidRPr="00EB1E88">
        <w:rPr>
          <w:rFonts w:hint="eastAsia"/>
        </w:rPr>
        <w:t>著作財產權</w:t>
      </w:r>
      <w:r>
        <w:t xml:space="preserve">　</w:t>
      </w:r>
      <w:bookmarkEnd w:id="69"/>
      <w:r>
        <w:t>(C)</w:t>
      </w:r>
      <w:bookmarkStart w:id="70" w:name="QQ220311000179_1_3"/>
      <w:r w:rsidRPr="00EB1E88">
        <w:rPr>
          <w:rFonts w:hint="eastAsia"/>
        </w:rPr>
        <w:t>專利權</w:t>
      </w:r>
      <w:r>
        <w:t xml:space="preserve">　</w:t>
      </w:r>
      <w:bookmarkEnd w:id="70"/>
      <w:r>
        <w:t>(D)</w:t>
      </w:r>
      <w:bookmarkStart w:id="71" w:name="QQ220311000179_1_4"/>
      <w:r w:rsidRPr="00EB1E88">
        <w:rPr>
          <w:rFonts w:hint="eastAsia"/>
        </w:rPr>
        <w:lastRenderedPageBreak/>
        <w:t>商標權</w:t>
      </w:r>
      <w:r>
        <w:t xml:space="preserve">　</w:t>
      </w:r>
      <w:bookmarkEnd w:id="67"/>
      <w:bookmarkEnd w:id="71"/>
    </w:p>
    <w:p w14:paraId="2BC4D913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72" w:name="QQ220311001076_1_H"/>
      <w:bookmarkStart w:id="73" w:name="QQ220311001076"/>
      <w:r>
        <w:t>（　　）</w:t>
      </w:r>
      <w:r w:rsidRPr="008E2753">
        <w:rPr>
          <w:rFonts w:ascii="Times New Roman" w:eastAsia="細明體" w:hAnsi="Times New Roman" w:hint="eastAsia"/>
        </w:rPr>
        <w:t>政</w:t>
      </w:r>
      <w:proofErr w:type="gramStart"/>
      <w:r w:rsidRPr="008E2753">
        <w:rPr>
          <w:rFonts w:ascii="Times New Roman" w:eastAsia="細明體" w:hAnsi="Times New Roman" w:hint="eastAsia"/>
        </w:rPr>
        <w:t>咩</w:t>
      </w:r>
      <w:proofErr w:type="gramEnd"/>
      <w:r w:rsidRPr="008E2753">
        <w:rPr>
          <w:rFonts w:ascii="Times New Roman" w:eastAsia="細明體" w:hAnsi="Times New Roman" w:hint="eastAsia"/>
        </w:rPr>
        <w:t>向長榮航空訂購機票，如果該買賣契約條款有疑義時，應為有利於何者之解釋？</w:t>
      </w:r>
      <w:r>
        <w:t xml:space="preserve">　</w:t>
      </w:r>
      <w:bookmarkEnd w:id="72"/>
      <w:r>
        <w:t>(A)</w:t>
      </w:r>
      <w:bookmarkStart w:id="74" w:name="QQ220311001076_1_1"/>
      <w:r w:rsidRPr="008E2753">
        <w:rPr>
          <w:rFonts w:ascii="Times New Roman" w:eastAsia="細明體" w:hAnsi="Times New Roman" w:hint="eastAsia"/>
        </w:rPr>
        <w:t>長榮航空</w:t>
      </w:r>
      <w:r>
        <w:t xml:space="preserve">　</w:t>
      </w:r>
      <w:bookmarkEnd w:id="74"/>
      <w:r>
        <w:t>(B)</w:t>
      </w:r>
      <w:bookmarkStart w:id="75" w:name="QQ220311001076_1_2"/>
      <w:r w:rsidRPr="008E2753">
        <w:rPr>
          <w:rFonts w:ascii="Times New Roman" w:eastAsia="細明體" w:hAnsi="Times New Roman" w:hint="eastAsia"/>
        </w:rPr>
        <w:t>政</w:t>
      </w:r>
      <w:proofErr w:type="gramStart"/>
      <w:r w:rsidRPr="008E2753">
        <w:rPr>
          <w:rFonts w:ascii="Times New Roman" w:eastAsia="細明體" w:hAnsi="Times New Roman" w:hint="eastAsia"/>
        </w:rPr>
        <w:t>咩</w:t>
      </w:r>
      <w:proofErr w:type="gramEnd"/>
      <w:r>
        <w:t xml:space="preserve">　</w:t>
      </w:r>
      <w:bookmarkEnd w:id="75"/>
      <w:r>
        <w:t>(C)</w:t>
      </w:r>
      <w:bookmarkStart w:id="76" w:name="QQ220311001076_1_3"/>
      <w:r w:rsidRPr="008E2753">
        <w:rPr>
          <w:rFonts w:ascii="Times New Roman" w:eastAsia="細明體" w:hAnsi="Times New Roman" w:hint="eastAsia"/>
        </w:rPr>
        <w:t>旅行社</w:t>
      </w:r>
      <w:r>
        <w:t xml:space="preserve">　</w:t>
      </w:r>
      <w:bookmarkEnd w:id="76"/>
      <w:r>
        <w:t>(D)</w:t>
      </w:r>
      <w:bookmarkStart w:id="77" w:name="QQ220311001076_1_4"/>
      <w:r w:rsidRPr="008E2753">
        <w:rPr>
          <w:rFonts w:ascii="Times New Roman" w:eastAsia="細明體" w:hAnsi="Times New Roman" w:hint="eastAsia"/>
        </w:rPr>
        <w:t>機場櫃檯</w:t>
      </w:r>
      <w:r>
        <w:t xml:space="preserve">　</w:t>
      </w:r>
      <w:bookmarkEnd w:id="73"/>
      <w:bookmarkEnd w:id="77"/>
    </w:p>
    <w:p w14:paraId="39C882A6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78" w:name="QQ220311000100_1_H"/>
      <w:bookmarkStart w:id="79" w:name="QQ220311000100"/>
      <w:r>
        <w:t>（　　）</w:t>
      </w:r>
      <w:r>
        <w:rPr>
          <w:rFonts w:hint="eastAsia"/>
        </w:rPr>
        <w:t>有關定型化契約的相關規定，下列敘述何者正確？</w:t>
      </w:r>
      <w:r>
        <w:t xml:space="preserve">　</w:t>
      </w:r>
      <w:bookmarkEnd w:id="78"/>
      <w:r>
        <w:t>(A)</w:t>
      </w:r>
      <w:bookmarkStart w:id="80" w:name="QQ220311000100_1_1"/>
      <w:r>
        <w:rPr>
          <w:rFonts w:hint="eastAsia"/>
        </w:rPr>
        <w:t>規範在公平交易法</w:t>
      </w:r>
      <w:r>
        <w:t xml:space="preserve">　</w:t>
      </w:r>
      <w:bookmarkEnd w:id="80"/>
      <w:r>
        <w:t>(B)</w:t>
      </w:r>
      <w:bookmarkStart w:id="81" w:name="QQ220311000100_1_2"/>
      <w:r>
        <w:rPr>
          <w:rFonts w:hint="eastAsia"/>
        </w:rPr>
        <w:t>是企業事前擬定，可以降低交易成本</w:t>
      </w:r>
      <w:r>
        <w:t xml:space="preserve">　</w:t>
      </w:r>
      <w:bookmarkEnd w:id="81"/>
      <w:r>
        <w:t>(C)</w:t>
      </w:r>
      <w:bookmarkStart w:id="82" w:name="QQ220311000100_1_3"/>
      <w:r>
        <w:rPr>
          <w:rFonts w:hint="eastAsia"/>
        </w:rPr>
        <w:t>違反誠信原則，對消費者顯失公平者，仍有效</w:t>
      </w:r>
      <w:r>
        <w:t xml:space="preserve">　</w:t>
      </w:r>
      <w:bookmarkEnd w:id="82"/>
      <w:r>
        <w:t>(D)</w:t>
      </w:r>
      <w:bookmarkStart w:id="83" w:name="QQ220311000100_1_4"/>
      <w:r>
        <w:rPr>
          <w:rFonts w:hint="eastAsia"/>
        </w:rPr>
        <w:t>消費者享有</w:t>
      </w:r>
      <w:r>
        <w:rPr>
          <w:rFonts w:hint="eastAsia"/>
        </w:rPr>
        <w:t>7</w:t>
      </w:r>
      <w:r>
        <w:rPr>
          <w:rFonts w:hint="eastAsia"/>
        </w:rPr>
        <w:t>天鑑賞期</w:t>
      </w:r>
      <w:r>
        <w:t xml:space="preserve">　</w:t>
      </w:r>
      <w:bookmarkEnd w:id="79"/>
      <w:bookmarkEnd w:id="83"/>
    </w:p>
    <w:p w14:paraId="728C467C" w14:textId="5DF56A03" w:rsidR="00E41B30" w:rsidRDefault="00DC39BF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84" w:name="QQ220311001071_1_H"/>
      <w:bookmarkStart w:id="85" w:name="QQ220311001071"/>
      <w:r>
        <w:t>（　　）</w:t>
      </w:r>
      <w:r w:rsidR="00E41B30" w:rsidRPr="008E2753">
        <w:rPr>
          <w:rFonts w:ascii="Times New Roman" w:eastAsia="細明體" w:hAnsi="Times New Roman" w:hint="eastAsia"/>
        </w:rPr>
        <w:t>下列哪一種智慧財產權是永久存在，</w:t>
      </w:r>
      <w:r w:rsidR="00E41B30" w:rsidRPr="008E2753">
        <w:rPr>
          <w:rFonts w:ascii="Times New Roman" w:eastAsia="細明體" w:hAnsi="Times New Roman" w:hint="eastAsia"/>
          <w:b/>
        </w:rPr>
        <w:t>不會</w:t>
      </w:r>
      <w:r w:rsidR="00E41B30" w:rsidRPr="008E2753">
        <w:rPr>
          <w:rFonts w:ascii="Times New Roman" w:eastAsia="細明體" w:hAnsi="Times New Roman" w:hint="eastAsia"/>
        </w:rPr>
        <w:t>消滅？</w:t>
      </w:r>
      <w:r w:rsidR="00E41B30">
        <w:t xml:space="preserve">　</w:t>
      </w:r>
      <w:bookmarkEnd w:id="84"/>
      <w:r w:rsidR="00E41B30">
        <w:t>(A)</w:t>
      </w:r>
      <w:bookmarkStart w:id="86" w:name="QQ220311001071_1_1"/>
      <w:r w:rsidR="00E41B30" w:rsidRPr="008E2753">
        <w:rPr>
          <w:rFonts w:ascii="Times New Roman" w:eastAsia="細明體" w:hAnsi="Times New Roman" w:hint="eastAsia"/>
        </w:rPr>
        <w:t>著作財產權</w:t>
      </w:r>
      <w:r w:rsidR="00E41B30">
        <w:t xml:space="preserve">　</w:t>
      </w:r>
      <w:bookmarkEnd w:id="86"/>
      <w:r w:rsidR="00E41B30">
        <w:t>(B)</w:t>
      </w:r>
      <w:bookmarkStart w:id="87" w:name="QQ220311001071_1_2"/>
      <w:r w:rsidR="00E41B30" w:rsidRPr="008E2753">
        <w:rPr>
          <w:rFonts w:ascii="Times New Roman" w:eastAsia="細明體" w:hAnsi="Times New Roman" w:hint="eastAsia"/>
        </w:rPr>
        <w:t>著作人格權</w:t>
      </w:r>
      <w:r w:rsidR="00E41B30">
        <w:t xml:space="preserve">　</w:t>
      </w:r>
      <w:bookmarkEnd w:id="87"/>
      <w:r w:rsidR="00E41B30">
        <w:t>(C)</w:t>
      </w:r>
      <w:bookmarkStart w:id="88" w:name="QQ220311001071_1_3"/>
      <w:r w:rsidR="00E41B30" w:rsidRPr="008E2753">
        <w:rPr>
          <w:rFonts w:ascii="Times New Roman" w:eastAsia="細明體" w:hAnsi="Times New Roman" w:hint="eastAsia"/>
        </w:rPr>
        <w:t>發明專利權</w:t>
      </w:r>
      <w:r w:rsidR="00E41B30">
        <w:t xml:space="preserve">　</w:t>
      </w:r>
      <w:bookmarkEnd w:id="88"/>
      <w:r w:rsidR="00E41B30">
        <w:t>(D)</w:t>
      </w:r>
      <w:bookmarkStart w:id="89" w:name="QQ220311001071_1_4"/>
      <w:r w:rsidR="00E41B30" w:rsidRPr="008E2753">
        <w:rPr>
          <w:rFonts w:ascii="Times New Roman" w:eastAsia="細明體" w:hAnsi="Times New Roman" w:hint="eastAsia"/>
        </w:rPr>
        <w:t>設計專利權</w:t>
      </w:r>
      <w:r w:rsidR="00E41B30">
        <w:t xml:space="preserve">　</w:t>
      </w:r>
      <w:bookmarkEnd w:id="85"/>
      <w:bookmarkEnd w:id="89"/>
    </w:p>
    <w:p w14:paraId="0A790487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90" w:name="QQ220311000799_1_H"/>
      <w:bookmarkStart w:id="91" w:name="QQ220311000799"/>
      <w:r>
        <w:t>（　　）</w:t>
      </w:r>
      <w:r w:rsidRPr="002915FB">
        <w:rPr>
          <w:rFonts w:ascii="Times New Roman" w:eastAsia="細明體" w:hAnsi="Times New Roman" w:hint="eastAsia"/>
        </w:rPr>
        <w:t>2018</w:t>
      </w:r>
      <w:r w:rsidRPr="002915FB">
        <w:rPr>
          <w:rFonts w:ascii="Times New Roman" w:eastAsia="細明體" w:hAnsi="Times New Roman" w:hint="eastAsia"/>
        </w:rPr>
        <w:t>年桃園市機師工會因不滿與華航、長榮公司的協商破局，將在中秋連假期間發動罷工，恐怕影響民眾的搭機權益及貨運轉運。請問工會發動罷工的權利屬於何種勞動權？</w:t>
      </w:r>
      <w:r>
        <w:t xml:space="preserve">　</w:t>
      </w:r>
      <w:bookmarkEnd w:id="90"/>
      <w:r>
        <w:t>(A)</w:t>
      </w:r>
      <w:bookmarkStart w:id="92" w:name="QQ220311000799_1_1"/>
      <w:r w:rsidRPr="002915FB">
        <w:rPr>
          <w:rFonts w:ascii="Times New Roman" w:eastAsia="細明體" w:hAnsi="Times New Roman" w:hint="eastAsia"/>
        </w:rPr>
        <w:t>個別勞動權</w:t>
      </w:r>
      <w:r>
        <w:t xml:space="preserve">　</w:t>
      </w:r>
      <w:bookmarkEnd w:id="92"/>
      <w:r>
        <w:t>(B)</w:t>
      </w:r>
      <w:bookmarkStart w:id="93" w:name="QQ220311000799_1_2"/>
      <w:r w:rsidRPr="002915FB">
        <w:rPr>
          <w:rFonts w:ascii="Times New Roman" w:eastAsia="細明體" w:hAnsi="Times New Roman" w:hint="eastAsia"/>
        </w:rPr>
        <w:t>集體團結權</w:t>
      </w:r>
      <w:r>
        <w:t xml:space="preserve">　</w:t>
      </w:r>
      <w:bookmarkEnd w:id="93"/>
      <w:r>
        <w:t>(C)</w:t>
      </w:r>
      <w:bookmarkStart w:id="94" w:name="QQ220311000799_1_3"/>
      <w:r w:rsidRPr="002915FB">
        <w:rPr>
          <w:rFonts w:ascii="Times New Roman" w:eastAsia="細明體" w:hAnsi="Times New Roman" w:hint="eastAsia"/>
        </w:rPr>
        <w:t>團體協商權</w:t>
      </w:r>
      <w:r>
        <w:t xml:space="preserve">　</w:t>
      </w:r>
      <w:bookmarkEnd w:id="94"/>
      <w:r>
        <w:t>(D)</w:t>
      </w:r>
      <w:bookmarkStart w:id="95" w:name="QQ220311000799_1_4"/>
      <w:r w:rsidRPr="002915FB">
        <w:rPr>
          <w:rFonts w:ascii="Times New Roman" w:eastAsia="細明體" w:hAnsi="Times New Roman" w:hint="eastAsia"/>
        </w:rPr>
        <w:t>勞資爭議權</w:t>
      </w:r>
      <w:r>
        <w:t xml:space="preserve">　</w:t>
      </w:r>
      <w:bookmarkEnd w:id="91"/>
      <w:bookmarkEnd w:id="95"/>
    </w:p>
    <w:p w14:paraId="65AB6243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96" w:name="QQ220311000780_1_H"/>
      <w:bookmarkStart w:id="97" w:name="QQ220311000780"/>
      <w:r>
        <w:t>（　　）</w:t>
      </w:r>
      <w:r w:rsidRPr="002915FB">
        <w:rPr>
          <w:rFonts w:ascii="Times New Roman" w:eastAsia="細明體" w:hAnsi="Times New Roman" w:hint="eastAsia"/>
        </w:rPr>
        <w:t>依照相關法律，關於高職</w:t>
      </w:r>
      <w:proofErr w:type="gramStart"/>
      <w:r w:rsidRPr="002915FB">
        <w:rPr>
          <w:rFonts w:ascii="Times New Roman" w:eastAsia="細明體" w:hAnsi="Times New Roman" w:hint="eastAsia"/>
        </w:rPr>
        <w:t>建教生之</w:t>
      </w:r>
      <w:proofErr w:type="gramEnd"/>
      <w:r w:rsidRPr="002915FB">
        <w:rPr>
          <w:rFonts w:ascii="Times New Roman" w:eastAsia="細明體" w:hAnsi="Times New Roman" w:hint="eastAsia"/>
        </w:rPr>
        <w:t>規定何者</w:t>
      </w:r>
      <w:r w:rsidRPr="002915FB">
        <w:rPr>
          <w:rFonts w:ascii="Times New Roman" w:eastAsia="細明體" w:hAnsi="Times New Roman" w:hint="eastAsia"/>
          <w:b/>
        </w:rPr>
        <w:t>錯誤</w:t>
      </w:r>
      <w:r w:rsidRPr="002915FB">
        <w:rPr>
          <w:rFonts w:ascii="Times New Roman" w:eastAsia="細明體" w:hAnsi="Times New Roman" w:hint="eastAsia"/>
        </w:rPr>
        <w:t>？</w:t>
      </w:r>
      <w:r>
        <w:t xml:space="preserve">　</w:t>
      </w:r>
      <w:bookmarkEnd w:id="96"/>
      <w:r>
        <w:t>(A)</w:t>
      </w:r>
      <w:bookmarkStart w:id="98" w:name="QQ220311000780_1_1"/>
      <w:r w:rsidRPr="002915FB">
        <w:rPr>
          <w:rFonts w:ascii="Times New Roman" w:eastAsia="細明體" w:hAnsi="Times New Roman" w:hint="eastAsia"/>
        </w:rPr>
        <w:t>必要時，需負擔訓練費用</w:t>
      </w:r>
      <w:r>
        <w:t xml:space="preserve">　</w:t>
      </w:r>
      <w:bookmarkEnd w:id="98"/>
      <w:r>
        <w:t>(B)</w:t>
      </w:r>
      <w:bookmarkStart w:id="99" w:name="QQ220311000780_1_2"/>
      <w:r w:rsidRPr="002915FB">
        <w:rPr>
          <w:rFonts w:ascii="Times New Roman" w:eastAsia="細明體" w:hAnsi="Times New Roman" w:hint="eastAsia"/>
        </w:rPr>
        <w:t>上課時間計入工作時間</w:t>
      </w:r>
      <w:r>
        <w:t xml:space="preserve">　</w:t>
      </w:r>
      <w:bookmarkEnd w:id="99"/>
      <w:r>
        <w:t>(C)</w:t>
      </w:r>
      <w:bookmarkStart w:id="100" w:name="QQ220311000780_1_3"/>
      <w:r w:rsidRPr="002915FB">
        <w:rPr>
          <w:rFonts w:ascii="Times New Roman" w:eastAsia="細明體" w:hAnsi="Times New Roman" w:hint="eastAsia"/>
        </w:rPr>
        <w:t>依法享有勞工保險</w:t>
      </w:r>
      <w:r>
        <w:t xml:space="preserve">　</w:t>
      </w:r>
      <w:bookmarkEnd w:id="100"/>
      <w:r>
        <w:t>(D)</w:t>
      </w:r>
      <w:bookmarkStart w:id="101" w:name="QQ220311000780_1_4"/>
      <w:r w:rsidRPr="002915FB">
        <w:rPr>
          <w:rFonts w:ascii="Times New Roman" w:eastAsia="細明體" w:hAnsi="Times New Roman" w:hint="eastAsia"/>
        </w:rPr>
        <w:t>依法可享有休假</w:t>
      </w:r>
      <w:r>
        <w:t xml:space="preserve">　</w:t>
      </w:r>
      <w:bookmarkEnd w:id="97"/>
      <w:bookmarkEnd w:id="101"/>
    </w:p>
    <w:p w14:paraId="7AE59F4B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102" w:name="QQ220311000185_1_H"/>
      <w:bookmarkStart w:id="103" w:name="QQ220311000185"/>
      <w:r>
        <w:t>（　　）</w:t>
      </w:r>
      <w:r w:rsidRPr="00EB1E88">
        <w:rPr>
          <w:rFonts w:hint="eastAsia"/>
        </w:rPr>
        <w:t>勞動部調查</w:t>
      </w:r>
      <w:r w:rsidRPr="00EB1E88">
        <w:rPr>
          <w:rFonts w:hint="eastAsia"/>
        </w:rPr>
        <w:t>2020</w:t>
      </w:r>
      <w:r w:rsidRPr="00EB1E88">
        <w:rPr>
          <w:rFonts w:hint="eastAsia"/>
        </w:rPr>
        <w:t>年受理不當勞動行為裁決的案件共有</w:t>
      </w:r>
      <w:r w:rsidRPr="00EB1E88">
        <w:rPr>
          <w:rFonts w:hint="eastAsia"/>
        </w:rPr>
        <w:t>56</w:t>
      </w:r>
      <w:r w:rsidRPr="00EB1E88">
        <w:rPr>
          <w:rFonts w:hint="eastAsia"/>
        </w:rPr>
        <w:t>件，已完成審議的共</w:t>
      </w:r>
      <w:r w:rsidRPr="00EB1E88">
        <w:rPr>
          <w:rFonts w:hint="eastAsia"/>
        </w:rPr>
        <w:t>27</w:t>
      </w:r>
      <w:r w:rsidRPr="00EB1E88">
        <w:rPr>
          <w:rFonts w:hint="eastAsia"/>
        </w:rPr>
        <w:t>件，包含</w:t>
      </w:r>
      <w:r w:rsidRPr="00EB1E88">
        <w:rPr>
          <w:rFonts w:hint="eastAsia"/>
        </w:rPr>
        <w:t>4</w:t>
      </w:r>
      <w:r w:rsidRPr="00EB1E88">
        <w:rPr>
          <w:rFonts w:hint="eastAsia"/>
        </w:rPr>
        <w:t>件不受理、</w:t>
      </w:r>
      <w:r w:rsidRPr="00EB1E88">
        <w:rPr>
          <w:rFonts w:hint="eastAsia"/>
        </w:rPr>
        <w:t>11</w:t>
      </w:r>
      <w:r w:rsidRPr="00EB1E88">
        <w:rPr>
          <w:rFonts w:hint="eastAsia"/>
        </w:rPr>
        <w:t>件駁回及</w:t>
      </w:r>
      <w:r w:rsidRPr="00EB1E88">
        <w:rPr>
          <w:rFonts w:hint="eastAsia"/>
        </w:rPr>
        <w:t>16</w:t>
      </w:r>
      <w:r w:rsidRPr="00EB1E88">
        <w:rPr>
          <w:rFonts w:hint="eastAsia"/>
        </w:rPr>
        <w:t>件構成不當勞動行為。下列何者</w:t>
      </w:r>
      <w:r w:rsidRPr="00EB1E88">
        <w:rPr>
          <w:rFonts w:hint="eastAsia"/>
          <w:b/>
        </w:rPr>
        <w:t>非</w:t>
      </w:r>
      <w:r w:rsidRPr="00EB1E88">
        <w:rPr>
          <w:rFonts w:hint="eastAsia"/>
        </w:rPr>
        <w:t>「不當勞動行為」？</w:t>
      </w:r>
      <w:r>
        <w:t xml:space="preserve">　</w:t>
      </w:r>
      <w:bookmarkEnd w:id="102"/>
      <w:r>
        <w:t>(A)</w:t>
      </w:r>
      <w:bookmarkStart w:id="104" w:name="QQ220311000185_1_1"/>
      <w:r w:rsidRPr="00EB1E88">
        <w:rPr>
          <w:rFonts w:hint="eastAsia"/>
        </w:rPr>
        <w:t>雇主拒絕團體協商</w:t>
      </w:r>
      <w:r>
        <w:t xml:space="preserve">　</w:t>
      </w:r>
      <w:bookmarkEnd w:id="104"/>
      <w:r>
        <w:t>(B)</w:t>
      </w:r>
      <w:bookmarkStart w:id="105" w:name="QQ220311000185_1_2"/>
      <w:r w:rsidRPr="00EB1E88">
        <w:rPr>
          <w:rFonts w:hint="eastAsia"/>
        </w:rPr>
        <w:t>雇主不當影響工會活動</w:t>
      </w:r>
      <w:r>
        <w:t xml:space="preserve">　</w:t>
      </w:r>
      <w:bookmarkEnd w:id="105"/>
      <w:r>
        <w:t>(C)</w:t>
      </w:r>
      <w:bookmarkStart w:id="106" w:name="QQ220311000185_1_3"/>
      <w:r w:rsidRPr="00EB1E88">
        <w:rPr>
          <w:rFonts w:hint="eastAsia"/>
        </w:rPr>
        <w:t>對工會幹部的不當懲戒</w:t>
      </w:r>
      <w:r>
        <w:t xml:space="preserve">　</w:t>
      </w:r>
      <w:bookmarkEnd w:id="106"/>
      <w:r>
        <w:t>(D)</w:t>
      </w:r>
      <w:bookmarkStart w:id="107" w:name="QQ220311000185_1_4"/>
      <w:r w:rsidRPr="00EB1E88">
        <w:rPr>
          <w:rFonts w:hint="eastAsia"/>
        </w:rPr>
        <w:t>雇主解僱員工支付資遣費</w:t>
      </w:r>
      <w:r>
        <w:t xml:space="preserve">　</w:t>
      </w:r>
      <w:bookmarkEnd w:id="103"/>
      <w:bookmarkEnd w:id="107"/>
    </w:p>
    <w:p w14:paraId="561D0338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108" w:name="QQ220311000778_1_H"/>
      <w:bookmarkStart w:id="109" w:name="QQ220311000778"/>
      <w:r>
        <w:t>（　　）</w:t>
      </w:r>
      <w:r w:rsidRPr="002915FB">
        <w:rPr>
          <w:rFonts w:ascii="Times New Roman" w:eastAsia="細明體" w:hAnsi="Times New Roman" w:hint="eastAsia"/>
        </w:rPr>
        <w:t>下列何者</w:t>
      </w:r>
      <w:r w:rsidRPr="002915FB">
        <w:rPr>
          <w:rFonts w:ascii="Times New Roman" w:eastAsia="細明體" w:hAnsi="Times New Roman" w:hint="eastAsia"/>
          <w:b/>
        </w:rPr>
        <w:t>並非</w:t>
      </w:r>
      <w:r w:rsidRPr="002915FB">
        <w:rPr>
          <w:rFonts w:ascii="Times New Roman" w:eastAsia="細明體" w:hAnsi="Times New Roman" w:hint="eastAsia"/>
        </w:rPr>
        <w:t>預防或發生個別勞資糾紛時可採取的手段？</w:t>
      </w:r>
      <w:r>
        <w:t xml:space="preserve">　</w:t>
      </w:r>
      <w:bookmarkEnd w:id="108"/>
      <w:r>
        <w:t>(A)</w:t>
      </w:r>
      <w:bookmarkStart w:id="110" w:name="QQ220311000778_1_1"/>
      <w:r w:rsidRPr="002915FB">
        <w:rPr>
          <w:rFonts w:ascii="Times New Roman" w:eastAsia="細明體" w:hAnsi="Times New Roman" w:hint="eastAsia"/>
        </w:rPr>
        <w:t>調解</w:t>
      </w:r>
      <w:r>
        <w:t xml:space="preserve">　</w:t>
      </w:r>
      <w:bookmarkEnd w:id="110"/>
      <w:r>
        <w:t>(B)</w:t>
      </w:r>
      <w:bookmarkStart w:id="111" w:name="QQ220311000778_1_2"/>
      <w:r w:rsidRPr="002915FB">
        <w:rPr>
          <w:rFonts w:ascii="Times New Roman" w:eastAsia="細明體" w:hAnsi="Times New Roman" w:hint="eastAsia"/>
        </w:rPr>
        <w:t>仲裁</w:t>
      </w:r>
      <w:r>
        <w:t xml:space="preserve">　</w:t>
      </w:r>
      <w:bookmarkEnd w:id="111"/>
      <w:r>
        <w:t>(C)</w:t>
      </w:r>
      <w:bookmarkStart w:id="112" w:name="QQ220311000778_1_3"/>
      <w:r w:rsidRPr="002915FB">
        <w:rPr>
          <w:rFonts w:ascii="Times New Roman" w:eastAsia="細明體" w:hAnsi="Times New Roman" w:hint="eastAsia"/>
        </w:rPr>
        <w:t>勞資會議</w:t>
      </w:r>
      <w:r>
        <w:t xml:space="preserve">　</w:t>
      </w:r>
      <w:bookmarkEnd w:id="112"/>
      <w:r>
        <w:t>(D)</w:t>
      </w:r>
      <w:bookmarkStart w:id="113" w:name="QQ220311000778_1_4"/>
      <w:r w:rsidRPr="002915FB">
        <w:rPr>
          <w:rFonts w:ascii="Times New Roman" w:eastAsia="細明體" w:hAnsi="Times New Roman" w:hint="eastAsia"/>
        </w:rPr>
        <w:t>罷工</w:t>
      </w:r>
      <w:r>
        <w:t xml:space="preserve">　</w:t>
      </w:r>
      <w:bookmarkEnd w:id="109"/>
      <w:bookmarkEnd w:id="113"/>
    </w:p>
    <w:p w14:paraId="321168AA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114" w:name="QQ220311000777_1_H"/>
      <w:bookmarkStart w:id="115" w:name="QQ220311000777"/>
      <w:r>
        <w:t>（　　）</w:t>
      </w:r>
      <w:r w:rsidRPr="002915FB">
        <w:rPr>
          <w:rFonts w:ascii="Times New Roman" w:eastAsia="細明體" w:hAnsi="Times New Roman" w:hint="eastAsia"/>
        </w:rPr>
        <w:t>勞動三權的基礎為何？</w:t>
      </w:r>
      <w:r>
        <w:t xml:space="preserve">　</w:t>
      </w:r>
      <w:bookmarkEnd w:id="114"/>
      <w:r>
        <w:t>(A)</w:t>
      </w:r>
      <w:bookmarkStart w:id="116" w:name="QQ220311000777_1_1"/>
      <w:r w:rsidRPr="002915FB">
        <w:rPr>
          <w:rFonts w:ascii="Times New Roman" w:eastAsia="細明體" w:hAnsi="Times New Roman" w:hint="eastAsia"/>
        </w:rPr>
        <w:t>遵守勞動法規</w:t>
      </w:r>
      <w:r>
        <w:t xml:space="preserve">　</w:t>
      </w:r>
      <w:bookmarkEnd w:id="116"/>
      <w:r>
        <w:t>(B)</w:t>
      </w:r>
      <w:bookmarkStart w:id="117" w:name="QQ220311000777_1_2"/>
      <w:r w:rsidRPr="002915FB">
        <w:rPr>
          <w:rFonts w:ascii="Times New Roman" w:eastAsia="細明體" w:hAnsi="Times New Roman" w:hint="eastAsia"/>
        </w:rPr>
        <w:t>組成工會</w:t>
      </w:r>
      <w:r>
        <w:t xml:space="preserve">　</w:t>
      </w:r>
      <w:bookmarkEnd w:id="117"/>
      <w:r>
        <w:t>(C)</w:t>
      </w:r>
      <w:bookmarkStart w:id="118" w:name="QQ220311000777_1_3"/>
      <w:r w:rsidRPr="002915FB">
        <w:rPr>
          <w:rFonts w:ascii="Times New Roman" w:eastAsia="細明體" w:hAnsi="Times New Roman" w:hint="eastAsia"/>
        </w:rPr>
        <w:t>勞資協商</w:t>
      </w:r>
      <w:r>
        <w:t xml:space="preserve">　</w:t>
      </w:r>
      <w:bookmarkEnd w:id="118"/>
      <w:r>
        <w:t>(D)</w:t>
      </w:r>
      <w:bookmarkStart w:id="119" w:name="QQ220311000777_1_4"/>
      <w:r w:rsidRPr="002915FB">
        <w:rPr>
          <w:rFonts w:ascii="Times New Roman" w:eastAsia="細明體" w:hAnsi="Times New Roman" w:hint="eastAsia"/>
        </w:rPr>
        <w:t>採取爭議行為</w:t>
      </w:r>
      <w:r>
        <w:t xml:space="preserve">　</w:t>
      </w:r>
      <w:bookmarkEnd w:id="115"/>
      <w:bookmarkEnd w:id="119"/>
    </w:p>
    <w:p w14:paraId="60E91C1F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120" w:name="QQ220311000776_1_H"/>
      <w:bookmarkStart w:id="121" w:name="QQ220311000776"/>
      <w:r>
        <w:t>（　　）</w:t>
      </w:r>
      <w:r w:rsidRPr="002915FB">
        <w:rPr>
          <w:rFonts w:ascii="Times New Roman" w:eastAsia="細明體" w:hAnsi="Times New Roman" w:hint="eastAsia"/>
        </w:rPr>
        <w:t>若雇主認為有必要協請勞工加班時，須經相關機關同意，其中</w:t>
      </w:r>
      <w:r w:rsidRPr="002915FB">
        <w:rPr>
          <w:rFonts w:ascii="Times New Roman" w:eastAsia="細明體" w:hAnsi="Times New Roman" w:hint="eastAsia"/>
          <w:b/>
        </w:rPr>
        <w:t>不包含</w:t>
      </w:r>
      <w:r w:rsidRPr="002915FB">
        <w:rPr>
          <w:rFonts w:ascii="Times New Roman" w:eastAsia="細明體" w:hAnsi="Times New Roman" w:hint="eastAsia"/>
        </w:rPr>
        <w:t>下列何者？</w:t>
      </w:r>
      <w:r>
        <w:t xml:space="preserve">　</w:t>
      </w:r>
      <w:bookmarkEnd w:id="120"/>
      <w:r>
        <w:t>(A)</w:t>
      </w:r>
      <w:bookmarkStart w:id="122" w:name="QQ220311000776_1_1"/>
      <w:r w:rsidRPr="002915FB">
        <w:rPr>
          <w:rFonts w:ascii="Times New Roman" w:eastAsia="細明體" w:hAnsi="Times New Roman" w:hint="eastAsia"/>
        </w:rPr>
        <w:t>工會</w:t>
      </w:r>
      <w:r>
        <w:t xml:space="preserve">　</w:t>
      </w:r>
      <w:bookmarkEnd w:id="122"/>
      <w:r>
        <w:t>(B)</w:t>
      </w:r>
      <w:bookmarkStart w:id="123" w:name="QQ220311000776_1_2"/>
      <w:r w:rsidRPr="002915FB">
        <w:rPr>
          <w:rFonts w:ascii="Times New Roman" w:eastAsia="細明體" w:hAnsi="Times New Roman" w:hint="eastAsia"/>
        </w:rPr>
        <w:t>勞資會議</w:t>
      </w:r>
      <w:r>
        <w:t xml:space="preserve">　</w:t>
      </w:r>
      <w:bookmarkEnd w:id="123"/>
      <w:r>
        <w:t>(C)</w:t>
      </w:r>
      <w:bookmarkStart w:id="124" w:name="QQ220311000776_1_3"/>
      <w:r w:rsidRPr="002915FB">
        <w:rPr>
          <w:rFonts w:ascii="Times New Roman" w:eastAsia="細明體" w:hAnsi="Times New Roman" w:hint="eastAsia"/>
        </w:rPr>
        <w:t>勞動部</w:t>
      </w:r>
      <w:r>
        <w:t xml:space="preserve">　</w:t>
      </w:r>
      <w:bookmarkEnd w:id="124"/>
      <w:r>
        <w:t>(D)</w:t>
      </w:r>
      <w:bookmarkStart w:id="125" w:name="QQ220311000776_1_4"/>
      <w:r w:rsidRPr="002915FB">
        <w:rPr>
          <w:rFonts w:ascii="Times New Roman" w:eastAsia="細明體" w:hAnsi="Times New Roman" w:hint="eastAsia"/>
        </w:rPr>
        <w:t>個別勞工</w:t>
      </w:r>
      <w:r>
        <w:t xml:space="preserve">　</w:t>
      </w:r>
      <w:bookmarkEnd w:id="121"/>
      <w:bookmarkEnd w:id="125"/>
    </w:p>
    <w:p w14:paraId="4CE1F15B" w14:textId="2D271A42" w:rsidR="004C6C2F" w:rsidRPr="004C6C2F" w:rsidRDefault="004C6C2F" w:rsidP="00A57207">
      <w:pPr>
        <w:pStyle w:val="a3"/>
        <w:numPr>
          <w:ilvl w:val="0"/>
          <w:numId w:val="5"/>
        </w:numPr>
        <w:snapToGrid w:val="0"/>
        <w:spacing w:line="286" w:lineRule="auto"/>
        <w:ind w:leftChars="0"/>
        <w:textAlignment w:val="center"/>
        <w:rPr>
          <w:rFonts w:eastAsia="DengXian"/>
          <w:lang w:eastAsia="zh-CN"/>
        </w:rPr>
      </w:pPr>
      <w:bookmarkStart w:id="126" w:name="QQ220311000098_1_H"/>
      <w:bookmarkStart w:id="127" w:name="QQ220311000098"/>
      <w:r w:rsidRPr="004C6C2F">
        <w:rPr>
          <w:rFonts w:asciiTheme="minorEastAsia" w:eastAsiaTheme="minorEastAsia" w:hAnsiTheme="minorEastAsia" w:hint="eastAsia"/>
          <w:lang w:eastAsia="zh-CN"/>
        </w:rPr>
        <w:t xml:space="preserve">（　　）個別勞動權指的是個別勞工與雇主間所訂立的勞雇關係下的權利。請問下列何者為我國為了勞工權益所設置的個別勞動法呢？　(A)工會法　(B)團體協約法　(C)性別工作平等法　(D)勞資爭議處理法　</w:t>
      </w:r>
    </w:p>
    <w:p w14:paraId="798D4B4E" w14:textId="77777777" w:rsidR="00920135" w:rsidRPr="00920135" w:rsidRDefault="00920135" w:rsidP="00920135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asciiTheme="minorEastAsia" w:eastAsiaTheme="minorEastAsia" w:hAnsiTheme="minorEastAsia"/>
          <w:lang w:eastAsia="zh-CN"/>
        </w:rPr>
      </w:pPr>
      <w:r w:rsidRPr="00920135">
        <w:rPr>
          <w:rFonts w:asciiTheme="minorEastAsia" w:eastAsiaTheme="minorEastAsia" w:hAnsiTheme="minorEastAsia" w:hint="eastAsia"/>
          <w:lang w:eastAsia="zh-CN"/>
        </w:rPr>
        <w:t xml:space="preserve">（　　）下列何者能夠相對有效填補勞工的職災風險？　(A)投保勞工保險　(B)提供職業訓練　(C)基本工資保障　(D)工作時數限制　</w:t>
      </w:r>
    </w:p>
    <w:p w14:paraId="3C8EE772" w14:textId="77777777" w:rsidR="00920135" w:rsidRPr="00920135" w:rsidRDefault="00920135" w:rsidP="00920135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asciiTheme="minorEastAsia" w:eastAsiaTheme="minorEastAsia" w:hAnsiTheme="minorEastAsia"/>
          <w:lang w:eastAsia="zh-CN"/>
        </w:rPr>
      </w:pPr>
      <w:r w:rsidRPr="00920135">
        <w:rPr>
          <w:rFonts w:asciiTheme="minorEastAsia" w:eastAsiaTheme="minorEastAsia" w:hAnsiTheme="minorEastAsia" w:hint="eastAsia"/>
          <w:lang w:eastAsia="zh-CN"/>
        </w:rPr>
        <w:t xml:space="preserve">（　　）我國工會組成必須多少人以上發起？　(A)10人　(B)20人　(C)30人　(D)50人　</w:t>
      </w:r>
    </w:p>
    <w:p w14:paraId="05B1F425" w14:textId="39D21164" w:rsidR="00920135" w:rsidRPr="00920135" w:rsidRDefault="00920135" w:rsidP="00F23F9E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r w:rsidRPr="00920135">
        <w:rPr>
          <w:rFonts w:asciiTheme="minorEastAsia" w:eastAsiaTheme="minorEastAsia" w:hAnsiTheme="minorEastAsia" w:hint="eastAsia"/>
          <w:lang w:eastAsia="zh-CN"/>
        </w:rPr>
        <w:t xml:space="preserve">（　　）下列何項法律是規範勞工條件與權益的最低標準？　(A)《就業服務法》　(B)《勞動基準法》　(C)《職業訓練法》　(D)《就業保險法》　</w:t>
      </w:r>
    </w:p>
    <w:p w14:paraId="69E8AD59" w14:textId="36556935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r>
        <w:t>（　　）</w:t>
      </w:r>
      <w:r>
        <w:rPr>
          <w:rFonts w:hint="eastAsia"/>
        </w:rPr>
        <w:t>有關我國勞動法的相關規範，下列敘述何者正確？</w:t>
      </w:r>
      <w:r>
        <w:t xml:space="preserve">　</w:t>
      </w:r>
      <w:bookmarkEnd w:id="126"/>
      <w:r>
        <w:t>(A)</w:t>
      </w:r>
      <w:bookmarkStart w:id="128" w:name="QQ220311000098_1_1"/>
      <w:r>
        <w:rPr>
          <w:rFonts w:hint="eastAsia"/>
        </w:rPr>
        <w:t>徵才薪資實際上未達</w:t>
      </w:r>
      <w:r>
        <w:rPr>
          <w:rFonts w:hint="eastAsia"/>
        </w:rPr>
        <w:t>3</w:t>
      </w:r>
      <w:r>
        <w:rPr>
          <w:rFonts w:hint="eastAsia"/>
        </w:rPr>
        <w:t>萬元仍可標示面議洽談。</w:t>
      </w:r>
      <w:r>
        <w:t xml:space="preserve">　</w:t>
      </w:r>
      <w:bookmarkEnd w:id="128"/>
      <w:r>
        <w:t>(B)</w:t>
      </w:r>
      <w:bookmarkStart w:id="129" w:name="QQ220311000098_1_2"/>
      <w:r>
        <w:rPr>
          <w:rFonts w:hint="eastAsia"/>
        </w:rPr>
        <w:t>在職場上遇到性別歧視，可依性騷擾防治法尋求救濟</w:t>
      </w:r>
      <w:r>
        <w:t xml:space="preserve">　</w:t>
      </w:r>
      <w:bookmarkEnd w:id="129"/>
      <w:r>
        <w:t>(C)</w:t>
      </w:r>
      <w:bookmarkStart w:id="130" w:name="QQ220311000098_1_3"/>
      <w:r>
        <w:rPr>
          <w:rFonts w:hint="eastAsia"/>
        </w:rPr>
        <w:t>雇主解僱員工，不需要事前預告，給予員工緩衝時間</w:t>
      </w:r>
      <w:r>
        <w:t xml:space="preserve">　</w:t>
      </w:r>
      <w:bookmarkEnd w:id="130"/>
      <w:r>
        <w:t>(D)</w:t>
      </w:r>
      <w:bookmarkStart w:id="131" w:name="QQ220311000098_1_4"/>
      <w:r>
        <w:rPr>
          <w:rFonts w:hint="eastAsia"/>
        </w:rPr>
        <w:t>根據勞基法的規定，勞工最多可連上</w:t>
      </w:r>
      <w:r>
        <w:rPr>
          <w:rFonts w:hint="eastAsia"/>
        </w:rPr>
        <w:t>12</w:t>
      </w:r>
      <w:r>
        <w:rPr>
          <w:rFonts w:hint="eastAsia"/>
        </w:rPr>
        <w:t>天的班</w:t>
      </w:r>
      <w:r>
        <w:t xml:space="preserve">　</w:t>
      </w:r>
      <w:bookmarkEnd w:id="127"/>
      <w:bookmarkEnd w:id="131"/>
    </w:p>
    <w:p w14:paraId="2ECB1DE5" w14:textId="77777777" w:rsidR="004C6C2F" w:rsidRPr="00A06E3D" w:rsidRDefault="004C6C2F" w:rsidP="004C6C2F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bookmarkStart w:id="132" w:name="QQ220311000773_1_H"/>
      <w:bookmarkStart w:id="133" w:name="QQ220311000773"/>
      <w:r w:rsidRPr="00A06E3D">
        <w:rPr>
          <w:color w:val="000000" w:themeColor="text1"/>
        </w:rPr>
        <w:t>（　　）</w:t>
      </w:r>
      <w:r>
        <w:rPr>
          <w:rFonts w:hint="eastAsia"/>
        </w:rPr>
        <w:t>有關勞動基準法的相關規定，下列敘述何者正確？</w:t>
      </w:r>
      <w:r>
        <w:t xml:space="preserve">　</w:t>
      </w:r>
      <w:r>
        <w:t>(A)</w:t>
      </w:r>
      <w:bookmarkStart w:id="134" w:name="QQ220311000099_1_1"/>
      <w:r>
        <w:rPr>
          <w:rFonts w:hint="eastAsia"/>
        </w:rPr>
        <w:t>勞基法屬於私法</w:t>
      </w:r>
      <w:r>
        <w:t xml:space="preserve">　</w:t>
      </w:r>
      <w:bookmarkEnd w:id="134"/>
      <w:r>
        <w:t>(B)</w:t>
      </w:r>
      <w:bookmarkStart w:id="135" w:name="QQ220311000099_1_2"/>
      <w:r>
        <w:rPr>
          <w:rFonts w:hint="eastAsia"/>
        </w:rPr>
        <w:t>薪資由雙方自行決定，不須理會最低工資的規定</w:t>
      </w:r>
      <w:r>
        <w:t xml:space="preserve">　</w:t>
      </w:r>
      <w:bookmarkEnd w:id="135"/>
      <w:r>
        <w:t>(C)</w:t>
      </w:r>
      <w:bookmarkStart w:id="136" w:name="QQ220311000099_1_3"/>
      <w:r>
        <w:rPr>
          <w:rFonts w:hint="eastAsia"/>
        </w:rPr>
        <w:t>勞基法是規定最高的勞動標準，包含最高工時等相關規範</w:t>
      </w:r>
      <w:r>
        <w:t xml:space="preserve">　</w:t>
      </w:r>
      <w:bookmarkEnd w:id="136"/>
      <w:r>
        <w:t>(D)</w:t>
      </w:r>
      <w:r>
        <w:rPr>
          <w:rFonts w:hint="eastAsia"/>
        </w:rPr>
        <w:t>勞基法的存在可以保障勞工的權益</w:t>
      </w:r>
    </w:p>
    <w:p w14:paraId="475E7033" w14:textId="30448DB7" w:rsidR="00920135" w:rsidRPr="00920135" w:rsidRDefault="00920135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r>
        <w:t>（　　）</w:t>
      </w:r>
      <w:r w:rsidRPr="002915FB">
        <w:rPr>
          <w:rFonts w:ascii="Times New Roman" w:eastAsia="細明體" w:hAnsi="Times New Roman" w:hint="eastAsia"/>
        </w:rPr>
        <w:t>集體勞動權在我國法制上的落實</w:t>
      </w:r>
      <w:r w:rsidRPr="002915FB">
        <w:rPr>
          <w:rFonts w:ascii="Times New Roman" w:eastAsia="細明體" w:hAnsi="Times New Roman" w:hint="eastAsia"/>
          <w:b/>
        </w:rPr>
        <w:t>不包含</w:t>
      </w:r>
      <w:r w:rsidRPr="002915FB">
        <w:rPr>
          <w:rFonts w:ascii="Times New Roman" w:eastAsia="細明體" w:hAnsi="Times New Roman" w:hint="eastAsia"/>
        </w:rPr>
        <w:t>下列何者？</w:t>
      </w:r>
      <w:r>
        <w:t xml:space="preserve">　</w:t>
      </w:r>
      <w:r>
        <w:t>(A)</w:t>
      </w:r>
      <w:bookmarkStart w:id="137" w:name="QQ220311000773_1_1"/>
      <w:r w:rsidRPr="002915FB">
        <w:rPr>
          <w:rFonts w:ascii="Times New Roman" w:eastAsia="細明體" w:hAnsi="Times New Roman" w:hint="eastAsia"/>
        </w:rPr>
        <w:t>《工會法》</w:t>
      </w:r>
      <w:r>
        <w:t xml:space="preserve">　</w:t>
      </w:r>
      <w:bookmarkEnd w:id="137"/>
      <w:r>
        <w:t>(B)</w:t>
      </w:r>
      <w:bookmarkStart w:id="138" w:name="QQ220311000773_1_2"/>
      <w:r w:rsidRPr="002915FB">
        <w:rPr>
          <w:rFonts w:ascii="Times New Roman" w:eastAsia="細明體" w:hAnsi="Times New Roman" w:hint="eastAsia"/>
        </w:rPr>
        <w:t>《團體協約法》</w:t>
      </w:r>
      <w:r>
        <w:t xml:space="preserve">　</w:t>
      </w:r>
      <w:bookmarkEnd w:id="138"/>
      <w:r>
        <w:t>(C)</w:t>
      </w:r>
      <w:bookmarkStart w:id="139" w:name="QQ220311000773_1_3"/>
      <w:r w:rsidRPr="002915FB">
        <w:rPr>
          <w:rFonts w:ascii="Times New Roman" w:eastAsia="細明體" w:hAnsi="Times New Roman" w:hint="eastAsia"/>
        </w:rPr>
        <w:t>《勞資爭議處理法》</w:t>
      </w:r>
      <w:r>
        <w:t xml:space="preserve">　</w:t>
      </w:r>
      <w:bookmarkEnd w:id="139"/>
      <w:r>
        <w:t>(D)</w:t>
      </w:r>
      <w:bookmarkStart w:id="140" w:name="QQ220311000773_1_4"/>
      <w:r w:rsidRPr="002915FB">
        <w:rPr>
          <w:rFonts w:ascii="Times New Roman" w:eastAsia="細明體" w:hAnsi="Times New Roman" w:hint="eastAsia"/>
        </w:rPr>
        <w:t>《就業服務法》</w:t>
      </w:r>
      <w:r>
        <w:t xml:space="preserve">　</w:t>
      </w:r>
      <w:bookmarkEnd w:id="140"/>
    </w:p>
    <w:bookmarkEnd w:id="132"/>
    <w:bookmarkEnd w:id="133"/>
    <w:p w14:paraId="1E4F123D" w14:textId="7A5A1AD3" w:rsidR="00E41B30" w:rsidRPr="00920135" w:rsidRDefault="00920135" w:rsidP="00D8671A">
      <w:pPr>
        <w:pStyle w:val="a3"/>
        <w:numPr>
          <w:ilvl w:val="0"/>
          <w:numId w:val="5"/>
        </w:numPr>
        <w:snapToGrid w:val="0"/>
        <w:spacing w:line="286" w:lineRule="auto"/>
        <w:ind w:leftChars="0"/>
        <w:textAlignment w:val="center"/>
        <w:rPr>
          <w:rFonts w:eastAsia="DengXian"/>
          <w:lang w:eastAsia="zh-CN"/>
        </w:rPr>
      </w:pPr>
      <w:r w:rsidRPr="00920135">
        <w:rPr>
          <w:rFonts w:asciiTheme="minorEastAsia" w:eastAsiaTheme="minorEastAsia" w:hAnsiTheme="minorEastAsia" w:hint="eastAsia"/>
          <w:lang w:eastAsia="zh-CN"/>
        </w:rPr>
        <w:t xml:space="preserve">（　　）2020年4月國內最大的盜版追劇平臺「楓林網」，遭警方以違反《著作權法》將主嫌移送法辦。下列何者可能是影片版權者對此案件的看法？　(A)未經合法授權而重製或公開傳輸影片，就可能使片商財產權受損　(B)如果保護創作者的智慧財產權，就無法鼓勵其他新的創作將損及社會公益　(C)創作者藉由智慧財產權保護獲取龐大利益，可能侵害社會大眾的權益　(D)楓林網若願意提供免費下載影片給會員，就能平衡個人私利與公共利益　</w:t>
      </w:r>
    </w:p>
    <w:p w14:paraId="685C9AAB" w14:textId="2F8C43B5" w:rsidR="004C6C2F" w:rsidRPr="004C6C2F" w:rsidRDefault="004C6C2F" w:rsidP="00E75B54">
      <w:pPr>
        <w:pStyle w:val="a3"/>
        <w:numPr>
          <w:ilvl w:val="0"/>
          <w:numId w:val="5"/>
        </w:numPr>
        <w:snapToGrid w:val="0"/>
        <w:spacing w:line="286" w:lineRule="auto"/>
        <w:ind w:leftChars="0"/>
        <w:textAlignment w:val="center"/>
        <w:rPr>
          <w:rFonts w:eastAsia="DengXian"/>
          <w:lang w:eastAsia="zh-CN"/>
        </w:rPr>
      </w:pPr>
      <w:bookmarkStart w:id="141" w:name="QQ220311000761_1_H"/>
      <w:bookmarkStart w:id="142" w:name="QQ220311000761"/>
      <w:r w:rsidRPr="004C6C2F">
        <w:rPr>
          <w:rFonts w:asciiTheme="minorEastAsia" w:eastAsiaTheme="minorEastAsia" w:hAnsiTheme="minorEastAsia" w:hint="eastAsia"/>
          <w:lang w:eastAsia="zh-CN"/>
        </w:rPr>
        <w:t>（　　）王先生去世後留下遺產600萬元，且並未留下遺囑。他與妻子並未有任何兒女，家人也僅剩下王先生的祖母和其過世哥哥的兒子小可。關於他的遺產該如何分配，以下敘述何者正確？   (A)王先生的妻子可分得遺產400萬元，其祖母可分得遺產200萬元　(B)因王先生無子女，其妻子為當然繼承人，將繼承王先生全部遺產　(C)王先生祖母為第二順位繼承人，將繼承王先生的遺產共300萬元　(D)王先生的哥哥因已過世而無法繼承，故將由其兒子小可代位繼承</w:t>
      </w:r>
    </w:p>
    <w:p w14:paraId="5E828CC7" w14:textId="77777777" w:rsidR="004C6C2F" w:rsidRPr="004C6C2F" w:rsidRDefault="004C6C2F" w:rsidP="004C6C2F">
      <w:pPr>
        <w:pStyle w:val="a3"/>
        <w:numPr>
          <w:ilvl w:val="0"/>
          <w:numId w:val="5"/>
        </w:numPr>
        <w:ind w:leftChars="0"/>
        <w:rPr>
          <w:rFonts w:asciiTheme="minorEastAsia" w:eastAsiaTheme="minorEastAsia" w:hAnsiTheme="minorEastAsia"/>
          <w:lang w:eastAsia="zh-CN"/>
        </w:rPr>
      </w:pPr>
      <w:bookmarkStart w:id="143" w:name="QQ220311000097_1_H"/>
      <w:bookmarkStart w:id="144" w:name="QQ220311000097"/>
      <w:bookmarkEnd w:id="141"/>
      <w:bookmarkEnd w:id="142"/>
      <w:r w:rsidRPr="004C6C2F">
        <w:rPr>
          <w:rFonts w:asciiTheme="minorEastAsia" w:eastAsiaTheme="minorEastAsia" w:hAnsiTheme="minorEastAsia" w:hint="eastAsia"/>
          <w:lang w:eastAsia="zh-CN"/>
        </w:rPr>
        <w:t>（　　）甲與前妻育有一子一女，甲立遺囑將其名下僅有財產（房屋一棟)留給兒子。甲死後，其女認為父親重男輕女，不服遺囑內容，向法院提起訴訟。若該遺囑符合 成立要件，針對此一繼承爭議，下列見解何者正確？ (A)甲為屋主，依法得預立遺囑全權決定房屋所有權歸屬 (B)前妻是其子女的母親，有權與甲之子女共同繼承遺產 (C)遺囑明顯重男輕女，法院應判決房屋由甲的兒女均分 (D)遺囑違反民法分配遺產規定，其女有權繼承部分財產</w:t>
      </w:r>
    </w:p>
    <w:p w14:paraId="271C9570" w14:textId="77777777" w:rsidR="004C6C2F" w:rsidRPr="004C6C2F" w:rsidRDefault="004C6C2F" w:rsidP="004C6C2F">
      <w:pPr>
        <w:pStyle w:val="a3"/>
        <w:numPr>
          <w:ilvl w:val="0"/>
          <w:numId w:val="5"/>
        </w:numPr>
        <w:ind w:leftChars="0"/>
        <w:rPr>
          <w:rFonts w:asciiTheme="minorEastAsia" w:eastAsiaTheme="minorEastAsia" w:hAnsiTheme="minorEastAsia"/>
          <w:lang w:eastAsia="zh-CN"/>
        </w:rPr>
      </w:pPr>
      <w:bookmarkStart w:id="145" w:name="QQ220311000798_1_H"/>
      <w:bookmarkStart w:id="146" w:name="QQ220311000798"/>
      <w:bookmarkEnd w:id="143"/>
      <w:bookmarkEnd w:id="144"/>
      <w:r w:rsidRPr="004C6C2F">
        <w:rPr>
          <w:rFonts w:asciiTheme="minorEastAsia" w:eastAsiaTheme="minorEastAsia" w:hAnsiTheme="minorEastAsia" w:hint="eastAsia"/>
          <w:lang w:eastAsia="zh-CN"/>
        </w:rPr>
        <w:t xml:space="preserve">（　　）小陳下班後與女友相約看電影，突然手機Line傳來老闆交代小陳準備明天早上開會所需資料的訊息，小陳皺眉後抱怨「都下班了還要叫員工工作，我要去勞工局檢舉！」。請問下列何者可能是勞工局答覆小陳的建議？　(A)勞動契約若沒有約定工時，小陳不能拒絕老闆的任務指派　(B)小陳可以向老闆請領下班後工作的加班費　(C)小陳可以罷工抗議老闆的不合理要求　(D)若小陳明確表示不願意加班，老闆可以依法解僱他　</w:t>
      </w:r>
    </w:p>
    <w:p w14:paraId="5B38B1FE" w14:textId="77777777" w:rsidR="00E41B30" w:rsidRDefault="00E41B30" w:rsidP="00E41B30">
      <w:pPr>
        <w:numPr>
          <w:ilvl w:val="0"/>
          <w:numId w:val="5"/>
        </w:numPr>
        <w:snapToGrid w:val="0"/>
        <w:spacing w:line="286" w:lineRule="auto"/>
        <w:textAlignment w:val="center"/>
        <w:rPr>
          <w:rFonts w:eastAsia="DengXian"/>
          <w:lang w:eastAsia="zh-CN"/>
        </w:rPr>
      </w:pPr>
      <w:r>
        <w:t>（　　）</w:t>
      </w:r>
      <w:r w:rsidRPr="002915FB">
        <w:rPr>
          <w:rFonts w:ascii="Times New Roman" w:eastAsia="細明體" w:hAnsi="Times New Roman" w:hint="eastAsia"/>
        </w:rPr>
        <w:t>派遣勞動是一種沒有就業保障的勞動型態，為了改善勞動條件，行政院長於</w:t>
      </w:r>
      <w:r w:rsidRPr="002915FB">
        <w:rPr>
          <w:rFonts w:ascii="Times New Roman" w:eastAsia="細明體" w:hAnsi="Times New Roman" w:hint="eastAsia"/>
        </w:rPr>
        <w:t>2018</w:t>
      </w:r>
      <w:r w:rsidRPr="002915FB">
        <w:rPr>
          <w:rFonts w:ascii="Times New Roman" w:eastAsia="細明體" w:hAnsi="Times New Roman" w:hint="eastAsia"/>
        </w:rPr>
        <w:t>年帶頭宣示，目標兩年內要將公部門內的派遣員工轉為政府直接聘僱，非核心業務則轉為勞務承攬，但民間</w:t>
      </w:r>
      <w:proofErr w:type="gramStart"/>
      <w:r w:rsidRPr="002915FB">
        <w:rPr>
          <w:rFonts w:ascii="Times New Roman" w:eastAsia="細明體" w:hAnsi="Times New Roman" w:hint="eastAsia"/>
        </w:rPr>
        <w:t>勞</w:t>
      </w:r>
      <w:proofErr w:type="gramEnd"/>
      <w:r w:rsidRPr="002915FB">
        <w:rPr>
          <w:rFonts w:ascii="Times New Roman" w:eastAsia="細明體" w:hAnsi="Times New Roman" w:hint="eastAsia"/>
        </w:rPr>
        <w:t>團領袖則憂心，若取消派遣卻變成更多勞務承攬，恐怕勞工的權益更沒有保障。根據上文判斷，下列何種</w:t>
      </w:r>
      <w:proofErr w:type="gramStart"/>
      <w:r w:rsidRPr="002915FB">
        <w:rPr>
          <w:rFonts w:ascii="Times New Roman" w:eastAsia="細明體" w:hAnsi="Times New Roman" w:hint="eastAsia"/>
        </w:rPr>
        <w:t>解讀較正確</w:t>
      </w:r>
      <w:proofErr w:type="gramEnd"/>
      <w:r w:rsidRPr="002915FB">
        <w:rPr>
          <w:rFonts w:ascii="Times New Roman" w:eastAsia="細明體" w:hAnsi="Times New Roman" w:hint="eastAsia"/>
        </w:rPr>
        <w:t>？</w:t>
      </w:r>
      <w:r>
        <w:t xml:space="preserve">　</w:t>
      </w:r>
      <w:bookmarkEnd w:id="145"/>
      <w:r>
        <w:t>(A)</w:t>
      </w:r>
      <w:bookmarkStart w:id="147" w:name="QQ220311000798_1_1"/>
      <w:proofErr w:type="gramStart"/>
      <w:r w:rsidRPr="002915FB">
        <w:rPr>
          <w:rFonts w:ascii="Times New Roman" w:eastAsia="細明體" w:hAnsi="Times New Roman" w:hint="eastAsia"/>
        </w:rPr>
        <w:t>兩者均為非</w:t>
      </w:r>
      <w:proofErr w:type="gramEnd"/>
      <w:r w:rsidRPr="002915FB">
        <w:rPr>
          <w:rFonts w:ascii="Times New Roman" w:eastAsia="細明體" w:hAnsi="Times New Roman" w:hint="eastAsia"/>
        </w:rPr>
        <w:t>典型勞動，但勞務承攬的勞動條件優於派遣</w:t>
      </w:r>
      <w:r>
        <w:t xml:space="preserve">　</w:t>
      </w:r>
      <w:bookmarkEnd w:id="147"/>
      <w:r>
        <w:t>(B)</w:t>
      </w:r>
      <w:bookmarkStart w:id="148" w:name="QQ220311000798_1_2"/>
      <w:r w:rsidRPr="002915FB">
        <w:rPr>
          <w:rFonts w:ascii="Times New Roman" w:eastAsia="細明體" w:hAnsi="Times New Roman" w:hint="eastAsia"/>
        </w:rPr>
        <w:t>派遣員工的權益比照一般勞動契約，屬於典型勞動者</w:t>
      </w:r>
      <w:r>
        <w:t xml:space="preserve">　</w:t>
      </w:r>
      <w:bookmarkEnd w:id="148"/>
      <w:r>
        <w:t>(C)</w:t>
      </w:r>
      <w:bookmarkStart w:id="149" w:name="QQ220311000798_1_3"/>
      <w:r w:rsidRPr="002915FB">
        <w:rPr>
          <w:rFonts w:ascii="Times New Roman" w:eastAsia="細明體" w:hAnsi="Times New Roman" w:hint="eastAsia"/>
        </w:rPr>
        <w:t>非典型勞動有多種類型，需要政府積極制定政策保障</w:t>
      </w:r>
      <w:r>
        <w:t xml:space="preserve">　</w:t>
      </w:r>
      <w:bookmarkEnd w:id="149"/>
      <w:r>
        <w:t>(D)</w:t>
      </w:r>
      <w:bookmarkStart w:id="150" w:name="QQ220311000798_1_4"/>
      <w:r w:rsidRPr="002915FB">
        <w:rPr>
          <w:rFonts w:ascii="Times New Roman" w:eastAsia="細明體" w:hAnsi="Times New Roman" w:hint="eastAsia"/>
        </w:rPr>
        <w:t>承攬或派遣都是為了提高企業競爭力，政府不應過問</w:t>
      </w:r>
      <w:r>
        <w:t xml:space="preserve">　</w:t>
      </w:r>
      <w:bookmarkEnd w:id="146"/>
      <w:bookmarkEnd w:id="150"/>
    </w:p>
    <w:p w14:paraId="13D1DC35" w14:textId="16AD7480" w:rsidR="00CB7BC2" w:rsidRDefault="00CB7BC2" w:rsidP="00920135">
      <w:pPr>
        <w:pStyle w:val="a3"/>
        <w:numPr>
          <w:ilvl w:val="1"/>
          <w:numId w:val="9"/>
        </w:numPr>
        <w:ind w:leftChars="0"/>
      </w:pPr>
      <w:proofErr w:type="gramStart"/>
      <w:r w:rsidRPr="00920135">
        <w:rPr>
          <w:rFonts w:ascii="微軟正黑體" w:eastAsia="微軟正黑體" w:hAnsi="微軟正黑體" w:cs="微軟正黑體"/>
          <w:b/>
          <w:sz w:val="26"/>
        </w:rPr>
        <w:t>題組題</w:t>
      </w:r>
      <w:proofErr w:type="gramEnd"/>
      <w:r w:rsidRPr="00920135">
        <w:rPr>
          <w:rFonts w:ascii="微軟正黑體" w:eastAsia="微軟正黑體" w:hAnsi="微軟正黑體" w:cs="微軟正黑體"/>
          <w:b/>
          <w:sz w:val="26"/>
        </w:rPr>
        <w:t>(</w:t>
      </w:r>
      <w:r w:rsidR="00C3405C" w:rsidRPr="00920135">
        <w:rPr>
          <w:rFonts w:ascii="微軟正黑體" w:eastAsia="微軟正黑體" w:hAnsi="微軟正黑體" w:cs="微軟正黑體" w:hint="eastAsia"/>
          <w:b/>
          <w:sz w:val="26"/>
        </w:rPr>
        <w:t>一</w:t>
      </w:r>
      <w:r w:rsidR="00194660" w:rsidRPr="00920135">
        <w:rPr>
          <w:rFonts w:ascii="微軟正黑體" w:eastAsia="微軟正黑體" w:hAnsi="微軟正黑體" w:cs="微軟正黑體" w:hint="eastAsia"/>
          <w:b/>
          <w:sz w:val="26"/>
        </w:rPr>
        <w:t>大</w:t>
      </w:r>
      <w:r w:rsidRPr="00920135">
        <w:rPr>
          <w:rFonts w:ascii="微軟正黑體" w:eastAsia="微軟正黑體" w:hAnsi="微軟正黑體" w:cs="微軟正黑體"/>
          <w:b/>
          <w:sz w:val="26"/>
        </w:rPr>
        <w:t>題，每</w:t>
      </w:r>
      <w:proofErr w:type="gramStart"/>
      <w:r w:rsidR="00194660" w:rsidRPr="00920135">
        <w:rPr>
          <w:rFonts w:ascii="微軟正黑體" w:eastAsia="微軟正黑體" w:hAnsi="微軟正黑體" w:cs="微軟正黑體" w:hint="eastAsia"/>
          <w:b/>
          <w:sz w:val="26"/>
        </w:rPr>
        <w:t>小</w:t>
      </w:r>
      <w:r w:rsidRPr="00920135">
        <w:rPr>
          <w:rFonts w:ascii="微軟正黑體" w:eastAsia="微軟正黑體" w:hAnsi="微軟正黑體" w:cs="微軟正黑體"/>
          <w:b/>
          <w:sz w:val="26"/>
        </w:rPr>
        <w:t>題</w:t>
      </w:r>
      <w:r w:rsidR="00C3405C" w:rsidRPr="00920135">
        <w:rPr>
          <w:rFonts w:ascii="微軟正黑體" w:eastAsia="微軟正黑體" w:hAnsi="微軟正黑體" w:cs="微軟正黑體"/>
          <w:b/>
          <w:sz w:val="26"/>
        </w:rPr>
        <w:t>3</w:t>
      </w:r>
      <w:r w:rsidRPr="00920135">
        <w:rPr>
          <w:rFonts w:ascii="微軟正黑體" w:eastAsia="微軟正黑體" w:hAnsi="微軟正黑體" w:cs="微軟正黑體"/>
          <w:b/>
          <w:sz w:val="26"/>
        </w:rPr>
        <w:t>分</w:t>
      </w:r>
      <w:proofErr w:type="gramEnd"/>
      <w:r w:rsidRPr="00920135">
        <w:rPr>
          <w:rFonts w:ascii="微軟正黑體" w:eastAsia="微軟正黑體" w:hAnsi="微軟正黑體" w:cs="微軟正黑體"/>
          <w:b/>
          <w:sz w:val="26"/>
        </w:rPr>
        <w:t>)</w:t>
      </w:r>
    </w:p>
    <w:p w14:paraId="152EFE70" w14:textId="45D9D4F3" w:rsidR="00442DD2" w:rsidRDefault="00920135" w:rsidP="00920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spacing w:line="286" w:lineRule="auto"/>
        <w:ind w:left="240"/>
        <w:textAlignment w:val="center"/>
        <w:rPr>
          <w:rFonts w:eastAsia="DengXian"/>
          <w:lang w:eastAsia="zh-CN"/>
        </w:rPr>
      </w:pPr>
      <w:bookmarkStart w:id="151" w:name="QQ220311001077_M"/>
      <w:bookmarkStart w:id="152" w:name="QQ220311001077"/>
      <w:r>
        <w:rPr>
          <w:rFonts w:ascii="Times New Roman" w:eastAsia="細明體" w:hAnsi="Times New Roman" w:hint="eastAsia"/>
        </w:rPr>
        <w:t>(</w:t>
      </w:r>
      <w:r w:rsidR="00442DD2" w:rsidRPr="008E2753">
        <w:rPr>
          <w:rFonts w:ascii="Times New Roman" w:eastAsia="細明體" w:hAnsi="Times New Roman" w:hint="eastAsia"/>
        </w:rPr>
        <w:t>電信三雄在</w:t>
      </w:r>
      <w:r w:rsidR="00442DD2" w:rsidRPr="008E2753">
        <w:rPr>
          <w:rFonts w:ascii="Times New Roman" w:eastAsia="細明體" w:hAnsi="Times New Roman" w:hint="eastAsia"/>
        </w:rPr>
        <w:t>2018</w:t>
      </w:r>
      <w:r w:rsidR="00442DD2" w:rsidRPr="008E2753">
        <w:rPr>
          <w:rFonts w:ascii="Times New Roman" w:eastAsia="細明體" w:hAnsi="Times New Roman" w:hint="eastAsia"/>
        </w:rPr>
        <w:t>年母親節</w:t>
      </w:r>
      <w:proofErr w:type="gramStart"/>
      <w:r w:rsidR="00442DD2" w:rsidRPr="008E2753">
        <w:rPr>
          <w:rFonts w:ascii="Times New Roman" w:eastAsia="細明體" w:hAnsi="Times New Roman" w:hint="eastAsia"/>
        </w:rPr>
        <w:t>期間，</w:t>
      </w:r>
      <w:proofErr w:type="gramEnd"/>
      <w:r w:rsidR="00442DD2" w:rsidRPr="008E2753">
        <w:rPr>
          <w:rFonts w:ascii="Times New Roman" w:eastAsia="細明體" w:hAnsi="Times New Roman" w:hint="eastAsia"/>
        </w:rPr>
        <w:t>推出「</w:t>
      </w:r>
      <w:r w:rsidR="00442DD2" w:rsidRPr="008E2753">
        <w:rPr>
          <w:rFonts w:ascii="Times New Roman" w:eastAsia="細明體" w:hAnsi="Times New Roman" w:hint="eastAsia"/>
        </w:rPr>
        <w:t>499</w:t>
      </w:r>
      <w:r w:rsidR="00442DD2" w:rsidRPr="008E2753">
        <w:rPr>
          <w:rFonts w:ascii="Times New Roman" w:eastAsia="細明體" w:hAnsi="Times New Roman" w:hint="eastAsia"/>
        </w:rPr>
        <w:t>元上網吃到飽」方案，吸引大批民眾排隊搶辦，引爆「</w:t>
      </w:r>
      <w:r w:rsidR="00442DD2" w:rsidRPr="008E2753">
        <w:rPr>
          <w:rFonts w:ascii="Times New Roman" w:eastAsia="細明體" w:hAnsi="Times New Roman" w:hint="eastAsia"/>
        </w:rPr>
        <w:t>499</w:t>
      </w:r>
      <w:r w:rsidR="00442DD2" w:rsidRPr="008E2753">
        <w:rPr>
          <w:rFonts w:ascii="Times New Roman" w:eastAsia="細明體" w:hAnsi="Times New Roman" w:hint="eastAsia"/>
        </w:rPr>
        <w:t>之亂」，隨著</w:t>
      </w:r>
      <w:r w:rsidR="00442DD2" w:rsidRPr="008E2753">
        <w:rPr>
          <w:rFonts w:ascii="Times New Roman" w:eastAsia="細明體" w:hAnsi="Times New Roman" w:hint="eastAsia"/>
        </w:rPr>
        <w:t>iPhone XS</w:t>
      </w:r>
      <w:r w:rsidR="00442DD2" w:rsidRPr="008E2753">
        <w:rPr>
          <w:rFonts w:ascii="Times New Roman" w:eastAsia="細明體" w:hAnsi="Times New Roman" w:hint="eastAsia"/>
        </w:rPr>
        <w:t>新機登場，勢必將引起一波換機潮，中華電信將針對</w:t>
      </w:r>
      <w:r w:rsidR="00442DD2" w:rsidRPr="008E2753">
        <w:rPr>
          <w:rFonts w:ascii="Times New Roman" w:eastAsia="細明體" w:hAnsi="Times New Roman" w:hint="eastAsia"/>
        </w:rPr>
        <w:t>499</w:t>
      </w:r>
      <w:r w:rsidR="00442DD2" w:rsidRPr="008E2753">
        <w:rPr>
          <w:rFonts w:ascii="Times New Roman" w:eastAsia="細明體" w:hAnsi="Times New Roman" w:hint="eastAsia"/>
        </w:rPr>
        <w:t>用戶，推出「免解約金」升級方案，讓民眾不用付解約金，就能用優惠資費方案申辦</w:t>
      </w:r>
      <w:r w:rsidR="00442DD2" w:rsidRPr="008E2753">
        <w:rPr>
          <w:rFonts w:ascii="Times New Roman" w:eastAsia="細明體" w:hAnsi="Times New Roman" w:hint="eastAsia"/>
        </w:rPr>
        <w:t>iPhone</w:t>
      </w:r>
      <w:r w:rsidR="00442DD2" w:rsidRPr="008E2753">
        <w:rPr>
          <w:rFonts w:ascii="Times New Roman" w:eastAsia="細明體" w:hAnsi="Times New Roman" w:hint="eastAsia"/>
        </w:rPr>
        <w:t>。</w:t>
      </w:r>
      <w:r w:rsidR="00442DD2" w:rsidRPr="008E2753">
        <w:rPr>
          <w:rFonts w:ascii="Times New Roman" w:eastAsia="細明體" w:hAnsi="Times New Roman"/>
        </w:rPr>
        <w:br/>
      </w:r>
      <w:proofErr w:type="gramStart"/>
      <w:r w:rsidR="00442DD2" w:rsidRPr="008E2753">
        <w:rPr>
          <w:rFonts w:ascii="Times New Roman" w:eastAsia="細明體" w:hAnsi="Times New Roman" w:hint="eastAsia"/>
        </w:rPr>
        <w:t>此外，</w:t>
      </w:r>
      <w:proofErr w:type="gramEnd"/>
      <w:r w:rsidR="00442DD2" w:rsidRPr="008E2753">
        <w:rPr>
          <w:rFonts w:ascii="Times New Roman" w:eastAsia="細明體" w:hAnsi="Times New Roman" w:hint="eastAsia"/>
        </w:rPr>
        <w:t>以往新一代</w:t>
      </w:r>
      <w:r w:rsidR="00442DD2" w:rsidRPr="008E2753">
        <w:rPr>
          <w:rFonts w:ascii="Times New Roman" w:eastAsia="細明體" w:hAnsi="Times New Roman" w:hint="eastAsia"/>
        </w:rPr>
        <w:t>iPhone</w:t>
      </w:r>
      <w:r w:rsidR="00442DD2" w:rsidRPr="008E2753">
        <w:rPr>
          <w:rFonts w:ascii="Times New Roman" w:eastAsia="細明體" w:hAnsi="Times New Roman" w:hint="eastAsia"/>
        </w:rPr>
        <w:t>若要搭配上網吃到飽，都必須搭配</w:t>
      </w:r>
      <w:r w:rsidR="00442DD2" w:rsidRPr="008E2753">
        <w:rPr>
          <w:rFonts w:ascii="Times New Roman" w:eastAsia="細明體" w:hAnsi="Times New Roman" w:hint="eastAsia"/>
        </w:rPr>
        <w:t>1399</w:t>
      </w:r>
      <w:r w:rsidR="00442DD2" w:rsidRPr="008E2753">
        <w:rPr>
          <w:rFonts w:ascii="Times New Roman" w:eastAsia="細明體" w:hAnsi="Times New Roman" w:hint="eastAsia"/>
        </w:rPr>
        <w:t>元以上的高資費方案，有消息傳出，有業者打算推出新</w:t>
      </w:r>
      <w:r w:rsidR="00442DD2" w:rsidRPr="008E2753">
        <w:rPr>
          <w:rFonts w:ascii="Times New Roman" w:eastAsia="細明體" w:hAnsi="Times New Roman" w:hint="eastAsia"/>
        </w:rPr>
        <w:t>iPhone</w:t>
      </w:r>
      <w:r w:rsidR="00442DD2" w:rsidRPr="008E2753">
        <w:rPr>
          <w:rFonts w:ascii="Times New Roman" w:eastAsia="細明體" w:hAnsi="Times New Roman" w:hint="eastAsia"/>
        </w:rPr>
        <w:t>搭配網內吃到飽、上網吃到飽只要</w:t>
      </w:r>
      <w:r w:rsidR="00442DD2" w:rsidRPr="008E2753">
        <w:rPr>
          <w:rFonts w:ascii="Times New Roman" w:eastAsia="細明體" w:hAnsi="Times New Roman" w:hint="eastAsia"/>
        </w:rPr>
        <w:t>999</w:t>
      </w:r>
      <w:r w:rsidR="00442DD2" w:rsidRPr="008E2753">
        <w:rPr>
          <w:rFonts w:ascii="Times New Roman" w:eastAsia="細明體" w:hAnsi="Times New Roman" w:hint="eastAsia"/>
        </w:rPr>
        <w:t>元的方案，勢必將對市場造成不小的影響。</w:t>
      </w:r>
      <w:r w:rsidR="00442DD2">
        <w:t xml:space="preserve">　</w:t>
      </w:r>
      <w:bookmarkEnd w:id="151"/>
    </w:p>
    <w:p w14:paraId="46E3CADB" w14:textId="7C87D3AF" w:rsidR="00442DD2" w:rsidRDefault="00837BCB" w:rsidP="00442DD2">
      <w:pPr>
        <w:snapToGrid w:val="0"/>
        <w:spacing w:line="286" w:lineRule="auto"/>
        <w:ind w:left="1540" w:hanging="1300"/>
        <w:textAlignment w:val="center"/>
        <w:rPr>
          <w:rFonts w:eastAsia="DengXian"/>
          <w:lang w:eastAsia="zh-CN"/>
        </w:rPr>
      </w:pPr>
      <w:bookmarkStart w:id="153" w:name="QQ220311001077_1_H"/>
      <w:r>
        <w:rPr>
          <w:rFonts w:ascii="標楷體" w:eastAsia="標楷體" w:hAnsi="標楷體"/>
          <w:b/>
          <w:bCs/>
        </w:rPr>
        <w:t>4</w:t>
      </w:r>
      <w:r>
        <w:rPr>
          <w:rFonts w:ascii="標楷體" w:eastAsia="標楷體" w:hAnsi="標楷體" w:hint="eastAsia"/>
          <w:b/>
          <w:bCs/>
        </w:rPr>
        <w:t>1.</w:t>
      </w:r>
      <w:r>
        <w:t>（　　）</w:t>
      </w:r>
      <w:r w:rsidRPr="008E2753">
        <w:rPr>
          <w:rFonts w:ascii="Times New Roman" w:eastAsia="細明體" w:hAnsi="Times New Roman" w:hint="eastAsia"/>
        </w:rPr>
        <w:t>電信公司在母親節推出「</w:t>
      </w:r>
      <w:r w:rsidRPr="008E2753">
        <w:rPr>
          <w:rFonts w:ascii="Times New Roman" w:eastAsia="細明體" w:hAnsi="Times New Roman" w:hint="eastAsia"/>
        </w:rPr>
        <w:t>499</w:t>
      </w:r>
      <w:r w:rsidRPr="008E2753">
        <w:rPr>
          <w:rFonts w:ascii="Times New Roman" w:eastAsia="細明體" w:hAnsi="Times New Roman" w:hint="eastAsia"/>
        </w:rPr>
        <w:t>元上網吃到飽」方案，請問係屬於哪一種契約？</w:t>
      </w:r>
      <w:r>
        <w:t xml:space="preserve">　</w:t>
      </w:r>
      <w:bookmarkEnd w:id="153"/>
      <w:r w:rsidR="00442DD2">
        <w:t>(A)</w:t>
      </w:r>
      <w:bookmarkStart w:id="154" w:name="QQ220311001077_1_1"/>
      <w:r w:rsidR="00442DD2" w:rsidRPr="008E2753">
        <w:rPr>
          <w:rFonts w:ascii="Times New Roman" w:eastAsia="細明體" w:hAnsi="Times New Roman" w:hint="eastAsia"/>
        </w:rPr>
        <w:t>定型化契約</w:t>
      </w:r>
      <w:r w:rsidR="00442DD2">
        <w:t xml:space="preserve">　</w:t>
      </w:r>
      <w:bookmarkEnd w:id="154"/>
      <w:r w:rsidR="00442DD2">
        <w:t>(B)</w:t>
      </w:r>
      <w:bookmarkStart w:id="155" w:name="QQ220311001077_1_2"/>
      <w:r w:rsidR="00442DD2" w:rsidRPr="008E2753">
        <w:rPr>
          <w:rFonts w:ascii="Times New Roman" w:eastAsia="細明體" w:hAnsi="Times New Roman" w:hint="eastAsia"/>
        </w:rPr>
        <w:t>任意契約</w:t>
      </w:r>
      <w:r w:rsidR="00442DD2">
        <w:t xml:space="preserve">　</w:t>
      </w:r>
      <w:bookmarkEnd w:id="155"/>
      <w:r w:rsidR="00442DD2">
        <w:t>(C)</w:t>
      </w:r>
      <w:bookmarkStart w:id="156" w:name="QQ220311001077_1_3"/>
      <w:r w:rsidR="00442DD2" w:rsidRPr="008E2753">
        <w:rPr>
          <w:rFonts w:ascii="Times New Roman" w:eastAsia="細明體" w:hAnsi="Times New Roman" w:hint="eastAsia"/>
        </w:rPr>
        <w:t>訪問契約</w:t>
      </w:r>
      <w:r w:rsidR="00442DD2">
        <w:t xml:space="preserve">　</w:t>
      </w:r>
      <w:bookmarkEnd w:id="156"/>
      <w:r w:rsidR="00442DD2">
        <w:t>(D)</w:t>
      </w:r>
      <w:bookmarkStart w:id="157" w:name="QQ220311001077_1_4"/>
      <w:r w:rsidR="00442DD2" w:rsidRPr="008E2753">
        <w:rPr>
          <w:rFonts w:ascii="Times New Roman" w:eastAsia="細明體" w:hAnsi="Times New Roman" w:hint="eastAsia"/>
        </w:rPr>
        <w:t>通訊契約</w:t>
      </w:r>
      <w:r w:rsidR="00442DD2">
        <w:t xml:space="preserve">　</w:t>
      </w:r>
      <w:bookmarkEnd w:id="157"/>
    </w:p>
    <w:p w14:paraId="2BEA07EE" w14:textId="13BCEFE8" w:rsidR="00442DD2" w:rsidRDefault="00837BCB" w:rsidP="00442DD2">
      <w:pPr>
        <w:snapToGrid w:val="0"/>
        <w:spacing w:line="286" w:lineRule="auto"/>
        <w:ind w:left="1540" w:hanging="1300"/>
        <w:textAlignment w:val="center"/>
        <w:rPr>
          <w:rFonts w:eastAsia="DengXian"/>
          <w:lang w:eastAsia="zh-CN"/>
        </w:rPr>
      </w:pPr>
      <w:bookmarkStart w:id="158" w:name="QQ220311001077_2_H"/>
      <w:r w:rsidRPr="00A06E3D">
        <w:rPr>
          <w:rFonts w:ascii="標楷體" w:eastAsia="標楷體" w:hAnsi="標楷體" w:hint="eastAsia"/>
          <w:b/>
        </w:rPr>
        <w:t>42.</w:t>
      </w:r>
      <w:r w:rsidR="00442DD2">
        <w:t>（　　）</w:t>
      </w:r>
      <w:r w:rsidR="00442DD2" w:rsidRPr="008E2753">
        <w:rPr>
          <w:rFonts w:ascii="Times New Roman" w:eastAsia="細明體" w:hAnsi="Times New Roman" w:hint="eastAsia"/>
        </w:rPr>
        <w:t>如果某電信商意圖以不實廣告（例如全臺灣網速第一，其實並不是）吸引消費者申辦門號，請問</w:t>
      </w:r>
      <w:r w:rsidR="00442DD2" w:rsidRPr="008E2753">
        <w:rPr>
          <w:rFonts w:ascii="Times New Roman" w:eastAsia="細明體" w:hAnsi="Times New Roman" w:hint="eastAsia"/>
          <w:b/>
        </w:rPr>
        <w:t>違反</w:t>
      </w:r>
      <w:r w:rsidR="00442DD2" w:rsidRPr="008E2753">
        <w:rPr>
          <w:rFonts w:ascii="Times New Roman" w:eastAsia="細明體" w:hAnsi="Times New Roman" w:hint="eastAsia"/>
        </w:rPr>
        <w:t>了何種法律？</w:t>
      </w:r>
      <w:r w:rsidR="00442DD2">
        <w:t xml:space="preserve">　</w:t>
      </w:r>
      <w:bookmarkEnd w:id="158"/>
      <w:r w:rsidR="00442DD2">
        <w:t>(A)</w:t>
      </w:r>
      <w:bookmarkStart w:id="159" w:name="QQ220311001077_2_1"/>
      <w:r w:rsidR="00442DD2" w:rsidRPr="008E2753">
        <w:rPr>
          <w:rFonts w:ascii="Times New Roman" w:eastAsia="細明體" w:hAnsi="Times New Roman" w:hint="eastAsia"/>
        </w:rPr>
        <w:t>《消費者保護法》</w:t>
      </w:r>
      <w:r w:rsidR="00442DD2">
        <w:t xml:space="preserve">　</w:t>
      </w:r>
      <w:bookmarkEnd w:id="159"/>
      <w:r w:rsidR="00442DD2">
        <w:t>(B)</w:t>
      </w:r>
      <w:bookmarkStart w:id="160" w:name="QQ220311001077_2_2"/>
      <w:r w:rsidR="00442DD2" w:rsidRPr="008E2753">
        <w:rPr>
          <w:rFonts w:ascii="Times New Roman" w:eastAsia="細明體" w:hAnsi="Times New Roman" w:hint="eastAsia"/>
        </w:rPr>
        <w:t>《公平交易法》</w:t>
      </w:r>
      <w:r w:rsidR="00442DD2">
        <w:t xml:space="preserve">　</w:t>
      </w:r>
      <w:bookmarkEnd w:id="160"/>
      <w:r w:rsidR="00442DD2">
        <w:t>(C)</w:t>
      </w:r>
      <w:bookmarkStart w:id="161" w:name="QQ220311001077_2_3"/>
      <w:r w:rsidR="00442DD2" w:rsidRPr="008E2753">
        <w:rPr>
          <w:rFonts w:ascii="Times New Roman" w:eastAsia="細明體" w:hAnsi="Times New Roman" w:hint="eastAsia"/>
        </w:rPr>
        <w:t>《公司法》</w:t>
      </w:r>
      <w:r w:rsidR="00442DD2">
        <w:t xml:space="preserve">　</w:t>
      </w:r>
      <w:bookmarkEnd w:id="161"/>
      <w:r w:rsidR="00442DD2">
        <w:t>(D)</w:t>
      </w:r>
      <w:bookmarkStart w:id="162" w:name="QQ220311001077_2_4"/>
      <w:r w:rsidR="00442DD2" w:rsidRPr="008E2753">
        <w:rPr>
          <w:rFonts w:ascii="Times New Roman" w:eastAsia="細明體" w:hAnsi="Times New Roman" w:hint="eastAsia"/>
        </w:rPr>
        <w:t>《證券交易法》</w:t>
      </w:r>
      <w:r w:rsidR="00442DD2">
        <w:t xml:space="preserve">　</w:t>
      </w:r>
      <w:bookmarkEnd w:id="162"/>
    </w:p>
    <w:p w14:paraId="4C3EFD2B" w14:textId="15373A36" w:rsidR="00442DD2" w:rsidRDefault="00837BCB" w:rsidP="00442DD2">
      <w:pPr>
        <w:snapToGrid w:val="0"/>
        <w:spacing w:line="286" w:lineRule="auto"/>
        <w:ind w:left="1540" w:hanging="1300"/>
        <w:textAlignment w:val="center"/>
        <w:rPr>
          <w:rFonts w:eastAsia="DengXian"/>
          <w:lang w:eastAsia="zh-CN"/>
        </w:rPr>
      </w:pPr>
      <w:bookmarkStart w:id="163" w:name="QQ220311001077_3_H"/>
      <w:r w:rsidRPr="00A06E3D">
        <w:rPr>
          <w:rFonts w:ascii="標楷體" w:eastAsia="標楷體" w:hAnsi="標楷體" w:hint="eastAsia"/>
          <w:b/>
        </w:rPr>
        <w:t>43.</w:t>
      </w:r>
      <w:r w:rsidR="00442DD2">
        <w:t>（　　）</w:t>
      </w:r>
      <w:r w:rsidR="00442DD2" w:rsidRPr="008E2753">
        <w:rPr>
          <w:rFonts w:ascii="Times New Roman" w:eastAsia="細明體" w:hAnsi="Times New Roman" w:hint="eastAsia"/>
        </w:rPr>
        <w:t>今天小明</w:t>
      </w:r>
      <w:r w:rsidR="00442DD2" w:rsidRPr="008E2753">
        <w:rPr>
          <w:rFonts w:ascii="Times New Roman" w:eastAsia="細明體" w:hAnsi="Times New Roman" w:hint="eastAsia"/>
        </w:rPr>
        <w:t>15</w:t>
      </w:r>
      <w:r w:rsidR="00442DD2" w:rsidRPr="008E2753">
        <w:rPr>
          <w:rFonts w:ascii="Times New Roman" w:eastAsia="細明體" w:hAnsi="Times New Roman" w:hint="eastAsia"/>
        </w:rPr>
        <w:t>歲欲參加</w:t>
      </w:r>
      <w:proofErr w:type="gramStart"/>
      <w:r w:rsidR="00442DD2" w:rsidRPr="008E2753">
        <w:rPr>
          <w:rFonts w:ascii="Times New Roman" w:eastAsia="細明體" w:hAnsi="Times New Roman" w:hint="eastAsia"/>
        </w:rPr>
        <w:t>999</w:t>
      </w:r>
      <w:proofErr w:type="gramEnd"/>
      <w:r w:rsidR="00442DD2" w:rsidRPr="008E2753">
        <w:rPr>
          <w:rFonts w:ascii="Times New Roman" w:eastAsia="細明體" w:hAnsi="Times New Roman" w:hint="eastAsia"/>
        </w:rPr>
        <w:t>月租合約申辦新</w:t>
      </w:r>
      <w:r w:rsidR="00442DD2" w:rsidRPr="008E2753">
        <w:rPr>
          <w:rFonts w:ascii="Times New Roman" w:eastAsia="細明體" w:hAnsi="Times New Roman" w:hint="eastAsia"/>
        </w:rPr>
        <w:t>iPhone</w:t>
      </w:r>
      <w:r w:rsidR="00442DD2" w:rsidRPr="008E2753">
        <w:rPr>
          <w:rFonts w:ascii="Times New Roman" w:eastAsia="細明體" w:hAnsi="Times New Roman" w:hint="eastAsia"/>
        </w:rPr>
        <w:t>，請問除了小明與電信公司以外還需要誰同意該契約才生效？</w:t>
      </w:r>
      <w:r w:rsidR="00442DD2">
        <w:t xml:space="preserve">　</w:t>
      </w:r>
      <w:bookmarkEnd w:id="163"/>
      <w:r w:rsidR="00442DD2">
        <w:t>(A)</w:t>
      </w:r>
      <w:bookmarkStart w:id="164" w:name="QQ220311001077_3_1"/>
      <w:r w:rsidR="00442DD2" w:rsidRPr="008E2753">
        <w:rPr>
          <w:rFonts w:ascii="Times New Roman" w:eastAsia="細明體" w:hAnsi="Times New Roman" w:hint="eastAsia"/>
        </w:rPr>
        <w:t>小明的同學</w:t>
      </w:r>
      <w:r w:rsidR="00442DD2">
        <w:t xml:space="preserve">　</w:t>
      </w:r>
      <w:bookmarkEnd w:id="164"/>
      <w:r w:rsidR="00442DD2">
        <w:t>(B)</w:t>
      </w:r>
      <w:bookmarkStart w:id="165" w:name="QQ220311001077_3_2"/>
      <w:r w:rsidR="00442DD2" w:rsidRPr="008E2753">
        <w:rPr>
          <w:rFonts w:ascii="Times New Roman" w:eastAsia="細明體" w:hAnsi="Times New Roman" w:hint="eastAsia"/>
        </w:rPr>
        <w:t>小明的監護人</w:t>
      </w:r>
      <w:r w:rsidR="00442DD2">
        <w:t xml:space="preserve">　</w:t>
      </w:r>
      <w:bookmarkEnd w:id="165"/>
      <w:r w:rsidR="00442DD2">
        <w:t>(C)</w:t>
      </w:r>
      <w:bookmarkStart w:id="166" w:name="QQ220311001077_3_3"/>
      <w:r w:rsidR="00442DD2" w:rsidRPr="008E2753">
        <w:rPr>
          <w:rFonts w:ascii="Times New Roman" w:eastAsia="細明體" w:hAnsi="Times New Roman" w:hint="eastAsia"/>
        </w:rPr>
        <w:t>小明的老師</w:t>
      </w:r>
      <w:r w:rsidR="00442DD2">
        <w:t xml:space="preserve">　</w:t>
      </w:r>
      <w:bookmarkEnd w:id="166"/>
      <w:r w:rsidR="00442DD2">
        <w:t>(D)</w:t>
      </w:r>
      <w:bookmarkStart w:id="167" w:name="QQ220311001077_3_4"/>
      <w:r w:rsidR="00442DD2" w:rsidRPr="008E2753">
        <w:rPr>
          <w:rFonts w:ascii="Times New Roman" w:eastAsia="細明體" w:hAnsi="Times New Roman" w:hint="eastAsia"/>
        </w:rPr>
        <w:t>不需要其他人同意</w:t>
      </w:r>
      <w:r w:rsidR="00442DD2">
        <w:t xml:space="preserve">　</w:t>
      </w:r>
      <w:bookmarkEnd w:id="167"/>
    </w:p>
    <w:p w14:paraId="27832DF1" w14:textId="45211174" w:rsidR="00442DD2" w:rsidRDefault="00837BCB" w:rsidP="00442DD2">
      <w:pPr>
        <w:snapToGrid w:val="0"/>
        <w:spacing w:line="286" w:lineRule="auto"/>
        <w:ind w:left="1540" w:hanging="1300"/>
        <w:textAlignment w:val="center"/>
        <w:rPr>
          <w:rFonts w:eastAsia="DengXian"/>
          <w:lang w:eastAsia="zh-CN"/>
        </w:rPr>
      </w:pPr>
      <w:bookmarkStart w:id="168" w:name="QQ220311001077_4_H"/>
      <w:r w:rsidRPr="00A06E3D">
        <w:rPr>
          <w:rFonts w:ascii="標楷體" w:eastAsia="標楷體" w:hAnsi="標楷體" w:hint="eastAsia"/>
          <w:b/>
        </w:rPr>
        <w:t>44.</w:t>
      </w:r>
      <w:r w:rsidR="00442DD2">
        <w:t>（　　）</w:t>
      </w:r>
      <w:r w:rsidR="00442DD2" w:rsidRPr="008E2753">
        <w:rPr>
          <w:rFonts w:ascii="Times New Roman" w:eastAsia="細明體" w:hAnsi="Times New Roman" w:hint="eastAsia"/>
        </w:rPr>
        <w:t>承上題，如果小明現場買到新的</w:t>
      </w:r>
      <w:r w:rsidR="00442DD2" w:rsidRPr="008E2753">
        <w:rPr>
          <w:rFonts w:ascii="Times New Roman" w:eastAsia="細明體" w:hAnsi="Times New Roman" w:hint="eastAsia"/>
        </w:rPr>
        <w:t>iPhone XS</w:t>
      </w:r>
      <w:r w:rsidR="00442DD2" w:rsidRPr="008E2753">
        <w:rPr>
          <w:rFonts w:ascii="Times New Roman" w:eastAsia="細明體" w:hAnsi="Times New Roman" w:hint="eastAsia"/>
        </w:rPr>
        <w:t>，使用</w:t>
      </w:r>
      <w:r w:rsidR="00442DD2" w:rsidRPr="008E2753">
        <w:rPr>
          <w:rFonts w:ascii="Times New Roman" w:eastAsia="細明體" w:hAnsi="Times New Roman" w:hint="eastAsia"/>
        </w:rPr>
        <w:t>3</w:t>
      </w:r>
      <w:r w:rsidR="00442DD2" w:rsidRPr="008E2753">
        <w:rPr>
          <w:rFonts w:ascii="Times New Roman" w:eastAsia="細明體" w:hAnsi="Times New Roman" w:hint="eastAsia"/>
        </w:rPr>
        <w:t>天後不符合自己的期望，希望退貨</w:t>
      </w:r>
      <w:proofErr w:type="gramStart"/>
      <w:r w:rsidR="00442DD2" w:rsidRPr="008E2753">
        <w:rPr>
          <w:rFonts w:ascii="Times New Roman" w:eastAsia="細明體" w:hAnsi="Times New Roman" w:hint="eastAsia"/>
        </w:rPr>
        <w:t>換別款手機</w:t>
      </w:r>
      <w:proofErr w:type="gramEnd"/>
      <w:r w:rsidR="00442DD2" w:rsidRPr="008E2753">
        <w:rPr>
          <w:rFonts w:ascii="Times New Roman" w:eastAsia="細明體" w:hAnsi="Times New Roman" w:hint="eastAsia"/>
        </w:rPr>
        <w:t>，電信公司聲稱法律規定實體店面無</w:t>
      </w:r>
      <w:r w:rsidR="00442DD2" w:rsidRPr="008E2753">
        <w:rPr>
          <w:rFonts w:ascii="Times New Roman" w:eastAsia="細明體" w:hAnsi="Times New Roman" w:hint="eastAsia"/>
        </w:rPr>
        <w:t>7</w:t>
      </w:r>
      <w:r w:rsidR="00442DD2" w:rsidRPr="008E2753">
        <w:rPr>
          <w:rFonts w:ascii="Times New Roman" w:eastAsia="細明體" w:hAnsi="Times New Roman" w:hint="eastAsia"/>
        </w:rPr>
        <w:t>天鑑賞期規定，請問這法律為何？</w:t>
      </w:r>
      <w:r w:rsidR="00442DD2">
        <w:t xml:space="preserve">　</w:t>
      </w:r>
      <w:bookmarkEnd w:id="168"/>
      <w:r w:rsidR="00442DD2">
        <w:t>(A)</w:t>
      </w:r>
      <w:bookmarkStart w:id="169" w:name="QQ220311001077_4_1"/>
      <w:r w:rsidR="00442DD2" w:rsidRPr="008E2753">
        <w:rPr>
          <w:rFonts w:ascii="Times New Roman" w:eastAsia="細明體" w:hAnsi="Times New Roman" w:hint="eastAsia"/>
        </w:rPr>
        <w:t>《公平交易法》</w:t>
      </w:r>
      <w:r w:rsidR="00442DD2">
        <w:t xml:space="preserve">　</w:t>
      </w:r>
      <w:bookmarkEnd w:id="169"/>
      <w:r w:rsidR="00442DD2">
        <w:t>(B)</w:t>
      </w:r>
      <w:bookmarkStart w:id="170" w:name="QQ220311001077_4_2"/>
      <w:r w:rsidR="00442DD2" w:rsidRPr="008E2753">
        <w:rPr>
          <w:rFonts w:ascii="Times New Roman" w:eastAsia="細明體" w:hAnsi="Times New Roman" w:hint="eastAsia"/>
        </w:rPr>
        <w:t>《民法》</w:t>
      </w:r>
      <w:r w:rsidR="00442DD2">
        <w:t xml:space="preserve">　</w:t>
      </w:r>
      <w:bookmarkEnd w:id="170"/>
      <w:r w:rsidR="00442DD2">
        <w:t>(C)</w:t>
      </w:r>
      <w:bookmarkStart w:id="171" w:name="QQ220311001077_4_3"/>
      <w:r w:rsidR="00442DD2" w:rsidRPr="008E2753">
        <w:rPr>
          <w:rFonts w:ascii="Times New Roman" w:eastAsia="細明體" w:hAnsi="Times New Roman" w:hint="eastAsia"/>
        </w:rPr>
        <w:t>《電信法》</w:t>
      </w:r>
      <w:r w:rsidR="00442DD2">
        <w:t xml:space="preserve">　</w:t>
      </w:r>
      <w:bookmarkEnd w:id="171"/>
      <w:r w:rsidR="00442DD2">
        <w:t>(D)</w:t>
      </w:r>
      <w:bookmarkStart w:id="172" w:name="QQ220311001077_4_4"/>
      <w:r w:rsidR="00442DD2" w:rsidRPr="008E2753">
        <w:rPr>
          <w:rFonts w:ascii="Times New Roman" w:eastAsia="細明體" w:hAnsi="Times New Roman" w:hint="eastAsia"/>
        </w:rPr>
        <w:t>《消費者保護法》</w:t>
      </w:r>
      <w:r w:rsidR="00442DD2">
        <w:t xml:space="preserve">　</w:t>
      </w:r>
      <w:bookmarkEnd w:id="172"/>
    </w:p>
    <w:p w14:paraId="52D9F1F2" w14:textId="63C3CD7B" w:rsidR="00984500" w:rsidRPr="00A06E3D" w:rsidRDefault="00837BCB" w:rsidP="00A06E3D">
      <w:pPr>
        <w:snapToGrid w:val="0"/>
        <w:spacing w:line="286" w:lineRule="auto"/>
        <w:ind w:left="1540" w:hanging="1300"/>
        <w:textAlignment w:val="center"/>
        <w:rPr>
          <w:rFonts w:eastAsia="DengXian"/>
          <w:lang w:eastAsia="zh-CN"/>
        </w:rPr>
      </w:pPr>
      <w:bookmarkStart w:id="173" w:name="QQ220311001077_5_H"/>
      <w:r w:rsidRPr="00A06E3D">
        <w:rPr>
          <w:rFonts w:ascii="標楷體" w:eastAsia="標楷體" w:hAnsi="標楷體" w:hint="eastAsia"/>
          <w:b/>
        </w:rPr>
        <w:t>45.</w:t>
      </w:r>
      <w:r w:rsidR="00442DD2">
        <w:t>（　　）</w:t>
      </w:r>
      <w:r>
        <w:rPr>
          <w:rFonts w:hint="eastAsia"/>
        </w:rPr>
        <w:t>如</w:t>
      </w:r>
      <w:r w:rsidR="00442DD2" w:rsidRPr="008E2753">
        <w:rPr>
          <w:rFonts w:ascii="Times New Roman" w:eastAsia="細明體" w:hAnsi="Times New Roman" w:hint="eastAsia"/>
        </w:rPr>
        <w:t>果電信公司事先在門口註明「貨物既出，概不退還」即使手機在保固期損壞也不用負責送修，請問這個註明是否合法？</w:t>
      </w:r>
      <w:bookmarkEnd w:id="173"/>
      <w:r w:rsidR="00442DD2">
        <w:t>(A)</w:t>
      </w:r>
      <w:bookmarkStart w:id="174" w:name="QQ220311001077_5_1"/>
      <w:r w:rsidR="00442DD2" w:rsidRPr="008E2753">
        <w:rPr>
          <w:rFonts w:ascii="Times New Roman" w:eastAsia="細明體" w:hAnsi="Times New Roman" w:hint="eastAsia"/>
        </w:rPr>
        <w:t>合法，因為契約</w:t>
      </w:r>
      <w:proofErr w:type="gramStart"/>
      <w:r w:rsidR="00442DD2" w:rsidRPr="008E2753">
        <w:rPr>
          <w:rFonts w:ascii="Times New Roman" w:eastAsia="細明體" w:hAnsi="Times New Roman" w:hint="eastAsia"/>
        </w:rPr>
        <w:t>自由</w:t>
      </w:r>
      <w:r w:rsidR="00442DD2">
        <w:t xml:space="preserve">　</w:t>
      </w:r>
      <w:bookmarkEnd w:id="174"/>
      <w:proofErr w:type="gramEnd"/>
      <w:r w:rsidR="00442DD2">
        <w:t>(B)</w:t>
      </w:r>
      <w:bookmarkStart w:id="175" w:name="QQ220311001077_5_2"/>
      <w:r w:rsidR="00442DD2" w:rsidRPr="008E2753">
        <w:rPr>
          <w:rFonts w:ascii="Times New Roman" w:eastAsia="細明體" w:hAnsi="Times New Roman" w:hint="eastAsia"/>
        </w:rPr>
        <w:t>合法，因為消費者同意</w:t>
      </w:r>
      <w:r w:rsidR="00442DD2">
        <w:t xml:space="preserve">　</w:t>
      </w:r>
      <w:bookmarkEnd w:id="175"/>
      <w:r w:rsidR="00442DD2">
        <w:t>(C)</w:t>
      </w:r>
      <w:bookmarkStart w:id="176" w:name="QQ220311001077_5_3"/>
      <w:r w:rsidR="00442DD2" w:rsidRPr="008E2753">
        <w:rPr>
          <w:rFonts w:ascii="Times New Roman" w:eastAsia="細明體" w:hAnsi="Times New Roman" w:hint="eastAsia"/>
        </w:rPr>
        <w:t>不合法，因為違反消費者保護法</w:t>
      </w:r>
      <w:bookmarkEnd w:id="176"/>
      <w:r w:rsidR="00442DD2">
        <w:t>(D)</w:t>
      </w:r>
      <w:bookmarkStart w:id="177" w:name="QQ220311001077_5_4"/>
      <w:r w:rsidR="00442DD2" w:rsidRPr="008E2753">
        <w:rPr>
          <w:rFonts w:ascii="Times New Roman" w:eastAsia="細明體" w:hAnsi="Times New Roman" w:hint="eastAsia"/>
        </w:rPr>
        <w:t>全部</w:t>
      </w:r>
      <w:bookmarkEnd w:id="152"/>
      <w:bookmarkEnd w:id="177"/>
      <w:r w:rsidR="00A06E3D">
        <w:rPr>
          <w:rFonts w:ascii="Times New Roman" w:eastAsia="細明體" w:hAnsi="Times New Roman" w:hint="eastAsia"/>
        </w:rPr>
        <w:t>皆非</w:t>
      </w:r>
    </w:p>
    <w:sectPr w:rsidR="00984500" w:rsidRPr="00A06E3D" w:rsidSect="00DA5586">
      <w:type w:val="continuous"/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A1373" w14:textId="77777777" w:rsidR="004E4EFF" w:rsidRDefault="004E4EFF" w:rsidP="00157B0B">
      <w:r>
        <w:separator/>
      </w:r>
    </w:p>
  </w:endnote>
  <w:endnote w:type="continuationSeparator" w:id="0">
    <w:p w14:paraId="518DFE99" w14:textId="77777777" w:rsidR="004E4EFF" w:rsidRDefault="004E4EFF" w:rsidP="00157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CA124" w14:textId="77777777" w:rsidR="004E4EFF" w:rsidRDefault="004E4EFF" w:rsidP="00157B0B">
      <w:r>
        <w:separator/>
      </w:r>
    </w:p>
  </w:footnote>
  <w:footnote w:type="continuationSeparator" w:id="0">
    <w:p w14:paraId="64F85553" w14:textId="77777777" w:rsidR="004E4EFF" w:rsidRDefault="004E4EFF" w:rsidP="00157B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/>
      </w:pPr>
      <w:rPr>
        <w:rFonts w:cs="Times New Roman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/>
      </w:pPr>
      <w:rPr>
        <w:rFonts w:cs="Times New Roman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0000004"/>
    <w:multiLevelType w:val="multilevel"/>
    <w:tmpl w:val="81A4DBE6"/>
    <w:lvl w:ilvl="0">
      <w:start w:val="1"/>
      <w:numFmt w:val="decimal"/>
      <w:suff w:val="space"/>
      <w:lvlText w:val="%1."/>
      <w:lvlJc w:val="right"/>
      <w:pPr>
        <w:tabs>
          <w:tab w:val="num" w:pos="579"/>
        </w:tabs>
        <w:ind w:left="142" w:firstLine="0"/>
      </w:pPr>
      <w:rPr>
        <w:rFonts w:ascii="Times New Roman" w:hAnsi="Times New Roman" w:cs="Times New Roman" w:hint="default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1"/>
        </w:tabs>
        <w:ind w:left="284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1"/>
        </w:tabs>
        <w:ind w:left="1441" w:hanging="360"/>
      </w:pPr>
    </w:lvl>
    <w:lvl w:ilvl="2">
      <w:start w:val="1"/>
      <w:numFmt w:val="lowerRoman"/>
      <w:lvlText w:val="%3."/>
      <w:lvlJc w:val="right"/>
      <w:pPr>
        <w:tabs>
          <w:tab w:val="num" w:pos="2161"/>
        </w:tabs>
        <w:ind w:left="2161" w:hanging="180"/>
      </w:pPr>
    </w:lvl>
    <w:lvl w:ilvl="3">
      <w:start w:val="1"/>
      <w:numFmt w:val="decimal"/>
      <w:lvlText w:val="%4."/>
      <w:lvlJc w:val="left"/>
      <w:pPr>
        <w:tabs>
          <w:tab w:val="num" w:pos="2881"/>
        </w:tabs>
        <w:ind w:left="2881" w:hanging="360"/>
      </w:pPr>
    </w:lvl>
    <w:lvl w:ilvl="4">
      <w:start w:val="1"/>
      <w:numFmt w:val="lowerLetter"/>
      <w:lvlText w:val="%5."/>
      <w:lvlJc w:val="left"/>
      <w:pPr>
        <w:tabs>
          <w:tab w:val="num" w:pos="3601"/>
        </w:tabs>
        <w:ind w:left="3601" w:hanging="360"/>
      </w:pPr>
    </w:lvl>
    <w:lvl w:ilvl="5">
      <w:start w:val="1"/>
      <w:numFmt w:val="lowerRoman"/>
      <w:lvlText w:val="%6."/>
      <w:lvlJc w:val="right"/>
      <w:pPr>
        <w:tabs>
          <w:tab w:val="num" w:pos="4321"/>
        </w:tabs>
        <w:ind w:left="4321" w:hanging="180"/>
      </w:pPr>
    </w:lvl>
    <w:lvl w:ilvl="6">
      <w:start w:val="1"/>
      <w:numFmt w:val="decimal"/>
      <w:lvlText w:val="%7."/>
      <w:lvlJc w:val="left"/>
      <w:pPr>
        <w:tabs>
          <w:tab w:val="num" w:pos="5041"/>
        </w:tabs>
        <w:ind w:left="5041" w:hanging="360"/>
      </w:pPr>
    </w:lvl>
    <w:lvl w:ilvl="7">
      <w:start w:val="1"/>
      <w:numFmt w:val="lowerLetter"/>
      <w:lvlText w:val="%8."/>
      <w:lvlJc w:val="left"/>
      <w:pPr>
        <w:tabs>
          <w:tab w:val="num" w:pos="5761"/>
        </w:tabs>
        <w:ind w:left="5761" w:hanging="360"/>
      </w:pPr>
    </w:lvl>
    <w:lvl w:ilvl="8">
      <w:start w:val="1"/>
      <w:numFmt w:val="lowerRoman"/>
      <w:lvlText w:val="%9."/>
      <w:lvlJc w:val="right"/>
      <w:pPr>
        <w:tabs>
          <w:tab w:val="num" w:pos="6481"/>
        </w:tabs>
        <w:ind w:left="6481" w:hanging="180"/>
      </w:pPr>
    </w:lvl>
  </w:abstractNum>
  <w:abstractNum w:abstractNumId="4" w15:restartNumberingAfterBreak="0">
    <w:nsid w:val="00001621"/>
    <w:multiLevelType w:val="hybridMultilevel"/>
    <w:tmpl w:val="00008562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0003290"/>
    <w:multiLevelType w:val="hybridMultilevel"/>
    <w:tmpl w:val="00003686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0006080"/>
    <w:multiLevelType w:val="hybridMultilevel"/>
    <w:tmpl w:val="2EB43A56"/>
    <w:lvl w:ilvl="0" w:tplc="26D0710E">
      <w:start w:val="1"/>
      <w:numFmt w:val="decimal"/>
      <w:suff w:val="space"/>
      <w:lvlText w:val="%1."/>
      <w:lvlJc w:val="left"/>
      <w:pPr>
        <w:ind w:left="28" w:hanging="28"/>
      </w:pPr>
      <w:rPr>
        <w:rFonts w:ascii="標楷體" w:eastAsia="標楷體" w:hAnsi="標楷體" w:hint="eastAsia"/>
        <w:b/>
        <w:bCs/>
      </w:rPr>
    </w:lvl>
    <w:lvl w:ilvl="1" w:tplc="61985D7A">
      <w:start w:val="3"/>
      <w:numFmt w:val="taiwaneseCountingThousand"/>
      <w:lvlText w:val="%2、"/>
      <w:lvlJc w:val="left"/>
      <w:pPr>
        <w:ind w:left="1008" w:hanging="528"/>
      </w:pPr>
      <w:rPr>
        <w:rFonts w:ascii="微軟正黑體" w:eastAsia="微軟正黑體" w:hAnsi="微軟正黑體" w:cs="微軟正黑體" w:hint="default"/>
        <w:b/>
        <w:sz w:val="26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5E1E65"/>
    <w:multiLevelType w:val="hybridMultilevel"/>
    <w:tmpl w:val="FEE66026"/>
    <w:lvl w:ilvl="0" w:tplc="77DA7E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8" w15:restartNumberingAfterBreak="0">
    <w:nsid w:val="3AEA6DB6"/>
    <w:multiLevelType w:val="hybridMultilevel"/>
    <w:tmpl w:val="7E54D33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 w15:restartNumberingAfterBreak="0">
    <w:nsid w:val="542005BD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/>
      </w:pPr>
      <w:rPr>
        <w:rFonts w:cs="Times New Roman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71A63BD6"/>
    <w:multiLevelType w:val="hybridMultilevel"/>
    <w:tmpl w:val="877E6D34"/>
    <w:lvl w:ilvl="0" w:tplc="DBCA5B7E">
      <w:start w:val="1"/>
      <w:numFmt w:val="upperLetter"/>
      <w:lvlText w:val="(%1)"/>
      <w:lvlJc w:val="left"/>
      <w:pPr>
        <w:ind w:left="158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82" w:hanging="480"/>
      </w:pPr>
    </w:lvl>
    <w:lvl w:ilvl="2" w:tplc="0409001B" w:tentative="1">
      <w:start w:val="1"/>
      <w:numFmt w:val="lowerRoman"/>
      <w:lvlText w:val="%3."/>
      <w:lvlJc w:val="right"/>
      <w:pPr>
        <w:ind w:left="2662" w:hanging="480"/>
      </w:pPr>
    </w:lvl>
    <w:lvl w:ilvl="3" w:tplc="0409000F" w:tentative="1">
      <w:start w:val="1"/>
      <w:numFmt w:val="decimal"/>
      <w:lvlText w:val="%4."/>
      <w:lvlJc w:val="left"/>
      <w:pPr>
        <w:ind w:left="31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22" w:hanging="480"/>
      </w:pPr>
    </w:lvl>
    <w:lvl w:ilvl="5" w:tplc="0409001B" w:tentative="1">
      <w:start w:val="1"/>
      <w:numFmt w:val="lowerRoman"/>
      <w:lvlText w:val="%6."/>
      <w:lvlJc w:val="right"/>
      <w:pPr>
        <w:ind w:left="4102" w:hanging="480"/>
      </w:pPr>
    </w:lvl>
    <w:lvl w:ilvl="6" w:tplc="0409000F" w:tentative="1">
      <w:start w:val="1"/>
      <w:numFmt w:val="decimal"/>
      <w:lvlText w:val="%7."/>
      <w:lvlJc w:val="left"/>
      <w:pPr>
        <w:ind w:left="45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62" w:hanging="480"/>
      </w:pPr>
    </w:lvl>
    <w:lvl w:ilvl="8" w:tplc="0409001B" w:tentative="1">
      <w:start w:val="1"/>
      <w:numFmt w:val="lowerRoman"/>
      <w:lvlText w:val="%9."/>
      <w:lvlJc w:val="right"/>
      <w:pPr>
        <w:ind w:left="5542" w:hanging="480"/>
      </w:pPr>
    </w:lvl>
  </w:abstractNum>
  <w:num w:numId="1" w16cid:durableId="317924231">
    <w:abstractNumId w:val="8"/>
  </w:num>
  <w:num w:numId="2" w16cid:durableId="2039770932">
    <w:abstractNumId w:val="7"/>
  </w:num>
  <w:num w:numId="3" w16cid:durableId="1217353950">
    <w:abstractNumId w:val="1"/>
  </w:num>
  <w:num w:numId="4" w16cid:durableId="202257506">
    <w:abstractNumId w:val="0"/>
  </w:num>
  <w:num w:numId="5" w16cid:durableId="465901833">
    <w:abstractNumId w:val="2"/>
  </w:num>
  <w:num w:numId="6" w16cid:durableId="140734962">
    <w:abstractNumId w:val="3"/>
  </w:num>
  <w:num w:numId="7" w16cid:durableId="1594388582">
    <w:abstractNumId w:val="9"/>
  </w:num>
  <w:num w:numId="8" w16cid:durableId="1510027198">
    <w:abstractNumId w:val="10"/>
  </w:num>
  <w:num w:numId="9" w16cid:durableId="683821014">
    <w:abstractNumId w:val="6"/>
  </w:num>
  <w:num w:numId="10" w16cid:durableId="1506440200">
    <w:abstractNumId w:val="4"/>
  </w:num>
  <w:num w:numId="11" w16cid:durableId="1786847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9F8"/>
    <w:rsid w:val="00000542"/>
    <w:rsid w:val="0000406D"/>
    <w:rsid w:val="00046D1D"/>
    <w:rsid w:val="00050A7B"/>
    <w:rsid w:val="0005158C"/>
    <w:rsid w:val="00062559"/>
    <w:rsid w:val="00092037"/>
    <w:rsid w:val="000A6FBB"/>
    <w:rsid w:val="000B6CBC"/>
    <w:rsid w:val="00112401"/>
    <w:rsid w:val="00121268"/>
    <w:rsid w:val="001306D2"/>
    <w:rsid w:val="00142958"/>
    <w:rsid w:val="00150B49"/>
    <w:rsid w:val="0015741E"/>
    <w:rsid w:val="00157B0B"/>
    <w:rsid w:val="00157CDB"/>
    <w:rsid w:val="00194660"/>
    <w:rsid w:val="001D4451"/>
    <w:rsid w:val="001E7568"/>
    <w:rsid w:val="00230F25"/>
    <w:rsid w:val="0027164E"/>
    <w:rsid w:val="00276B4A"/>
    <w:rsid w:val="00290241"/>
    <w:rsid w:val="00292131"/>
    <w:rsid w:val="00294E9E"/>
    <w:rsid w:val="002C1EC9"/>
    <w:rsid w:val="003529F8"/>
    <w:rsid w:val="00354FDF"/>
    <w:rsid w:val="00380CF6"/>
    <w:rsid w:val="00396292"/>
    <w:rsid w:val="003C1195"/>
    <w:rsid w:val="003C4FE6"/>
    <w:rsid w:val="003C6147"/>
    <w:rsid w:val="003C7E58"/>
    <w:rsid w:val="003E0209"/>
    <w:rsid w:val="003E4FCB"/>
    <w:rsid w:val="00404232"/>
    <w:rsid w:val="00422489"/>
    <w:rsid w:val="00442DD2"/>
    <w:rsid w:val="004463F1"/>
    <w:rsid w:val="004613D5"/>
    <w:rsid w:val="004B394B"/>
    <w:rsid w:val="004C612B"/>
    <w:rsid w:val="004C6C2F"/>
    <w:rsid w:val="004C720E"/>
    <w:rsid w:val="004E4EFF"/>
    <w:rsid w:val="004F773F"/>
    <w:rsid w:val="005337C7"/>
    <w:rsid w:val="00550CD5"/>
    <w:rsid w:val="005A38F9"/>
    <w:rsid w:val="005A7C0D"/>
    <w:rsid w:val="005B0AD5"/>
    <w:rsid w:val="005C46AD"/>
    <w:rsid w:val="006024F6"/>
    <w:rsid w:val="00602D3C"/>
    <w:rsid w:val="00603ACC"/>
    <w:rsid w:val="0060656A"/>
    <w:rsid w:val="006328B8"/>
    <w:rsid w:val="00635E19"/>
    <w:rsid w:val="00643CDD"/>
    <w:rsid w:val="0068498F"/>
    <w:rsid w:val="00685D27"/>
    <w:rsid w:val="006976EA"/>
    <w:rsid w:val="006A2B86"/>
    <w:rsid w:val="006B3234"/>
    <w:rsid w:val="006E5FBA"/>
    <w:rsid w:val="006E727A"/>
    <w:rsid w:val="00707B8D"/>
    <w:rsid w:val="00730B78"/>
    <w:rsid w:val="00734E1B"/>
    <w:rsid w:val="007351FA"/>
    <w:rsid w:val="00753338"/>
    <w:rsid w:val="00757F8B"/>
    <w:rsid w:val="00780ECD"/>
    <w:rsid w:val="00782F7B"/>
    <w:rsid w:val="00796073"/>
    <w:rsid w:val="007A500D"/>
    <w:rsid w:val="007B4A74"/>
    <w:rsid w:val="007B72F8"/>
    <w:rsid w:val="007C331E"/>
    <w:rsid w:val="007C41C1"/>
    <w:rsid w:val="007F09BF"/>
    <w:rsid w:val="007F6A14"/>
    <w:rsid w:val="00812C1F"/>
    <w:rsid w:val="00837BCB"/>
    <w:rsid w:val="00920135"/>
    <w:rsid w:val="00984500"/>
    <w:rsid w:val="009D0C2D"/>
    <w:rsid w:val="009D2C4B"/>
    <w:rsid w:val="009D572A"/>
    <w:rsid w:val="009F3A29"/>
    <w:rsid w:val="009F68F9"/>
    <w:rsid w:val="00A06E3D"/>
    <w:rsid w:val="00A07395"/>
    <w:rsid w:val="00A23CDC"/>
    <w:rsid w:val="00A54BFE"/>
    <w:rsid w:val="00A562DF"/>
    <w:rsid w:val="00AC3676"/>
    <w:rsid w:val="00AC564E"/>
    <w:rsid w:val="00AF3368"/>
    <w:rsid w:val="00AF54AB"/>
    <w:rsid w:val="00B54E98"/>
    <w:rsid w:val="00BD4156"/>
    <w:rsid w:val="00BE4EEB"/>
    <w:rsid w:val="00BE5C34"/>
    <w:rsid w:val="00C048F8"/>
    <w:rsid w:val="00C3405C"/>
    <w:rsid w:val="00C45BAF"/>
    <w:rsid w:val="00C52657"/>
    <w:rsid w:val="00C52AFE"/>
    <w:rsid w:val="00C533DC"/>
    <w:rsid w:val="00CB7BC2"/>
    <w:rsid w:val="00D26152"/>
    <w:rsid w:val="00D316CC"/>
    <w:rsid w:val="00D35D77"/>
    <w:rsid w:val="00D4315F"/>
    <w:rsid w:val="00D535E6"/>
    <w:rsid w:val="00D61FAD"/>
    <w:rsid w:val="00D85525"/>
    <w:rsid w:val="00DA5586"/>
    <w:rsid w:val="00DC0199"/>
    <w:rsid w:val="00DC39BF"/>
    <w:rsid w:val="00DC757D"/>
    <w:rsid w:val="00DD3B91"/>
    <w:rsid w:val="00DE3D96"/>
    <w:rsid w:val="00DE3FD0"/>
    <w:rsid w:val="00E05A5A"/>
    <w:rsid w:val="00E0641C"/>
    <w:rsid w:val="00E23D3C"/>
    <w:rsid w:val="00E26BC9"/>
    <w:rsid w:val="00E41B30"/>
    <w:rsid w:val="00E63850"/>
    <w:rsid w:val="00E757AF"/>
    <w:rsid w:val="00E774A0"/>
    <w:rsid w:val="00EA02E7"/>
    <w:rsid w:val="00EC65B5"/>
    <w:rsid w:val="00EF11DB"/>
    <w:rsid w:val="00F01881"/>
    <w:rsid w:val="00F2411D"/>
    <w:rsid w:val="00F40DC1"/>
    <w:rsid w:val="00F82AB2"/>
    <w:rsid w:val="00F914C2"/>
    <w:rsid w:val="00F92E3E"/>
    <w:rsid w:val="00F93B30"/>
    <w:rsid w:val="00FA5B1E"/>
    <w:rsid w:val="00FA7FF4"/>
    <w:rsid w:val="00FB3E86"/>
    <w:rsid w:val="00FB5D84"/>
    <w:rsid w:val="00FF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CEB115"/>
  <w15:docId w15:val="{AB3C064F-A42E-408D-9B8D-3B7649B5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B1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92E3E"/>
    <w:pPr>
      <w:ind w:leftChars="200" w:left="480"/>
    </w:pPr>
  </w:style>
  <w:style w:type="paragraph" w:styleId="a4">
    <w:name w:val="Balloon Text"/>
    <w:basedOn w:val="a"/>
    <w:link w:val="a5"/>
    <w:uiPriority w:val="99"/>
    <w:semiHidden/>
    <w:rsid w:val="00FB5D84"/>
    <w:rPr>
      <w:rFonts w:ascii="Calibri Light" w:hAnsi="Calibri Light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locked/>
    <w:rsid w:val="00FB5D84"/>
    <w:rPr>
      <w:rFonts w:ascii="Calibri Light" w:eastAsia="新細明體" w:hAnsi="Calibri Light" w:cs="Times New Roman"/>
      <w:sz w:val="18"/>
      <w:szCs w:val="18"/>
    </w:rPr>
  </w:style>
  <w:style w:type="paragraph" w:customStyle="1" w:styleId="Normal00">
    <w:name w:val="Normal_0_0"/>
    <w:qFormat/>
    <w:rsid w:val="00E774A0"/>
    <w:rPr>
      <w:rFonts w:ascii="Times New Roman" w:eastAsia="細明體" w:hAnsi="Times New Roman"/>
      <w:noProof/>
      <w:color w:val="000000"/>
      <w:kern w:val="0"/>
      <w:szCs w:val="24"/>
    </w:rPr>
  </w:style>
  <w:style w:type="paragraph" w:customStyle="1" w:styleId="Normal01">
    <w:name w:val="Normal_0_1"/>
    <w:qFormat/>
    <w:rsid w:val="00E774A0"/>
    <w:rPr>
      <w:rFonts w:ascii="Times New Roman" w:eastAsia="細明體" w:hAnsi="Times New Roman"/>
      <w:noProof/>
      <w:color w:val="000000"/>
      <w:kern w:val="0"/>
      <w:szCs w:val="24"/>
    </w:rPr>
  </w:style>
  <w:style w:type="paragraph" w:customStyle="1" w:styleId="Normal02">
    <w:name w:val="Normal_0_2"/>
    <w:qFormat/>
    <w:rsid w:val="00E774A0"/>
    <w:rPr>
      <w:rFonts w:ascii="Times New Roman" w:eastAsia="細明體" w:hAnsi="Times New Roman"/>
      <w:noProof/>
      <w:color w:val="000000"/>
      <w:kern w:val="0"/>
      <w:szCs w:val="24"/>
    </w:rPr>
  </w:style>
  <w:style w:type="paragraph" w:customStyle="1" w:styleId="Normal03">
    <w:name w:val="Normal_0_3"/>
    <w:qFormat/>
    <w:rsid w:val="00E774A0"/>
    <w:rPr>
      <w:rFonts w:ascii="Times New Roman" w:eastAsia="細明體" w:hAnsi="Times New Roman"/>
      <w:noProof/>
      <w:color w:val="000000"/>
      <w:kern w:val="0"/>
      <w:szCs w:val="24"/>
    </w:rPr>
  </w:style>
  <w:style w:type="paragraph" w:customStyle="1" w:styleId="Normal04">
    <w:name w:val="Normal_0_4"/>
    <w:qFormat/>
    <w:rsid w:val="00E774A0"/>
    <w:rPr>
      <w:rFonts w:ascii="Times New Roman" w:eastAsia="細明體" w:hAnsi="Times New Roman"/>
      <w:noProof/>
      <w:color w:val="000000"/>
      <w:kern w:val="0"/>
      <w:szCs w:val="24"/>
    </w:rPr>
  </w:style>
  <w:style w:type="paragraph" w:customStyle="1" w:styleId="Normal05">
    <w:name w:val="Normal_0_5"/>
    <w:qFormat/>
    <w:rsid w:val="00E774A0"/>
    <w:rPr>
      <w:rFonts w:ascii="Times New Roman" w:eastAsia="細明體" w:hAnsi="Times New Roman"/>
      <w:noProof/>
      <w:color w:val="000000"/>
      <w:kern w:val="0"/>
      <w:szCs w:val="24"/>
    </w:rPr>
  </w:style>
  <w:style w:type="paragraph" w:customStyle="1" w:styleId="Normal06">
    <w:name w:val="Normal_0_6"/>
    <w:qFormat/>
    <w:rsid w:val="00E774A0"/>
    <w:rPr>
      <w:rFonts w:ascii="Times New Roman" w:eastAsia="細明體" w:hAnsi="Times New Roman"/>
      <w:noProof/>
      <w:color w:val="000000"/>
      <w:kern w:val="0"/>
      <w:szCs w:val="24"/>
    </w:rPr>
  </w:style>
  <w:style w:type="paragraph" w:customStyle="1" w:styleId="Normal07">
    <w:name w:val="Normal_0_7"/>
    <w:qFormat/>
    <w:rsid w:val="00E774A0"/>
    <w:rPr>
      <w:rFonts w:ascii="Times New Roman" w:eastAsia="細明體" w:hAnsi="Times New Roman"/>
      <w:noProof/>
      <w:color w:val="000000"/>
      <w:kern w:val="0"/>
      <w:szCs w:val="24"/>
    </w:rPr>
  </w:style>
  <w:style w:type="paragraph" w:customStyle="1" w:styleId="Normal08">
    <w:name w:val="Normal_0_8"/>
    <w:qFormat/>
    <w:rsid w:val="00E774A0"/>
    <w:rPr>
      <w:rFonts w:ascii="Times New Roman" w:eastAsia="細明體" w:hAnsi="Times New Roman"/>
      <w:noProof/>
      <w:color w:val="000000"/>
      <w:kern w:val="0"/>
      <w:szCs w:val="24"/>
    </w:rPr>
  </w:style>
  <w:style w:type="paragraph" w:customStyle="1" w:styleId="Normal09">
    <w:name w:val="Normal_0_9"/>
    <w:qFormat/>
    <w:rsid w:val="00E774A0"/>
    <w:rPr>
      <w:rFonts w:ascii="Times New Roman" w:eastAsia="細明體" w:hAnsi="Times New Roman"/>
      <w:noProof/>
      <w:color w:val="000000"/>
      <w:kern w:val="0"/>
      <w:szCs w:val="24"/>
    </w:rPr>
  </w:style>
  <w:style w:type="paragraph" w:customStyle="1" w:styleId="Normal010">
    <w:name w:val="Normal_0_10"/>
    <w:qFormat/>
    <w:rsid w:val="00E774A0"/>
    <w:rPr>
      <w:rFonts w:ascii="Times New Roman" w:eastAsia="細明體" w:hAnsi="Times New Roman"/>
      <w:noProof/>
      <w:color w:val="000000"/>
      <w:kern w:val="0"/>
      <w:szCs w:val="24"/>
    </w:rPr>
  </w:style>
  <w:style w:type="paragraph" w:customStyle="1" w:styleId="Normal011">
    <w:name w:val="Normal_0_11"/>
    <w:qFormat/>
    <w:rsid w:val="001E7568"/>
    <w:rPr>
      <w:rFonts w:ascii="Times New Roman" w:eastAsia="細明體" w:hAnsi="Times New Roman"/>
      <w:noProof/>
      <w:color w:val="000000"/>
      <w:kern w:val="0"/>
      <w:szCs w:val="24"/>
    </w:rPr>
  </w:style>
  <w:style w:type="paragraph" w:customStyle="1" w:styleId="Normal039">
    <w:name w:val="Normal_0_39"/>
    <w:uiPriority w:val="99"/>
    <w:rsid w:val="00AC367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40">
    <w:name w:val="Normal_0_40"/>
    <w:uiPriority w:val="99"/>
    <w:rsid w:val="00AC367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23">
    <w:name w:val="Normal_0_23"/>
    <w:qFormat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23">
    <w:name w:val="Normal_1_23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17">
    <w:name w:val="Normal_2_17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24">
    <w:name w:val="Normal_0_24"/>
    <w:qFormat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24">
    <w:name w:val="Normal_1_24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18">
    <w:name w:val="Normal_2_18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25">
    <w:name w:val="Normal_0_25"/>
    <w:qFormat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25">
    <w:name w:val="Normal_1_25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26">
    <w:name w:val="Normal_0_26"/>
    <w:qFormat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26">
    <w:name w:val="Normal_1_26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27">
    <w:name w:val="Normal_0_27"/>
    <w:qFormat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27">
    <w:name w:val="Normal_1_27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28">
    <w:name w:val="Normal_0_28"/>
    <w:qFormat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28">
    <w:name w:val="Normal_1_28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29">
    <w:name w:val="Normal_0_29"/>
    <w:qFormat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29">
    <w:name w:val="Normal_1_29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30">
    <w:name w:val="Normal_0_30"/>
    <w:qFormat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30">
    <w:name w:val="Normal_1_30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31">
    <w:name w:val="Normal_0_31"/>
    <w:qFormat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31">
    <w:name w:val="Normal_1_31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19">
    <w:name w:val="Normal_2_19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32">
    <w:name w:val="Normal_0_32"/>
    <w:qFormat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32">
    <w:name w:val="Normal_1_32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20">
    <w:name w:val="Normal_2_20"/>
    <w:uiPriority w:val="99"/>
    <w:rsid w:val="00A23CDC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11">
    <w:name w:val="Normal_1_11"/>
    <w:uiPriority w:val="99"/>
    <w:rsid w:val="007C41C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12">
    <w:name w:val="Normal_0_12"/>
    <w:qFormat/>
    <w:rsid w:val="007C41C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12">
    <w:name w:val="Normal_1_12"/>
    <w:uiPriority w:val="99"/>
    <w:rsid w:val="007C41C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13">
    <w:name w:val="Normal_0_13"/>
    <w:qFormat/>
    <w:rsid w:val="007C41C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13">
    <w:name w:val="Normal_1_13"/>
    <w:uiPriority w:val="99"/>
    <w:rsid w:val="007C41C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17">
    <w:name w:val="Normal_0_17"/>
    <w:qFormat/>
    <w:rsid w:val="005337C7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17">
    <w:name w:val="Normal_1_17"/>
    <w:uiPriority w:val="99"/>
    <w:rsid w:val="005337C7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19">
    <w:name w:val="Normal_0_19"/>
    <w:qFormat/>
    <w:rsid w:val="005337C7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19">
    <w:name w:val="Normal_1_19"/>
    <w:uiPriority w:val="99"/>
    <w:rsid w:val="005337C7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22">
    <w:name w:val="Normal_0_22"/>
    <w:qFormat/>
    <w:rsid w:val="005337C7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22">
    <w:name w:val="Normal_1_22"/>
    <w:uiPriority w:val="99"/>
    <w:rsid w:val="005337C7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34">
    <w:name w:val="Normal_0_34"/>
    <w:qFormat/>
    <w:rsid w:val="005337C7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34">
    <w:name w:val="Normal_1_34"/>
    <w:uiPriority w:val="99"/>
    <w:rsid w:val="005337C7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36">
    <w:name w:val="Normal_0_36"/>
    <w:uiPriority w:val="99"/>
    <w:rsid w:val="005337C7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36">
    <w:name w:val="Normal_1_36"/>
    <w:uiPriority w:val="99"/>
    <w:rsid w:val="005337C7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65">
    <w:name w:val="Normal_0_65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65">
    <w:name w:val="Normal_1_65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66">
    <w:name w:val="Normal_0_66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66">
    <w:name w:val="Normal_1_66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67">
    <w:name w:val="Normal_0_67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67">
    <w:name w:val="Normal_1_67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68">
    <w:name w:val="Normal_0_68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68">
    <w:name w:val="Normal_1_68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69">
    <w:name w:val="Normal_0_69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69">
    <w:name w:val="Normal_1_69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45">
    <w:name w:val="Normal_2_45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70">
    <w:name w:val="Normal_0_70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70">
    <w:name w:val="Normal_1_70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71">
    <w:name w:val="Normal_0_71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71">
    <w:name w:val="Normal_1_71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72">
    <w:name w:val="Normal_0_72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72">
    <w:name w:val="Normal_1_72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73">
    <w:name w:val="Normal_0_73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73">
    <w:name w:val="Normal_1_73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46">
    <w:name w:val="Normal_2_46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74">
    <w:name w:val="Normal_0_74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74">
    <w:name w:val="Normal_1_74"/>
    <w:uiPriority w:val="99"/>
    <w:rsid w:val="00BE4EEB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62">
    <w:name w:val="Normal_0_62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62">
    <w:name w:val="Normal_1_62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63">
    <w:name w:val="Normal_0_63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63">
    <w:name w:val="Normal_1_63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64">
    <w:name w:val="Normal_0_64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64">
    <w:name w:val="Normal_1_64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49">
    <w:name w:val="Normal_0_49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49">
    <w:name w:val="Normal_1_49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52">
    <w:name w:val="Normal_0_52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52">
    <w:name w:val="Normal_1_52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53">
    <w:name w:val="Normal_0_53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53">
    <w:name w:val="Normal_1_53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57">
    <w:name w:val="Normal_0_57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57">
    <w:name w:val="Normal_1_57"/>
    <w:uiPriority w:val="99"/>
    <w:rsid w:val="00BD4156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86">
    <w:name w:val="Normal_0_86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86">
    <w:name w:val="Normal_1_86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87">
    <w:name w:val="Normal_0_87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87">
    <w:name w:val="Normal_1_87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88">
    <w:name w:val="Normal_0_88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88">
    <w:name w:val="Normal_1_88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53">
    <w:name w:val="Normal_2_53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89">
    <w:name w:val="Normal_0_89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89">
    <w:name w:val="Normal_1_89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54">
    <w:name w:val="Normal_2_54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90">
    <w:name w:val="Normal_0_90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90">
    <w:name w:val="Normal_1_90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55">
    <w:name w:val="Normal_2_55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91">
    <w:name w:val="Normal_0_91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91">
    <w:name w:val="Normal_1_91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92">
    <w:name w:val="Normal_0_92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92">
    <w:name w:val="Normal_1_92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56">
    <w:name w:val="Normal_2_56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93">
    <w:name w:val="Normal_0_93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93">
    <w:name w:val="Normal_1_93"/>
    <w:uiPriority w:val="99"/>
    <w:rsid w:val="001D4451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35">
    <w:name w:val="Normal_0_35"/>
    <w:qFormat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35">
    <w:name w:val="Normal_1_35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37">
    <w:name w:val="Normal_0_37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37">
    <w:name w:val="Normal_1_37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22">
    <w:name w:val="Normal_2_22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38">
    <w:name w:val="Normal_0_38"/>
    <w:qFormat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38">
    <w:name w:val="Normal_1_38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39">
    <w:name w:val="Normal_1_39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23">
    <w:name w:val="Normal_2_23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40">
    <w:name w:val="Normal_1_40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24">
    <w:name w:val="Normal_2_24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41">
    <w:name w:val="Normal_0_41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41">
    <w:name w:val="Normal_1_41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42">
    <w:name w:val="Normal_0_42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42">
    <w:name w:val="Normal_1_42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43">
    <w:name w:val="Normal_0_43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43">
    <w:name w:val="Normal_1_43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25">
    <w:name w:val="Normal_2_25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44">
    <w:name w:val="Normal_0_44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44">
    <w:name w:val="Normal_1_44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226">
    <w:name w:val="Normal_2_26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45">
    <w:name w:val="Normal_0_45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45">
    <w:name w:val="Normal_1_45"/>
    <w:uiPriority w:val="99"/>
    <w:rsid w:val="00E05A5A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21">
    <w:name w:val="Normal_0_21"/>
    <w:qFormat/>
    <w:rsid w:val="00B54E98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21">
    <w:name w:val="Normal_1_21"/>
    <w:uiPriority w:val="99"/>
    <w:rsid w:val="00B54E98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20">
    <w:name w:val="Normal_0_20"/>
    <w:qFormat/>
    <w:rsid w:val="00B54E98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120">
    <w:name w:val="Normal_1_20"/>
    <w:uiPriority w:val="99"/>
    <w:rsid w:val="00B54E98"/>
    <w:rPr>
      <w:rFonts w:ascii="Times New Roman" w:eastAsia="細明體" w:hAnsi="Times New Roman"/>
      <w:kern w:val="0"/>
      <w:szCs w:val="24"/>
      <w:lang w:eastAsia="zh-CN"/>
    </w:rPr>
  </w:style>
  <w:style w:type="paragraph" w:customStyle="1" w:styleId="Normal014">
    <w:name w:val="Normal_0_14"/>
    <w:qFormat/>
    <w:rsid w:val="00CB7BC2"/>
    <w:rPr>
      <w:rFonts w:ascii="Times New Roman" w:eastAsia="細明體" w:hAnsi="Times New Roman"/>
      <w:color w:val="000000"/>
      <w:kern w:val="0"/>
      <w:szCs w:val="24"/>
    </w:rPr>
  </w:style>
  <w:style w:type="paragraph" w:customStyle="1" w:styleId="Normal015">
    <w:name w:val="Normal_0_15"/>
    <w:qFormat/>
    <w:rsid w:val="00CB7BC2"/>
    <w:rPr>
      <w:rFonts w:ascii="Times New Roman" w:eastAsia="細明體" w:hAnsi="Times New Roman"/>
      <w:color w:val="000000"/>
      <w:kern w:val="0"/>
      <w:szCs w:val="24"/>
    </w:rPr>
  </w:style>
  <w:style w:type="paragraph" w:customStyle="1" w:styleId="Normal016">
    <w:name w:val="Normal_0_16"/>
    <w:qFormat/>
    <w:rsid w:val="00CB7BC2"/>
    <w:rPr>
      <w:rFonts w:ascii="Times New Roman" w:eastAsia="細明體" w:hAnsi="Times New Roman"/>
      <w:color w:val="000000"/>
      <w:kern w:val="0"/>
      <w:szCs w:val="24"/>
    </w:rPr>
  </w:style>
  <w:style w:type="paragraph" w:customStyle="1" w:styleId="Normal018">
    <w:name w:val="Normal_0_18"/>
    <w:qFormat/>
    <w:rsid w:val="00CB7BC2"/>
    <w:rPr>
      <w:rFonts w:ascii="Times New Roman" w:eastAsia="細明體" w:hAnsi="Times New Roman"/>
      <w:color w:val="000000"/>
      <w:kern w:val="0"/>
      <w:szCs w:val="24"/>
    </w:rPr>
  </w:style>
  <w:style w:type="paragraph" w:customStyle="1" w:styleId="Normal033">
    <w:name w:val="Normal_0_33"/>
    <w:qFormat/>
    <w:rsid w:val="00CB7BC2"/>
    <w:rPr>
      <w:rFonts w:ascii="Times New Roman" w:eastAsia="細明體" w:hAnsi="Times New Roman"/>
      <w:color w:val="000000"/>
      <w:kern w:val="0"/>
      <w:szCs w:val="24"/>
    </w:rPr>
  </w:style>
  <w:style w:type="paragraph" w:customStyle="1" w:styleId="Normal10">
    <w:name w:val="Normal_1_0"/>
    <w:qFormat/>
    <w:rsid w:val="00CB7BC2"/>
    <w:rPr>
      <w:rFonts w:ascii="Times New Roman" w:eastAsia="細明體" w:hAnsi="Times New Roman"/>
      <w:color w:val="000000"/>
      <w:kern w:val="0"/>
      <w:szCs w:val="24"/>
    </w:rPr>
  </w:style>
  <w:style w:type="paragraph" w:customStyle="1" w:styleId="Normal20">
    <w:name w:val="Normal_2_0"/>
    <w:qFormat/>
    <w:rsid w:val="00CB7BC2"/>
    <w:rPr>
      <w:rFonts w:ascii="Times New Roman" w:eastAsia="細明體" w:hAnsi="Times New Roman"/>
      <w:color w:val="000000"/>
      <w:kern w:val="0"/>
      <w:szCs w:val="24"/>
    </w:rPr>
  </w:style>
  <w:style w:type="paragraph" w:styleId="a6">
    <w:name w:val="header"/>
    <w:basedOn w:val="a"/>
    <w:link w:val="a7"/>
    <w:uiPriority w:val="99"/>
    <w:unhideWhenUsed/>
    <w:rsid w:val="00157B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157B0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157B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157B0B"/>
    <w:rPr>
      <w:sz w:val="20"/>
      <w:szCs w:val="20"/>
    </w:rPr>
  </w:style>
  <w:style w:type="paragraph" w:customStyle="1" w:styleId="60">
    <w:name w:val="內文_6_0"/>
    <w:qFormat/>
    <w:rsid w:val="00157B0B"/>
    <w:pPr>
      <w:widowControl w:val="0"/>
    </w:pPr>
    <w:rPr>
      <w:rFonts w:ascii="Times New Roman" w:hAnsi="Times New Roman"/>
      <w:szCs w:val="24"/>
    </w:rPr>
  </w:style>
  <w:style w:type="paragraph" w:customStyle="1" w:styleId="Normal0108">
    <w:name w:val="Normal_0_108"/>
    <w:qFormat/>
    <w:rsid w:val="00AC564E"/>
    <w:rPr>
      <w:rFonts w:ascii="Times New Roman" w:eastAsia="細明體" w:hAnsi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市立新北高工110上學期   第一次段考試題</dc:title>
  <dc:subject/>
  <dc:creator>user</dc:creator>
  <cp:keywords/>
  <dc:description/>
  <cp:lastModifiedBy>洪千舫</cp:lastModifiedBy>
  <cp:revision>4</cp:revision>
  <cp:lastPrinted>2023-04-25T05:48:00Z</cp:lastPrinted>
  <dcterms:created xsi:type="dcterms:W3CDTF">2023-04-25T05:03:00Z</dcterms:created>
  <dcterms:modified xsi:type="dcterms:W3CDTF">2023-04-25T05:50:00Z</dcterms:modified>
</cp:coreProperties>
</file>