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58"/>
        <w:gridCol w:w="457"/>
        <w:gridCol w:w="889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256"/>
        <w:gridCol w:w="256"/>
        <w:gridCol w:w="2265"/>
        <w:gridCol w:w="398"/>
      </w:tblGrid>
      <w:tr w:rsidR="00E50DFC" w:rsidTr="006F3670">
        <w:trPr>
          <w:gridAfter w:val="1"/>
          <w:wAfter w:w="353" w:type="dxa"/>
          <w:tblCellSpacing w:w="15" w:type="dxa"/>
        </w:trPr>
        <w:tc>
          <w:tcPr>
            <w:tcW w:w="1320" w:type="dxa"/>
            <w:gridSpan w:val="3"/>
            <w:vAlign w:val="center"/>
          </w:tcPr>
          <w:p w:rsidR="00E50DFC" w:rsidRDefault="00E50DF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E50DFC" w:rsidRDefault="00E50DF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65" w:type="dxa"/>
            <w:gridSpan w:val="2"/>
            <w:vAlign w:val="center"/>
          </w:tcPr>
          <w:p w:rsidR="00E50DFC" w:rsidRDefault="00E50DF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6F3670" w:rsidTr="006F3670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wBefore w:w="5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第二次段考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127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2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6F3670" w:rsidTr="006F3670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wBefore w:w="5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經濟學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</w:t>
            </w:r>
            <w:r>
              <w:rPr>
                <w:rFonts w:ascii="新細明體" w:hAnsi="新細明體" w:hint="eastAsia"/>
                <w:sz w:val="22"/>
                <w:szCs w:val="22"/>
              </w:rPr>
              <w:t>科</w:t>
            </w:r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2563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6F3670" w:rsidRDefault="006F3670" w:rsidP="003C4A2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E50DFC" w:rsidRDefault="0006729F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  <w:r w:rsidR="00725D83">
        <w:rPr>
          <w:rFonts w:ascii="新細明體" w:hAnsi="新細明體" w:cs="新細明體" w:hint="eastAsia"/>
          <w:kern w:val="0"/>
        </w:rPr>
        <w:t>，每題2.5分，共40題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若某財貨的需求線為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= 54</w:t>
      </w:r>
      <w:r>
        <w:rPr>
          <w:rFonts w:hint="eastAsia"/>
        </w:rPr>
        <w:t>–</w:t>
      </w:r>
      <w:r>
        <w:rPr>
          <w:rFonts w:hint="eastAsia"/>
        </w:rPr>
        <w:t>3P</w:t>
      </w:r>
      <w:r>
        <w:rPr>
          <w:rFonts w:hint="eastAsia"/>
        </w:rPr>
        <w:t>，供給線為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 = P - 10</w:t>
      </w:r>
      <w:r>
        <w:rPr>
          <w:rFonts w:hint="eastAsia"/>
        </w:rPr>
        <w:t>，其中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為需求量，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為供給量，</w:t>
      </w:r>
      <w:r>
        <w:rPr>
          <w:rFonts w:hint="eastAsia"/>
        </w:rPr>
        <w:t>P</w:t>
      </w:r>
      <w:r>
        <w:rPr>
          <w:rFonts w:hint="eastAsia"/>
        </w:rPr>
        <w:t>為價格。在市場均衡時，下列敘述何者正確？</w:t>
      </w:r>
      <w:r>
        <w:rPr>
          <w:rFonts w:hint="eastAsia"/>
        </w:rPr>
        <w:t>(A)</w:t>
      </w:r>
      <w:r>
        <w:rPr>
          <w:rFonts w:hint="eastAsia"/>
        </w:rPr>
        <w:t>均衡價格為</w:t>
      </w:r>
      <w:r>
        <w:rPr>
          <w:rFonts w:hint="eastAsia"/>
        </w:rPr>
        <w:t>10 (B)</w:t>
      </w:r>
      <w:r>
        <w:rPr>
          <w:rFonts w:hint="eastAsia"/>
        </w:rPr>
        <w:t>生產者剩餘為</w:t>
      </w:r>
      <w:r>
        <w:rPr>
          <w:rFonts w:hint="eastAsia"/>
        </w:rPr>
        <w:t>6 (C)</w:t>
      </w:r>
      <w:r>
        <w:rPr>
          <w:rFonts w:hint="eastAsia"/>
        </w:rPr>
        <w:t>消費者剩餘為</w:t>
      </w:r>
      <w:r>
        <w:rPr>
          <w:rFonts w:hint="eastAsia"/>
        </w:rPr>
        <w:t>14 (D)</w:t>
      </w:r>
      <w:r>
        <w:rPr>
          <w:rFonts w:hint="eastAsia"/>
        </w:rPr>
        <w:t>均衡數量為</w:t>
      </w:r>
      <w:r>
        <w:rPr>
          <w:rFonts w:hint="eastAsia"/>
        </w:rPr>
        <w:t xml:space="preserve">6 </w:t>
      </w:r>
      <w:r>
        <w:rPr>
          <w:rFonts w:hint="eastAsia"/>
        </w:rPr>
        <w:br/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已知某廠商的供給表如下表：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3314700" cy="666750"/>
            <wp:effectExtent l="0" t="0" r="0" b="0"/>
            <wp:docPr id="3" name="圖片 3" descr="http://60.251.35.80/ep/images/26635ER/635DZch07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5ER/635DZch07-018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t>今設市場價格為</w:t>
      </w:r>
      <w:r>
        <w:rPr>
          <w:rFonts w:hint="eastAsia"/>
        </w:rPr>
        <w:t>60</w:t>
      </w:r>
      <w:r>
        <w:rPr>
          <w:rFonts w:hint="eastAsia"/>
        </w:rPr>
        <w:t>元，該廠商出售</w:t>
      </w:r>
      <w:r>
        <w:rPr>
          <w:rFonts w:hint="eastAsia"/>
        </w:rPr>
        <w:t>9</w:t>
      </w:r>
      <w:r>
        <w:rPr>
          <w:rFonts w:hint="eastAsia"/>
        </w:rPr>
        <w:t>單位產品，則生產者剩餘為多少元？</w:t>
      </w:r>
      <w:r>
        <w:rPr>
          <w:rFonts w:hint="eastAsia"/>
        </w:rPr>
        <w:t>(A)90</w:t>
      </w:r>
      <w:r>
        <w:rPr>
          <w:rFonts w:hint="eastAsia"/>
        </w:rPr>
        <w:t>元</w:t>
      </w:r>
      <w:r>
        <w:rPr>
          <w:rFonts w:hint="eastAsia"/>
        </w:rPr>
        <w:t xml:space="preserve"> (B)180</w:t>
      </w:r>
      <w:r>
        <w:rPr>
          <w:rFonts w:hint="eastAsia"/>
        </w:rPr>
        <w:t>元</w:t>
      </w:r>
      <w:r>
        <w:rPr>
          <w:rFonts w:hint="eastAsia"/>
        </w:rPr>
        <w:t xml:space="preserve"> (C)360</w:t>
      </w:r>
      <w:r>
        <w:rPr>
          <w:rFonts w:hint="eastAsia"/>
        </w:rPr>
        <w:t>元</w:t>
      </w:r>
      <w:r>
        <w:rPr>
          <w:rFonts w:hint="eastAsia"/>
        </w:rPr>
        <w:t xml:space="preserve"> (D)540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生產函數</w:t>
      </w:r>
      <w:r>
        <w:rPr>
          <w:rFonts w:hint="eastAsia"/>
        </w:rPr>
        <w:t>Q = 12L</w:t>
      </w:r>
      <w:r>
        <w:rPr>
          <w:rFonts w:hint="eastAsia"/>
          <w:vertAlign w:val="superscript"/>
        </w:rPr>
        <w:t>0.5</w:t>
      </w:r>
      <w:r>
        <w:rPr>
          <w:rFonts w:hint="eastAsia"/>
        </w:rPr>
        <w:t>K</w:t>
      </w:r>
      <w:r>
        <w:rPr>
          <w:rFonts w:hint="eastAsia"/>
          <w:vertAlign w:val="superscript"/>
        </w:rPr>
        <w:t>0.7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rPr>
          <w:rFonts w:hint="eastAsia"/>
        </w:rPr>
        <w:t>為產量，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分別為勞動、資本，此種生產型態為</w:t>
      </w:r>
      <w:r>
        <w:rPr>
          <w:rFonts w:hint="eastAsia"/>
        </w:rPr>
        <w:br/>
        <w:t>(A)</w:t>
      </w:r>
      <w:r>
        <w:rPr>
          <w:rFonts w:hint="eastAsia"/>
        </w:rPr>
        <w:t>報酬遞增</w:t>
      </w:r>
      <w:r>
        <w:rPr>
          <w:rFonts w:hint="eastAsia"/>
        </w:rPr>
        <w:t xml:space="preserve"> (B)</w:t>
      </w:r>
      <w:r>
        <w:rPr>
          <w:rFonts w:hint="eastAsia"/>
        </w:rPr>
        <w:t>規模報酬固定</w:t>
      </w:r>
      <w:r>
        <w:rPr>
          <w:rFonts w:hint="eastAsia"/>
        </w:rPr>
        <w:t xml:space="preserve"> (C)</w:t>
      </w:r>
      <w:r>
        <w:rPr>
          <w:rFonts w:hint="eastAsia"/>
        </w:rPr>
        <w:t>規模報酬遞減</w:t>
      </w:r>
      <w:r>
        <w:rPr>
          <w:rFonts w:hint="eastAsia"/>
        </w:rPr>
        <w:t xml:space="preserve"> (D)</w:t>
      </w:r>
      <w:r>
        <w:rPr>
          <w:rFonts w:hint="eastAsia"/>
        </w:rPr>
        <w:t>規模報酬遞增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固定生產要素是指：</w:t>
      </w:r>
      <w:r>
        <w:rPr>
          <w:rFonts w:hint="eastAsia"/>
        </w:rPr>
        <w:t>(A)</w:t>
      </w:r>
      <w:r>
        <w:rPr>
          <w:rFonts w:hint="eastAsia"/>
        </w:rPr>
        <w:t>短期可調整數量但長期不可調整者</w:t>
      </w:r>
      <w:r>
        <w:rPr>
          <w:rFonts w:hint="eastAsia"/>
        </w:rPr>
        <w:t xml:space="preserve"> (B)</w:t>
      </w:r>
      <w:r>
        <w:rPr>
          <w:rFonts w:hint="eastAsia"/>
        </w:rPr>
        <w:t>短期可調整數量且長期也可調整者</w:t>
      </w:r>
      <w:r>
        <w:rPr>
          <w:rFonts w:hint="eastAsia"/>
        </w:rPr>
        <w:t xml:space="preserve"> (C)</w:t>
      </w:r>
      <w:r>
        <w:rPr>
          <w:rFonts w:hint="eastAsia"/>
        </w:rPr>
        <w:t>短期不可調整數量者</w:t>
      </w:r>
      <w:r>
        <w:rPr>
          <w:rFonts w:hint="eastAsia"/>
        </w:rPr>
        <w:t xml:space="preserve"> (D)</w:t>
      </w:r>
      <w:r>
        <w:rPr>
          <w:rFonts w:hint="eastAsia"/>
        </w:rPr>
        <w:t>不論長短期均不可調整數量者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若生產函數</w:t>
      </w:r>
      <w:r>
        <w:rPr>
          <w:noProof/>
        </w:rPr>
        <w:drawing>
          <wp:inline distT="0" distB="0" distL="0" distR="0">
            <wp:extent cx="819150" cy="238125"/>
            <wp:effectExtent l="0" t="0" r="0" b="9525"/>
            <wp:docPr id="4" name="圖片 4" descr="http://60.251.35.80/ep/images/26635ER/635DRch04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5ER/635DRch04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A &gt; 0</w:t>
      </w:r>
      <w:r>
        <w:rPr>
          <w:rFonts w:hint="eastAsia"/>
        </w:rPr>
        <w:t>）具規模報酬遞增特性，則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5" name="圖片 5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與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6" name="圖片 6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具備哪些條件？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7" name="圖片 7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&gt; 0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8" name="圖片 8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&gt; 0</w:t>
      </w:r>
      <w:r>
        <w:rPr>
          <w:rFonts w:hint="eastAsia"/>
        </w:rPr>
        <w:t>，且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9" name="圖片 9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+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0" name="圖片 10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&lt; 1 (B)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圖片 11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&lt; 1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2" name="圖片 12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&lt; 1</w:t>
      </w:r>
      <w:r>
        <w:rPr>
          <w:rFonts w:hint="eastAsia"/>
        </w:rPr>
        <w:t>，且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3" name="圖片 13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+ 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4" name="圖片 14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= 1 (C)0 &lt; 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5" name="圖片 15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&lt; 1</w:t>
      </w:r>
      <w:r>
        <w:rPr>
          <w:rFonts w:hint="eastAsia"/>
        </w:rPr>
        <w:t>，</w:t>
      </w:r>
      <w:r>
        <w:rPr>
          <w:rFonts w:hint="eastAsia"/>
        </w:rPr>
        <w:t xml:space="preserve">0 &lt; 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6" name="圖片 16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&lt; 1</w:t>
      </w:r>
      <w:r>
        <w:rPr>
          <w:rFonts w:hint="eastAsia"/>
        </w:rPr>
        <w:t>，且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7" name="圖片 17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+ 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18" name="圖片 18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&gt; 1 (D)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9" name="圖片 19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&gt; 1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20" name="圖片 20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&gt; 1</w:t>
      </w:r>
      <w:r>
        <w:rPr>
          <w:rFonts w:hint="eastAsia"/>
        </w:rPr>
        <w:t>，且</w:t>
      </w: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21" name="圖片 21" descr="http://60.251.35.80/ep/images/26635ER/635DRch04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26635ER/635DRch04-002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+ </w:t>
      </w:r>
      <w:r>
        <w:rPr>
          <w:noProof/>
        </w:rPr>
        <w:drawing>
          <wp:inline distT="0" distB="0" distL="0" distR="0">
            <wp:extent cx="133350" cy="209550"/>
            <wp:effectExtent l="0" t="0" r="0" b="0"/>
            <wp:docPr id="22" name="圖片 22" descr="http://60.251.35.80/ep/images/26635ER/635DRch04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26635ER/635DRch04-003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&gt; 1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若廠商處於報酬遞增階段，則平均產量</w:t>
      </w:r>
      <w:r>
        <w:rPr>
          <w:rFonts w:hint="eastAsia"/>
        </w:rPr>
        <w:t>AP</w:t>
      </w:r>
      <w:r>
        <w:rPr>
          <w:rFonts w:hint="eastAsia"/>
        </w:rPr>
        <w:t>與邊際產量</w:t>
      </w:r>
      <w:r>
        <w:rPr>
          <w:rFonts w:hint="eastAsia"/>
        </w:rPr>
        <w:t>MP</w:t>
      </w:r>
      <w:r>
        <w:rPr>
          <w:rFonts w:hint="eastAsia"/>
        </w:rPr>
        <w:t>的關係為</w:t>
      </w:r>
      <w:r>
        <w:rPr>
          <w:rFonts w:hint="eastAsia"/>
        </w:rPr>
        <w:t>(A)MP &gt;AP (B)MP = AP (C)MP &lt; AP (D)MP</w:t>
      </w:r>
      <w:r>
        <w:rPr>
          <w:rFonts w:hint="eastAsia"/>
        </w:rPr>
        <w:t>≦</w:t>
      </w:r>
      <w:r>
        <w:rPr>
          <w:rFonts w:hint="eastAsia"/>
        </w:rPr>
        <w:t xml:space="preserve">AP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有關總產量（</w:t>
      </w:r>
      <w:r>
        <w:rPr>
          <w:rFonts w:hint="eastAsia"/>
        </w:rPr>
        <w:t>TP</w:t>
      </w:r>
      <w:r>
        <w:rPr>
          <w:rFonts w:hint="eastAsia"/>
        </w:rPr>
        <w:t>）、平均產量（</w:t>
      </w:r>
      <w:r>
        <w:rPr>
          <w:rFonts w:hint="eastAsia"/>
        </w:rPr>
        <w:t>AP</w:t>
      </w:r>
      <w:r>
        <w:rPr>
          <w:rFonts w:hint="eastAsia"/>
        </w:rPr>
        <w:t>）、邊際產量（</w:t>
      </w:r>
      <w:r>
        <w:rPr>
          <w:rFonts w:hint="eastAsia"/>
        </w:rPr>
        <w:t>MP</w:t>
      </w:r>
      <w:r>
        <w:rPr>
          <w:rFonts w:hint="eastAsia"/>
        </w:rPr>
        <w:t>）三者的關係，下列敘述何者錯誤？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當</w:t>
      </w:r>
      <w:r>
        <w:rPr>
          <w:rFonts w:hint="eastAsia"/>
        </w:rPr>
        <w:t>MP = 0</w:t>
      </w:r>
      <w:r>
        <w:rPr>
          <w:rFonts w:hint="eastAsia"/>
        </w:rPr>
        <w:t>時，</w:t>
      </w:r>
      <w:r>
        <w:rPr>
          <w:rFonts w:hint="eastAsia"/>
        </w:rPr>
        <w:t>TP</w:t>
      </w:r>
      <w:r>
        <w:rPr>
          <w:rFonts w:hint="eastAsia"/>
        </w:rPr>
        <w:t>最大</w:t>
      </w:r>
      <w:r>
        <w:rPr>
          <w:rFonts w:hint="eastAsia"/>
        </w:rPr>
        <w:t xml:space="preserve"> (B)</w:t>
      </w:r>
      <w:r>
        <w:rPr>
          <w:rFonts w:hint="eastAsia"/>
        </w:rPr>
        <w:t>當</w:t>
      </w:r>
      <w:r>
        <w:rPr>
          <w:rFonts w:hint="eastAsia"/>
        </w:rPr>
        <w:t>AP &gt; MP</w:t>
      </w:r>
      <w:r>
        <w:rPr>
          <w:rFonts w:hint="eastAsia"/>
        </w:rPr>
        <w:t>時，</w:t>
      </w:r>
      <w:r>
        <w:rPr>
          <w:rFonts w:hint="eastAsia"/>
        </w:rPr>
        <w:t>AP</w:t>
      </w:r>
      <w:r>
        <w:rPr>
          <w:rFonts w:hint="eastAsia"/>
        </w:rPr>
        <w:t>是遞減的</w:t>
      </w:r>
      <w:r>
        <w:rPr>
          <w:rFonts w:hint="eastAsia"/>
        </w:rPr>
        <w:t xml:space="preserve"> (C)</w:t>
      </w:r>
      <w:r>
        <w:rPr>
          <w:rFonts w:hint="eastAsia"/>
        </w:rPr>
        <w:t>當</w:t>
      </w:r>
      <w:r>
        <w:rPr>
          <w:rFonts w:hint="eastAsia"/>
        </w:rPr>
        <w:t>MP</w:t>
      </w:r>
      <w:r>
        <w:rPr>
          <w:rFonts w:hint="eastAsia"/>
        </w:rPr>
        <w:t>上升時，</w:t>
      </w:r>
      <w:r>
        <w:rPr>
          <w:rFonts w:hint="eastAsia"/>
        </w:rPr>
        <w:t>AP &lt; MP (D)</w:t>
      </w:r>
      <w:r>
        <w:rPr>
          <w:rFonts w:hint="eastAsia"/>
        </w:rPr>
        <w:t>當</w:t>
      </w:r>
      <w:r>
        <w:rPr>
          <w:rFonts w:hint="eastAsia"/>
        </w:rPr>
        <w:t>MP</w:t>
      </w:r>
      <w:r>
        <w:rPr>
          <w:rFonts w:hint="eastAsia"/>
        </w:rPr>
        <w:t>下降時，</w:t>
      </w:r>
      <w:r>
        <w:rPr>
          <w:rFonts w:hint="eastAsia"/>
        </w:rPr>
        <w:t xml:space="preserve">AP &gt; MP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下圖為寶春麵包店的總產量圖，下列敘述何者錯誤？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當僱用第</w:t>
      </w:r>
      <w:r>
        <w:rPr>
          <w:rFonts w:hint="eastAsia"/>
        </w:rPr>
        <w:t>6</w:t>
      </w:r>
      <w:r>
        <w:rPr>
          <w:rFonts w:hint="eastAsia"/>
        </w:rPr>
        <w:t>位麵包師父時，邊際產量為零</w:t>
      </w:r>
      <w:r>
        <w:rPr>
          <w:rFonts w:hint="eastAsia"/>
        </w:rPr>
        <w:t xml:space="preserve"> (B)</w:t>
      </w:r>
      <w:r>
        <w:rPr>
          <w:rFonts w:hint="eastAsia"/>
        </w:rPr>
        <w:t>總產量線上任一點與原點連線的斜率，即為平均產量</w:t>
      </w:r>
      <w:r>
        <w:rPr>
          <w:rFonts w:hint="eastAsia"/>
        </w:rPr>
        <w:t xml:space="preserve"> (C)</w:t>
      </w:r>
      <w:r>
        <w:rPr>
          <w:rFonts w:hint="eastAsia"/>
        </w:rPr>
        <w:t>總產量線上任一點的切線斜率，即為邊際產量</w:t>
      </w:r>
      <w:r>
        <w:rPr>
          <w:rFonts w:hint="eastAsia"/>
        </w:rPr>
        <w:t xml:space="preserve"> (D)</w:t>
      </w:r>
      <w:r>
        <w:rPr>
          <w:rFonts w:hint="eastAsia"/>
        </w:rPr>
        <w:t>在麵包師父人數為</w:t>
      </w:r>
      <w:r>
        <w:rPr>
          <w:rFonts w:hint="eastAsia"/>
        </w:rPr>
        <w:t>4</w:t>
      </w:r>
      <w:r>
        <w:rPr>
          <w:rFonts w:hint="eastAsia"/>
        </w:rPr>
        <w:t>位至</w:t>
      </w:r>
      <w:r>
        <w:rPr>
          <w:rFonts w:hint="eastAsia"/>
        </w:rPr>
        <w:t>9</w:t>
      </w:r>
      <w:r>
        <w:rPr>
          <w:rFonts w:hint="eastAsia"/>
        </w:rPr>
        <w:t>位間時，邊際報酬遞減法則成立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876425" cy="1219200"/>
            <wp:effectExtent l="0" t="0" r="0" b="0"/>
            <wp:docPr id="23" name="圖片 23" descr="http://60.251.35.80/ep/images/26635ER/635ATch04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26635ER/635ATch04-018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小濟在週末放假期間，有若干個選擇：在家手作蛋糕與家人分享，或是完成設計廣告宣傳品並獲得</w:t>
      </w:r>
      <w:r>
        <w:rPr>
          <w:rFonts w:hint="eastAsia"/>
        </w:rPr>
        <w:t>1,000</w:t>
      </w:r>
      <w:r>
        <w:rPr>
          <w:rFonts w:hint="eastAsia"/>
        </w:rPr>
        <w:t>元的酬勞，或是前往商展打工獲得</w:t>
      </w:r>
      <w:r>
        <w:rPr>
          <w:rFonts w:hint="eastAsia"/>
        </w:rPr>
        <w:t>1,600</w:t>
      </w:r>
      <w:r>
        <w:rPr>
          <w:rFonts w:hint="eastAsia"/>
        </w:rPr>
        <w:t>元的酬勞，假設小濟只能選擇一項工作，請問小濟選擇在家手作蛋糕與家人分享的機會成本為：</w:t>
      </w:r>
      <w:r>
        <w:rPr>
          <w:rFonts w:hint="eastAsia"/>
        </w:rPr>
        <w:t>(A)1,000</w:t>
      </w:r>
      <w:r>
        <w:rPr>
          <w:rFonts w:hint="eastAsia"/>
        </w:rPr>
        <w:t>元</w:t>
      </w:r>
      <w:r>
        <w:rPr>
          <w:rFonts w:hint="eastAsia"/>
        </w:rPr>
        <w:t xml:space="preserve"> (B)1,600</w:t>
      </w:r>
      <w:r>
        <w:rPr>
          <w:rFonts w:hint="eastAsia"/>
        </w:rPr>
        <w:t>元</w:t>
      </w:r>
      <w:r>
        <w:rPr>
          <w:rFonts w:hint="eastAsia"/>
        </w:rPr>
        <w:t xml:space="preserve"> (C)2,600</w:t>
      </w:r>
      <w:r>
        <w:rPr>
          <w:rFonts w:hint="eastAsia"/>
        </w:rPr>
        <w:t>元</w:t>
      </w:r>
      <w:r>
        <w:rPr>
          <w:rFonts w:hint="eastAsia"/>
        </w:rPr>
        <w:t xml:space="preserve"> (D)</w:t>
      </w:r>
      <w:r>
        <w:rPr>
          <w:rFonts w:hint="eastAsia"/>
        </w:rPr>
        <w:t>無法衡量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生產者選擇變動要素使用量時，如下圖所示，應在</w:t>
      </w:r>
      <w:r>
        <w:rPr>
          <w:rFonts w:hint="eastAsia"/>
        </w:rPr>
        <w:br/>
        <w:t>(A)0A</w:t>
      </w:r>
      <w:r>
        <w:rPr>
          <w:rFonts w:hint="eastAsia"/>
        </w:rPr>
        <w:t>階段，方為合理</w:t>
      </w:r>
      <w:r>
        <w:rPr>
          <w:rFonts w:hint="eastAsia"/>
        </w:rPr>
        <w:t xml:space="preserve"> (B)AB</w:t>
      </w:r>
      <w:r>
        <w:rPr>
          <w:rFonts w:hint="eastAsia"/>
        </w:rPr>
        <w:t>階段，方為合理</w:t>
      </w:r>
      <w:r>
        <w:rPr>
          <w:rFonts w:hint="eastAsia"/>
        </w:rPr>
        <w:t xml:space="preserve"> (C)BC</w:t>
      </w:r>
      <w:r>
        <w:rPr>
          <w:rFonts w:hint="eastAsia"/>
        </w:rPr>
        <w:t>階段，方為合理</w:t>
      </w:r>
      <w:r>
        <w:rPr>
          <w:rFonts w:hint="eastAsia"/>
        </w:rPr>
        <w:t xml:space="preserve"> (D)C</w:t>
      </w:r>
      <w:r>
        <w:rPr>
          <w:rFonts w:hint="eastAsia"/>
        </w:rPr>
        <w:t>以後階段，方為合理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866900" cy="1381125"/>
            <wp:effectExtent l="0" t="0" r="0" b="0"/>
            <wp:docPr id="24" name="圖片 24" descr="http://60.251.35.80/ep/images/26635ER/635ATch04-0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26635ER/635ATch04-057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下列有關人口論的敘述，何項正確？</w:t>
      </w:r>
      <w:r>
        <w:rPr>
          <w:rFonts w:hint="eastAsia"/>
        </w:rPr>
        <w:t>(A)</w:t>
      </w:r>
      <w:r>
        <w:rPr>
          <w:rFonts w:hint="eastAsia"/>
        </w:rPr>
        <w:t>人口論是由李嘉圖提出</w:t>
      </w:r>
      <w:r>
        <w:rPr>
          <w:rFonts w:hint="eastAsia"/>
        </w:rPr>
        <w:t xml:space="preserve"> (B)</w:t>
      </w:r>
      <w:r>
        <w:rPr>
          <w:rFonts w:hint="eastAsia"/>
        </w:rPr>
        <w:t>人口以算術級數增加，糧食以幾何級數增加</w:t>
      </w:r>
      <w:r>
        <w:rPr>
          <w:rFonts w:hint="eastAsia"/>
        </w:rPr>
        <w:t xml:space="preserve"> (C)</w:t>
      </w:r>
      <w:r>
        <w:rPr>
          <w:rFonts w:hint="eastAsia"/>
        </w:rPr>
        <w:t>預期人類社會將面臨糧食過剩的危機</w:t>
      </w:r>
      <w:r>
        <w:rPr>
          <w:rFonts w:hint="eastAsia"/>
        </w:rPr>
        <w:t xml:space="preserve"> (D)</w:t>
      </w:r>
      <w:r>
        <w:rPr>
          <w:rFonts w:hint="eastAsia"/>
        </w:rPr>
        <w:t>人口論的論證基礎為邊際報酬遞減法則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下列有關會計利潤與經濟利潤之敘述，何者為錯誤？</w:t>
      </w:r>
      <w:r>
        <w:rPr>
          <w:rFonts w:hint="eastAsia"/>
        </w:rPr>
        <w:t>(A)</w:t>
      </w:r>
      <w:r>
        <w:rPr>
          <w:rFonts w:hint="eastAsia"/>
        </w:rPr>
        <w:t>會計利潤</w:t>
      </w:r>
      <w:r>
        <w:rPr>
          <w:rFonts w:hint="eastAsia"/>
        </w:rPr>
        <w:t xml:space="preserve"> = </w:t>
      </w:r>
      <w:r>
        <w:rPr>
          <w:rFonts w:hint="eastAsia"/>
        </w:rPr>
        <w:t>總收益–外顯成本</w:t>
      </w:r>
      <w:r>
        <w:rPr>
          <w:rFonts w:hint="eastAsia"/>
        </w:rPr>
        <w:t xml:space="preserve"> (B)</w:t>
      </w:r>
      <w:r>
        <w:rPr>
          <w:rFonts w:hint="eastAsia"/>
        </w:rPr>
        <w:t>經濟利潤</w:t>
      </w:r>
      <w:r>
        <w:rPr>
          <w:rFonts w:hint="eastAsia"/>
        </w:rPr>
        <w:t xml:space="preserve"> = </w:t>
      </w:r>
      <w:r>
        <w:rPr>
          <w:rFonts w:hint="eastAsia"/>
        </w:rPr>
        <w:t>總收益–機會成本</w:t>
      </w:r>
      <w:r>
        <w:rPr>
          <w:rFonts w:hint="eastAsia"/>
        </w:rPr>
        <w:t xml:space="preserve"> (C)</w:t>
      </w:r>
      <w:r>
        <w:rPr>
          <w:rFonts w:hint="eastAsia"/>
        </w:rPr>
        <w:t>經濟利潤</w:t>
      </w:r>
      <w:r>
        <w:rPr>
          <w:rFonts w:hint="eastAsia"/>
        </w:rPr>
        <w:t xml:space="preserve"> = </w:t>
      </w:r>
      <w:r>
        <w:rPr>
          <w:rFonts w:hint="eastAsia"/>
        </w:rPr>
        <w:t>會計利潤–正常利潤</w:t>
      </w:r>
      <w:r>
        <w:rPr>
          <w:rFonts w:hint="eastAsia"/>
        </w:rPr>
        <w:t xml:space="preserve"> (D)</w:t>
      </w:r>
      <w:r>
        <w:rPr>
          <w:rFonts w:hint="eastAsia"/>
        </w:rPr>
        <w:t>經濟利潤</w:t>
      </w:r>
      <w:r>
        <w:rPr>
          <w:rFonts w:hint="eastAsia"/>
        </w:rPr>
        <w:t xml:space="preserve"> = </w:t>
      </w:r>
      <w:r>
        <w:rPr>
          <w:rFonts w:hint="eastAsia"/>
        </w:rPr>
        <w:t>會計利潤–外顯成本</w:t>
      </w:r>
      <w:r>
        <w:rPr>
          <w:rFonts w:hint="eastAsia"/>
        </w:rPr>
        <w:t xml:space="preserve"> </w:t>
      </w:r>
    </w:p>
    <w:p w:rsidR="006F3670" w:rsidRDefault="006F3670" w:rsidP="006F3670">
      <w:pPr>
        <w:pStyle w:val="a3"/>
        <w:spacing w:after="144"/>
        <w:ind w:left="1190" w:firstLineChars="0" w:firstLine="0"/>
        <w:textAlignment w:val="center"/>
      </w:pP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根據下圖中邊際成本、平均成本及平均變動成本的關係，請問下列敘述何者正確？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產量</w:t>
      </w:r>
      <w:r>
        <w:rPr>
          <w:rFonts w:hint="eastAsia"/>
        </w:rPr>
        <w:t>7</w:t>
      </w:r>
      <w:r>
        <w:rPr>
          <w:rFonts w:hint="eastAsia"/>
        </w:rPr>
        <w:t>單位的總固定成本為</w:t>
      </w:r>
      <w:r>
        <w:rPr>
          <w:rFonts w:hint="eastAsia"/>
        </w:rPr>
        <w:t>64 (B)</w:t>
      </w:r>
      <w:r>
        <w:rPr>
          <w:rFonts w:hint="eastAsia"/>
        </w:rPr>
        <w:t>產量</w:t>
      </w:r>
      <w:r>
        <w:rPr>
          <w:rFonts w:hint="eastAsia"/>
        </w:rPr>
        <w:t>4.5</w:t>
      </w:r>
      <w:r>
        <w:rPr>
          <w:rFonts w:hint="eastAsia"/>
        </w:rPr>
        <w:t>單位的總固定成本為</w:t>
      </w:r>
      <w:r>
        <w:rPr>
          <w:rFonts w:hint="eastAsia"/>
        </w:rPr>
        <w:t>64 (C)</w:t>
      </w:r>
      <w:r>
        <w:rPr>
          <w:rFonts w:hint="eastAsia"/>
        </w:rPr>
        <w:t>產量</w:t>
      </w:r>
      <w:r>
        <w:rPr>
          <w:rFonts w:hint="eastAsia"/>
        </w:rPr>
        <w:t>7</w:t>
      </w:r>
      <w:r>
        <w:rPr>
          <w:rFonts w:hint="eastAsia"/>
        </w:rPr>
        <w:t>單位的總成本為</w:t>
      </w:r>
      <w:r>
        <w:rPr>
          <w:rFonts w:hint="eastAsia"/>
        </w:rPr>
        <w:t>224 (D)</w:t>
      </w:r>
      <w:r>
        <w:rPr>
          <w:rFonts w:hint="eastAsia"/>
        </w:rPr>
        <w:t>產量</w:t>
      </w:r>
      <w:r>
        <w:rPr>
          <w:rFonts w:hint="eastAsia"/>
        </w:rPr>
        <w:t>2</w:t>
      </w:r>
      <w:r>
        <w:rPr>
          <w:rFonts w:hint="eastAsia"/>
        </w:rPr>
        <w:t>單位的總成本為</w:t>
      </w:r>
      <w:r>
        <w:rPr>
          <w:rFonts w:hint="eastAsia"/>
        </w:rPr>
        <w:t xml:space="preserve">120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771650" cy="1276350"/>
            <wp:effectExtent l="0" t="0" r="0" b="0"/>
            <wp:docPr id="25" name="圖片 25" descr="http://60.251.35.80/ep/images/26635ER/635ATch05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26635ER/635ATch05-015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下圖為某廠商生產成衣的短期平均總成本曲線</w:t>
      </w:r>
      <w:r>
        <w:rPr>
          <w:rFonts w:hint="eastAsia"/>
        </w:rPr>
        <w:t>SAC</w:t>
      </w:r>
      <w:r>
        <w:rPr>
          <w:rFonts w:hint="eastAsia"/>
        </w:rPr>
        <w:t>（最低點為</w:t>
      </w:r>
      <w:r>
        <w:rPr>
          <w:rFonts w:hint="eastAsia"/>
        </w:rPr>
        <w:t>a</w:t>
      </w:r>
      <w:r>
        <w:rPr>
          <w:rFonts w:hint="eastAsia"/>
        </w:rPr>
        <w:t>點）。由圖觀之，下列敘述何者錯誤？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當產量為</w:t>
      </w:r>
      <w:r>
        <w:rPr>
          <w:rFonts w:hint="eastAsia"/>
        </w:rPr>
        <w:t>150</w:t>
      </w:r>
      <w:r>
        <w:rPr>
          <w:rFonts w:hint="eastAsia"/>
        </w:rPr>
        <w:t>件時，多生產一件的邊際成本低於</w:t>
      </w:r>
      <w:r>
        <w:rPr>
          <w:rFonts w:hint="eastAsia"/>
        </w:rPr>
        <w:t>50</w:t>
      </w:r>
      <w:r>
        <w:rPr>
          <w:rFonts w:hint="eastAsia"/>
        </w:rPr>
        <w:t>元</w:t>
      </w:r>
      <w:r>
        <w:rPr>
          <w:rFonts w:hint="eastAsia"/>
        </w:rPr>
        <w:t xml:space="preserve"> (B)</w:t>
      </w:r>
      <w:r>
        <w:rPr>
          <w:rFonts w:hint="eastAsia"/>
        </w:rPr>
        <w:t>當產量為</w:t>
      </w:r>
      <w:r>
        <w:rPr>
          <w:rFonts w:hint="eastAsia"/>
        </w:rPr>
        <w:t>50</w:t>
      </w:r>
      <w:r>
        <w:rPr>
          <w:rFonts w:hint="eastAsia"/>
        </w:rPr>
        <w:t>件時，多生產一件的邊際成本低於</w:t>
      </w:r>
      <w:r>
        <w:rPr>
          <w:rFonts w:hint="eastAsia"/>
        </w:rPr>
        <w:t>70</w:t>
      </w:r>
      <w:r>
        <w:rPr>
          <w:rFonts w:hint="eastAsia"/>
        </w:rPr>
        <w:t>元</w:t>
      </w:r>
      <w:r>
        <w:rPr>
          <w:rFonts w:hint="eastAsia"/>
        </w:rPr>
        <w:t xml:space="preserve"> (C)</w:t>
      </w:r>
      <w:r>
        <w:rPr>
          <w:rFonts w:hint="eastAsia"/>
        </w:rPr>
        <w:t>當產量為</w:t>
      </w:r>
      <w:r>
        <w:rPr>
          <w:rFonts w:hint="eastAsia"/>
        </w:rPr>
        <w:t>100</w:t>
      </w:r>
      <w:r>
        <w:rPr>
          <w:rFonts w:hint="eastAsia"/>
        </w:rPr>
        <w:t>件時，多生產一件的邊際成本為</w:t>
      </w:r>
      <w:r>
        <w:rPr>
          <w:rFonts w:hint="eastAsia"/>
        </w:rPr>
        <w:t>50</w:t>
      </w:r>
      <w:r>
        <w:rPr>
          <w:rFonts w:hint="eastAsia"/>
        </w:rPr>
        <w:t>元</w:t>
      </w:r>
      <w:r>
        <w:rPr>
          <w:rFonts w:hint="eastAsia"/>
        </w:rPr>
        <w:t xml:space="preserve"> (D)</w:t>
      </w:r>
      <w:r>
        <w:rPr>
          <w:rFonts w:hint="eastAsia"/>
        </w:rPr>
        <w:t>生產</w:t>
      </w:r>
      <w:r>
        <w:rPr>
          <w:rFonts w:hint="eastAsia"/>
        </w:rPr>
        <w:t>100</w:t>
      </w:r>
      <w:r>
        <w:rPr>
          <w:rFonts w:hint="eastAsia"/>
        </w:rPr>
        <w:t>件成衣的總成本為</w:t>
      </w:r>
      <w:r>
        <w:rPr>
          <w:rFonts w:hint="eastAsia"/>
        </w:rPr>
        <w:t>5,000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752600" cy="1276350"/>
            <wp:effectExtent l="0" t="0" r="0" b="0"/>
            <wp:docPr id="26" name="圖片 26" descr="http://60.251.35.80/ep/images/26635ER/635ATch05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26635ER/635ATch05-016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某生產者的總成本函數為：</w:t>
      </w:r>
      <w:r>
        <w:rPr>
          <w:rFonts w:hint="eastAsia"/>
        </w:rPr>
        <w:t>AC = 200</w:t>
      </w:r>
      <w:r>
        <w:rPr>
          <w:rFonts w:hint="eastAsia"/>
        </w:rPr>
        <w:t>–</w:t>
      </w:r>
      <w:r>
        <w:rPr>
          <w:rFonts w:hint="eastAsia"/>
        </w:rPr>
        <w:t>24Q + 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，邊際成本函數為</w:t>
      </w:r>
      <w:r>
        <w:rPr>
          <w:rFonts w:hint="eastAsia"/>
        </w:rPr>
        <w:t>MC = 200</w:t>
      </w:r>
      <w:r>
        <w:rPr>
          <w:rFonts w:hint="eastAsia"/>
        </w:rPr>
        <w:t>–</w:t>
      </w:r>
      <w:r>
        <w:rPr>
          <w:rFonts w:hint="eastAsia"/>
        </w:rPr>
        <w:t>48Q + 3Q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，則該生產者的平均成本最小值</w:t>
      </w:r>
      <w:r>
        <w:rPr>
          <w:rFonts w:hint="eastAsia"/>
        </w:rPr>
        <w:t>AC = MC</w:t>
      </w:r>
      <w:r>
        <w:rPr>
          <w:rFonts w:hint="eastAsia"/>
        </w:rPr>
        <w:t>為</w:t>
      </w:r>
      <w:r>
        <w:rPr>
          <w:rFonts w:hint="eastAsia"/>
        </w:rPr>
        <w:t xml:space="preserve">(A)46 (B)56 (C)572 (D)672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下圖為某公司生產</w:t>
      </w:r>
      <w:r>
        <w:rPr>
          <w:rFonts w:hint="eastAsia"/>
        </w:rPr>
        <w:t>X</w:t>
      </w:r>
      <w:r>
        <w:rPr>
          <w:rFonts w:hint="eastAsia"/>
        </w:rPr>
        <w:t>產品的總成本曲線。當</w:t>
      </w:r>
      <w:r>
        <w:rPr>
          <w:rFonts w:hint="eastAsia"/>
        </w:rPr>
        <w:t>Q = 24</w:t>
      </w:r>
      <w:r>
        <w:rPr>
          <w:rFonts w:hint="eastAsia"/>
        </w:rPr>
        <w:t>時，平均成本（</w:t>
      </w:r>
      <w:r>
        <w:rPr>
          <w:rFonts w:hint="eastAsia"/>
        </w:rPr>
        <w:t>AC</w:t>
      </w:r>
      <w:r>
        <w:rPr>
          <w:rFonts w:hint="eastAsia"/>
        </w:rPr>
        <w:t>）與平均固定成本（</w:t>
      </w:r>
      <w:r>
        <w:rPr>
          <w:rFonts w:hint="eastAsia"/>
        </w:rPr>
        <w:t>AFC</w:t>
      </w:r>
      <w:r>
        <w:rPr>
          <w:rFonts w:hint="eastAsia"/>
        </w:rPr>
        <w:t>）各為若干？</w:t>
      </w:r>
      <w:r>
        <w:rPr>
          <w:rFonts w:hint="eastAsia"/>
        </w:rPr>
        <w:br/>
        <w:t>(A)AC = 8</w:t>
      </w:r>
      <w:r>
        <w:rPr>
          <w:rFonts w:hint="eastAsia"/>
        </w:rPr>
        <w:t>，</w:t>
      </w:r>
      <w:r>
        <w:rPr>
          <w:rFonts w:hint="eastAsia"/>
        </w:rPr>
        <w:t>AFC = 2 (B)AC = 132</w:t>
      </w:r>
      <w:r>
        <w:rPr>
          <w:rFonts w:hint="eastAsia"/>
        </w:rPr>
        <w:t>，</w:t>
      </w:r>
      <w:r>
        <w:rPr>
          <w:rFonts w:hint="eastAsia"/>
        </w:rPr>
        <w:t>AFC = 48 (C)AC = 8.4</w:t>
      </w:r>
      <w:r>
        <w:rPr>
          <w:rFonts w:hint="eastAsia"/>
        </w:rPr>
        <w:t>，</w:t>
      </w:r>
      <w:r>
        <w:rPr>
          <w:rFonts w:hint="eastAsia"/>
        </w:rPr>
        <w:t>AFC = 48 (D)AC = 5.5</w:t>
      </w:r>
      <w:r>
        <w:rPr>
          <w:rFonts w:hint="eastAsia"/>
        </w:rPr>
        <w:t>，</w:t>
      </w:r>
      <w:r>
        <w:rPr>
          <w:rFonts w:hint="eastAsia"/>
        </w:rPr>
        <w:t xml:space="preserve">AFC = 2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504950" cy="1609725"/>
            <wp:effectExtent l="0" t="0" r="0" b="0"/>
            <wp:docPr id="27" name="圖片 27" descr="http://60.251.35.80/ep/images/26635ER/635DZch07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26635ER/635DZch07-019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平均總成本與平均變動成本之間的差距，會隨著產量的增加而</w:t>
      </w:r>
      <w:r>
        <w:rPr>
          <w:rFonts w:hint="eastAsia"/>
        </w:rPr>
        <w:t>(A)</w:t>
      </w:r>
      <w:r>
        <w:rPr>
          <w:rFonts w:hint="eastAsia"/>
        </w:rPr>
        <w:t>變小</w:t>
      </w:r>
      <w:r>
        <w:rPr>
          <w:rFonts w:hint="eastAsia"/>
        </w:rPr>
        <w:t xml:space="preserve"> (B)</w:t>
      </w:r>
      <w:r>
        <w:rPr>
          <w:rFonts w:hint="eastAsia"/>
        </w:rPr>
        <w:t>變大</w:t>
      </w:r>
      <w:r>
        <w:rPr>
          <w:rFonts w:hint="eastAsia"/>
        </w:rPr>
        <w:t xml:space="preserve"> (C)</w:t>
      </w:r>
      <w:r>
        <w:rPr>
          <w:rFonts w:hint="eastAsia"/>
        </w:rPr>
        <w:t>不變</w:t>
      </w:r>
      <w:r>
        <w:rPr>
          <w:rFonts w:hint="eastAsia"/>
        </w:rPr>
        <w:t xml:space="preserve"> (D)</w:t>
      </w:r>
      <w:r>
        <w:rPr>
          <w:rFonts w:hint="eastAsia"/>
        </w:rPr>
        <w:t>增減不一定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假設成本函數</w:t>
      </w:r>
      <w:r>
        <w:rPr>
          <w:rFonts w:hint="eastAsia"/>
        </w:rPr>
        <w:t>TC = 500 + 10Q + 2Q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+ Q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，當</w:t>
      </w:r>
      <w:r>
        <w:rPr>
          <w:rFonts w:hint="eastAsia"/>
        </w:rPr>
        <w:t>Q = 10</w:t>
      </w:r>
      <w:r>
        <w:rPr>
          <w:rFonts w:hint="eastAsia"/>
        </w:rPr>
        <w:t>時，</w:t>
      </w:r>
      <w:r>
        <w:rPr>
          <w:rFonts w:hint="eastAsia"/>
        </w:rPr>
        <w:t>AVC</w:t>
      </w:r>
      <w:r>
        <w:rPr>
          <w:rFonts w:hint="eastAsia"/>
        </w:rPr>
        <w:t>為若干？</w:t>
      </w:r>
      <w:r>
        <w:rPr>
          <w:rFonts w:hint="eastAsia"/>
        </w:rPr>
        <w:t xml:space="preserve">(A)50 (B)130 (C)180 (D)200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在短期成本結構中，下列何種情況是正確的？</w:t>
      </w:r>
      <w:r>
        <w:rPr>
          <w:rFonts w:hint="eastAsia"/>
        </w:rPr>
        <w:t>(A)</w:t>
      </w:r>
      <w:r>
        <w:rPr>
          <w:rFonts w:hint="eastAsia"/>
        </w:rPr>
        <w:t>如果</w:t>
      </w:r>
      <w:r>
        <w:rPr>
          <w:rFonts w:hint="eastAsia"/>
        </w:rPr>
        <w:t>MC</w:t>
      </w:r>
      <w:r>
        <w:rPr>
          <w:rFonts w:hint="eastAsia"/>
        </w:rPr>
        <w:t>上升，則</w:t>
      </w:r>
      <w:r>
        <w:rPr>
          <w:rFonts w:hint="eastAsia"/>
        </w:rPr>
        <w:t>AVC</w:t>
      </w:r>
      <w:r>
        <w:rPr>
          <w:rFonts w:hint="eastAsia"/>
        </w:rPr>
        <w:t>必然也上升</w:t>
      </w:r>
      <w:r>
        <w:rPr>
          <w:rFonts w:hint="eastAsia"/>
        </w:rPr>
        <w:t xml:space="preserve"> (B)</w:t>
      </w:r>
      <w:r>
        <w:rPr>
          <w:rFonts w:hint="eastAsia"/>
        </w:rPr>
        <w:t>如果</w:t>
      </w:r>
      <w:r>
        <w:rPr>
          <w:rFonts w:hint="eastAsia"/>
        </w:rPr>
        <w:t>AVC</w:t>
      </w:r>
      <w:r>
        <w:rPr>
          <w:rFonts w:hint="eastAsia"/>
        </w:rPr>
        <w:t>和</w:t>
      </w:r>
      <w:r>
        <w:rPr>
          <w:rFonts w:hint="eastAsia"/>
        </w:rPr>
        <w:t>AFC</w:t>
      </w:r>
      <w:r>
        <w:rPr>
          <w:rFonts w:hint="eastAsia"/>
        </w:rPr>
        <w:t>都下降，則</w:t>
      </w:r>
      <w:r>
        <w:rPr>
          <w:rFonts w:hint="eastAsia"/>
        </w:rPr>
        <w:t>AC</w:t>
      </w:r>
      <w:r>
        <w:rPr>
          <w:rFonts w:hint="eastAsia"/>
        </w:rPr>
        <w:t>必然下降</w:t>
      </w:r>
      <w:r>
        <w:rPr>
          <w:rFonts w:hint="eastAsia"/>
        </w:rPr>
        <w:t xml:space="preserve"> (C)AC</w:t>
      </w:r>
      <w:r>
        <w:rPr>
          <w:rFonts w:hint="eastAsia"/>
        </w:rPr>
        <w:t>比</w:t>
      </w:r>
      <w:r>
        <w:rPr>
          <w:rFonts w:hint="eastAsia"/>
        </w:rPr>
        <w:t>AVC</w:t>
      </w:r>
      <w:r>
        <w:rPr>
          <w:rFonts w:hint="eastAsia"/>
        </w:rPr>
        <w:t>先達到最低點</w:t>
      </w:r>
      <w:r>
        <w:rPr>
          <w:rFonts w:hint="eastAsia"/>
        </w:rPr>
        <w:t xml:space="preserve"> (D)</w:t>
      </w:r>
      <w:r>
        <w:rPr>
          <w:rFonts w:hint="eastAsia"/>
        </w:rPr>
        <w:t>如果</w:t>
      </w:r>
      <w:r>
        <w:rPr>
          <w:rFonts w:hint="eastAsia"/>
        </w:rPr>
        <w:t>AVC</w:t>
      </w:r>
      <w:r>
        <w:rPr>
          <w:rFonts w:hint="eastAsia"/>
        </w:rPr>
        <w:t>上升，則</w:t>
      </w:r>
      <w:r>
        <w:rPr>
          <w:rFonts w:hint="eastAsia"/>
        </w:rPr>
        <w:t>AC</w:t>
      </w:r>
      <w:r>
        <w:rPr>
          <w:rFonts w:hint="eastAsia"/>
        </w:rPr>
        <w:t>必然上升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關於短期廠商停工時之敘述，下列何者錯誤？</w:t>
      </w:r>
      <w:r>
        <w:rPr>
          <w:rFonts w:hint="eastAsia"/>
        </w:rPr>
        <w:t xml:space="preserve">(A)AFC &gt; 0 (B)AVC = 0 (C)TC = TVC (D)TFC &gt; 0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下列關於短期生產中，平均成本</w:t>
      </w:r>
      <w:r>
        <w:rPr>
          <w:rFonts w:hint="eastAsia"/>
        </w:rPr>
        <w:t>AC</w:t>
      </w:r>
      <w:r>
        <w:rPr>
          <w:rFonts w:hint="eastAsia"/>
        </w:rPr>
        <w:t>，平均變動成本</w:t>
      </w:r>
      <w:r>
        <w:rPr>
          <w:rFonts w:hint="eastAsia"/>
        </w:rPr>
        <w:t>AVC</w:t>
      </w:r>
      <w:r>
        <w:rPr>
          <w:rFonts w:hint="eastAsia"/>
        </w:rPr>
        <w:t>與邊際成本</w:t>
      </w:r>
      <w:r>
        <w:rPr>
          <w:rFonts w:hint="eastAsia"/>
        </w:rPr>
        <w:t>MC</w:t>
      </w:r>
      <w:r>
        <w:rPr>
          <w:rFonts w:hint="eastAsia"/>
        </w:rPr>
        <w:t>之間關係的描述，何者正確（假設</w:t>
      </w:r>
      <w:r>
        <w:rPr>
          <w:rFonts w:hint="eastAsia"/>
        </w:rPr>
        <w:t>MC</w:t>
      </w:r>
      <w:r>
        <w:rPr>
          <w:rFonts w:hint="eastAsia"/>
        </w:rPr>
        <w:t>隨著產量增加先下降後上升）？</w:t>
      </w:r>
      <w:r>
        <w:rPr>
          <w:rFonts w:hint="eastAsia"/>
        </w:rPr>
        <w:br/>
        <w:t>(A)AC</w:t>
      </w:r>
      <w:r>
        <w:rPr>
          <w:rFonts w:hint="eastAsia"/>
        </w:rPr>
        <w:t>一定比</w:t>
      </w:r>
      <w:r>
        <w:rPr>
          <w:rFonts w:hint="eastAsia"/>
        </w:rPr>
        <w:t>AVC</w:t>
      </w:r>
      <w:r>
        <w:rPr>
          <w:rFonts w:hint="eastAsia"/>
        </w:rPr>
        <w:t>與</w:t>
      </w:r>
      <w:r>
        <w:rPr>
          <w:rFonts w:hint="eastAsia"/>
        </w:rPr>
        <w:t>MC</w:t>
      </w:r>
      <w:r>
        <w:rPr>
          <w:rFonts w:hint="eastAsia"/>
        </w:rPr>
        <w:t>高</w:t>
      </w:r>
      <w:r>
        <w:rPr>
          <w:rFonts w:hint="eastAsia"/>
        </w:rPr>
        <w:t xml:space="preserve"> (B)AC</w:t>
      </w:r>
      <w:r>
        <w:rPr>
          <w:rFonts w:hint="eastAsia"/>
        </w:rPr>
        <w:t>與</w:t>
      </w:r>
      <w:r>
        <w:rPr>
          <w:rFonts w:hint="eastAsia"/>
        </w:rPr>
        <w:t>MC</w:t>
      </w:r>
      <w:r>
        <w:rPr>
          <w:rFonts w:hint="eastAsia"/>
        </w:rPr>
        <w:t>的最低點相交</w:t>
      </w:r>
      <w:r>
        <w:rPr>
          <w:rFonts w:hint="eastAsia"/>
        </w:rPr>
        <w:t xml:space="preserve"> (C)</w:t>
      </w:r>
      <w:r>
        <w:rPr>
          <w:rFonts w:hint="eastAsia"/>
        </w:rPr>
        <w:t>當</w:t>
      </w:r>
      <w:r>
        <w:rPr>
          <w:rFonts w:hint="eastAsia"/>
        </w:rPr>
        <w:t>MC</w:t>
      </w:r>
      <w:r>
        <w:rPr>
          <w:rFonts w:hint="eastAsia"/>
        </w:rPr>
        <w:t>隨產量增加而遞減時，</w:t>
      </w:r>
      <w:r>
        <w:rPr>
          <w:rFonts w:hint="eastAsia"/>
        </w:rPr>
        <w:t>AVC</w:t>
      </w:r>
      <w:r>
        <w:rPr>
          <w:rFonts w:hint="eastAsia"/>
        </w:rPr>
        <w:t>可能是隨產量增加而遞增</w:t>
      </w:r>
      <w:r>
        <w:rPr>
          <w:rFonts w:hint="eastAsia"/>
        </w:rPr>
        <w:t xml:space="preserve"> (D)</w:t>
      </w:r>
      <w:r>
        <w:rPr>
          <w:rFonts w:hint="eastAsia"/>
        </w:rPr>
        <w:t>當</w:t>
      </w:r>
      <w:r>
        <w:rPr>
          <w:rFonts w:hint="eastAsia"/>
        </w:rPr>
        <w:t>MC</w:t>
      </w:r>
      <w:r>
        <w:rPr>
          <w:rFonts w:hint="eastAsia"/>
        </w:rPr>
        <w:t>隨產量增加而遞減時，</w:t>
      </w:r>
      <w:r>
        <w:rPr>
          <w:rFonts w:hint="eastAsia"/>
        </w:rPr>
        <w:t>AC</w:t>
      </w:r>
      <w:r>
        <w:rPr>
          <w:rFonts w:hint="eastAsia"/>
        </w:rPr>
        <w:t>一定是隨產量增加而遞減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已知某廠商在產量為</w:t>
      </w:r>
      <w:r>
        <w:rPr>
          <w:rFonts w:hint="eastAsia"/>
        </w:rPr>
        <w:t>20</w:t>
      </w:r>
      <w:r>
        <w:rPr>
          <w:rFonts w:hint="eastAsia"/>
        </w:rPr>
        <w:t>時，平均成本（</w:t>
      </w:r>
      <w:r>
        <w:rPr>
          <w:rFonts w:hint="eastAsia"/>
        </w:rPr>
        <w:t>AC</w:t>
      </w:r>
      <w:r>
        <w:rPr>
          <w:rFonts w:hint="eastAsia"/>
        </w:rPr>
        <w:t>）為</w:t>
      </w:r>
      <w:r>
        <w:rPr>
          <w:rFonts w:hint="eastAsia"/>
        </w:rPr>
        <w:t>400</w:t>
      </w:r>
      <w:r>
        <w:rPr>
          <w:rFonts w:hint="eastAsia"/>
        </w:rPr>
        <w:t>元；在產量為</w:t>
      </w:r>
      <w:r>
        <w:rPr>
          <w:rFonts w:hint="eastAsia"/>
        </w:rPr>
        <w:t>21</w:t>
      </w:r>
      <w:r>
        <w:rPr>
          <w:rFonts w:hint="eastAsia"/>
        </w:rPr>
        <w:t>時，平均成本（</w:t>
      </w:r>
      <w:r>
        <w:rPr>
          <w:rFonts w:hint="eastAsia"/>
        </w:rPr>
        <w:t>AC</w:t>
      </w:r>
      <w:r>
        <w:rPr>
          <w:rFonts w:hint="eastAsia"/>
        </w:rPr>
        <w:t>）為</w:t>
      </w:r>
      <w:r>
        <w:rPr>
          <w:rFonts w:hint="eastAsia"/>
        </w:rPr>
        <w:t>401</w:t>
      </w:r>
      <w:r>
        <w:rPr>
          <w:rFonts w:hint="eastAsia"/>
        </w:rPr>
        <w:t>元。當此廠商生產第</w:t>
      </w:r>
      <w:r>
        <w:rPr>
          <w:rFonts w:hint="eastAsia"/>
        </w:rPr>
        <w:t>21</w:t>
      </w:r>
      <w:r>
        <w:rPr>
          <w:rFonts w:hint="eastAsia"/>
        </w:rPr>
        <w:t>單位的產品時，其邊際成本（</w:t>
      </w:r>
      <w:r>
        <w:rPr>
          <w:rFonts w:hint="eastAsia"/>
        </w:rPr>
        <w:t>MC</w:t>
      </w:r>
      <w:r>
        <w:rPr>
          <w:rFonts w:hint="eastAsia"/>
        </w:rPr>
        <w:t>）為若干？</w:t>
      </w:r>
      <w:r>
        <w:rPr>
          <w:rFonts w:hint="eastAsia"/>
        </w:rPr>
        <w:t>(A)1</w:t>
      </w:r>
      <w:r>
        <w:rPr>
          <w:rFonts w:hint="eastAsia"/>
        </w:rPr>
        <w:t>元</w:t>
      </w:r>
      <w:r>
        <w:rPr>
          <w:rFonts w:hint="eastAsia"/>
        </w:rPr>
        <w:t xml:space="preserve"> (B)20</w:t>
      </w:r>
      <w:r>
        <w:rPr>
          <w:rFonts w:hint="eastAsia"/>
        </w:rPr>
        <w:t>元</w:t>
      </w:r>
      <w:r>
        <w:rPr>
          <w:rFonts w:hint="eastAsia"/>
        </w:rPr>
        <w:t xml:space="preserve"> (C)21</w:t>
      </w:r>
      <w:r>
        <w:rPr>
          <w:rFonts w:hint="eastAsia"/>
        </w:rPr>
        <w:t>元</w:t>
      </w:r>
      <w:r>
        <w:rPr>
          <w:rFonts w:hint="eastAsia"/>
        </w:rPr>
        <w:t xml:space="preserve"> (D)421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已知某廠商的短期總成本函數為</w:t>
      </w:r>
      <w:r>
        <w:rPr>
          <w:rFonts w:hint="eastAsia"/>
        </w:rPr>
        <w:t>TC = 100 + 10Q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，其中</w:t>
      </w:r>
      <w:r>
        <w:rPr>
          <w:rFonts w:hint="eastAsia"/>
        </w:rPr>
        <w:t>Q</w:t>
      </w:r>
      <w:r>
        <w:rPr>
          <w:rFonts w:hint="eastAsia"/>
        </w:rPr>
        <w:t>為產量。若產量為</w:t>
      </w:r>
      <w:r>
        <w:rPr>
          <w:rFonts w:hint="eastAsia"/>
        </w:rPr>
        <w:t>10</w:t>
      </w:r>
      <w:r>
        <w:rPr>
          <w:rFonts w:hint="eastAsia"/>
        </w:rPr>
        <w:t>，則下列敘述何者錯誤？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平均固定成本為</w:t>
      </w:r>
      <w:r>
        <w:rPr>
          <w:rFonts w:hint="eastAsia"/>
        </w:rPr>
        <w:t>10 (B)</w:t>
      </w:r>
      <w:r>
        <w:rPr>
          <w:rFonts w:hint="eastAsia"/>
        </w:rPr>
        <w:t>平均總成本為</w:t>
      </w:r>
      <w:r>
        <w:rPr>
          <w:rFonts w:hint="eastAsia"/>
        </w:rPr>
        <w:t>110 (C)</w:t>
      </w:r>
      <w:r>
        <w:rPr>
          <w:rFonts w:hint="eastAsia"/>
        </w:rPr>
        <w:t>總固定成本為</w:t>
      </w:r>
      <w:r>
        <w:rPr>
          <w:rFonts w:hint="eastAsia"/>
        </w:rPr>
        <w:t>100 (D)</w:t>
      </w:r>
      <w:r>
        <w:rPr>
          <w:rFonts w:hint="eastAsia"/>
        </w:rPr>
        <w:t>平均變動成本為</w:t>
      </w:r>
      <w:r>
        <w:rPr>
          <w:rFonts w:hint="eastAsia"/>
        </w:rPr>
        <w:t xml:space="preserve">1,000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造成生產者長期平均成本曲線整條下移的原因是</w:t>
      </w:r>
      <w:r>
        <w:rPr>
          <w:rFonts w:hint="eastAsia"/>
        </w:rPr>
        <w:br/>
        <w:t>(A)</w:t>
      </w:r>
      <w:r>
        <w:rPr>
          <w:rFonts w:hint="eastAsia"/>
        </w:rPr>
        <w:t>勞動者的專業與分工</w:t>
      </w:r>
      <w:r>
        <w:rPr>
          <w:rFonts w:hint="eastAsia"/>
        </w:rPr>
        <w:t xml:space="preserve"> (B)</w:t>
      </w:r>
      <w:r>
        <w:rPr>
          <w:rFonts w:hint="eastAsia"/>
        </w:rPr>
        <w:t>引進全自動化的生產設備</w:t>
      </w:r>
      <w:r>
        <w:rPr>
          <w:rFonts w:hint="eastAsia"/>
        </w:rPr>
        <w:t xml:space="preserve"> (C)</w:t>
      </w:r>
      <w:r>
        <w:rPr>
          <w:rFonts w:hint="eastAsia"/>
        </w:rPr>
        <w:t>政府致力於開闢道路及港口</w:t>
      </w:r>
      <w:r>
        <w:rPr>
          <w:rFonts w:hint="eastAsia"/>
        </w:rPr>
        <w:t xml:space="preserve"> (D)</w:t>
      </w:r>
      <w:r>
        <w:rPr>
          <w:rFonts w:hint="eastAsia"/>
        </w:rPr>
        <w:t>生產者進行大規模採購</w:t>
      </w:r>
      <w:r>
        <w:rPr>
          <w:rFonts w:hint="eastAsia"/>
        </w:rPr>
        <w:t xml:space="preserve"> </w:t>
      </w:r>
    </w:p>
    <w:p w:rsidR="006F3670" w:rsidRDefault="006F3670" w:rsidP="006F3670">
      <w:pPr>
        <w:pStyle w:val="a3"/>
        <w:spacing w:after="144"/>
        <w:ind w:left="1190" w:firstLineChars="0" w:firstLine="0"/>
        <w:textAlignment w:val="center"/>
        <w:rPr>
          <w:rFonts w:hint="eastAsia"/>
        </w:rPr>
      </w:pPr>
    </w:p>
    <w:p w:rsidR="006F3670" w:rsidRDefault="006F3670" w:rsidP="006F3670">
      <w:pPr>
        <w:pStyle w:val="a3"/>
        <w:spacing w:after="144"/>
        <w:ind w:left="1190" w:firstLineChars="0" w:firstLine="0"/>
        <w:textAlignment w:val="center"/>
        <w:rPr>
          <w:rFonts w:hint="eastAsia"/>
        </w:rPr>
      </w:pPr>
    </w:p>
    <w:p w:rsidR="006F3670" w:rsidRDefault="006F3670" w:rsidP="006F3670">
      <w:pPr>
        <w:pStyle w:val="a3"/>
        <w:spacing w:after="144"/>
        <w:ind w:left="1190" w:firstLineChars="0" w:firstLine="0"/>
        <w:textAlignment w:val="center"/>
      </w:pPr>
      <w:bookmarkStart w:id="0" w:name="_GoBack"/>
      <w:bookmarkEnd w:id="0"/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某廠商的長期平均成本（</w:t>
      </w:r>
      <w:r>
        <w:rPr>
          <w:rFonts w:hint="eastAsia"/>
        </w:rPr>
        <w:t>LAC</w:t>
      </w:r>
      <w:r>
        <w:rPr>
          <w:rFonts w:hint="eastAsia"/>
        </w:rPr>
        <w:t>）與長期邊際成本（</w:t>
      </w:r>
      <w:r>
        <w:rPr>
          <w:rFonts w:hint="eastAsia"/>
        </w:rPr>
        <w:t>LMC</w:t>
      </w:r>
      <w:r>
        <w:rPr>
          <w:rFonts w:hint="eastAsia"/>
        </w:rPr>
        <w:t>）如下圖，其中</w:t>
      </w:r>
      <w:r>
        <w:rPr>
          <w:rFonts w:hint="eastAsia"/>
        </w:rPr>
        <w:t>Q</w:t>
      </w:r>
      <w:r>
        <w:rPr>
          <w:rFonts w:hint="eastAsia"/>
        </w:rPr>
        <w:t>為產量，則下列何者敘述為正確？</w:t>
      </w:r>
      <w:r>
        <w:rPr>
          <w:rFonts w:hint="eastAsia"/>
        </w:rPr>
        <w:br/>
        <w:t>(A)LAC</w:t>
      </w:r>
      <w:r>
        <w:rPr>
          <w:rFonts w:hint="eastAsia"/>
        </w:rPr>
        <w:t>下降的一段稱為規模不經濟</w:t>
      </w:r>
      <w:r>
        <w:rPr>
          <w:rFonts w:hint="eastAsia"/>
        </w:rPr>
        <w:t xml:space="preserve"> (B)</w:t>
      </w:r>
      <w:r>
        <w:rPr>
          <w:rFonts w:hint="eastAsia"/>
        </w:rPr>
        <w:t>產量達到</w:t>
      </w:r>
      <w:r>
        <w:rPr>
          <w:rFonts w:hint="eastAsia"/>
        </w:rPr>
        <w:t>Q*</w:t>
      </w:r>
      <w:r>
        <w:rPr>
          <w:rFonts w:hint="eastAsia"/>
        </w:rPr>
        <w:t>時，表示生產效率最低</w:t>
      </w:r>
      <w:r>
        <w:rPr>
          <w:rFonts w:hint="eastAsia"/>
        </w:rPr>
        <w:t xml:space="preserve"> (C)LAC</w:t>
      </w:r>
      <w:r>
        <w:rPr>
          <w:rFonts w:hint="eastAsia"/>
        </w:rPr>
        <w:t>上升的一段稱為規模報酬遞減</w:t>
      </w:r>
      <w:r>
        <w:rPr>
          <w:rFonts w:hint="eastAsia"/>
        </w:rPr>
        <w:t xml:space="preserve"> (D)LMC</w:t>
      </w:r>
      <w:r>
        <w:rPr>
          <w:rFonts w:hint="eastAsia"/>
        </w:rPr>
        <w:t>上升的一段稱為規模報酬遞減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485900" cy="1495425"/>
            <wp:effectExtent l="0" t="0" r="0" b="0"/>
            <wp:docPr id="28" name="圖片 28" descr="http://60.251.35.80/ep/images/26635ER/635CRch05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26635ER/635CRch05-001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下圖為長期平均成本曲線圖，試問產量在哪一個階段之間，會發生規模報酬遞減現象？</w:t>
      </w:r>
      <w:r>
        <w:rPr>
          <w:rFonts w:hint="eastAsia"/>
        </w:rPr>
        <w:br/>
        <w:t>(A)</w:t>
      </w:r>
      <w:r>
        <w:rPr>
          <w:rFonts w:hint="eastAsia"/>
        </w:rPr>
        <w:t>甲乙階段</w:t>
      </w:r>
      <w:r>
        <w:rPr>
          <w:rFonts w:hint="eastAsia"/>
        </w:rPr>
        <w:t xml:space="preserve"> (B)</w:t>
      </w:r>
      <w:r>
        <w:rPr>
          <w:rFonts w:hint="eastAsia"/>
        </w:rPr>
        <w:t>乙丙階段</w:t>
      </w:r>
      <w:r>
        <w:rPr>
          <w:rFonts w:hint="eastAsia"/>
        </w:rPr>
        <w:t xml:space="preserve"> (C)</w:t>
      </w:r>
      <w:r>
        <w:rPr>
          <w:rFonts w:hint="eastAsia"/>
        </w:rPr>
        <w:t>丙丁階段</w:t>
      </w:r>
      <w:r>
        <w:rPr>
          <w:rFonts w:hint="eastAsia"/>
        </w:rPr>
        <w:t xml:space="preserve"> (D)</w:t>
      </w:r>
      <w:r>
        <w:rPr>
          <w:rFonts w:hint="eastAsia"/>
        </w:rPr>
        <w:t>甲丙階段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524000" cy="1066800"/>
            <wp:effectExtent l="0" t="0" r="0" b="0"/>
            <wp:docPr id="29" name="圖片 29" descr="http://60.251.35.80/ep/images/26635ER/635DZch08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26635ER/635DZch08-005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下列有關廠商的長期成本與短期成本之說明，何者錯誤？</w:t>
      </w:r>
      <w:r>
        <w:rPr>
          <w:rFonts w:hint="eastAsia"/>
        </w:rPr>
        <w:br/>
        <w:t>(A)</w:t>
      </w:r>
      <w:r>
        <w:rPr>
          <w:rFonts w:hint="eastAsia"/>
        </w:rPr>
        <w:t>在成本分析上，長、短期間並無一定標準，係依產業性質而定</w:t>
      </w:r>
      <w:r>
        <w:rPr>
          <w:rFonts w:hint="eastAsia"/>
        </w:rPr>
        <w:t xml:space="preserve"> (B)</w:t>
      </w:r>
      <w:r>
        <w:rPr>
          <w:rFonts w:hint="eastAsia"/>
        </w:rPr>
        <w:t>長期平均成本曲線（</w:t>
      </w:r>
      <w:r>
        <w:rPr>
          <w:rFonts w:hint="eastAsia"/>
        </w:rPr>
        <w:t>LAC</w:t>
      </w:r>
      <w:r>
        <w:rPr>
          <w:rFonts w:hint="eastAsia"/>
        </w:rPr>
        <w:t>）為所有短期平均成本曲線（</w:t>
      </w:r>
      <w:r>
        <w:rPr>
          <w:rFonts w:hint="eastAsia"/>
        </w:rPr>
        <w:t>SAC</w:t>
      </w:r>
      <w:r>
        <w:rPr>
          <w:rFonts w:hint="eastAsia"/>
        </w:rPr>
        <w:t>）的包絡線</w:t>
      </w:r>
      <w:r>
        <w:rPr>
          <w:rFonts w:hint="eastAsia"/>
        </w:rPr>
        <w:t xml:space="preserve"> (C)</w:t>
      </w:r>
      <w:r>
        <w:rPr>
          <w:rFonts w:hint="eastAsia"/>
        </w:rPr>
        <w:t>短期成本包括固定成本及可變動成本，而長期成本均為可變動成本</w:t>
      </w:r>
      <w:r>
        <w:rPr>
          <w:rFonts w:hint="eastAsia"/>
        </w:rPr>
        <w:t xml:space="preserve"> (D)LAC</w:t>
      </w:r>
      <w:r>
        <w:rPr>
          <w:rFonts w:hint="eastAsia"/>
        </w:rPr>
        <w:t>曲線之每一點均由</w:t>
      </w:r>
      <w:r>
        <w:rPr>
          <w:rFonts w:hint="eastAsia"/>
        </w:rPr>
        <w:t>SAC</w:t>
      </w:r>
      <w:r>
        <w:rPr>
          <w:rFonts w:hint="eastAsia"/>
        </w:rPr>
        <w:t>曲線的最低點組合而成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廠商的</w:t>
      </w:r>
      <w:r>
        <w:rPr>
          <w:rFonts w:hint="eastAsia"/>
        </w:rPr>
        <w:t>LAC</w:t>
      </w:r>
      <w:r>
        <w:rPr>
          <w:rFonts w:hint="eastAsia"/>
        </w:rPr>
        <w:t>線必在</w:t>
      </w:r>
      <w:r>
        <w:rPr>
          <w:rFonts w:hint="eastAsia"/>
        </w:rPr>
        <w:t>SAC</w:t>
      </w:r>
      <w:r>
        <w:rPr>
          <w:rFonts w:hint="eastAsia"/>
        </w:rPr>
        <w:t>線的</w:t>
      </w:r>
      <w:r>
        <w:rPr>
          <w:rFonts w:hint="eastAsia"/>
        </w:rPr>
        <w:t>(A)</w:t>
      </w:r>
      <w:r>
        <w:rPr>
          <w:rFonts w:hint="eastAsia"/>
        </w:rPr>
        <w:t>上方</w:t>
      </w:r>
      <w:r>
        <w:rPr>
          <w:rFonts w:hint="eastAsia"/>
        </w:rPr>
        <w:t xml:space="preserve"> (B)</w:t>
      </w:r>
      <w:r>
        <w:rPr>
          <w:rFonts w:hint="eastAsia"/>
        </w:rPr>
        <w:t>下方</w:t>
      </w:r>
      <w:r>
        <w:rPr>
          <w:rFonts w:hint="eastAsia"/>
        </w:rPr>
        <w:t xml:space="preserve"> (C)</w:t>
      </w:r>
      <w:r>
        <w:rPr>
          <w:rFonts w:hint="eastAsia"/>
        </w:rPr>
        <w:t>左方</w:t>
      </w:r>
      <w:r>
        <w:rPr>
          <w:rFonts w:hint="eastAsia"/>
        </w:rPr>
        <w:t xml:space="preserve"> (D)</w:t>
      </w:r>
      <w:r>
        <w:rPr>
          <w:rFonts w:hint="eastAsia"/>
        </w:rPr>
        <w:t>右方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雖然廠商可以自由進出市場，但每個廠商生產的都是與其他廠商稍有不同的異質產品，這是什麼市場？</w:t>
      </w:r>
      <w:r>
        <w:rPr>
          <w:rFonts w:hint="eastAsia"/>
        </w:rPr>
        <w:br/>
        <w:t>(A)</w:t>
      </w:r>
      <w:r>
        <w:rPr>
          <w:rFonts w:hint="eastAsia"/>
        </w:rPr>
        <w:t>獨占</w:t>
      </w:r>
      <w:r>
        <w:rPr>
          <w:rFonts w:hint="eastAsia"/>
        </w:rPr>
        <w:t xml:space="preserve"> (B)</w:t>
      </w:r>
      <w:r>
        <w:rPr>
          <w:rFonts w:hint="eastAsia"/>
        </w:rPr>
        <w:t>寡占</w:t>
      </w:r>
      <w:r>
        <w:rPr>
          <w:rFonts w:hint="eastAsia"/>
        </w:rPr>
        <w:t xml:space="preserve"> (C)</w:t>
      </w:r>
      <w:r>
        <w:rPr>
          <w:rFonts w:hint="eastAsia"/>
        </w:rPr>
        <w:t>獨占性競爭</w:t>
      </w:r>
      <w:r>
        <w:rPr>
          <w:rFonts w:hint="eastAsia"/>
        </w:rPr>
        <w:t xml:space="preserve"> (D)</w:t>
      </w:r>
      <w:r>
        <w:rPr>
          <w:rFonts w:hint="eastAsia"/>
        </w:rPr>
        <w:t>完全競爭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規模經濟是指廠商的平均成本隨著產量的增加而</w:t>
      </w:r>
      <w:r>
        <w:rPr>
          <w:rFonts w:hint="eastAsia"/>
        </w:rPr>
        <w:t>(A)</w:t>
      </w:r>
      <w:r>
        <w:rPr>
          <w:rFonts w:hint="eastAsia"/>
        </w:rPr>
        <w:t>遞增</w:t>
      </w:r>
      <w:r>
        <w:rPr>
          <w:rFonts w:hint="eastAsia"/>
        </w:rPr>
        <w:t xml:space="preserve"> (B)</w:t>
      </w:r>
      <w:r>
        <w:rPr>
          <w:rFonts w:hint="eastAsia"/>
        </w:rPr>
        <w:t>遞減</w:t>
      </w:r>
      <w:r>
        <w:rPr>
          <w:rFonts w:hint="eastAsia"/>
        </w:rPr>
        <w:t xml:space="preserve"> (C)</w:t>
      </w:r>
      <w:r>
        <w:rPr>
          <w:rFonts w:hint="eastAsia"/>
        </w:rPr>
        <w:t>不變</w:t>
      </w:r>
      <w:r>
        <w:rPr>
          <w:rFonts w:hint="eastAsia"/>
        </w:rPr>
        <w:t xml:space="preserve"> (D)</w:t>
      </w:r>
      <w:r>
        <w:rPr>
          <w:rFonts w:hint="eastAsia"/>
        </w:rPr>
        <w:t>增減不一定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若某廠商銷售</w:t>
      </w:r>
      <w:r>
        <w:rPr>
          <w:rFonts w:hint="eastAsia"/>
        </w:rPr>
        <w:t>30</w:t>
      </w:r>
      <w:r>
        <w:rPr>
          <w:rFonts w:hint="eastAsia"/>
        </w:rPr>
        <w:t>單位財貨時，總收益為</w:t>
      </w:r>
      <w:r>
        <w:rPr>
          <w:rFonts w:hint="eastAsia"/>
        </w:rPr>
        <w:t>320</w:t>
      </w:r>
      <w:r>
        <w:rPr>
          <w:rFonts w:hint="eastAsia"/>
        </w:rPr>
        <w:t>元，銷售</w:t>
      </w:r>
      <w:r>
        <w:rPr>
          <w:rFonts w:hint="eastAsia"/>
        </w:rPr>
        <w:t>35</w:t>
      </w:r>
      <w:r>
        <w:rPr>
          <w:rFonts w:hint="eastAsia"/>
        </w:rPr>
        <w:t>單位財貨時，平均收益為</w:t>
      </w:r>
      <w:r>
        <w:rPr>
          <w:rFonts w:hint="eastAsia"/>
        </w:rPr>
        <w:t>10</w:t>
      </w:r>
      <w:r>
        <w:rPr>
          <w:rFonts w:hint="eastAsia"/>
        </w:rPr>
        <w:t>元，試求該廠商銷售</w:t>
      </w:r>
      <w:r>
        <w:rPr>
          <w:rFonts w:hint="eastAsia"/>
        </w:rPr>
        <w:t>35</w:t>
      </w:r>
      <w:r>
        <w:rPr>
          <w:rFonts w:hint="eastAsia"/>
        </w:rPr>
        <w:t>單位財貨時之邊際收益為</w:t>
      </w:r>
      <w:r>
        <w:rPr>
          <w:rFonts w:hint="eastAsia"/>
        </w:rPr>
        <w:t>(A)6</w:t>
      </w:r>
      <w:r>
        <w:rPr>
          <w:rFonts w:hint="eastAsia"/>
        </w:rPr>
        <w:t>元</w:t>
      </w:r>
      <w:r>
        <w:rPr>
          <w:rFonts w:hint="eastAsia"/>
        </w:rPr>
        <w:t xml:space="preserve"> (B)8</w:t>
      </w:r>
      <w:r>
        <w:rPr>
          <w:rFonts w:hint="eastAsia"/>
        </w:rPr>
        <w:t>元</w:t>
      </w:r>
      <w:r>
        <w:rPr>
          <w:rFonts w:hint="eastAsia"/>
        </w:rPr>
        <w:t xml:space="preserve"> (C)10</w:t>
      </w:r>
      <w:r>
        <w:rPr>
          <w:rFonts w:hint="eastAsia"/>
        </w:rPr>
        <w:t>元</w:t>
      </w:r>
      <w:r>
        <w:rPr>
          <w:rFonts w:hint="eastAsia"/>
        </w:rPr>
        <w:t xml:space="preserve"> (D)30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在完全競爭市場下，隨著銷售量增加，廠商的總收益（</w:t>
      </w:r>
      <w:r>
        <w:rPr>
          <w:rFonts w:hint="eastAsia"/>
        </w:rPr>
        <w:t>TR</w:t>
      </w:r>
      <w:r>
        <w:rPr>
          <w:rFonts w:hint="eastAsia"/>
        </w:rPr>
        <w:t>）、邊際收益（</w:t>
      </w:r>
      <w:r>
        <w:rPr>
          <w:rFonts w:hint="eastAsia"/>
        </w:rPr>
        <w:t>MR</w:t>
      </w:r>
      <w:r>
        <w:rPr>
          <w:rFonts w:hint="eastAsia"/>
        </w:rPr>
        <w:t>）、與平均收益（</w:t>
      </w:r>
      <w:r>
        <w:rPr>
          <w:rFonts w:hint="eastAsia"/>
        </w:rPr>
        <w:t>AR</w:t>
      </w:r>
      <w:r>
        <w:rPr>
          <w:rFonts w:hint="eastAsia"/>
        </w:rPr>
        <w:t>）會如何變動？</w:t>
      </w:r>
      <w:r>
        <w:rPr>
          <w:rFonts w:hint="eastAsia"/>
        </w:rPr>
        <w:br/>
        <w:t>(A)TR</w:t>
      </w:r>
      <w:r>
        <w:rPr>
          <w:rFonts w:hint="eastAsia"/>
        </w:rPr>
        <w:t>遞增，</w:t>
      </w:r>
      <w:r>
        <w:rPr>
          <w:rFonts w:hint="eastAsia"/>
        </w:rPr>
        <w:t>MR</w:t>
      </w:r>
      <w:r>
        <w:rPr>
          <w:rFonts w:hint="eastAsia"/>
        </w:rPr>
        <w:t>遞增，</w:t>
      </w:r>
      <w:r>
        <w:rPr>
          <w:rFonts w:hint="eastAsia"/>
        </w:rPr>
        <w:t>AR</w:t>
      </w:r>
      <w:r>
        <w:rPr>
          <w:rFonts w:hint="eastAsia"/>
        </w:rPr>
        <w:t>遞增</w:t>
      </w:r>
      <w:r>
        <w:rPr>
          <w:rFonts w:hint="eastAsia"/>
        </w:rPr>
        <w:t xml:space="preserve"> (B)TR</w:t>
      </w:r>
      <w:r>
        <w:rPr>
          <w:rFonts w:hint="eastAsia"/>
        </w:rPr>
        <w:t>先遞增而後遞減，</w:t>
      </w:r>
      <w:r>
        <w:rPr>
          <w:rFonts w:hint="eastAsia"/>
        </w:rPr>
        <w:t>MR</w:t>
      </w:r>
      <w:r>
        <w:rPr>
          <w:rFonts w:hint="eastAsia"/>
        </w:rPr>
        <w:t>遞減，</w:t>
      </w:r>
      <w:r>
        <w:rPr>
          <w:rFonts w:hint="eastAsia"/>
        </w:rPr>
        <w:t>AR</w:t>
      </w:r>
      <w:r>
        <w:rPr>
          <w:rFonts w:hint="eastAsia"/>
        </w:rPr>
        <w:t>遞減</w:t>
      </w:r>
      <w:r>
        <w:rPr>
          <w:rFonts w:hint="eastAsia"/>
        </w:rPr>
        <w:t xml:space="preserve"> (C)TR</w:t>
      </w:r>
      <w:r>
        <w:rPr>
          <w:rFonts w:hint="eastAsia"/>
        </w:rPr>
        <w:t>遞增，</w:t>
      </w:r>
      <w:r>
        <w:rPr>
          <w:rFonts w:hint="eastAsia"/>
        </w:rPr>
        <w:t>MR</w:t>
      </w:r>
      <w:r>
        <w:rPr>
          <w:rFonts w:hint="eastAsia"/>
        </w:rPr>
        <w:t>不變，</w:t>
      </w:r>
      <w:r>
        <w:rPr>
          <w:rFonts w:hint="eastAsia"/>
        </w:rPr>
        <w:t>AR</w:t>
      </w:r>
      <w:r>
        <w:rPr>
          <w:rFonts w:hint="eastAsia"/>
        </w:rPr>
        <w:t>不變</w:t>
      </w:r>
      <w:r>
        <w:rPr>
          <w:rFonts w:hint="eastAsia"/>
        </w:rPr>
        <w:t xml:space="preserve"> (D)TR</w:t>
      </w:r>
      <w:r>
        <w:rPr>
          <w:rFonts w:hint="eastAsia"/>
        </w:rPr>
        <w:t>遞減，</w:t>
      </w:r>
      <w:r>
        <w:rPr>
          <w:rFonts w:hint="eastAsia"/>
        </w:rPr>
        <w:t>MR</w:t>
      </w:r>
      <w:r>
        <w:rPr>
          <w:rFonts w:hint="eastAsia"/>
        </w:rPr>
        <w:t>不變，</w:t>
      </w:r>
      <w:r>
        <w:rPr>
          <w:rFonts w:hint="eastAsia"/>
        </w:rPr>
        <w:t>AR</w:t>
      </w:r>
      <w:r>
        <w:rPr>
          <w:rFonts w:hint="eastAsia"/>
        </w:rPr>
        <w:t>遞減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已知甲廠商的總收益會隨著銷售量的變動而呈正比例變動。試問甲廠商應採用何種策略來增加總收益？</w:t>
      </w:r>
      <w:r>
        <w:rPr>
          <w:rFonts w:hint="eastAsia"/>
        </w:rPr>
        <w:br/>
        <w:t>(A)</w:t>
      </w:r>
      <w:r>
        <w:rPr>
          <w:rFonts w:hint="eastAsia"/>
        </w:rPr>
        <w:t>增加產量</w:t>
      </w:r>
      <w:r>
        <w:rPr>
          <w:rFonts w:hint="eastAsia"/>
        </w:rPr>
        <w:t xml:space="preserve"> (B)</w:t>
      </w:r>
      <w:r>
        <w:rPr>
          <w:rFonts w:hint="eastAsia"/>
        </w:rPr>
        <w:t>廣告促銷</w:t>
      </w:r>
      <w:r>
        <w:rPr>
          <w:rFonts w:hint="eastAsia"/>
        </w:rPr>
        <w:t xml:space="preserve"> (C)</w:t>
      </w:r>
      <w:r>
        <w:rPr>
          <w:rFonts w:hint="eastAsia"/>
        </w:rPr>
        <w:t>提高產品價格</w:t>
      </w:r>
      <w:r>
        <w:rPr>
          <w:rFonts w:hint="eastAsia"/>
        </w:rPr>
        <w:t xml:space="preserve"> (D)</w:t>
      </w:r>
      <w:r>
        <w:rPr>
          <w:rFonts w:hint="eastAsia"/>
        </w:rPr>
        <w:t>與其他廠商聯合訂價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獨占廠商的總收益線</w:t>
      </w:r>
      <w:r>
        <w:rPr>
          <w:rFonts w:hint="eastAsia"/>
        </w:rPr>
        <w:t>TR</w:t>
      </w:r>
      <w:r>
        <w:rPr>
          <w:rFonts w:hint="eastAsia"/>
        </w:rPr>
        <w:t>與平均收益線</w:t>
      </w:r>
      <w:r>
        <w:rPr>
          <w:rFonts w:hint="eastAsia"/>
        </w:rPr>
        <w:t>AR</w:t>
      </w:r>
      <w:r>
        <w:rPr>
          <w:rFonts w:hint="eastAsia"/>
        </w:rPr>
        <w:t>隨銷售量增加的變化為：</w:t>
      </w:r>
      <w:r>
        <w:rPr>
          <w:rFonts w:hint="eastAsia"/>
        </w:rPr>
        <w:br/>
        <w:t>(A)TR</w:t>
      </w:r>
      <w:r>
        <w:rPr>
          <w:rFonts w:hint="eastAsia"/>
        </w:rPr>
        <w:t>：先遞減式增加再減少；</w:t>
      </w:r>
      <w:r>
        <w:rPr>
          <w:rFonts w:hint="eastAsia"/>
        </w:rPr>
        <w:t>AR</w:t>
      </w:r>
      <w:r>
        <w:rPr>
          <w:rFonts w:hint="eastAsia"/>
        </w:rPr>
        <w:t>：遞減</w:t>
      </w:r>
      <w:r>
        <w:rPr>
          <w:rFonts w:hint="eastAsia"/>
        </w:rPr>
        <w:t xml:space="preserve"> (B)TR</w:t>
      </w:r>
      <w:r>
        <w:rPr>
          <w:rFonts w:hint="eastAsia"/>
        </w:rPr>
        <w:t>：先遞減式減少再增加；</w:t>
      </w:r>
      <w:r>
        <w:rPr>
          <w:rFonts w:hint="eastAsia"/>
        </w:rPr>
        <w:t>AR</w:t>
      </w:r>
      <w:r>
        <w:rPr>
          <w:rFonts w:hint="eastAsia"/>
        </w:rPr>
        <w:t>：遞減</w:t>
      </w:r>
      <w:r>
        <w:rPr>
          <w:rFonts w:hint="eastAsia"/>
        </w:rPr>
        <w:t xml:space="preserve"> (C)TR</w:t>
      </w:r>
      <w:r>
        <w:rPr>
          <w:rFonts w:hint="eastAsia"/>
        </w:rPr>
        <w:t>：同比例增加的正斜率直線；</w:t>
      </w:r>
      <w:r>
        <w:rPr>
          <w:rFonts w:hint="eastAsia"/>
        </w:rPr>
        <w:t>AR</w:t>
      </w:r>
      <w:r>
        <w:rPr>
          <w:rFonts w:hint="eastAsia"/>
        </w:rPr>
        <w:t>：遞減</w:t>
      </w:r>
      <w:r>
        <w:rPr>
          <w:rFonts w:hint="eastAsia"/>
        </w:rPr>
        <w:t xml:space="preserve"> (D)TR</w:t>
      </w:r>
      <w:r>
        <w:rPr>
          <w:rFonts w:hint="eastAsia"/>
        </w:rPr>
        <w:t>：先遞減式增加再減少；</w:t>
      </w:r>
      <w:r>
        <w:rPr>
          <w:rFonts w:hint="eastAsia"/>
        </w:rPr>
        <w:t>AR</w:t>
      </w:r>
      <w:r>
        <w:rPr>
          <w:rFonts w:hint="eastAsia"/>
        </w:rPr>
        <w:t>：維持不變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完全競爭廠商的短期供給曲線為</w:t>
      </w:r>
      <w:r>
        <w:rPr>
          <w:rFonts w:hint="eastAsia"/>
        </w:rPr>
        <w:br/>
        <w:t>(A)</w:t>
      </w:r>
      <w:r>
        <w:rPr>
          <w:rFonts w:hint="eastAsia"/>
        </w:rPr>
        <w:t>邊際成本線</w:t>
      </w:r>
      <w:r>
        <w:rPr>
          <w:rFonts w:hint="eastAsia"/>
        </w:rPr>
        <w:t xml:space="preserve"> (B)</w:t>
      </w:r>
      <w:r>
        <w:rPr>
          <w:rFonts w:hint="eastAsia"/>
        </w:rPr>
        <w:t>平均成本線</w:t>
      </w:r>
      <w:r>
        <w:rPr>
          <w:rFonts w:hint="eastAsia"/>
        </w:rPr>
        <w:t xml:space="preserve"> (C)</w:t>
      </w:r>
      <w:r>
        <w:rPr>
          <w:rFonts w:hint="eastAsia"/>
        </w:rPr>
        <w:t>在</w:t>
      </w:r>
      <w:r>
        <w:rPr>
          <w:rFonts w:hint="eastAsia"/>
        </w:rPr>
        <w:t>AVC</w:t>
      </w:r>
      <w:r>
        <w:rPr>
          <w:rFonts w:hint="eastAsia"/>
        </w:rPr>
        <w:t>最低點以上的</w:t>
      </w:r>
      <w:r>
        <w:rPr>
          <w:rFonts w:hint="eastAsia"/>
        </w:rPr>
        <w:t>MC</w:t>
      </w:r>
      <w:r>
        <w:rPr>
          <w:rFonts w:hint="eastAsia"/>
        </w:rPr>
        <w:t>線</w:t>
      </w:r>
      <w:r>
        <w:rPr>
          <w:rFonts w:hint="eastAsia"/>
        </w:rPr>
        <w:t xml:space="preserve"> (D)</w:t>
      </w:r>
      <w:r>
        <w:rPr>
          <w:rFonts w:hint="eastAsia"/>
        </w:rPr>
        <w:t>在</w:t>
      </w:r>
      <w:r>
        <w:rPr>
          <w:rFonts w:hint="eastAsia"/>
        </w:rPr>
        <w:t>AC</w:t>
      </w:r>
      <w:r>
        <w:rPr>
          <w:rFonts w:hint="eastAsia"/>
        </w:rPr>
        <w:t>最低點以上的</w:t>
      </w:r>
      <w:r>
        <w:rPr>
          <w:rFonts w:hint="eastAsia"/>
        </w:rPr>
        <w:t>MC</w:t>
      </w:r>
      <w:r>
        <w:rPr>
          <w:rFonts w:hint="eastAsia"/>
        </w:rPr>
        <w:t>線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假設有一完全競爭廠商的短期供給情況如下圖，當市場價格</w:t>
      </w:r>
      <w:r>
        <w:rPr>
          <w:rFonts w:hint="eastAsia"/>
        </w:rPr>
        <w:t>P = 10</w:t>
      </w:r>
      <w:r>
        <w:rPr>
          <w:rFonts w:hint="eastAsia"/>
        </w:rPr>
        <w:t>，則願供給</w:t>
      </w:r>
      <w:r>
        <w:rPr>
          <w:rFonts w:hint="eastAsia"/>
        </w:rPr>
        <w:t>30</w:t>
      </w:r>
      <w:r>
        <w:rPr>
          <w:rFonts w:hint="eastAsia"/>
        </w:rPr>
        <w:t>單位，若市場價格</w:t>
      </w:r>
      <w:r>
        <w:rPr>
          <w:rFonts w:hint="eastAsia"/>
        </w:rPr>
        <w:t>P = 6</w:t>
      </w:r>
      <w:r>
        <w:rPr>
          <w:rFonts w:hint="eastAsia"/>
        </w:rPr>
        <w:t>，則其願供給多少單位？</w:t>
      </w:r>
      <w:r>
        <w:rPr>
          <w:rFonts w:hint="eastAsia"/>
        </w:rPr>
        <w:t xml:space="preserve">(A)25 (B)20 (C)10 (D)0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695450" cy="1409700"/>
            <wp:effectExtent l="0" t="0" r="0" b="0"/>
            <wp:docPr id="30" name="圖片 30" descr="http://60.251.35.80/ep/images/26635ER/635ATch07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26635ER/635ATch07-009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83" w:rsidRDefault="00725D83" w:rsidP="00725D83">
      <w:pPr>
        <w:pStyle w:val="a3"/>
        <w:spacing w:after="144"/>
        <w:ind w:firstLineChars="0"/>
        <w:textAlignment w:val="center"/>
      </w:pPr>
    </w:p>
    <w:p w:rsidR="00725D83" w:rsidRDefault="00725D83" w:rsidP="00725D83">
      <w:pPr>
        <w:pStyle w:val="a3"/>
        <w:spacing w:after="144"/>
        <w:ind w:firstLineChars="0"/>
        <w:textAlignment w:val="center"/>
      </w:pP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已知某完全競爭廠商的產量為</w:t>
      </w:r>
      <w:r>
        <w:rPr>
          <w:rFonts w:hint="eastAsia"/>
        </w:rPr>
        <w:t>150</w:t>
      </w:r>
      <w:r>
        <w:rPr>
          <w:rFonts w:hint="eastAsia"/>
        </w:rPr>
        <w:t>，平均成本為</w:t>
      </w:r>
      <w:r>
        <w:rPr>
          <w:rFonts w:hint="eastAsia"/>
        </w:rPr>
        <w:t>10</w:t>
      </w:r>
      <w:r>
        <w:rPr>
          <w:rFonts w:hint="eastAsia"/>
        </w:rPr>
        <w:t>，平均變動成本為</w:t>
      </w:r>
      <w:r>
        <w:rPr>
          <w:rFonts w:hint="eastAsia"/>
        </w:rPr>
        <w:t>8</w:t>
      </w:r>
      <w:r>
        <w:rPr>
          <w:rFonts w:hint="eastAsia"/>
        </w:rPr>
        <w:t>，若市場均衡價格為</w:t>
      </w:r>
      <w:r>
        <w:rPr>
          <w:rFonts w:hint="eastAsia"/>
        </w:rPr>
        <w:t>9</w:t>
      </w:r>
      <w:r>
        <w:rPr>
          <w:rFonts w:hint="eastAsia"/>
        </w:rPr>
        <w:t>，則該廠商</w:t>
      </w:r>
      <w:r>
        <w:rPr>
          <w:rFonts w:hint="eastAsia"/>
        </w:rPr>
        <w:br/>
        <w:t>(A)</w:t>
      </w:r>
      <w:r>
        <w:rPr>
          <w:rFonts w:hint="eastAsia"/>
        </w:rPr>
        <w:t>短期內會繼續營業</w:t>
      </w:r>
      <w:r>
        <w:rPr>
          <w:rFonts w:hint="eastAsia"/>
        </w:rPr>
        <w:t xml:space="preserve"> (B)</w:t>
      </w:r>
      <w:r>
        <w:rPr>
          <w:rFonts w:hint="eastAsia"/>
        </w:rPr>
        <w:t>小賺一筆</w:t>
      </w:r>
      <w:r>
        <w:rPr>
          <w:rFonts w:hint="eastAsia"/>
        </w:rPr>
        <w:t xml:space="preserve"> (C)</w:t>
      </w:r>
      <w:r>
        <w:rPr>
          <w:rFonts w:hint="eastAsia"/>
        </w:rPr>
        <w:t>先停工一陣子</w:t>
      </w:r>
      <w:r>
        <w:rPr>
          <w:rFonts w:hint="eastAsia"/>
        </w:rPr>
        <w:t xml:space="preserve"> (D)</w:t>
      </w:r>
      <w:r>
        <w:rPr>
          <w:rFonts w:hint="eastAsia"/>
        </w:rPr>
        <w:t>因虧損而破產</w:t>
      </w:r>
      <w:r>
        <w:rPr>
          <w:rFonts w:hint="eastAsia"/>
        </w:rPr>
        <w:t xml:space="preserve">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完全競爭廠商的短期供給線是</w:t>
      </w:r>
      <w:r>
        <w:rPr>
          <w:noProof/>
        </w:rPr>
        <w:drawing>
          <wp:inline distT="0" distB="0" distL="0" distR="0">
            <wp:extent cx="457200" cy="219075"/>
            <wp:effectExtent l="0" t="0" r="0" b="9525"/>
            <wp:docPr id="31" name="圖片 31" descr="http://60.251.35.80/ep/images/26635ER/635DZch11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26635ER/635DZch11-002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線最低點以上的</w:t>
      </w:r>
      <w:r>
        <w:rPr>
          <w:noProof/>
        </w:rPr>
        <w:drawing>
          <wp:inline distT="0" distB="0" distL="0" distR="0">
            <wp:extent cx="457200" cy="219075"/>
            <wp:effectExtent l="0" t="0" r="0" b="9525"/>
            <wp:docPr id="32" name="圖片 32" descr="http://60.251.35.80/ep/images/26635ER/635DZch11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26635ER/635DZch11-003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線。上述</w:t>
      </w:r>
      <w:r>
        <w:rPr>
          <w:rFonts w:hint="eastAsia"/>
        </w:rPr>
        <w:t>(1)</w:t>
      </w:r>
      <w:r>
        <w:rPr>
          <w:rFonts w:hint="eastAsia"/>
        </w:rPr>
        <w:t>、</w:t>
      </w:r>
      <w:r>
        <w:rPr>
          <w:rFonts w:hint="eastAsia"/>
        </w:rPr>
        <w:t>(2)</w:t>
      </w:r>
      <w:r>
        <w:rPr>
          <w:rFonts w:hint="eastAsia"/>
        </w:rPr>
        <w:t>，應分別填入</w:t>
      </w:r>
      <w:r>
        <w:rPr>
          <w:rFonts w:hint="eastAsia"/>
        </w:rPr>
        <w:br/>
        <w:t>(A)AC</w:t>
      </w:r>
      <w:r>
        <w:rPr>
          <w:rFonts w:hint="eastAsia"/>
        </w:rPr>
        <w:t>、</w:t>
      </w:r>
      <w:r>
        <w:rPr>
          <w:rFonts w:hint="eastAsia"/>
        </w:rPr>
        <w:t>MC (B)TVC</w:t>
      </w:r>
      <w:r>
        <w:rPr>
          <w:rFonts w:hint="eastAsia"/>
        </w:rPr>
        <w:t>、</w:t>
      </w:r>
      <w:r>
        <w:rPr>
          <w:rFonts w:hint="eastAsia"/>
        </w:rPr>
        <w:t>MC (C)AVC</w:t>
      </w:r>
      <w:r>
        <w:rPr>
          <w:rFonts w:hint="eastAsia"/>
        </w:rPr>
        <w:t>、</w:t>
      </w:r>
      <w:r>
        <w:rPr>
          <w:rFonts w:hint="eastAsia"/>
        </w:rPr>
        <w:t>MC (D)AFC</w:t>
      </w:r>
      <w:r>
        <w:rPr>
          <w:rFonts w:hint="eastAsia"/>
        </w:rPr>
        <w:t>、</w:t>
      </w:r>
      <w:r>
        <w:rPr>
          <w:rFonts w:hint="eastAsia"/>
        </w:rPr>
        <w:t xml:space="preserve">MR </w:t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下圖為完全競爭廠商之收入與成本結構，為求利潤最大，廠商之最適產量為</w:t>
      </w:r>
      <w:r>
        <w:rPr>
          <w:rFonts w:hint="eastAsia"/>
        </w:rPr>
        <w:br/>
        <w:t>(A)Q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 (B)Q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(C)Q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(D)</w:t>
      </w:r>
      <w:r>
        <w:rPr>
          <w:rFonts w:hint="eastAsia"/>
        </w:rPr>
        <w:t>無法判斷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657350" cy="1562100"/>
            <wp:effectExtent l="0" t="0" r="0" b="0"/>
            <wp:docPr id="33" name="圖片 33" descr="http://60.251.35.80/ep/images/26635ER/635ATch07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26635ER/635ATch07-003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價格等於邊際成本（</w:t>
      </w:r>
      <w:r>
        <w:rPr>
          <w:rFonts w:hint="eastAsia"/>
        </w:rPr>
        <w:t>P = MC</w:t>
      </w:r>
      <w:r>
        <w:rPr>
          <w:rFonts w:hint="eastAsia"/>
        </w:rPr>
        <w:t>）的主要經濟意義為：</w:t>
      </w:r>
      <w:r>
        <w:rPr>
          <w:rFonts w:hint="eastAsia"/>
        </w:rPr>
        <w:br/>
        <w:t>(A)</w:t>
      </w:r>
      <w:r>
        <w:rPr>
          <w:rFonts w:hint="eastAsia"/>
        </w:rPr>
        <w:t>社會福利最大</w:t>
      </w:r>
      <w:r>
        <w:rPr>
          <w:rFonts w:hint="eastAsia"/>
        </w:rPr>
        <w:t xml:space="preserve"> (B)</w:t>
      </w:r>
      <w:r>
        <w:rPr>
          <w:rFonts w:hint="eastAsia"/>
        </w:rPr>
        <w:t>利潤最大</w:t>
      </w:r>
      <w:r>
        <w:rPr>
          <w:rFonts w:hint="eastAsia"/>
        </w:rPr>
        <w:t xml:space="preserve"> (C)</w:t>
      </w:r>
      <w:r>
        <w:rPr>
          <w:rFonts w:hint="eastAsia"/>
        </w:rPr>
        <w:t>成本最低</w:t>
      </w:r>
      <w:r>
        <w:rPr>
          <w:rFonts w:hint="eastAsia"/>
        </w:rPr>
        <w:t xml:space="preserve"> (D)</w:t>
      </w:r>
      <w:r>
        <w:rPr>
          <w:rFonts w:hint="eastAsia"/>
        </w:rPr>
        <w:t>損失最少</w:t>
      </w:r>
      <w:r>
        <w:rPr>
          <w:rFonts w:hint="eastAsia"/>
        </w:rPr>
        <w:t xml:space="preserve"> </w:t>
      </w: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725D83" w:rsidRDefault="00725D83" w:rsidP="004A66EC">
      <w:pPr>
        <w:pStyle w:val="a6"/>
        <w:spacing w:after="144"/>
        <w:ind w:left="379" w:hanging="379"/>
        <w:textAlignment w:val="center"/>
      </w:pP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市場均衡時，</w:t>
      </w:r>
      <w:r>
        <w:rPr>
          <w:noProof/>
          <w:color w:val="FF0000"/>
        </w:rPr>
        <w:drawing>
          <wp:inline distT="0" distB="0" distL="0" distR="0">
            <wp:extent cx="2390775" cy="209550"/>
            <wp:effectExtent l="0" t="0" r="9525" b="0"/>
            <wp:docPr id="34" name="圖片 34" descr="http://60.251.35.80/ep/images/26635ER/635ATch04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26635ER/635ATch04-025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，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代入需求或供給函數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35" name="圖片 35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Q = 6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1619250" cy="390525"/>
            <wp:effectExtent l="0" t="0" r="0" b="9525"/>
            <wp:docPr id="36" name="圖片 36" descr="http://60.251.35.80/ep/images/26635ER/635ATch04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26635ER/635ATch04-026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，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1524000" cy="390525"/>
            <wp:effectExtent l="0" t="0" r="0" b="9525"/>
            <wp:docPr id="37" name="圖片 37" descr="http://60.251.35.80/ep/images/26635ER/635ATch04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26635ER/635ATch04-027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實際收到的報酬</w:t>
      </w:r>
      <w:r>
        <w:rPr>
          <w:rStyle w:val="1"/>
          <w:rFonts w:hint="default"/>
        </w:rPr>
        <w:t xml:space="preserve"> = 60 × 9 = 540</w:t>
      </w:r>
      <w:r>
        <w:rPr>
          <w:rStyle w:val="1"/>
          <w:rFonts w:hint="default"/>
        </w:rPr>
        <w:t>（元）。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要求的最低報酬</w:t>
      </w:r>
      <w:r>
        <w:rPr>
          <w:rStyle w:val="1"/>
          <w:rFonts w:hint="default"/>
        </w:rPr>
        <w:t xml:space="preserve"> = 40 × (3–0) + 50 × (6–3) + 60 × (9–6) = 450</w:t>
      </w:r>
      <w:r>
        <w:rPr>
          <w:rStyle w:val="1"/>
          <w:rFonts w:hint="default"/>
        </w:rPr>
        <w:t>（元）。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生產者剩餘</w:t>
      </w:r>
      <w:r>
        <w:rPr>
          <w:rStyle w:val="1"/>
          <w:rFonts w:hint="default"/>
        </w:rPr>
        <w:t xml:space="preserve"> = 540–450 = 90</w:t>
      </w:r>
      <w:r>
        <w:rPr>
          <w:rStyle w:val="1"/>
          <w:rFonts w:hint="default"/>
        </w:rPr>
        <w:t>（元）。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noProof/>
          <w:color w:val="FF0000"/>
        </w:rPr>
        <w:drawing>
          <wp:inline distT="0" distB="0" distL="0" distR="0">
            <wp:extent cx="1733550" cy="209550"/>
            <wp:effectExtent l="0" t="0" r="0" b="0"/>
            <wp:docPr id="38" name="圖片 38" descr="http://60.251.35.80/ep/images/26635ER/635ATch04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26635ER/635ATch04-044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規模報酬遞增。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MP</w:t>
      </w:r>
      <w:r>
        <w:rPr>
          <w:rStyle w:val="1"/>
          <w:rFonts w:hint="default"/>
        </w:rPr>
        <w:t>下降時，</w:t>
      </w:r>
      <w:r>
        <w:rPr>
          <w:rStyle w:val="1"/>
          <w:rFonts w:hint="default"/>
        </w:rPr>
        <w:t>AP</w:t>
      </w:r>
      <w:r>
        <w:rPr>
          <w:rStyle w:val="1"/>
          <w:rFonts w:hint="default"/>
        </w:rPr>
        <w:t>先</w:t>
      </w:r>
      <w:r>
        <w:rPr>
          <w:rStyle w:val="1"/>
          <w:rFonts w:hint="default"/>
        </w:rPr>
        <w:t xml:space="preserve"> &lt; MP</w:t>
      </w:r>
      <w:r>
        <w:rPr>
          <w:rStyle w:val="1"/>
          <w:rFonts w:hint="default"/>
        </w:rPr>
        <w:t>，而後</w:t>
      </w:r>
      <w:r>
        <w:rPr>
          <w:rStyle w:val="1"/>
          <w:rFonts w:hint="default"/>
        </w:rPr>
        <w:t xml:space="preserve"> &gt; MP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當僱用「第</w:t>
      </w:r>
      <w:r>
        <w:rPr>
          <w:rStyle w:val="1"/>
          <w:rFonts w:hint="default"/>
        </w:rPr>
        <w:t>9</w:t>
      </w:r>
      <w:r>
        <w:rPr>
          <w:rStyle w:val="1"/>
          <w:rFonts w:hint="default"/>
        </w:rPr>
        <w:t>位」麵包師父時，</w:t>
      </w:r>
      <w:r>
        <w:rPr>
          <w:rStyle w:val="1"/>
          <w:rFonts w:hint="default"/>
        </w:rPr>
        <w:t>TP</w:t>
      </w:r>
      <w:r>
        <w:rPr>
          <w:rStyle w:val="1"/>
          <w:rFonts w:hint="default"/>
        </w:rPr>
        <w:t>最大，對應</w:t>
      </w:r>
      <w:r>
        <w:rPr>
          <w:rStyle w:val="1"/>
          <w:rFonts w:hint="default"/>
        </w:rPr>
        <w:t>MP = 0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小濟週末放假期間選擇在家手作蛋糕的機會成本，為所放棄的其他選擇中，價值「最高」者，即前往商展打工的酬勞「</w:t>
      </w:r>
      <w:r>
        <w:rPr>
          <w:rStyle w:val="1"/>
          <w:rFonts w:hint="default"/>
        </w:rPr>
        <w:t>1,600</w:t>
      </w:r>
      <w:r>
        <w:rPr>
          <w:rStyle w:val="1"/>
          <w:rFonts w:hint="default"/>
        </w:rPr>
        <w:t>元」。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在</w:t>
      </w:r>
      <w:r>
        <w:rPr>
          <w:rStyle w:val="1"/>
          <w:rFonts w:hint="default"/>
        </w:rPr>
        <w:t>BC</w:t>
      </w:r>
      <w:r>
        <w:rPr>
          <w:rStyle w:val="1"/>
          <w:rFonts w:hint="default"/>
        </w:rPr>
        <w:t>階段，使用變動要素的平均產量及邊際產量均為正，而且總產量仍在上升，所以追求利潤最大的生產者會選擇在</w:t>
      </w:r>
      <w:r>
        <w:rPr>
          <w:rStyle w:val="1"/>
          <w:rFonts w:hint="default"/>
        </w:rPr>
        <w:t>BC</w:t>
      </w:r>
      <w:r>
        <w:rPr>
          <w:rStyle w:val="1"/>
          <w:rFonts w:hint="default"/>
        </w:rPr>
        <w:t>階段生產。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r>
        <w:rPr>
          <w:rStyle w:val="1"/>
          <w:rFonts w:hint="default"/>
        </w:rPr>
        <w:t>人口論是由「馬爾薩斯」提出。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人口論是由人口以「幾何級數」增加，糧食以「算術級數」增加。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「糧食不足」、人口過剩。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經濟利潤</w:t>
      </w:r>
      <w:r>
        <w:rPr>
          <w:rStyle w:val="1"/>
          <w:rFonts w:hint="default"/>
        </w:rPr>
        <w:t xml:space="preserve"> = </w:t>
      </w:r>
      <w:r>
        <w:rPr>
          <w:rStyle w:val="1"/>
          <w:rFonts w:hint="default"/>
        </w:rPr>
        <w:t>會計利潤</w:t>
      </w:r>
      <w:r>
        <w:rPr>
          <w:rStyle w:val="1"/>
          <w:rFonts w:hint="default"/>
        </w:rPr>
        <w:t xml:space="preserve"> - </w:t>
      </w:r>
      <w:r>
        <w:rPr>
          <w:rStyle w:val="1"/>
          <w:rFonts w:hint="default"/>
        </w:rPr>
        <w:t>內含成本。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Q = 7</w:t>
      </w:r>
      <w:r>
        <w:rPr>
          <w:rStyle w:val="1"/>
          <w:rFonts w:hint="default"/>
        </w:rPr>
        <w:t>時，</w:t>
      </w:r>
      <w:r>
        <w:rPr>
          <w:rStyle w:val="1"/>
          <w:rFonts w:hint="default"/>
        </w:rPr>
        <w:t>AFC = AC – AVC = 40 – 32 = 8</w:t>
      </w:r>
      <w:r>
        <w:rPr>
          <w:rStyle w:val="1"/>
          <w:rFonts w:hint="default"/>
        </w:rPr>
        <w:t>，</w:t>
      </w:r>
      <w:r>
        <w:rPr>
          <w:rStyle w:val="1"/>
          <w:rFonts w:hint="default"/>
        </w:rPr>
        <w:t>TFC = 8 × 7 = 56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TFC = 56</w:t>
      </w:r>
      <w:r>
        <w:rPr>
          <w:rStyle w:val="1"/>
          <w:rFonts w:hint="default"/>
        </w:rPr>
        <w:t>（不隨產量改變）。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7</w:t>
      </w:r>
      <w:r>
        <w:rPr>
          <w:rStyle w:val="1"/>
          <w:rFonts w:hint="default"/>
        </w:rPr>
        <w:t>時，</w:t>
      </w:r>
      <w:r>
        <w:rPr>
          <w:rStyle w:val="1"/>
          <w:rFonts w:hint="default"/>
        </w:rPr>
        <w:t>TC = 7 × 40 = 280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2</w:t>
      </w:r>
      <w:r>
        <w:rPr>
          <w:rStyle w:val="1"/>
          <w:rFonts w:hint="default"/>
        </w:rPr>
        <w:t>時，</w:t>
      </w:r>
      <w:r>
        <w:rPr>
          <w:rStyle w:val="1"/>
          <w:rFonts w:hint="default"/>
        </w:rPr>
        <w:t>TVC = AVC × Q = 32 × 2 = 64</w:t>
      </w:r>
      <w:r>
        <w:rPr>
          <w:rStyle w:val="1"/>
          <w:rFonts w:hint="default"/>
        </w:rPr>
        <w:t>，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TC = TVC + TFC = 64 + 56 = 120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如下圖所示：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150</w:t>
      </w:r>
      <w:r>
        <w:rPr>
          <w:rStyle w:val="1"/>
          <w:rFonts w:hint="default"/>
        </w:rPr>
        <w:t>時，多生產一件的邊際成本高於</w:t>
      </w:r>
      <w:r>
        <w:rPr>
          <w:rStyle w:val="1"/>
          <w:rFonts w:hint="default"/>
        </w:rPr>
        <w:t>50</w:t>
      </w:r>
      <w:r>
        <w:rPr>
          <w:rStyle w:val="1"/>
          <w:rFonts w:hint="default"/>
        </w:rPr>
        <w:t>元。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50</w:t>
      </w:r>
      <w:r>
        <w:rPr>
          <w:rStyle w:val="1"/>
          <w:rFonts w:hint="default"/>
        </w:rPr>
        <w:t>時，多生產一件的邊際成本低於</w:t>
      </w:r>
      <w:r>
        <w:rPr>
          <w:rStyle w:val="1"/>
          <w:rFonts w:hint="default"/>
        </w:rPr>
        <w:t>70</w:t>
      </w:r>
      <w:r>
        <w:rPr>
          <w:rStyle w:val="1"/>
          <w:rFonts w:hint="default"/>
        </w:rPr>
        <w:t>元。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100</w:t>
      </w:r>
      <w:r>
        <w:rPr>
          <w:rStyle w:val="1"/>
          <w:rFonts w:hint="default"/>
        </w:rPr>
        <w:t>時，多生產一件的邊際成本為</w:t>
      </w:r>
      <w:r>
        <w:rPr>
          <w:rStyle w:val="1"/>
          <w:rFonts w:hint="default"/>
        </w:rPr>
        <w:t>50</w:t>
      </w:r>
      <w:r>
        <w:rPr>
          <w:rStyle w:val="1"/>
          <w:rFonts w:hint="default"/>
        </w:rPr>
        <w:t>元。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生產</w:t>
      </w:r>
      <w:r>
        <w:rPr>
          <w:rStyle w:val="1"/>
          <w:rFonts w:hint="default"/>
        </w:rPr>
        <w:t>100</w:t>
      </w:r>
      <w:r>
        <w:rPr>
          <w:rStyle w:val="1"/>
          <w:rFonts w:hint="default"/>
        </w:rPr>
        <w:t>件成衣的總成本</w:t>
      </w:r>
      <w:r>
        <w:rPr>
          <w:rStyle w:val="1"/>
          <w:rFonts w:hint="default"/>
        </w:rPr>
        <w:t xml:space="preserve"> = 100 × 50 = 5,000</w:t>
      </w:r>
      <w:r>
        <w:rPr>
          <w:rStyle w:val="1"/>
          <w:rFonts w:hint="default"/>
        </w:rPr>
        <w:t>（元）。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1276350" cy="1143000"/>
            <wp:effectExtent l="0" t="0" r="0" b="0"/>
            <wp:docPr id="39" name="圖片 39" descr="http://60.251.35.80/ep/images/26635ER/635ATch05-0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26635ER/635ATch05-017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15. </w:t>
      </w:r>
      <w:r>
        <w:rPr>
          <w:noProof/>
          <w:color w:val="FF0000"/>
        </w:rPr>
        <w:drawing>
          <wp:inline distT="0" distB="0" distL="0" distR="0">
            <wp:extent cx="3638550" cy="238125"/>
            <wp:effectExtent l="0" t="0" r="0" b="9525"/>
            <wp:docPr id="40" name="圖片 40" descr="http://60.251.35.80/ep/images/26635ER/635ATch05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26635ER/635ATch05-026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Q = 12</w:t>
      </w:r>
      <w:r>
        <w:rPr>
          <w:rStyle w:val="1"/>
          <w:rFonts w:hint="default"/>
        </w:rPr>
        <w:t>代入</w:t>
      </w:r>
      <w:r>
        <w:rPr>
          <w:rStyle w:val="1"/>
          <w:rFonts w:hint="default"/>
        </w:rPr>
        <w:t>AC</w:t>
      </w:r>
      <w:r>
        <w:rPr>
          <w:rStyle w:val="1"/>
          <w:rFonts w:hint="default"/>
        </w:rPr>
        <w:t>，</w:t>
      </w:r>
      <w:r>
        <w:rPr>
          <w:rStyle w:val="1"/>
          <w:rFonts w:hint="default"/>
        </w:rPr>
        <w:t>AC = 56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TVC = 10 × 10 + 2 × 10</w:t>
      </w:r>
      <w:r>
        <w:rPr>
          <w:rStyle w:val="1"/>
          <w:rFonts w:hint="default"/>
          <w:vertAlign w:val="superscript"/>
        </w:rPr>
        <w:t>2</w:t>
      </w:r>
      <w:r>
        <w:rPr>
          <w:rStyle w:val="1"/>
          <w:rFonts w:hint="default"/>
        </w:rPr>
        <w:t xml:space="preserve"> + 10</w:t>
      </w:r>
      <w:r>
        <w:rPr>
          <w:rStyle w:val="1"/>
          <w:rFonts w:hint="default"/>
          <w:vertAlign w:val="superscript"/>
        </w:rPr>
        <w:t>3</w:t>
      </w:r>
      <w:r>
        <w:rPr>
          <w:rStyle w:val="1"/>
          <w:rFonts w:hint="default"/>
        </w:rPr>
        <w:t xml:space="preserve"> = 1,300</w:t>
      </w:r>
      <w:r>
        <w:rPr>
          <w:rStyle w:val="1"/>
          <w:rFonts w:hint="default"/>
        </w:rPr>
        <w:t>。</w:t>
      </w:r>
      <w:r>
        <w:rPr>
          <w:noProof/>
          <w:color w:val="FF0000"/>
        </w:rPr>
        <w:drawing>
          <wp:inline distT="0" distB="0" distL="0" distR="0">
            <wp:extent cx="1600200" cy="371475"/>
            <wp:effectExtent l="0" t="0" r="0" b="9525"/>
            <wp:docPr id="41" name="圖片 41" descr="http://60.251.35.80/ep/images/26635ER/635DZch08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26635ER/635DZch08-001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 xml:space="preserve">20. </w:t>
      </w:r>
      <w:r>
        <w:rPr>
          <w:rStyle w:val="1"/>
          <w:rFonts w:hint="default"/>
        </w:rPr>
        <w:t>TC = TFC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23. </w:t>
      </w:r>
      <w:r>
        <w:rPr>
          <w:rStyle w:val="1"/>
          <w:rFonts w:hint="default"/>
        </w:rPr>
        <w:t>將</w:t>
      </w:r>
      <w:r>
        <w:rPr>
          <w:rStyle w:val="1"/>
          <w:rFonts w:hint="default"/>
        </w:rPr>
        <w:t>Q = 10</w:t>
      </w:r>
      <w:r>
        <w:rPr>
          <w:rStyle w:val="1"/>
          <w:rFonts w:hint="default"/>
        </w:rPr>
        <w:t>代入短期總成本函數，可得</w:t>
      </w:r>
      <w:r>
        <w:rPr>
          <w:rStyle w:val="1"/>
          <w:rFonts w:hint="default"/>
        </w:rPr>
        <w:t>TC = 100 + 1,000 = 1,100</w:t>
      </w:r>
      <w:r>
        <w:rPr>
          <w:rStyle w:val="1"/>
          <w:rFonts w:hint="default"/>
        </w:rPr>
        <w:t>。</w:t>
      </w:r>
      <w:r>
        <w:rPr>
          <w:noProof/>
          <w:color w:val="FF0000"/>
        </w:rPr>
        <w:drawing>
          <wp:inline distT="0" distB="0" distL="0" distR="0">
            <wp:extent cx="1019175" cy="371475"/>
            <wp:effectExtent l="0" t="0" r="9525" b="9525"/>
            <wp:docPr id="42" name="圖片 42" descr="http://60.251.35.80/ep/images/26635ER/635DZch09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26635ER/635DZch09-003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當</w:t>
      </w:r>
      <w:r>
        <w:rPr>
          <w:rStyle w:val="1"/>
          <w:rFonts w:hint="default"/>
        </w:rPr>
        <w:t>Q = 0</w:t>
      </w:r>
      <w:r>
        <w:rPr>
          <w:rStyle w:val="1"/>
          <w:rFonts w:hint="default"/>
        </w:rPr>
        <w:t>時，代入短期總成本函數，可得</w:t>
      </w:r>
      <w:r>
        <w:rPr>
          <w:rStyle w:val="1"/>
          <w:rFonts w:hint="default"/>
        </w:rPr>
        <w:t>TFC = 100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2733675" cy="371475"/>
            <wp:effectExtent l="0" t="0" r="0" b="9525"/>
            <wp:docPr id="43" name="圖片 43" descr="http://60.251.35.80/ep/images/26635ER/635DZch09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26635ER/635DZch09-004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noProof/>
          <w:color w:val="FF0000"/>
        </w:rPr>
        <w:drawing>
          <wp:inline distT="0" distB="0" distL="0" distR="0">
            <wp:extent cx="1390650" cy="371475"/>
            <wp:effectExtent l="0" t="0" r="0" b="9525"/>
            <wp:docPr id="44" name="圖片 44" descr="http://60.251.35.80/ep/images/26635ER/635DZch09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26635ER/635DZch09-005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24. </w:t>
      </w:r>
      <w:r>
        <w:rPr>
          <w:rStyle w:val="1"/>
          <w:rFonts w:hint="default"/>
        </w:rPr>
        <w:t>勞動者的專業與分工、引進全自動化的生產設備、生產者進行大規模採購皆屬內部經濟，會使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隨產量增加而遞減。</w:t>
      </w:r>
      <w:r>
        <w:rPr>
          <w:rStyle w:val="1"/>
          <w:rFonts w:hint="default"/>
        </w:rPr>
        <w:t xml:space="preserve"> 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外部經濟會使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曲線整條下移。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下降的一段：稱為「規模經濟」。產量達到</w:t>
      </w:r>
      <w:r>
        <w:rPr>
          <w:rStyle w:val="1"/>
          <w:rFonts w:hint="default"/>
        </w:rPr>
        <w:t>Q*</w:t>
      </w:r>
      <w:r>
        <w:rPr>
          <w:rStyle w:val="1"/>
          <w:rFonts w:hint="default"/>
        </w:rPr>
        <w:t>時：表示「生產效率最高」。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規模報酬遞減：為「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上升」的一段。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28. 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線是由無數多條</w:t>
      </w:r>
      <w:r>
        <w:rPr>
          <w:rStyle w:val="1"/>
          <w:rFonts w:hint="default"/>
        </w:rPr>
        <w:t>SAC</w:t>
      </w:r>
      <w:r>
        <w:rPr>
          <w:rStyle w:val="1"/>
          <w:rFonts w:hint="default"/>
        </w:rPr>
        <w:t>線所形成的包絡線，</w:t>
      </w:r>
      <w:r>
        <w:rPr>
          <w:rStyle w:val="1"/>
          <w:rFonts w:hint="default"/>
        </w:rPr>
        <w:t>LAC</w:t>
      </w:r>
      <w:r>
        <w:rPr>
          <w:rStyle w:val="1"/>
          <w:rFonts w:hint="default"/>
        </w:rPr>
        <w:t>線必定在</w:t>
      </w:r>
      <w:r>
        <w:rPr>
          <w:rStyle w:val="1"/>
          <w:rFonts w:hint="default"/>
        </w:rPr>
        <w:t>SAC</w:t>
      </w:r>
      <w:r>
        <w:rPr>
          <w:rStyle w:val="1"/>
          <w:rFonts w:hint="default"/>
        </w:rPr>
        <w:t>線的「下方」。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</w:t>
      </w:r>
      <w:r>
        <w:rPr>
          <w:noProof/>
          <w:color w:val="FF0000"/>
        </w:rPr>
        <w:drawing>
          <wp:inline distT="0" distB="0" distL="0" distR="0">
            <wp:extent cx="2295525" cy="428625"/>
            <wp:effectExtent l="0" t="0" r="0" b="9525"/>
            <wp:docPr id="45" name="圖片 45" descr="http://60.251.35.80/ep/images/26635ER/635ATch06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26635ER/635ATch06-011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36. </w:t>
      </w:r>
      <w:r>
        <w:rPr>
          <w:rStyle w:val="1"/>
          <w:rFonts w:hint="default"/>
        </w:rPr>
        <w:t>完全競爭廠商的短期供給線為</w:t>
      </w:r>
      <w:r>
        <w:rPr>
          <w:rStyle w:val="1"/>
          <w:rFonts w:hint="default"/>
        </w:rPr>
        <w:t>AVC</w:t>
      </w:r>
      <w:r>
        <w:rPr>
          <w:rStyle w:val="1"/>
          <w:rFonts w:hint="default"/>
        </w:rPr>
        <w:t>線以上的</w:t>
      </w:r>
      <w:r>
        <w:rPr>
          <w:rStyle w:val="1"/>
          <w:rFonts w:hint="default"/>
        </w:rPr>
        <w:t>MC</w:t>
      </w:r>
      <w:r>
        <w:rPr>
          <w:rStyle w:val="1"/>
          <w:rFonts w:hint="default"/>
        </w:rPr>
        <w:t>線。若</w:t>
      </w:r>
      <w:r>
        <w:rPr>
          <w:rStyle w:val="1"/>
          <w:rFonts w:hint="default"/>
        </w:rPr>
        <w:t>P = 6</w:t>
      </w:r>
      <w:r>
        <w:rPr>
          <w:rStyle w:val="1"/>
          <w:rFonts w:hint="default"/>
        </w:rPr>
        <w:t>，則廠商選擇不生產，因此</w:t>
      </w:r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S</w:t>
      </w:r>
      <w:r>
        <w:rPr>
          <w:rStyle w:val="1"/>
          <w:rFonts w:hint="default"/>
        </w:rPr>
        <w:t xml:space="preserve"> = 0</w:t>
      </w:r>
      <w:r>
        <w:rPr>
          <w:rStyle w:val="1"/>
          <w:rFonts w:hint="default"/>
        </w:rPr>
        <w:t>。</w:t>
      </w:r>
    </w:p>
    <w:p w:rsidR="00E50DFC" w:rsidRDefault="0006729F" w:rsidP="004A66EC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37. </w:t>
      </w:r>
      <w:r>
        <w:rPr>
          <w:rStyle w:val="1"/>
          <w:rFonts w:hint="default"/>
        </w:rPr>
        <w:t>AVC &lt; P &lt; AC</w:t>
      </w:r>
      <w:r>
        <w:rPr>
          <w:noProof/>
          <w:color w:val="FF0000"/>
        </w:rPr>
        <w:drawing>
          <wp:inline distT="0" distB="0" distL="0" distR="0">
            <wp:extent cx="219075" cy="190500"/>
            <wp:effectExtent l="0" t="0" r="0" b="0"/>
            <wp:docPr id="46" name="圖片 46" descr="http://60.251.35.80/ep/images/26635ER/635DZ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26635ER/635DZch01-004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廠商雖然虧損，但仍會繼續生產。</w:t>
      </w:r>
    </w:p>
    <w:p w:rsidR="0006729F" w:rsidRDefault="0006729F" w:rsidP="001000B4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39. </w:t>
      </w:r>
      <w:r>
        <w:rPr>
          <w:rStyle w:val="1"/>
          <w:rFonts w:hint="default"/>
        </w:rPr>
        <w:t>MR = MC</w:t>
      </w:r>
      <w:r>
        <w:rPr>
          <w:rStyle w:val="1"/>
          <w:rFonts w:hint="default"/>
        </w:rPr>
        <w:t>時決定完全競爭廠商的最適產量</w:t>
      </w:r>
      <w:r>
        <w:rPr>
          <w:rStyle w:val="1"/>
          <w:rFonts w:hint="default"/>
        </w:rPr>
        <w:t xml:space="preserve"> </w:t>
      </w:r>
      <w:r>
        <w:rPr>
          <w:noProof/>
          <w:color w:val="FF0000"/>
        </w:rPr>
        <w:drawing>
          <wp:inline distT="0" distB="0" distL="0" distR="0">
            <wp:extent cx="200025" cy="152400"/>
            <wp:effectExtent l="0" t="0" r="0" b="0"/>
            <wp:docPr id="47" name="圖片 47" descr="http://60.251.35.80/ep/images/26635ER/635AT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26635ER/635ATch02-001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Q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>。</w:t>
      </w:r>
    </w:p>
    <w:sectPr w:rsidR="0006729F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922" w:rsidRDefault="00360922" w:rsidP="006F37B0">
      <w:r>
        <w:separator/>
      </w:r>
    </w:p>
  </w:endnote>
  <w:endnote w:type="continuationSeparator" w:id="0">
    <w:p w:rsidR="00360922" w:rsidRDefault="00360922" w:rsidP="006F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922" w:rsidRDefault="00360922" w:rsidP="006F37B0">
      <w:r>
        <w:separator/>
      </w:r>
    </w:p>
  </w:footnote>
  <w:footnote w:type="continuationSeparator" w:id="0">
    <w:p w:rsidR="00360922" w:rsidRDefault="00360922" w:rsidP="006F3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1000B4"/>
    <w:rsid w:val="0006729F"/>
    <w:rsid w:val="001000B4"/>
    <w:rsid w:val="00360922"/>
    <w:rsid w:val="004A66EC"/>
    <w:rsid w:val="006F3670"/>
    <w:rsid w:val="006F37B0"/>
    <w:rsid w:val="00725D83"/>
    <w:rsid w:val="00E5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A66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A66E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A66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A66E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5ER/635DZch07-018.wmf" TargetMode="External"/><Relationship Id="rId13" Type="http://schemas.openxmlformats.org/officeDocument/2006/relationships/image" Target="http://60.251.35.80/ep/images/26635ER/635ATch04-057.wmf" TargetMode="External"/><Relationship Id="rId18" Type="http://schemas.openxmlformats.org/officeDocument/2006/relationships/image" Target="http://60.251.35.80/ep/images/26635ER/635DZch08-005.wmf" TargetMode="External"/><Relationship Id="rId26" Type="http://schemas.openxmlformats.org/officeDocument/2006/relationships/image" Target="http://60.251.35.80/ep/images/26635ER/635ATch04-027.wmf" TargetMode="External"/><Relationship Id="rId3" Type="http://schemas.microsoft.com/office/2007/relationships/stylesWithEffects" Target="stylesWithEffects.xml"/><Relationship Id="rId21" Type="http://schemas.openxmlformats.org/officeDocument/2006/relationships/image" Target="http://60.251.35.80/ep/images/26635ER/635DZch11-003.wmf" TargetMode="External"/><Relationship Id="rId34" Type="http://schemas.openxmlformats.org/officeDocument/2006/relationships/image" Target="http://60.251.35.80/ep/images/26635ER/635ATch06-011.wmf" TargetMode="External"/><Relationship Id="rId7" Type="http://schemas.openxmlformats.org/officeDocument/2006/relationships/endnotes" Target="endnotes.xml"/><Relationship Id="rId12" Type="http://schemas.openxmlformats.org/officeDocument/2006/relationships/image" Target="http://60.251.35.80/ep/images/26635ER/635ATch04-018.wmf" TargetMode="External"/><Relationship Id="rId17" Type="http://schemas.openxmlformats.org/officeDocument/2006/relationships/image" Target="http://60.251.35.80/ep/images/26635ER/635CRch05-001.wmf" TargetMode="External"/><Relationship Id="rId25" Type="http://schemas.openxmlformats.org/officeDocument/2006/relationships/image" Target="http://60.251.35.80/ep/images/26635ER/635ATch04-026.wmf" TargetMode="External"/><Relationship Id="rId33" Type="http://schemas.openxmlformats.org/officeDocument/2006/relationships/image" Target="http://60.251.35.80/ep/images/26635ER/635DZch09-005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26635ER/635DZch07-019.wmf" TargetMode="External"/><Relationship Id="rId20" Type="http://schemas.openxmlformats.org/officeDocument/2006/relationships/image" Target="http://60.251.35.80/ep/images/26635ER/635DZch11-002.wmf" TargetMode="External"/><Relationship Id="rId29" Type="http://schemas.openxmlformats.org/officeDocument/2006/relationships/image" Target="http://60.251.35.80/ep/images/26635ER/635ATch05-026.wmf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http://60.251.35.80/ep/images/26635ER/635DRch04-003.wmf" TargetMode="External"/><Relationship Id="rId24" Type="http://schemas.openxmlformats.org/officeDocument/2006/relationships/image" Target="http://60.251.35.80/ep/images/26635ER/635ATch02-001.wmf" TargetMode="External"/><Relationship Id="rId32" Type="http://schemas.openxmlformats.org/officeDocument/2006/relationships/image" Target="http://60.251.35.80/ep/images/26635ER/635DZch09-004.wmf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http://60.251.35.80/ep/images/26635ER/635ATch05-016.wmf" TargetMode="External"/><Relationship Id="rId23" Type="http://schemas.openxmlformats.org/officeDocument/2006/relationships/image" Target="http://60.251.35.80/ep/images/26635ER/635ATch04-025.wmf" TargetMode="External"/><Relationship Id="rId28" Type="http://schemas.openxmlformats.org/officeDocument/2006/relationships/image" Target="http://60.251.35.80/ep/images/26635ER/635ATch05-017.wmf" TargetMode="External"/><Relationship Id="rId36" Type="http://schemas.openxmlformats.org/officeDocument/2006/relationships/fontTable" Target="fontTable.xml"/><Relationship Id="rId10" Type="http://schemas.openxmlformats.org/officeDocument/2006/relationships/image" Target="http://60.251.35.80/ep/images/26635ER/635DRch04-002.wmf" TargetMode="External"/><Relationship Id="rId19" Type="http://schemas.openxmlformats.org/officeDocument/2006/relationships/image" Target="http://60.251.35.80/ep/images/26635ER/635ATch07-009.wmf" TargetMode="External"/><Relationship Id="rId31" Type="http://schemas.openxmlformats.org/officeDocument/2006/relationships/image" Target="http://60.251.35.80/ep/images/26635ER/635DZch09-003.wmf" TargetMode="External"/><Relationship Id="rId4" Type="http://schemas.openxmlformats.org/officeDocument/2006/relationships/settings" Target="settings.xml"/><Relationship Id="rId9" Type="http://schemas.openxmlformats.org/officeDocument/2006/relationships/image" Target="http://60.251.35.80/ep/images/26635ER/635DRch04-001.wmf" TargetMode="External"/><Relationship Id="rId14" Type="http://schemas.openxmlformats.org/officeDocument/2006/relationships/image" Target="http://60.251.35.80/ep/images/26635ER/635ATch05-015.wmf" TargetMode="External"/><Relationship Id="rId22" Type="http://schemas.openxmlformats.org/officeDocument/2006/relationships/image" Target="http://60.251.35.80/ep/images/26635ER/635ATch07-003.wmf" TargetMode="External"/><Relationship Id="rId27" Type="http://schemas.openxmlformats.org/officeDocument/2006/relationships/image" Target="http://60.251.35.80/ep/images/26635ER/635ATch04-044.wmf" TargetMode="External"/><Relationship Id="rId30" Type="http://schemas.openxmlformats.org/officeDocument/2006/relationships/image" Target="http://60.251.35.80/ep/images/26635ER/635DZch08-001.wmf" TargetMode="External"/><Relationship Id="rId35" Type="http://schemas.openxmlformats.org/officeDocument/2006/relationships/image" Target="http://60.251.35.80/ep/images/26635ER/635DZch01-004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3</cp:revision>
  <dcterms:created xsi:type="dcterms:W3CDTF">2018-11-22T09:37:00Z</dcterms:created>
  <dcterms:modified xsi:type="dcterms:W3CDTF">2018-11-22T09:39:00Z</dcterms:modified>
</cp:coreProperties>
</file>