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401" w:rsidRPr="00BB4F8F" w:rsidRDefault="00B91401" w:rsidP="00BB4F8F">
      <w:pPr>
        <w:snapToGrid w:val="0"/>
        <w:spacing w:beforeLines="50" w:afterLines="50" w:line="440" w:lineRule="exact"/>
        <w:rPr>
          <w:rFonts w:eastAsia="標楷體"/>
          <w:b/>
          <w:sz w:val="26"/>
          <w:szCs w:val="26"/>
        </w:rPr>
      </w:pPr>
      <w:r w:rsidRPr="00BB4F8F">
        <w:rPr>
          <w:rFonts w:eastAsia="標楷體" w:hint="eastAsia"/>
          <w:b/>
          <w:sz w:val="26"/>
          <w:szCs w:val="26"/>
        </w:rPr>
        <w:t>一、單選題</w:t>
      </w:r>
      <w:r w:rsidRPr="00BB4F8F">
        <w:rPr>
          <w:rFonts w:eastAsia="標楷體" w:hint="eastAsia"/>
          <w:b/>
          <w:sz w:val="26"/>
          <w:szCs w:val="26"/>
        </w:rPr>
        <w:t xml:space="preserve">: </w:t>
      </w:r>
      <w:r w:rsidRPr="00BB4F8F">
        <w:rPr>
          <w:rFonts w:eastAsia="標楷體" w:hint="eastAsia"/>
          <w:b/>
          <w:sz w:val="26"/>
          <w:szCs w:val="26"/>
        </w:rPr>
        <w:t>共</w:t>
      </w:r>
      <w:r w:rsidR="00A80CC0" w:rsidRPr="00BB4F8F">
        <w:rPr>
          <w:rFonts w:eastAsia="標楷體" w:hint="eastAsia"/>
          <w:b/>
          <w:sz w:val="26"/>
          <w:szCs w:val="26"/>
        </w:rPr>
        <w:t>40</w:t>
      </w:r>
      <w:r w:rsidRPr="00BB4F8F">
        <w:rPr>
          <w:rFonts w:eastAsia="標楷體" w:hint="eastAsia"/>
          <w:b/>
          <w:sz w:val="26"/>
          <w:szCs w:val="26"/>
        </w:rPr>
        <w:t>題</w:t>
      </w:r>
      <w:r w:rsidRPr="00BB4F8F">
        <w:rPr>
          <w:rFonts w:eastAsia="標楷體" w:hint="eastAsia"/>
          <w:b/>
          <w:sz w:val="26"/>
          <w:szCs w:val="26"/>
        </w:rPr>
        <w:t>,</w:t>
      </w:r>
      <w:r w:rsidRPr="00BB4F8F">
        <w:rPr>
          <w:rFonts w:eastAsia="標楷體" w:hint="eastAsia"/>
          <w:b/>
          <w:sz w:val="26"/>
          <w:szCs w:val="26"/>
        </w:rPr>
        <w:t>每題</w:t>
      </w:r>
      <w:r w:rsidR="00A80CC0" w:rsidRPr="00BB4F8F">
        <w:rPr>
          <w:rFonts w:eastAsia="標楷體" w:hint="eastAsia"/>
          <w:b/>
          <w:sz w:val="26"/>
          <w:szCs w:val="26"/>
        </w:rPr>
        <w:t>2.5</w:t>
      </w:r>
      <w:r w:rsidRPr="00BB4F8F">
        <w:rPr>
          <w:rFonts w:eastAsia="標楷體" w:hint="eastAsia"/>
          <w:b/>
          <w:sz w:val="26"/>
          <w:szCs w:val="26"/>
        </w:rPr>
        <w:t>分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）1.</w:t>
      </w:r>
      <w:r w:rsidRPr="00BB4F8F">
        <w:rPr>
          <w:rFonts w:hint="eastAsia"/>
          <w:b/>
        </w:rPr>
        <w:t>一軸轉速</w:t>
      </w:r>
      <w:r w:rsidRPr="00BB4F8F">
        <w:rPr>
          <w:b/>
        </w:rPr>
        <w:t>450 rpm</w:t>
      </w:r>
      <w:r w:rsidRPr="00BB4F8F">
        <w:rPr>
          <w:rFonts w:hint="eastAsia"/>
          <w:b/>
        </w:rPr>
        <w:t>，扭矩</w:t>
      </w:r>
      <w:r w:rsidRPr="00BB4F8F">
        <w:rPr>
          <w:b/>
          <w:position w:val="-4"/>
        </w:rPr>
        <w:object w:dxaOrig="41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21pt;height:12.75pt" o:ole="">
            <v:imagedata r:id="rId7" o:title=""/>
          </v:shape>
          <o:OLEObject Type="Embed" ProgID="Equation.DSMT4" ShapeID="_x0000_i1077" DrawAspect="Content" ObjectID="_1603869479" r:id="rId8"/>
        </w:object>
      </w:r>
      <w:r w:rsidRPr="00BB4F8F">
        <w:rPr>
          <w:b/>
        </w:rPr>
        <w:t>1200 N-m</w:t>
      </w:r>
      <w:r w:rsidRPr="00BB4F8F">
        <w:rPr>
          <w:rFonts w:hint="eastAsia"/>
          <w:b/>
        </w:rPr>
        <w:t>，則此軸所傳送之功率為</w:t>
      </w:r>
      <w:r w:rsidRPr="00BB4F8F">
        <w:rPr>
          <w:b/>
        </w:rPr>
        <w:br/>
        <w:t>(A)76.9</w:t>
      </w:r>
      <w:r w:rsidRPr="00BB4F8F">
        <w:rPr>
          <w:rFonts w:hint="eastAsia"/>
          <w:b/>
        </w:rPr>
        <w:t>馬力</w:t>
      </w:r>
      <w:r w:rsidRPr="00BB4F8F">
        <w:rPr>
          <w:b/>
        </w:rPr>
        <w:t>(PS)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(B)85.4</w:t>
      </w:r>
      <w:r w:rsidRPr="00BB4F8F">
        <w:rPr>
          <w:rFonts w:hint="eastAsia"/>
          <w:b/>
        </w:rPr>
        <w:t>馬力</w:t>
      </w:r>
      <w:r w:rsidRPr="00BB4F8F">
        <w:rPr>
          <w:b/>
        </w:rPr>
        <w:t>(PS)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(C)98.2</w:t>
      </w:r>
      <w:r w:rsidRPr="00BB4F8F">
        <w:rPr>
          <w:rFonts w:hint="eastAsia"/>
          <w:b/>
        </w:rPr>
        <w:t>馬力</w:t>
      </w:r>
      <w:r w:rsidRPr="00BB4F8F">
        <w:rPr>
          <w:b/>
        </w:rPr>
        <w:t>(PS)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(D)153</w:t>
      </w:r>
      <w:r w:rsidRPr="00BB4F8F">
        <w:rPr>
          <w:rFonts w:hint="eastAsia"/>
          <w:b/>
        </w:rPr>
        <w:t>馬力</w:t>
      </w:r>
      <w:r w:rsidRPr="00BB4F8F">
        <w:rPr>
          <w:b/>
        </w:rPr>
        <w:t>(PS)</w:t>
      </w:r>
      <w:r w:rsidRPr="00BB4F8F">
        <w:rPr>
          <w:rFonts w:hint="eastAsia"/>
          <w:b/>
        </w:rPr>
        <w:t>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E80778" w:rsidRPr="00BB4F8F">
        <w:rPr>
          <w:rFonts w:ascii="細明體" w:eastAsia="細明體" w:hAnsi="細明體" w:hint="eastAsia"/>
          <w:b/>
        </w:rPr>
        <w:t>2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下列何者是利用摩擦力來傳動？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錐形離合器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歐丹聯結器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顎夾離合器　</w:t>
      </w:r>
      <w:r w:rsidRPr="00BB4F8F">
        <w:rPr>
          <w:b/>
        </w:rPr>
        <w:t>(D)</w:t>
      </w:r>
      <w:r w:rsidRPr="00BB4F8F">
        <w:rPr>
          <w:rFonts w:hint="eastAsia"/>
          <w:b/>
        </w:rPr>
        <w:t>脹縮接頭。</w:t>
      </w:r>
    </w:p>
    <w:p w:rsidR="00BD3626" w:rsidRPr="00BD3626" w:rsidRDefault="00BD3626" w:rsidP="00BD362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  <w:b/>
        </w:rPr>
      </w:pPr>
      <w:r w:rsidRPr="00BD3626">
        <w:rPr>
          <w:rFonts w:ascii="細明體" w:eastAsia="細明體" w:hAnsi="細明體" w:hint="eastAsia"/>
          <w:b/>
        </w:rPr>
        <w:t>（</w:t>
      </w:r>
      <w:r w:rsidRPr="00BD3626">
        <w:rPr>
          <w:rFonts w:ascii="細明體" w:eastAsia="細明體" w:hAnsi="細明體"/>
          <w:b/>
        </w:rPr>
        <w:t xml:space="preserve">    ）</w:t>
      </w:r>
      <w:r w:rsidRPr="00BD3626">
        <w:rPr>
          <w:rFonts w:ascii="細明體" w:eastAsia="細明體" w:hAnsi="細明體" w:hint="eastAsia"/>
          <w:b/>
        </w:rPr>
        <w:t>3.</w:t>
      </w:r>
      <w:r w:rsidRPr="00BD3626">
        <w:rPr>
          <w:rFonts w:ascii="細明體" w:eastAsia="細明體" w:hAnsi="細明體"/>
          <w:b/>
        </w:rPr>
        <w:t>.</w:t>
      </w:r>
      <w:r w:rsidRPr="00BD3626">
        <w:rPr>
          <w:rFonts w:hAnsi="新細明體"/>
          <w:b/>
        </w:rPr>
        <w:t>如圖所示之彈簧系統</w:t>
      </w:r>
      <w:r w:rsidRPr="00BD3626">
        <w:rPr>
          <w:b/>
          <w:i/>
          <w:iCs/>
        </w:rPr>
        <w:t>K</w:t>
      </w:r>
      <w:r w:rsidRPr="00BD3626">
        <w:rPr>
          <w:b/>
          <w:sz w:val="14"/>
          <w:szCs w:val="14"/>
        </w:rPr>
        <w:t>1</w:t>
      </w:r>
      <w:r w:rsidRPr="00BD3626">
        <w:rPr>
          <w:b/>
        </w:rPr>
        <w:t>=6 kN/cm</w:t>
      </w:r>
      <w:r w:rsidRPr="00BD3626">
        <w:rPr>
          <w:rFonts w:hAnsi="新細明體"/>
          <w:b/>
        </w:rPr>
        <w:t>，</w:t>
      </w:r>
      <w:r w:rsidRPr="00BD3626">
        <w:rPr>
          <w:b/>
          <w:i/>
          <w:iCs/>
        </w:rPr>
        <w:t>K</w:t>
      </w:r>
      <w:r w:rsidRPr="00BD3626">
        <w:rPr>
          <w:b/>
          <w:sz w:val="14"/>
          <w:szCs w:val="14"/>
        </w:rPr>
        <w:t>2</w:t>
      </w:r>
      <w:r w:rsidRPr="00BD3626">
        <w:rPr>
          <w:b/>
        </w:rPr>
        <w:t>=3 kN/cm</w:t>
      </w:r>
      <w:r w:rsidRPr="00BD3626">
        <w:rPr>
          <w:rFonts w:hAnsi="新細明體"/>
          <w:b/>
        </w:rPr>
        <w:t>，</w:t>
      </w:r>
      <w:r w:rsidRPr="00BD3626">
        <w:rPr>
          <w:b/>
          <w:i/>
          <w:iCs/>
        </w:rPr>
        <w:t>K</w:t>
      </w:r>
      <w:r w:rsidRPr="00BD3626">
        <w:rPr>
          <w:b/>
          <w:sz w:val="14"/>
          <w:szCs w:val="14"/>
        </w:rPr>
        <w:t>3</w:t>
      </w:r>
      <w:r w:rsidRPr="00BD3626">
        <w:rPr>
          <w:b/>
        </w:rPr>
        <w:t>=6 kN/cm</w:t>
      </w:r>
      <w:r w:rsidRPr="00BD3626">
        <w:rPr>
          <w:rFonts w:hAnsi="新細明體"/>
          <w:b/>
        </w:rPr>
        <w:t>，</w:t>
      </w:r>
      <w:r w:rsidRPr="00BD3626">
        <w:rPr>
          <w:b/>
          <w:sz w:val="14"/>
          <w:szCs w:val="14"/>
        </w:rPr>
        <w:t xml:space="preserve"> </w:t>
      </w:r>
      <w:r w:rsidRPr="00BD3626">
        <w:rPr>
          <w:b/>
          <w:i/>
          <w:iCs/>
        </w:rPr>
        <w:t>K</w:t>
      </w:r>
      <w:r w:rsidRPr="00BD3626">
        <w:rPr>
          <w:b/>
          <w:sz w:val="14"/>
          <w:szCs w:val="14"/>
        </w:rPr>
        <w:t>4</w:t>
      </w:r>
      <w:r w:rsidRPr="00BD3626">
        <w:rPr>
          <w:b/>
        </w:rPr>
        <w:t>=3 kN/cm</w:t>
      </w:r>
      <w:r w:rsidRPr="00BD3626">
        <w:rPr>
          <w:rFonts w:hAnsi="新細明體"/>
          <w:b/>
        </w:rPr>
        <w:t>則組合後總彈簧常數為多少</w:t>
      </w:r>
      <w:r w:rsidRPr="00BD3626">
        <w:rPr>
          <w:b/>
        </w:rPr>
        <w:t>kN/cm</w:t>
      </w:r>
      <w:r w:rsidRPr="00BD3626">
        <w:rPr>
          <w:rFonts w:hAnsi="新細明體"/>
          <w:b/>
        </w:rPr>
        <w:t>？</w:t>
      </w:r>
      <w:r w:rsidRPr="00BD3626">
        <w:rPr>
          <w:b/>
        </w:rPr>
        <w:br/>
      </w:r>
      <w:r w:rsidR="00435E59" w:rsidRPr="00BD3626">
        <w:rPr>
          <w:b/>
        </w:rPr>
        <w:pict>
          <v:shape id="_x0000_i1233" type="#_x0000_t75" style="width:74.25pt;height:124.5pt">
            <v:imagedata r:id="rId9" o:title="補5-5-5"/>
          </v:shape>
        </w:pict>
      </w:r>
      <w:r w:rsidRPr="00BD3626">
        <w:rPr>
          <w:b/>
        </w:rPr>
        <w:br/>
        <w:t>(A)11</w:t>
      </w:r>
      <w:r w:rsidRPr="00BD3626">
        <w:rPr>
          <w:rFonts w:hAnsi="新細明體"/>
          <w:b/>
        </w:rPr>
        <w:t xml:space="preserve">　</w:t>
      </w:r>
      <w:r w:rsidRPr="00BD3626">
        <w:rPr>
          <w:b/>
        </w:rPr>
        <w:t>(B)15</w:t>
      </w:r>
      <w:r w:rsidRPr="00BD3626">
        <w:rPr>
          <w:rFonts w:hAnsi="新細明體"/>
          <w:b/>
        </w:rPr>
        <w:t xml:space="preserve">　</w:t>
      </w:r>
      <w:r w:rsidRPr="00BD3626">
        <w:rPr>
          <w:b/>
        </w:rPr>
        <w:t>(C)18</w:t>
      </w:r>
      <w:r w:rsidRPr="00BD3626">
        <w:rPr>
          <w:rFonts w:hAnsi="新細明體"/>
          <w:b/>
        </w:rPr>
        <w:t xml:space="preserve">　</w:t>
      </w:r>
      <w:r w:rsidRPr="00BD3626">
        <w:rPr>
          <w:b/>
        </w:rPr>
        <w:t>(D)35</w:t>
      </w:r>
      <w:r w:rsidRPr="00BD3626">
        <w:rPr>
          <w:rFonts w:hAnsi="新細明體"/>
          <w:b/>
        </w:rPr>
        <w:t>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E80778" w:rsidRPr="00BB4F8F">
        <w:rPr>
          <w:rFonts w:ascii="細明體" w:eastAsia="細明體" w:hAnsi="細明體" w:hint="eastAsia"/>
          <w:b/>
        </w:rPr>
        <w:t>4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下列有關歐丹聯結器連接之兩傳動軸的使用情況，何者正確？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 xml:space="preserve">兩軸須互相平行，可容許小偏心距離，兩軸角速度相同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兩軸須互相平行，可容許小偏心距離，兩軸角速度不相同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兩軸不須互相平行，且兩軸夾角愈大，兩軸角速度比愈大　</w:t>
      </w:r>
      <w:r w:rsidRPr="00BB4F8F">
        <w:rPr>
          <w:b/>
        </w:rPr>
        <w:t>(D)</w:t>
      </w:r>
      <w:r w:rsidRPr="00BB4F8F">
        <w:rPr>
          <w:rFonts w:hint="eastAsia"/>
          <w:b/>
        </w:rPr>
        <w:t>兩軸不須互相平行，且兩軸夾角愈大，兩軸角速度比愈小。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E80778" w:rsidRPr="00BB4F8F">
        <w:rPr>
          <w:rFonts w:ascii="細明體" w:eastAsia="細明體" w:hAnsi="細明體" w:hint="eastAsia"/>
          <w:b/>
        </w:rPr>
        <w:t>5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下列有關軸承號碼</w:t>
      </w:r>
      <w:r w:rsidRPr="00BB4F8F">
        <w:rPr>
          <w:b/>
        </w:rPr>
        <w:t>TK</w:t>
      </w:r>
      <w:smartTag w:uri="urn:schemas-microsoft-com:office:smarttags" w:element="chmetcnv">
        <w:smartTagPr>
          <w:attr w:name="UnitName" w:val="C"/>
          <w:attr w:name="SourceValue" w:val="7206"/>
          <w:attr w:name="HasSpace" w:val="False"/>
          <w:attr w:name="Negative" w:val="True"/>
          <w:attr w:name="NumberType" w:val="1"/>
          <w:attr w:name="TCSC" w:val="0"/>
        </w:smartTagPr>
        <w:r w:rsidRPr="00BB4F8F">
          <w:rPr>
            <w:b/>
          </w:rPr>
          <w:t>-7206C</w:t>
        </w:r>
      </w:smartTag>
      <w:r w:rsidRPr="00BB4F8F">
        <w:rPr>
          <w:rFonts w:hint="eastAsia"/>
          <w:b/>
        </w:rPr>
        <w:t>的敘述何者錯誤？</w:t>
      </w:r>
      <w:r w:rsidRPr="00BB4F8F">
        <w:rPr>
          <w:b/>
        </w:rPr>
        <w:br/>
        <w:t>(A)TK</w:t>
      </w:r>
      <w:r w:rsidRPr="00BB4F8F">
        <w:rPr>
          <w:rFonts w:hint="eastAsia"/>
          <w:b/>
        </w:rPr>
        <w:t xml:space="preserve">代表高速鋼　</w:t>
      </w:r>
      <w:r w:rsidRPr="00BB4F8F">
        <w:rPr>
          <w:b/>
        </w:rPr>
        <w:t>(B)7</w:t>
      </w:r>
      <w:r w:rsidRPr="00BB4F8F">
        <w:rPr>
          <w:rFonts w:hint="eastAsia"/>
          <w:b/>
        </w:rPr>
        <w:t xml:space="preserve">代表斜角滾珠軸承　</w:t>
      </w:r>
      <w:r w:rsidRPr="00BB4F8F">
        <w:rPr>
          <w:b/>
        </w:rPr>
        <w:t>(C)2</w:t>
      </w:r>
      <w:r w:rsidRPr="00BB4F8F">
        <w:rPr>
          <w:rFonts w:hint="eastAsia"/>
          <w:b/>
        </w:rPr>
        <w:t>代表軸承外徑</w:t>
      </w:r>
      <w:smartTag w:uri="urn:schemas-microsoft-com:office:smarttags" w:element="chmetcnv">
        <w:smartTagPr>
          <w:attr w:name="UnitName" w:val="mm"/>
          <w:attr w:name="SourceValue" w:val="82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82 mm</w:t>
        </w:r>
      </w:smartTag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(D)06</w:t>
      </w:r>
      <w:r w:rsidRPr="00BB4F8F">
        <w:rPr>
          <w:rFonts w:hint="eastAsia"/>
          <w:b/>
        </w:rPr>
        <w:t>代表軸承內徑</w:t>
      </w:r>
      <w:smartTag w:uri="urn:schemas-microsoft-com:office:smarttags" w:element="chmetcnv">
        <w:smartTagPr>
          <w:attr w:name="UnitName" w:val="mm"/>
          <w:attr w:name="SourceValue" w:val="30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30 mm</w:t>
        </w:r>
      </w:smartTag>
      <w:r w:rsidRPr="00BB4F8F">
        <w:rPr>
          <w:rFonts w:hint="eastAsia"/>
          <w:b/>
        </w:rPr>
        <w:t>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E80778" w:rsidRPr="00BB4F8F">
        <w:rPr>
          <w:rFonts w:ascii="細明體" w:eastAsia="細明體" w:hAnsi="細明體" w:hint="eastAsia"/>
          <w:b/>
        </w:rPr>
        <w:t>6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鍵在裝配時有自動對心的是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半圓鍵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斜鍵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圓形鍵　</w:t>
      </w:r>
      <w:r w:rsidRPr="00BB4F8F">
        <w:rPr>
          <w:b/>
        </w:rPr>
        <w:t>(D)</w:t>
      </w:r>
      <w:r w:rsidRPr="00BB4F8F">
        <w:rPr>
          <w:rFonts w:hint="eastAsia"/>
          <w:b/>
        </w:rPr>
        <w:t>栓槽鍵。</w:t>
      </w:r>
    </w:p>
    <w:p w:rsidR="00A46E54" w:rsidRPr="00BB4F8F" w:rsidRDefault="00A46E54" w:rsidP="00BD362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276" w:hanging="1276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E80778" w:rsidRPr="00BB4F8F">
        <w:rPr>
          <w:rFonts w:ascii="細明體" w:eastAsia="細明體" w:hAnsi="細明體" w:hint="eastAsia"/>
          <w:b/>
        </w:rPr>
        <w:t>7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機械元件應用上，使用彈簧之主要功用，下列何者不正確？</w:t>
      </w:r>
      <w:r w:rsidRPr="00BB4F8F">
        <w:rPr>
          <w:b/>
        </w:rPr>
        <w:t>(A)</w:t>
      </w:r>
      <w:r w:rsidRPr="00BB4F8F">
        <w:rPr>
          <w:rFonts w:hint="eastAsia"/>
          <w:b/>
        </w:rPr>
        <w:t>吸收振動衝擊力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產生作用力，維持機件接觸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力量調整或功率之指示　</w:t>
      </w:r>
      <w:r w:rsidRPr="00BB4F8F">
        <w:rPr>
          <w:b/>
        </w:rPr>
        <w:t>(D)</w:t>
      </w:r>
      <w:r w:rsidRPr="00BB4F8F">
        <w:rPr>
          <w:rFonts w:hint="eastAsia"/>
          <w:b/>
        </w:rPr>
        <w:t>減低摩擦係數，增加傳遞速率。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FF0000"/>
          <w:sz w:val="22"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243B65" w:rsidRPr="00BB4F8F">
        <w:rPr>
          <w:rFonts w:ascii="細明體" w:eastAsia="細明體" w:hAnsi="細明體" w:hint="eastAsia"/>
          <w:b/>
        </w:rPr>
        <w:t>8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一般汽車或大卡車引擎輸出的動力，經由位置較高的變速箱，傳遞到位置顯著較低的後輪軸時，其中間傳動軸須使用下列何種聯結器與變速箱的輸出軸聯接？</w:t>
      </w:r>
      <w:r w:rsidRPr="00BB4F8F">
        <w:rPr>
          <w:b/>
        </w:rPr>
        <w:t xml:space="preserve"> 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 xml:space="preserve">歐丹聯結器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凸緣聯結器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萬向接頭聯結器　</w:t>
      </w:r>
      <w:r w:rsidRPr="00BB4F8F">
        <w:rPr>
          <w:b/>
        </w:rPr>
        <w:t>(D)</w:t>
      </w:r>
      <w:r w:rsidRPr="00BB4F8F">
        <w:rPr>
          <w:rFonts w:hint="eastAsia"/>
          <w:b/>
        </w:rPr>
        <w:t>套筒聯結器。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243B65" w:rsidRPr="00BB4F8F">
        <w:rPr>
          <w:rFonts w:ascii="細明體" w:eastAsia="細明體" w:hAnsi="細明體" w:hint="eastAsia"/>
          <w:b/>
        </w:rPr>
        <w:t>9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下列何種銷於使用時需將其末端彎曲，以防脫落？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開口銷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快釋銷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彈簧銷　</w:t>
      </w:r>
      <w:r w:rsidRPr="00BB4F8F">
        <w:rPr>
          <w:b/>
        </w:rPr>
        <w:t>(D)</w:t>
      </w:r>
      <w:r w:rsidRPr="00BB4F8F">
        <w:rPr>
          <w:rFonts w:hint="eastAsia"/>
          <w:b/>
        </w:rPr>
        <w:t>定位銷。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50" w:line="440" w:lineRule="exact"/>
        <w:ind w:left="1418" w:hanging="1418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243B65" w:rsidRPr="00BB4F8F">
        <w:rPr>
          <w:rFonts w:ascii="細明體" w:eastAsia="細明體" w:hAnsi="細明體" w:hint="eastAsia"/>
          <w:b/>
        </w:rPr>
        <w:t>10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下列有關於鍵的敘述，何者不正確？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 xml:space="preserve">鍵的功用是將齒輪、聯結器等與軸結合　</w:t>
      </w:r>
      <w:r w:rsidRPr="00BB4F8F">
        <w:rPr>
          <w:b/>
        </w:rPr>
        <w:t>(B)</w:t>
      </w:r>
      <w:r w:rsidRPr="00BB4F8F">
        <w:rPr>
          <w:rFonts w:hint="eastAsia"/>
          <w:b/>
        </w:rPr>
        <w:t>斜鍵的斜度為</w:t>
      </w:r>
      <w:r w:rsidRPr="00BB4F8F">
        <w:rPr>
          <w:b/>
        </w:rPr>
        <w:t>1</w:t>
      </w:r>
      <w:r w:rsidRPr="00BB4F8F">
        <w:rPr>
          <w:rFonts w:hint="eastAsia"/>
          <w:b/>
        </w:rPr>
        <w:t>：</w:t>
      </w:r>
      <w:r w:rsidRPr="00BB4F8F">
        <w:rPr>
          <w:b/>
        </w:rPr>
        <w:t>10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甘迺迪鍵是由兩個正方形斜鍵組成　</w:t>
      </w:r>
      <w:r w:rsidRPr="00BB4F8F">
        <w:rPr>
          <w:b/>
        </w:rPr>
        <w:t>(D)</w:t>
      </w:r>
      <w:r w:rsidRPr="00BB4F8F">
        <w:rPr>
          <w:rFonts w:hint="eastAsia"/>
          <w:b/>
        </w:rPr>
        <w:t>半圓鍵的鍵寬約為軸徑的</w:t>
      </w:r>
      <w:r w:rsidRPr="00BB4F8F">
        <w:rPr>
          <w:b/>
          <w:position w:val="-24"/>
        </w:rPr>
        <w:object w:dxaOrig="240" w:dyaOrig="620">
          <v:shape id="_x0000_i1107" type="#_x0000_t75" style="width:12pt;height:30.75pt;mso-position-horizontal-relative:page;mso-position-vertical-relative:page" o:ole="">
            <v:imagedata r:id="rId10" o:title=""/>
          </v:shape>
          <o:OLEObject Type="Embed" ProgID="Equation.DSMT4" ShapeID="_x0000_i1107" DrawAspect="Content" ObjectID="_1603869480" r:id="rId11"/>
        </w:object>
      </w:r>
      <w:r w:rsidRPr="00BB4F8F">
        <w:rPr>
          <w:rFonts w:hint="eastAsia"/>
          <w:b/>
        </w:rPr>
        <w:t>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243B65" w:rsidRPr="00BB4F8F">
        <w:rPr>
          <w:rFonts w:ascii="細明體" w:eastAsia="細明體" w:hAnsi="細明體" w:hint="eastAsia"/>
          <w:b/>
        </w:rPr>
        <w:t>11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斜角滾珠軸承可承受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軸向負荷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徑向負荷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軸向與徑向負荷　</w:t>
      </w:r>
      <w:r w:rsidRPr="00BB4F8F">
        <w:rPr>
          <w:b/>
        </w:rPr>
        <w:t>(D)</w:t>
      </w:r>
      <w:r w:rsidRPr="00BB4F8F">
        <w:rPr>
          <w:rFonts w:hint="eastAsia"/>
          <w:b/>
        </w:rPr>
        <w:t>偏心負荷。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243B65" w:rsidRPr="00BB4F8F">
        <w:rPr>
          <w:rFonts w:ascii="細明體" w:eastAsia="細明體" w:hAnsi="細明體" w:hint="eastAsia"/>
          <w:b/>
        </w:rPr>
        <w:t>12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軸承公稱號碼</w:t>
      </w:r>
      <w:r w:rsidRPr="00BB4F8F">
        <w:rPr>
          <w:b/>
        </w:rPr>
        <w:t>638</w:t>
      </w:r>
      <w:r w:rsidRPr="00BB4F8F">
        <w:rPr>
          <w:rFonts w:hint="eastAsia"/>
          <w:b/>
        </w:rPr>
        <w:t>，其中「</w:t>
      </w:r>
      <w:r w:rsidRPr="00BB4F8F">
        <w:rPr>
          <w:b/>
        </w:rPr>
        <w:t>3</w:t>
      </w:r>
      <w:r w:rsidRPr="00BB4F8F">
        <w:rPr>
          <w:rFonts w:hint="eastAsia"/>
          <w:b/>
        </w:rPr>
        <w:t>」係代表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型式代號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寬度代號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直徑代號　</w:t>
      </w:r>
      <w:r w:rsidRPr="00BB4F8F">
        <w:rPr>
          <w:b/>
        </w:rPr>
        <w:t>(D)</w:t>
      </w:r>
      <w:r w:rsidRPr="00BB4F8F">
        <w:rPr>
          <w:rFonts w:hint="eastAsia"/>
          <w:b/>
        </w:rPr>
        <w:t>內徑代號。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0000FF"/>
        </w:rPr>
      </w:pPr>
      <w:r w:rsidRPr="00BB4F8F">
        <w:rPr>
          <w:rFonts w:ascii="細明體" w:eastAsia="細明體" w:hAnsi="細明體" w:hint="eastAsia"/>
          <w:b/>
        </w:rPr>
        <w:t>（    ）1</w:t>
      </w:r>
      <w:r w:rsidR="00243B65" w:rsidRPr="00BB4F8F">
        <w:rPr>
          <w:rFonts w:ascii="細明體" w:eastAsia="細明體" w:hAnsi="細明體" w:hint="eastAsia"/>
          <w:b/>
        </w:rPr>
        <w:t>3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安裝於傳動軸上的螺旋齒輪，以單方向傳遞動力時，下列那一種軸承不適合用來支撐此傳動軸？</w:t>
      </w:r>
      <w:r w:rsidRPr="00BB4F8F">
        <w:rPr>
          <w:b/>
        </w:rPr>
        <w:t xml:space="preserve"> 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>深槽滾珠軸承</w:t>
      </w:r>
      <w:r w:rsidRPr="00BB4F8F">
        <w:rPr>
          <w:b/>
        </w:rPr>
        <w:t>(deep groove ball bearing)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(B)</w:t>
      </w:r>
      <w:r w:rsidRPr="00BB4F8F">
        <w:rPr>
          <w:rFonts w:hint="eastAsia"/>
          <w:b/>
        </w:rPr>
        <w:t>滾針軸承</w:t>
      </w:r>
      <w:r w:rsidRPr="00BB4F8F">
        <w:rPr>
          <w:b/>
        </w:rPr>
        <w:t>(needle bearing)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</w:t>
      </w:r>
      <w:r w:rsidRPr="00BB4F8F">
        <w:rPr>
          <w:rFonts w:hint="eastAsia"/>
          <w:b/>
        </w:rPr>
        <w:t>斜角滾珠軸承</w:t>
      </w:r>
      <w:r w:rsidRPr="00BB4F8F">
        <w:rPr>
          <w:b/>
        </w:rPr>
        <w:t>(angular contact ball bearing)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</w:t>
      </w:r>
      <w:r w:rsidRPr="00BB4F8F">
        <w:rPr>
          <w:rFonts w:hint="eastAsia"/>
          <w:b/>
        </w:rPr>
        <w:t>錐形滾子軸承</w:t>
      </w:r>
      <w:r w:rsidRPr="00BB4F8F">
        <w:rPr>
          <w:b/>
        </w:rPr>
        <w:t>(tapered roller bearing)</w:t>
      </w:r>
      <w:r w:rsidRPr="00BB4F8F">
        <w:rPr>
          <w:rFonts w:hint="eastAsia"/>
          <w:b/>
        </w:rPr>
        <w:t>。</w:t>
      </w:r>
    </w:p>
    <w:p w:rsidR="00A46E54" w:rsidRPr="00BB4F8F" w:rsidRDefault="00A46E5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）1</w:t>
      </w:r>
      <w:r w:rsidR="00243B65" w:rsidRPr="00BB4F8F">
        <w:rPr>
          <w:rFonts w:ascii="細明體" w:eastAsia="細明體" w:hAnsi="細明體" w:hint="eastAsia"/>
          <w:b/>
        </w:rPr>
        <w:t>4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鑽床之進刀把手，鑽完孔後把手能自動回彈，此種彈簧為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扭轉彈簧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拉伸彈簧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壓縮彈簧　</w:t>
      </w:r>
      <w:r w:rsidRPr="00BB4F8F">
        <w:rPr>
          <w:b/>
        </w:rPr>
        <w:t>(D)</w:t>
      </w:r>
      <w:r w:rsidRPr="00BB4F8F">
        <w:rPr>
          <w:rFonts w:hint="eastAsia"/>
          <w:b/>
        </w:rPr>
        <w:t>板片彈簧。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FF0000"/>
          <w:sz w:val="22"/>
        </w:rPr>
      </w:pPr>
      <w:r w:rsidRPr="00BB4F8F">
        <w:rPr>
          <w:rFonts w:ascii="細明體" w:eastAsia="細明體" w:hAnsi="細明體" w:hint="eastAsia"/>
          <w:b/>
        </w:rPr>
        <w:t>（    ）1</w:t>
      </w:r>
      <w:r w:rsidR="00243B65" w:rsidRPr="00BB4F8F">
        <w:rPr>
          <w:rFonts w:ascii="細明體" w:eastAsia="細明體" w:hAnsi="細明體" w:hint="eastAsia"/>
          <w:b/>
        </w:rPr>
        <w:t>5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有關鍵的敘述，下列何者錯誤？</w:t>
      </w:r>
      <w:r w:rsidRPr="00BB4F8F">
        <w:rPr>
          <w:b/>
        </w:rPr>
        <w:t xml:space="preserve"> 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 xml:space="preserve">方鍵之鍵寬與鍵高相等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半圓鍵具有自動調心作用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鞍型鍵靠摩擦力傳動　</w:t>
      </w:r>
      <w:r w:rsidRPr="00BB4F8F">
        <w:rPr>
          <w:b/>
        </w:rPr>
        <w:t>(D)</w:t>
      </w:r>
      <w:r w:rsidRPr="00BB4F8F">
        <w:rPr>
          <w:rFonts w:hint="eastAsia"/>
          <w:b/>
        </w:rPr>
        <w:t>鍵可代替螺栓使用。</w:t>
      </w:r>
    </w:p>
    <w:p w:rsidR="00BB4F8F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0000FF"/>
        </w:rPr>
      </w:pPr>
      <w:r w:rsidRPr="00BB4F8F">
        <w:rPr>
          <w:rFonts w:ascii="細明體" w:eastAsia="細明體" w:hAnsi="細明體" w:hint="eastAsia"/>
          <w:b/>
        </w:rPr>
        <w:t>（    ）1</w:t>
      </w:r>
      <w:r w:rsidR="00110296" w:rsidRPr="00BB4F8F">
        <w:rPr>
          <w:rFonts w:ascii="細明體" w:eastAsia="細明體" w:hAnsi="細明體" w:hint="eastAsia"/>
          <w:b/>
        </w:rPr>
        <w:t>6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一直徑</w:t>
      </w:r>
      <w:smartTag w:uri="urn:schemas-microsoft-com:office:smarttags" w:element="chmetcnv">
        <w:smartTagPr>
          <w:attr w:name="UnitName" w:val="C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20 c</w:t>
        </w:r>
      </w:smartTag>
      <w:r w:rsidRPr="00BB4F8F">
        <w:rPr>
          <w:b/>
        </w:rPr>
        <w:t>m</w:t>
      </w:r>
      <w:r w:rsidRPr="00BB4F8F">
        <w:rPr>
          <w:rFonts w:hint="eastAsia"/>
          <w:b/>
        </w:rPr>
        <w:t>之軸，以帶輪傳動，帶輪上用一</w:t>
      </w:r>
      <w:smartTag w:uri="urn:schemas-microsoft-com:office:smarttags" w:element="chmetcnv">
        <w:smartTagPr>
          <w:attr w:name="UnitName" w:val="c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2 cm</w:t>
        </w:r>
      </w:smartTag>
      <w:r w:rsidRPr="00BB4F8F">
        <w:rPr>
          <w:b/>
        </w:rPr>
        <w:t xml:space="preserve"> </w:t>
      </w:r>
      <w:r w:rsidRPr="00BB4F8F">
        <w:rPr>
          <w:rFonts w:hint="eastAsia"/>
          <w:b/>
        </w:rPr>
        <w:t>×</w:t>
      </w:r>
      <w:r w:rsidRPr="00BB4F8F">
        <w:rPr>
          <w:b/>
        </w:rPr>
        <w:t xml:space="preserve"> </w:t>
      </w:r>
      <w:smartTag w:uri="urn:schemas-microsoft-com:office:smarttags" w:element="chmetcnv">
        <w:smartTagPr>
          <w:attr w:name="UnitName" w:val="c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2 cm</w:t>
        </w:r>
      </w:smartTag>
      <w:r w:rsidRPr="00BB4F8F">
        <w:rPr>
          <w:b/>
        </w:rPr>
        <w:t xml:space="preserve"> </w:t>
      </w:r>
      <w:r w:rsidRPr="00BB4F8F">
        <w:rPr>
          <w:rFonts w:hint="eastAsia"/>
          <w:b/>
        </w:rPr>
        <w:t>×</w:t>
      </w:r>
      <w:r w:rsidRPr="00BB4F8F">
        <w:rPr>
          <w:b/>
        </w:rPr>
        <w:t xml:space="preserve"> </w:t>
      </w:r>
      <w:smartTag w:uri="urn:schemas-microsoft-com:office:smarttags" w:element="chmetcnv">
        <w:smartTagPr>
          <w:attr w:name="UnitName" w:val="C"/>
          <w:attr w:name="SourceValue" w:val="15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15 c</w:t>
        </w:r>
      </w:smartTag>
      <w:r w:rsidRPr="00BB4F8F">
        <w:rPr>
          <w:b/>
        </w:rPr>
        <w:t>m</w:t>
      </w:r>
      <w:r w:rsidRPr="00BB4F8F">
        <w:rPr>
          <w:rFonts w:hint="eastAsia"/>
          <w:b/>
        </w:rPr>
        <w:t>之方鍵連結於軸上，轉速</w:t>
      </w:r>
      <w:r w:rsidRPr="00BB4F8F">
        <w:rPr>
          <w:b/>
        </w:rPr>
        <w:t>300 rpm</w:t>
      </w:r>
      <w:r w:rsidRPr="00BB4F8F">
        <w:rPr>
          <w:rFonts w:hint="eastAsia"/>
          <w:b/>
        </w:rPr>
        <w:t>時傳輸功率</w:t>
      </w:r>
      <w:r w:rsidRPr="00BB4F8F">
        <w:rPr>
          <w:b/>
        </w:rPr>
        <w:t>47.1 kW</w:t>
      </w:r>
      <w:r w:rsidRPr="00BB4F8F">
        <w:rPr>
          <w:rFonts w:hint="eastAsia"/>
          <w:b/>
        </w:rPr>
        <w:t>，則鍵上所受之剪應力約為多少</w:t>
      </w:r>
      <w:r w:rsidRPr="00BB4F8F">
        <w:rPr>
          <w:b/>
        </w:rPr>
        <w:t>MPa</w:t>
      </w:r>
      <w:r w:rsidRPr="00BB4F8F">
        <w:rPr>
          <w:rFonts w:hint="eastAsia"/>
          <w:b/>
        </w:rPr>
        <w:t>？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(A)4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(B)5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(C)6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(D)8</w:t>
      </w:r>
      <w:r w:rsidRPr="00BB4F8F">
        <w:rPr>
          <w:rFonts w:hint="eastAsia"/>
          <w:b/>
        </w:rPr>
        <w:t>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）1</w:t>
      </w:r>
      <w:r w:rsidR="00110296" w:rsidRPr="00BB4F8F">
        <w:rPr>
          <w:rFonts w:ascii="細明體" w:eastAsia="細明體" w:hAnsi="細明體" w:hint="eastAsia"/>
          <w:b/>
        </w:rPr>
        <w:t>7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堡形螺帽為防止螺帽鬆脫，常配合使用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快釋銷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斜銷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定位銷　</w:t>
      </w:r>
      <w:r w:rsidRPr="00BB4F8F">
        <w:rPr>
          <w:b/>
        </w:rPr>
        <w:t>(D)</w:t>
      </w:r>
      <w:r w:rsidRPr="00BB4F8F">
        <w:rPr>
          <w:rFonts w:hint="eastAsia"/>
          <w:b/>
        </w:rPr>
        <w:t>開口銷。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lastRenderedPageBreak/>
        <w:t>（    ）1</w:t>
      </w:r>
      <w:r w:rsidR="00110296" w:rsidRPr="00BB4F8F">
        <w:rPr>
          <w:rFonts w:ascii="細明體" w:eastAsia="細明體" w:hAnsi="細明體" w:hint="eastAsia"/>
          <w:b/>
        </w:rPr>
        <w:t>8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螺旋彈簧之線圈平均直徑</w:t>
      </w:r>
      <w:smartTag w:uri="urn:schemas-microsoft-com:office:smarttags" w:element="chmetcnv">
        <w:smartTagPr>
          <w:attr w:name="UnitName" w:val="c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10 cm</w:t>
        </w:r>
      </w:smartTag>
      <w:r w:rsidRPr="00BB4F8F">
        <w:rPr>
          <w:rFonts w:hint="eastAsia"/>
          <w:b/>
        </w:rPr>
        <w:t>，線的直徑</w:t>
      </w:r>
      <w:smartTag w:uri="urn:schemas-microsoft-com:office:smarttags" w:element="chmetcnv">
        <w:smartTagPr>
          <w:attr w:name="UnitName" w:val="c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0.5 cm</w:t>
        </w:r>
      </w:smartTag>
      <w:r w:rsidRPr="00BB4F8F">
        <w:rPr>
          <w:rFonts w:hint="eastAsia"/>
          <w:b/>
        </w:rPr>
        <w:t>，則彈簧指數為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(A)0.05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(B)5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(C)10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(D)20</w:t>
      </w:r>
      <w:r w:rsidRPr="00BB4F8F">
        <w:rPr>
          <w:rFonts w:hint="eastAsia"/>
          <w:b/>
        </w:rPr>
        <w:t>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）1</w:t>
      </w:r>
      <w:r w:rsidR="00110296" w:rsidRPr="00BB4F8F">
        <w:rPr>
          <w:rFonts w:ascii="細明體" w:eastAsia="細明體" w:hAnsi="細明體" w:hint="eastAsia"/>
          <w:b/>
        </w:rPr>
        <w:t>9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軸承編號為</w:t>
      </w:r>
      <w:r w:rsidRPr="00BB4F8F">
        <w:rPr>
          <w:b/>
        </w:rPr>
        <w:t>23218</w:t>
      </w:r>
      <w:r w:rsidRPr="00BB4F8F">
        <w:rPr>
          <w:rFonts w:hint="eastAsia"/>
          <w:b/>
        </w:rPr>
        <w:t>，則下列敘述何者正確？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>內徑</w:t>
      </w:r>
      <w:smartTag w:uri="urn:schemas-microsoft-com:office:smarttags" w:element="chmetcnv">
        <w:smartTagPr>
          <w:attr w:name="UnitName" w:val="cm"/>
          <w:attr w:name="SourceValue" w:val="18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18 cm</w:t>
        </w:r>
      </w:smartTag>
      <w:r w:rsidRPr="00BB4F8F">
        <w:rPr>
          <w:rFonts w:hint="eastAsia"/>
          <w:b/>
        </w:rPr>
        <w:t xml:space="preserve">　</w:t>
      </w:r>
      <w:r w:rsidRPr="00BB4F8F">
        <w:rPr>
          <w:b/>
        </w:rPr>
        <w:t>(B)</w:t>
      </w:r>
      <w:r w:rsidRPr="00BB4F8F">
        <w:rPr>
          <w:rFonts w:hint="eastAsia"/>
          <w:b/>
        </w:rPr>
        <w:t>外徑級序為</w:t>
      </w:r>
      <w:r w:rsidRPr="00BB4F8F">
        <w:rPr>
          <w:b/>
        </w:rPr>
        <w:t>3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</w:t>
      </w:r>
      <w:r w:rsidRPr="00BB4F8F">
        <w:rPr>
          <w:rFonts w:hint="eastAsia"/>
          <w:b/>
        </w:rPr>
        <w:t>寬度級序為</w:t>
      </w:r>
      <w:r w:rsidRPr="00BB4F8F">
        <w:rPr>
          <w:b/>
        </w:rPr>
        <w:t>2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</w:t>
      </w:r>
      <w:r w:rsidRPr="00BB4F8F">
        <w:rPr>
          <w:rFonts w:hint="eastAsia"/>
          <w:b/>
        </w:rPr>
        <w:t>為自動對正滾子軸承。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20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彈簧大都用金屬製造，下列何者不屬彈簧之常用材料？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鉻釩鋼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鑄鋼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鋼琴線　</w:t>
      </w:r>
      <w:r w:rsidRPr="00BB4F8F">
        <w:rPr>
          <w:b/>
        </w:rPr>
        <w:t>(D)</w:t>
      </w:r>
      <w:r w:rsidRPr="00BB4F8F">
        <w:rPr>
          <w:rFonts w:hint="eastAsia"/>
          <w:b/>
        </w:rPr>
        <w:t>油回火線。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21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大型發電機、蒸氣輪機之主軸承，為了在磨損時方便調整，通常採用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 xml:space="preserve">四部軸承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滾珠軸承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實體軸承　</w:t>
      </w:r>
      <w:r w:rsidRPr="00BB4F8F">
        <w:rPr>
          <w:b/>
        </w:rPr>
        <w:t>(D)</w:t>
      </w:r>
      <w:r w:rsidRPr="00BB4F8F">
        <w:rPr>
          <w:rFonts w:hint="eastAsia"/>
          <w:b/>
        </w:rPr>
        <w:t>止推軸承。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0000FF"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</w:t>
      </w:r>
      <w:r w:rsidRPr="00BB4F8F">
        <w:rPr>
          <w:rFonts w:ascii="細明體" w:eastAsia="細明體" w:hAnsi="細明體" w:hint="eastAsia"/>
          <w:b/>
        </w:rPr>
        <w:t>2.</w:t>
      </w:r>
      <w:r w:rsidRPr="00BB4F8F">
        <w:rPr>
          <w:rFonts w:hint="eastAsia"/>
          <w:b/>
        </w:rPr>
        <w:t>下列有關圓盤形彈簧</w:t>
      </w:r>
      <w:r w:rsidRPr="00BB4F8F">
        <w:rPr>
          <w:b/>
        </w:rPr>
        <w:t>(disk spring)</w:t>
      </w:r>
      <w:r w:rsidRPr="00BB4F8F">
        <w:rPr>
          <w:rFonts w:hint="eastAsia"/>
          <w:b/>
        </w:rPr>
        <w:t>的敘述，何者錯誤？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圓盤形彈簧又稱為皿形彈簧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圓盤形彈簧可承受較大的負荷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圓盤形彈簧常採多片疊置方式組裝　</w:t>
      </w:r>
      <w:r w:rsidRPr="00BB4F8F">
        <w:rPr>
          <w:b/>
        </w:rPr>
        <w:t>(D)</w:t>
      </w:r>
      <w:r w:rsidRPr="00BB4F8F">
        <w:rPr>
          <w:rFonts w:hint="eastAsia"/>
          <w:b/>
        </w:rPr>
        <w:t>圓盤形彈簧組裝不易且佔用較大空間。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23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可以傳遞最大動力的鍵是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鞍形鍵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斜鍵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半圓鍵　</w:t>
      </w:r>
      <w:r w:rsidRPr="00BB4F8F">
        <w:rPr>
          <w:b/>
        </w:rPr>
        <w:t>(D)</w:t>
      </w:r>
      <w:r w:rsidRPr="00BB4F8F">
        <w:rPr>
          <w:rFonts w:hint="eastAsia"/>
          <w:b/>
        </w:rPr>
        <w:t>栓槽鍵。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24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乾流體離合器是依據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 xml:space="preserve">摩擦力以傳達動力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棘爪以傳達動力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離心力大小以傳達動力　</w:t>
      </w:r>
      <w:r w:rsidRPr="00BB4F8F">
        <w:rPr>
          <w:b/>
        </w:rPr>
        <w:t>(D)</w:t>
      </w:r>
      <w:r w:rsidRPr="00BB4F8F">
        <w:rPr>
          <w:rFonts w:hint="eastAsia"/>
          <w:b/>
        </w:rPr>
        <w:t>膨脹原理以傳達動力。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0000FF"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25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下列有關於鍵的敘述，何者錯誤？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 xml:space="preserve">鞍鍵安裝的軸上無鍵座，且僅適合小負荷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半圓鍵安裝的軸上具有半圓形鍵座，且具有自動調心功能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切線鍵的對角線必須通過軸的中心，其主要目的在承受壓力作用　</w:t>
      </w:r>
      <w:r w:rsidRPr="00BB4F8F">
        <w:rPr>
          <w:b/>
        </w:rPr>
        <w:t>(D)</w:t>
      </w:r>
      <w:r w:rsidRPr="00BB4F8F">
        <w:rPr>
          <w:rFonts w:hint="eastAsia"/>
          <w:b/>
        </w:rPr>
        <w:t>滑鍵為利用埋頭螺絲將鍵固定於軸上，使套裝在軸上的機件能進行軸向滑動。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0000FF"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26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下列離合器裝置中，何者屬於確動離合器？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爪形離合器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摩擦離合器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電磁離合器　</w:t>
      </w:r>
      <w:r w:rsidRPr="00BB4F8F">
        <w:rPr>
          <w:b/>
        </w:rPr>
        <w:t>(D)</w:t>
      </w:r>
      <w:r w:rsidRPr="00BB4F8F">
        <w:rPr>
          <w:rFonts w:hint="eastAsia"/>
          <w:b/>
        </w:rPr>
        <w:t>流體離合器。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27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下列何者不是構成徑向滾珠軸承的元件？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內座圈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滾珠籠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襯套　</w:t>
      </w:r>
      <w:r w:rsidRPr="00BB4F8F">
        <w:rPr>
          <w:b/>
        </w:rPr>
        <w:t>(D)</w:t>
      </w:r>
      <w:r w:rsidRPr="00BB4F8F">
        <w:rPr>
          <w:rFonts w:hint="eastAsia"/>
          <w:b/>
        </w:rPr>
        <w:t>外座圈。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28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使用下列何種聯結器軸心需正確對準？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int="eastAsia"/>
          <w:b/>
        </w:rPr>
        <w:t xml:space="preserve">套筒聯結器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萬向接頭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脹縮接頭　</w:t>
      </w:r>
      <w:r w:rsidRPr="00BB4F8F">
        <w:rPr>
          <w:b/>
        </w:rPr>
        <w:t>(D)</w:t>
      </w:r>
      <w:r w:rsidRPr="00BB4F8F">
        <w:rPr>
          <w:rFonts w:hint="eastAsia"/>
          <w:b/>
        </w:rPr>
        <w:t>鏈條聯結器。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FF0000"/>
          <w:sz w:val="22"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29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下列關於離合器的敘述，何者不正確？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 xml:space="preserve">流體離合器其結合與分離時所產生之衝擊較方爪離合器小　</w:t>
      </w:r>
      <w:r w:rsidRPr="00BB4F8F">
        <w:rPr>
          <w:b/>
        </w:rPr>
        <w:t>(B)</w:t>
      </w:r>
      <w:r w:rsidRPr="00BB4F8F">
        <w:rPr>
          <w:rFonts w:hint="eastAsia"/>
          <w:b/>
        </w:rPr>
        <w:t xml:space="preserve">圓盤離合器是屬於摩擦離合器　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方爪離合器作連接時，兩軸須停止迴轉　</w:t>
      </w:r>
      <w:r w:rsidRPr="00BB4F8F">
        <w:rPr>
          <w:b/>
        </w:rPr>
        <w:t>(D)</w:t>
      </w:r>
      <w:r w:rsidRPr="00BB4F8F">
        <w:rPr>
          <w:rFonts w:hint="eastAsia"/>
          <w:b/>
        </w:rPr>
        <w:t>超越式離合器當主動軸正、逆轉時，均能傳遞扭矩。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30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一圓盤離合器之圓盤外徑為</w:t>
      </w:r>
      <w:smartTag w:uri="urn:schemas-microsoft-com:office:smarttags" w:element="chmetcnv">
        <w:smartTagPr>
          <w:attr w:name="UnitName" w:val="cm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6 cm</w:t>
        </w:r>
      </w:smartTag>
      <w:r w:rsidRPr="00BB4F8F">
        <w:rPr>
          <w:rFonts w:hint="eastAsia"/>
          <w:b/>
        </w:rPr>
        <w:t>，內徑為</w:t>
      </w:r>
      <w:smartTag w:uri="urn:schemas-microsoft-com:office:smarttags" w:element="chmetcnv">
        <w:smartTagPr>
          <w:attr w:name="UnitName" w:val="cm"/>
          <w:attr w:name="SourceValue" w:val="4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4 cm</w:t>
        </w:r>
      </w:smartTag>
      <w:r w:rsidRPr="00BB4F8F">
        <w:rPr>
          <w:rFonts w:hint="eastAsia"/>
          <w:b/>
        </w:rPr>
        <w:t>，若傳動扭矩為</w:t>
      </w:r>
      <w:r w:rsidRPr="00BB4F8F">
        <w:rPr>
          <w:b/>
        </w:rPr>
        <w:t>25 N-cm</w:t>
      </w:r>
      <w:r w:rsidRPr="00BB4F8F">
        <w:rPr>
          <w:rFonts w:hint="eastAsia"/>
          <w:b/>
        </w:rPr>
        <w:t>，摩擦係數為</w:t>
      </w:r>
      <w:r w:rsidRPr="00BB4F8F">
        <w:rPr>
          <w:b/>
        </w:rPr>
        <w:t>0.2</w:t>
      </w:r>
      <w:r w:rsidRPr="00BB4F8F">
        <w:rPr>
          <w:rFonts w:hint="eastAsia"/>
          <w:b/>
        </w:rPr>
        <w:t>，則所需軸向推力為</w:t>
      </w:r>
      <w:r w:rsidRPr="00BB4F8F">
        <w:rPr>
          <w:b/>
        </w:rPr>
        <w:br/>
        <w:t>(A)50 N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(B)80 N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(C)120 N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(D)200 N</w:t>
      </w:r>
      <w:r w:rsidRPr="00BB4F8F">
        <w:rPr>
          <w:rFonts w:hint="eastAsia"/>
          <w:b/>
        </w:rPr>
        <w:t>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FF0000"/>
          <w:sz w:val="22"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31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下列何種彈簧常用於一般機械式鐘錶的發條？</w:t>
      </w:r>
      <w:r w:rsidRPr="00BB4F8F">
        <w:rPr>
          <w:b/>
        </w:rPr>
        <w:t>(A)</w:t>
      </w:r>
      <w:r w:rsidRPr="00BB4F8F">
        <w:rPr>
          <w:rFonts w:hint="eastAsia"/>
          <w:b/>
        </w:rPr>
        <w:t>碟形彈簧</w:t>
      </w:r>
      <w:r w:rsidRPr="00BB4F8F">
        <w:rPr>
          <w:b/>
        </w:rPr>
        <w:t>(disk spring)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(B)</w:t>
      </w:r>
      <w:r w:rsidRPr="00BB4F8F">
        <w:rPr>
          <w:rFonts w:hint="eastAsia"/>
          <w:b/>
        </w:rPr>
        <w:t>渦旋彈簧</w:t>
      </w:r>
      <w:r w:rsidRPr="00BB4F8F">
        <w:rPr>
          <w:b/>
        </w:rPr>
        <w:t>(volute spring)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</w:t>
      </w:r>
      <w:r w:rsidRPr="00BB4F8F">
        <w:rPr>
          <w:rFonts w:hint="eastAsia"/>
          <w:b/>
        </w:rPr>
        <w:t>蝸旋扭轉彈簧</w:t>
      </w:r>
      <w:r w:rsidRPr="00BB4F8F">
        <w:rPr>
          <w:b/>
        </w:rPr>
        <w:t>(spiral torsion spring)</w:t>
      </w:r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</w:t>
      </w:r>
      <w:r w:rsidRPr="00BB4F8F">
        <w:rPr>
          <w:rFonts w:hint="eastAsia"/>
          <w:b/>
        </w:rPr>
        <w:t>螺旋扭轉彈簧</w:t>
      </w:r>
      <w:r w:rsidRPr="00BB4F8F">
        <w:rPr>
          <w:b/>
        </w:rPr>
        <w:t>(helical torsion spring)</w:t>
      </w:r>
      <w:r w:rsidRPr="00BB4F8F">
        <w:rPr>
          <w:rFonts w:hint="eastAsia"/>
          <w:b/>
        </w:rPr>
        <w:t>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  <w:color w:val="0000FF"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32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關於彈簧功用之敘述，下列何者正確？</w:t>
      </w:r>
      <w:r w:rsidRPr="00BB4F8F">
        <w:rPr>
          <w:b/>
        </w:rPr>
        <w:br/>
        <w:t>(A)</w:t>
      </w:r>
      <w:r w:rsidRPr="00BB4F8F">
        <w:rPr>
          <w:rFonts w:hint="eastAsia"/>
          <w:b/>
        </w:rPr>
        <w:t>車輛底盤懸掛裝置之彈簧其功用是儲存能量</w:t>
      </w:r>
      <w:r w:rsidRPr="00BB4F8F">
        <w:rPr>
          <w:rFonts w:hAnsi="新細明體" w:hint="eastAsia"/>
          <w:b/>
        </w:rPr>
        <w:t xml:space="preserve">　</w:t>
      </w:r>
      <w:r w:rsidRPr="00BB4F8F">
        <w:rPr>
          <w:b/>
        </w:rPr>
        <w:t>(B)</w:t>
      </w:r>
      <w:r w:rsidRPr="00BB4F8F">
        <w:rPr>
          <w:rFonts w:hint="eastAsia"/>
          <w:b/>
        </w:rPr>
        <w:t>鍋爐的安全閥彈簧其功用是產生作用力</w:t>
      </w:r>
      <w:r w:rsidRPr="00BB4F8F">
        <w:rPr>
          <w:rFonts w:hAnsi="新細明體" w:hint="eastAsia"/>
          <w:b/>
        </w:rPr>
        <w:t xml:space="preserve">　</w:t>
      </w:r>
      <w:r w:rsidRPr="00BB4F8F">
        <w:rPr>
          <w:b/>
        </w:rPr>
        <w:t>(C)</w:t>
      </w:r>
      <w:r w:rsidRPr="00BB4F8F">
        <w:rPr>
          <w:rFonts w:hint="eastAsia"/>
          <w:b/>
        </w:rPr>
        <w:t>鐘錶發條的彈簧其功用是力的量度</w:t>
      </w:r>
      <w:r w:rsidRPr="00BB4F8F">
        <w:rPr>
          <w:rFonts w:hAnsi="新細明體" w:hint="eastAsia"/>
          <w:b/>
        </w:rPr>
        <w:t xml:space="preserve">　　</w:t>
      </w:r>
      <w:r w:rsidRPr="00BB4F8F">
        <w:rPr>
          <w:b/>
        </w:rPr>
        <w:t>(D)</w:t>
      </w:r>
      <w:r w:rsidRPr="00BB4F8F">
        <w:rPr>
          <w:rFonts w:hint="eastAsia"/>
          <w:b/>
        </w:rPr>
        <w:t>離合器、制動器的彈簧其功用為吸收振動。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33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錐形彈簧壓縮時，最初壓縮變形較大的部份是</w:t>
      </w:r>
      <w:r w:rsidRPr="00BB4F8F">
        <w:rPr>
          <w:b/>
        </w:rPr>
        <w:t>(A)</w:t>
      </w:r>
      <w:r w:rsidRPr="00BB4F8F">
        <w:rPr>
          <w:rFonts w:hint="eastAsia"/>
          <w:b/>
        </w:rPr>
        <w:t>大直徑</w:t>
      </w:r>
      <w:r w:rsidR="00BD3626">
        <w:rPr>
          <w:rFonts w:hint="eastAsia"/>
          <w:b/>
        </w:rPr>
        <w:t xml:space="preserve"> </w:t>
      </w:r>
      <w:r w:rsidRPr="00BB4F8F">
        <w:rPr>
          <w:b/>
        </w:rPr>
        <w:t>(B)</w:t>
      </w:r>
      <w:r w:rsidRPr="00BB4F8F">
        <w:rPr>
          <w:rFonts w:hint="eastAsia"/>
          <w:b/>
        </w:rPr>
        <w:t>小直徑</w:t>
      </w:r>
      <w:r w:rsidRPr="00BB4F8F">
        <w:rPr>
          <w:b/>
        </w:rPr>
        <w:t>(C)</w:t>
      </w:r>
      <w:r w:rsidRPr="00BB4F8F">
        <w:rPr>
          <w:rFonts w:hint="eastAsia"/>
          <w:b/>
        </w:rPr>
        <w:t xml:space="preserve">大小直徑皆相同　</w:t>
      </w:r>
      <w:r w:rsidRPr="00BB4F8F">
        <w:rPr>
          <w:b/>
        </w:rPr>
        <w:t>(D)</w:t>
      </w:r>
      <w:r w:rsidRPr="00BB4F8F">
        <w:rPr>
          <w:rFonts w:hint="eastAsia"/>
          <w:b/>
        </w:rPr>
        <w:t>視負荷之大小而定。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b/>
        </w:rPr>
      </w:pPr>
      <w:r w:rsidRPr="00BB4F8F">
        <w:rPr>
          <w:rFonts w:ascii="細明體" w:eastAsia="細明體" w:hAnsi="細明體" w:hint="eastAsia"/>
          <w:b/>
        </w:rPr>
        <w:t>（    ）</w:t>
      </w:r>
      <w:r w:rsidR="00110296" w:rsidRPr="00BB4F8F">
        <w:rPr>
          <w:rFonts w:ascii="細明體" w:eastAsia="細明體" w:hAnsi="細明體" w:hint="eastAsia"/>
          <w:b/>
        </w:rPr>
        <w:t>34</w:t>
      </w:r>
      <w:r w:rsidRPr="00BB4F8F">
        <w:rPr>
          <w:rFonts w:ascii="細明體" w:eastAsia="細明體" w:hAnsi="細明體" w:hint="eastAsia"/>
          <w:b/>
        </w:rPr>
        <w:t>.</w:t>
      </w:r>
      <w:r w:rsidRPr="00BB4F8F">
        <w:rPr>
          <w:rFonts w:hint="eastAsia"/>
          <w:b/>
        </w:rPr>
        <w:t>滾動軸承孔徑號碼為</w:t>
      </w:r>
      <w:r w:rsidRPr="00BB4F8F">
        <w:rPr>
          <w:b/>
        </w:rPr>
        <w:t>00</w:t>
      </w:r>
      <w:r w:rsidRPr="00BB4F8F">
        <w:rPr>
          <w:rFonts w:hint="eastAsia"/>
          <w:b/>
        </w:rPr>
        <w:t>，表示內孔直徑為</w:t>
      </w:r>
      <w:r w:rsidR="00BB4F8F">
        <w:rPr>
          <w:rFonts w:hint="eastAsia"/>
          <w:b/>
        </w:rPr>
        <w:t xml:space="preserve"> </w:t>
      </w:r>
      <w:r w:rsidRPr="00BB4F8F">
        <w:rPr>
          <w:b/>
        </w:rPr>
        <w:t>(A)</w:t>
      </w:r>
      <w:smartTag w:uri="urn:schemas-microsoft-com:office:smarttags" w:element="chmetcnv">
        <w:smartTagPr>
          <w:attr w:name="UnitName" w:val="m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10 mm</w:t>
        </w:r>
      </w:smartTag>
      <w:r w:rsidRPr="00BB4F8F">
        <w:rPr>
          <w:rFonts w:hint="eastAsia"/>
          <w:b/>
        </w:rPr>
        <w:t xml:space="preserve">　</w:t>
      </w:r>
      <w:r w:rsidRPr="00BB4F8F">
        <w:rPr>
          <w:b/>
        </w:rPr>
        <w:t>(B)</w:t>
      </w:r>
      <w:smartTag w:uri="urn:schemas-microsoft-com:office:smarttags" w:element="chmetcnv">
        <w:smartTagPr>
          <w:attr w:name="UnitName" w:val="mm"/>
          <w:attr w:name="SourceValue" w:val="12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12 mm</w:t>
        </w:r>
      </w:smartTag>
      <w:r w:rsidRPr="00BB4F8F">
        <w:rPr>
          <w:rFonts w:hint="eastAsia"/>
          <w:b/>
        </w:rPr>
        <w:t xml:space="preserve">　</w:t>
      </w:r>
      <w:r w:rsidRPr="00BB4F8F">
        <w:rPr>
          <w:b/>
        </w:rPr>
        <w:t>(C)</w:t>
      </w:r>
      <w:smartTag w:uri="urn:schemas-microsoft-com:office:smarttags" w:element="chmetcnv">
        <w:smartTagPr>
          <w:attr w:name="UnitName" w:val="mm"/>
          <w:attr w:name="SourceValue" w:val="15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15 mm</w:t>
        </w:r>
      </w:smartTag>
      <w:r w:rsidRPr="00BB4F8F">
        <w:rPr>
          <w:rFonts w:hint="eastAsia"/>
          <w:b/>
        </w:rPr>
        <w:t xml:space="preserve">　</w:t>
      </w:r>
      <w:r w:rsidRPr="00BB4F8F">
        <w:rPr>
          <w:b/>
        </w:rPr>
        <w:t>(D)</w:t>
      </w:r>
      <w:smartTag w:uri="urn:schemas-microsoft-com:office:smarttags" w:element="chmetcnv">
        <w:smartTagPr>
          <w:attr w:name="UnitName" w:val="mm"/>
          <w:attr w:name="SourceValue" w:val="17"/>
          <w:attr w:name="HasSpace" w:val="True"/>
          <w:attr w:name="Negative" w:val="False"/>
          <w:attr w:name="NumberType" w:val="1"/>
          <w:attr w:name="TCSC" w:val="0"/>
        </w:smartTagPr>
        <w:r w:rsidRPr="00BB4F8F">
          <w:rPr>
            <w:b/>
          </w:rPr>
          <w:t>17 mm</w:t>
        </w:r>
      </w:smartTag>
      <w:r w:rsidRPr="00BB4F8F">
        <w:rPr>
          <w:rFonts w:hint="eastAsia"/>
          <w:b/>
        </w:rPr>
        <w:t>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rFonts w:hint="eastAsia"/>
          <w:b/>
        </w:rPr>
      </w:pPr>
      <w:r w:rsidRPr="00BB4F8F">
        <w:rPr>
          <w:rFonts w:ascii="細明體" w:eastAsia="細明體" w:hAnsi="細明體" w:hint="eastAsia"/>
          <w:b/>
        </w:rPr>
        <w:t>（</w:t>
      </w:r>
      <w:r w:rsidRPr="00BB4F8F">
        <w:rPr>
          <w:rFonts w:ascii="細明體" w:eastAsia="細明體" w:hAnsi="細明體"/>
          <w:b/>
        </w:rPr>
        <w:t xml:space="preserve">    ）</w:t>
      </w:r>
      <w:r w:rsidR="00110296" w:rsidRPr="00BB4F8F">
        <w:rPr>
          <w:rFonts w:ascii="細明體" w:eastAsia="細明體" w:hAnsi="細明體" w:hint="eastAsia"/>
          <w:b/>
        </w:rPr>
        <w:t>35</w:t>
      </w:r>
      <w:r w:rsidRPr="00BB4F8F">
        <w:rPr>
          <w:rFonts w:ascii="細明體" w:eastAsia="細明體" w:hAnsi="細明體"/>
          <w:b/>
        </w:rPr>
        <w:t>.</w:t>
      </w:r>
      <w:r w:rsidRPr="00BB4F8F">
        <w:rPr>
          <w:rFonts w:hAnsi="新細明體"/>
          <w:b/>
        </w:rPr>
        <w:t>彈簧各圈相互貼緊，兩端形成掛鉤狀者係</w:t>
      </w:r>
      <w:r w:rsidR="00BB4F8F">
        <w:rPr>
          <w:rFonts w:hAnsi="新細明體"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Ansi="新細明體"/>
          <w:b/>
        </w:rPr>
        <w:t xml:space="preserve">壓縮彈簧　</w:t>
      </w:r>
      <w:r w:rsidRPr="00BB4F8F">
        <w:rPr>
          <w:b/>
        </w:rPr>
        <w:t>(B)</w:t>
      </w:r>
      <w:r w:rsidRPr="00BB4F8F">
        <w:rPr>
          <w:rFonts w:hAnsi="新細明體"/>
          <w:b/>
        </w:rPr>
        <w:t xml:space="preserve">拉伸彈簧　</w:t>
      </w:r>
      <w:r w:rsidRPr="00BB4F8F">
        <w:rPr>
          <w:b/>
        </w:rPr>
        <w:t>(C)</w:t>
      </w:r>
      <w:r w:rsidRPr="00BB4F8F">
        <w:rPr>
          <w:rFonts w:hAnsi="新細明體"/>
          <w:b/>
        </w:rPr>
        <w:t xml:space="preserve">扭轉彈簧　</w:t>
      </w:r>
      <w:r w:rsidRPr="00BB4F8F">
        <w:rPr>
          <w:b/>
        </w:rPr>
        <w:t>(D)</w:t>
      </w:r>
      <w:r w:rsidRPr="00BB4F8F">
        <w:rPr>
          <w:rFonts w:hAnsi="新細明體"/>
          <w:b/>
        </w:rPr>
        <w:t>錐形彈簧。</w:t>
      </w:r>
    </w:p>
    <w:p w:rsidR="00E07544" w:rsidRPr="00BB4F8F" w:rsidRDefault="00E07544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rFonts w:hint="eastAsia"/>
          <w:b/>
        </w:rPr>
      </w:pPr>
      <w:r w:rsidRPr="00BB4F8F">
        <w:rPr>
          <w:rFonts w:ascii="細明體" w:eastAsia="細明體" w:hAnsi="細明體" w:hint="eastAsia"/>
          <w:b/>
        </w:rPr>
        <w:t>（</w:t>
      </w:r>
      <w:r w:rsidRPr="00BB4F8F">
        <w:rPr>
          <w:rFonts w:ascii="細明體" w:eastAsia="細明體" w:hAnsi="細明體"/>
          <w:b/>
        </w:rPr>
        <w:t xml:space="preserve">    ）</w:t>
      </w:r>
      <w:r w:rsidRPr="00BB4F8F">
        <w:rPr>
          <w:rFonts w:ascii="細明體" w:eastAsia="細明體" w:hAnsi="細明體" w:hint="eastAsia"/>
          <w:b/>
        </w:rPr>
        <w:t>36</w:t>
      </w:r>
      <w:r w:rsidRPr="00BB4F8F">
        <w:rPr>
          <w:rFonts w:ascii="細明體" w:eastAsia="細明體" w:hAnsi="細明體"/>
          <w:b/>
        </w:rPr>
        <w:t>.</w:t>
      </w:r>
      <w:r w:rsidRPr="00BB4F8F">
        <w:rPr>
          <w:rFonts w:hAnsi="新細明體"/>
          <w:b/>
        </w:rPr>
        <w:t>多孔性之自潤軸承常以何種方法製成？</w:t>
      </w:r>
      <w:r w:rsidR="00BB4F8F">
        <w:rPr>
          <w:rFonts w:hAnsi="新細明體"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Ansi="新細明體"/>
          <w:b/>
        </w:rPr>
        <w:t xml:space="preserve">鑄造　</w:t>
      </w:r>
      <w:r w:rsidRPr="00BB4F8F">
        <w:rPr>
          <w:b/>
        </w:rPr>
        <w:t>(B)</w:t>
      </w:r>
      <w:r w:rsidRPr="00BB4F8F">
        <w:rPr>
          <w:rFonts w:hAnsi="新細明體"/>
          <w:b/>
        </w:rPr>
        <w:t xml:space="preserve">切削加工　</w:t>
      </w:r>
      <w:r w:rsidRPr="00BB4F8F">
        <w:rPr>
          <w:b/>
        </w:rPr>
        <w:t>(C)</w:t>
      </w:r>
      <w:r w:rsidRPr="00BB4F8F">
        <w:rPr>
          <w:rFonts w:hAnsi="新細明體"/>
          <w:b/>
        </w:rPr>
        <w:t xml:space="preserve">粉末冶金　</w:t>
      </w:r>
      <w:r w:rsidRPr="00BB4F8F">
        <w:rPr>
          <w:b/>
        </w:rPr>
        <w:t>(D)</w:t>
      </w:r>
      <w:r w:rsidRPr="00BB4F8F">
        <w:rPr>
          <w:rFonts w:hAnsi="新細明體"/>
          <w:b/>
        </w:rPr>
        <w:t>衝壓加工。</w:t>
      </w:r>
    </w:p>
    <w:p w:rsidR="00692580" w:rsidRPr="00BB4F8F" w:rsidRDefault="00692580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rFonts w:hint="eastAsia"/>
          <w:b/>
        </w:rPr>
      </w:pPr>
      <w:r w:rsidRPr="00BB4F8F">
        <w:rPr>
          <w:rFonts w:ascii="細明體" w:eastAsia="細明體" w:hAnsi="細明體" w:hint="eastAsia"/>
          <w:b/>
        </w:rPr>
        <w:t>（</w:t>
      </w:r>
      <w:r w:rsidRPr="00BB4F8F">
        <w:rPr>
          <w:rFonts w:ascii="細明體" w:eastAsia="細明體" w:hAnsi="細明體"/>
          <w:b/>
        </w:rPr>
        <w:t xml:space="preserve">    ）</w:t>
      </w:r>
      <w:r w:rsidR="00110296" w:rsidRPr="00BB4F8F">
        <w:rPr>
          <w:rFonts w:ascii="細明體" w:eastAsia="細明體" w:hAnsi="細明體" w:hint="eastAsia"/>
          <w:b/>
        </w:rPr>
        <w:t>37</w:t>
      </w:r>
      <w:r w:rsidRPr="00BB4F8F">
        <w:rPr>
          <w:rFonts w:ascii="細明體" w:eastAsia="細明體" w:hAnsi="細明體"/>
          <w:b/>
        </w:rPr>
        <w:t>.</w:t>
      </w:r>
      <w:r w:rsidRPr="00BB4F8F">
        <w:rPr>
          <w:rFonts w:hAnsi="新細明體"/>
          <w:b/>
        </w:rPr>
        <w:t>下列何種聯結器，可用於聯結平行但不共線之兩軸？</w:t>
      </w:r>
      <w:r w:rsidRPr="00BB4F8F">
        <w:rPr>
          <w:b/>
        </w:rPr>
        <w:br/>
        <w:t>(A)</w:t>
      </w:r>
      <w:r w:rsidRPr="00BB4F8F">
        <w:rPr>
          <w:rFonts w:hAnsi="新細明體"/>
          <w:b/>
        </w:rPr>
        <w:t xml:space="preserve">套筒聯結器　</w:t>
      </w:r>
      <w:r w:rsidRPr="00BB4F8F">
        <w:rPr>
          <w:b/>
        </w:rPr>
        <w:t>(B)</w:t>
      </w:r>
      <w:r w:rsidRPr="00BB4F8F">
        <w:rPr>
          <w:rFonts w:hAnsi="新細明體"/>
          <w:b/>
        </w:rPr>
        <w:t xml:space="preserve">凸緣聯結器　</w:t>
      </w:r>
      <w:r w:rsidRPr="00BB4F8F">
        <w:rPr>
          <w:b/>
        </w:rPr>
        <w:t>(C)</w:t>
      </w:r>
      <w:r w:rsidRPr="00BB4F8F">
        <w:rPr>
          <w:rFonts w:hAnsi="新細明體"/>
          <w:b/>
        </w:rPr>
        <w:t xml:space="preserve">歐丹聯結器　</w:t>
      </w:r>
      <w:r w:rsidRPr="00BB4F8F">
        <w:rPr>
          <w:b/>
        </w:rPr>
        <w:t>(D)</w:t>
      </w:r>
      <w:r w:rsidRPr="00BB4F8F">
        <w:rPr>
          <w:rFonts w:hAnsi="新細明體"/>
          <w:b/>
        </w:rPr>
        <w:t>萬向接頭。</w:t>
      </w:r>
    </w:p>
    <w:p w:rsidR="00692580" w:rsidRPr="00BB4F8F" w:rsidRDefault="00692580" w:rsidP="00273B95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rFonts w:hint="eastAsia"/>
          <w:b/>
        </w:rPr>
      </w:pPr>
      <w:r w:rsidRPr="00BB4F8F">
        <w:rPr>
          <w:rFonts w:ascii="細明體" w:eastAsia="細明體" w:hAnsi="細明體" w:hint="eastAsia"/>
          <w:b/>
        </w:rPr>
        <w:t>（</w:t>
      </w:r>
      <w:r w:rsidRPr="00BB4F8F">
        <w:rPr>
          <w:rFonts w:ascii="細明體" w:eastAsia="細明體" w:hAnsi="細明體"/>
          <w:b/>
        </w:rPr>
        <w:t xml:space="preserve">    ）</w:t>
      </w:r>
      <w:r w:rsidR="00110296" w:rsidRPr="00BB4F8F">
        <w:rPr>
          <w:rFonts w:ascii="細明體" w:eastAsia="細明體" w:hAnsi="細明體" w:hint="eastAsia"/>
          <w:b/>
        </w:rPr>
        <w:t>38</w:t>
      </w:r>
      <w:r w:rsidRPr="00BB4F8F">
        <w:rPr>
          <w:rFonts w:ascii="細明體" w:eastAsia="細明體" w:hAnsi="細明體"/>
          <w:b/>
        </w:rPr>
        <w:t>.</w:t>
      </w:r>
      <w:r w:rsidRPr="00BB4F8F">
        <w:rPr>
          <w:rFonts w:hAnsi="新細明體"/>
          <w:b/>
        </w:rPr>
        <w:t>下列敘述何者不正確？</w:t>
      </w:r>
      <w:r w:rsidRPr="00BB4F8F">
        <w:rPr>
          <w:b/>
        </w:rPr>
        <w:t>(A)</w:t>
      </w:r>
      <w:r w:rsidRPr="00BB4F8F">
        <w:rPr>
          <w:rFonts w:hAnsi="新細明體"/>
          <w:b/>
        </w:rPr>
        <w:t>錐形銷的錐度為每公尺長其直徑相差</w:t>
      </w:r>
      <w:r w:rsidRPr="00BB4F8F">
        <w:rPr>
          <w:b/>
        </w:rPr>
        <w:t>2 mm(B)</w:t>
      </w:r>
      <w:r w:rsidRPr="00BB4F8F">
        <w:rPr>
          <w:rFonts w:hAnsi="新細明體"/>
          <w:b/>
        </w:rPr>
        <w:t>彈簧銷是一種徑向鎖緊銷</w:t>
      </w:r>
      <w:r w:rsidRPr="00BB4F8F">
        <w:rPr>
          <w:b/>
        </w:rPr>
        <w:t>(C)</w:t>
      </w:r>
      <w:r w:rsidRPr="00BB4F8F">
        <w:rPr>
          <w:rFonts w:hAnsi="新細明體"/>
          <w:b/>
        </w:rPr>
        <w:t xml:space="preserve">開口銷可作為防止螺帽鬆脫之用　</w:t>
      </w:r>
      <w:r w:rsidRPr="00BB4F8F">
        <w:rPr>
          <w:b/>
        </w:rPr>
        <w:t>(D)</w:t>
      </w:r>
      <w:r w:rsidRPr="00BB4F8F">
        <w:rPr>
          <w:rFonts w:hAnsi="新細明體"/>
          <w:b/>
        </w:rPr>
        <w:t>連接之兩軸允許有少量之撓曲性與角度偏差可使用</w:t>
      </w:r>
      <w:r w:rsidRPr="00BB4F8F">
        <w:rPr>
          <w:b/>
        </w:rPr>
        <w:t>T</w:t>
      </w:r>
      <w:r w:rsidRPr="00BB4F8F">
        <w:rPr>
          <w:rFonts w:hAnsi="新細明體"/>
          <w:b/>
        </w:rPr>
        <w:t>形銷。</w:t>
      </w:r>
    </w:p>
    <w:p w:rsidR="00110296" w:rsidRPr="00BB4F8F" w:rsidRDefault="00110296" w:rsidP="00BB4F8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rFonts w:hint="eastAsia"/>
          <w:b/>
        </w:rPr>
      </w:pPr>
      <w:r w:rsidRPr="00BB4F8F">
        <w:rPr>
          <w:rFonts w:ascii="細明體" w:eastAsia="細明體" w:hAnsi="細明體" w:hint="eastAsia"/>
          <w:b/>
        </w:rPr>
        <w:t>（</w:t>
      </w:r>
      <w:r w:rsidRPr="00BB4F8F">
        <w:rPr>
          <w:rFonts w:ascii="細明體" w:eastAsia="細明體" w:hAnsi="細明體"/>
          <w:b/>
        </w:rPr>
        <w:t xml:space="preserve">    ）</w:t>
      </w:r>
      <w:r w:rsidRPr="00BB4F8F">
        <w:rPr>
          <w:rFonts w:ascii="細明體" w:eastAsia="細明體" w:hAnsi="細明體" w:hint="eastAsia"/>
          <w:b/>
        </w:rPr>
        <w:t>39</w:t>
      </w:r>
      <w:r w:rsidRPr="00BB4F8F">
        <w:rPr>
          <w:rFonts w:ascii="細明體" w:eastAsia="細明體" w:hAnsi="細明體"/>
          <w:b/>
        </w:rPr>
        <w:t>.</w:t>
      </w:r>
      <w:r w:rsidRPr="00BB4F8F">
        <w:rPr>
          <w:rFonts w:hAnsi="新細明體"/>
          <w:b/>
        </w:rPr>
        <w:t>拆卸方便，常使用於滅火器及軍用手榴彈的銷為</w:t>
      </w:r>
      <w:r w:rsidR="00BB4F8F">
        <w:rPr>
          <w:rFonts w:hAnsi="新細明體" w:hint="eastAsia"/>
          <w:b/>
        </w:rPr>
        <w:t xml:space="preserve"> </w:t>
      </w:r>
      <w:r w:rsidRPr="00BB4F8F">
        <w:rPr>
          <w:b/>
        </w:rPr>
        <w:t>(A)</w:t>
      </w:r>
      <w:r w:rsidRPr="00BB4F8F">
        <w:rPr>
          <w:rFonts w:hAnsi="新細明體"/>
          <w:b/>
        </w:rPr>
        <w:t xml:space="preserve">定位銷　</w:t>
      </w:r>
      <w:r w:rsidRPr="00BB4F8F">
        <w:rPr>
          <w:b/>
        </w:rPr>
        <w:t>(B)U</w:t>
      </w:r>
      <w:r w:rsidRPr="00BB4F8F">
        <w:rPr>
          <w:rFonts w:hAnsi="新細明體"/>
          <w:b/>
        </w:rPr>
        <w:t xml:space="preserve">形鉤銷　</w:t>
      </w:r>
      <w:r w:rsidRPr="00BB4F8F">
        <w:rPr>
          <w:b/>
        </w:rPr>
        <w:t>(C)</w:t>
      </w:r>
      <w:r w:rsidRPr="00BB4F8F">
        <w:rPr>
          <w:rFonts w:hAnsi="新細明體"/>
          <w:b/>
        </w:rPr>
        <w:t xml:space="preserve">開口銷　</w:t>
      </w:r>
      <w:r w:rsidRPr="00BB4F8F">
        <w:rPr>
          <w:b/>
        </w:rPr>
        <w:t>(D)</w:t>
      </w:r>
      <w:r w:rsidRPr="00BB4F8F">
        <w:rPr>
          <w:rFonts w:hAnsi="新細明體"/>
          <w:b/>
        </w:rPr>
        <w:t>快釋銷。</w:t>
      </w:r>
    </w:p>
    <w:p w:rsidR="00B91401" w:rsidRPr="00BB4F8F" w:rsidRDefault="00110296" w:rsidP="00435E59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440" w:lineRule="exact"/>
        <w:ind w:left="1417" w:hanging="1417"/>
        <w:rPr>
          <w:rFonts w:hint="eastAsia"/>
          <w:b/>
          <w:sz w:val="26"/>
          <w:szCs w:val="26"/>
        </w:rPr>
      </w:pPr>
      <w:r w:rsidRPr="00BB4F8F">
        <w:rPr>
          <w:rFonts w:ascii="細明體" w:eastAsia="細明體" w:hAnsi="細明體" w:hint="eastAsia"/>
          <w:b/>
        </w:rPr>
        <w:t>（</w:t>
      </w:r>
      <w:r w:rsidRPr="00BB4F8F">
        <w:rPr>
          <w:rFonts w:ascii="細明體" w:eastAsia="細明體" w:hAnsi="細明體"/>
          <w:b/>
        </w:rPr>
        <w:t xml:space="preserve">    ）</w:t>
      </w:r>
      <w:r w:rsidRPr="00BB4F8F">
        <w:rPr>
          <w:rFonts w:ascii="細明體" w:eastAsia="細明體" w:hAnsi="細明體" w:hint="eastAsia"/>
          <w:b/>
        </w:rPr>
        <w:t>4</w:t>
      </w:r>
      <w:r w:rsidRPr="00BB4F8F">
        <w:rPr>
          <w:rFonts w:ascii="細明體" w:eastAsia="細明體" w:hAnsi="細明體"/>
          <w:b/>
        </w:rPr>
        <w:t>0.</w:t>
      </w:r>
      <w:r w:rsidRPr="00BB4F8F">
        <w:rPr>
          <w:rFonts w:hAnsi="新細明體"/>
          <w:b/>
        </w:rPr>
        <w:t>下列滾珠軸承編號中，何者之內徑為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"/>
          <w:attr w:name="UnitName" w:val="mm"/>
        </w:smartTagPr>
        <w:r w:rsidRPr="00BB4F8F">
          <w:rPr>
            <w:b/>
          </w:rPr>
          <w:t>60 mm</w:t>
        </w:r>
      </w:smartTag>
      <w:r w:rsidRPr="00BB4F8F">
        <w:rPr>
          <w:rFonts w:hAnsi="新細明體"/>
          <w:b/>
        </w:rPr>
        <w:t>？</w:t>
      </w:r>
      <w:r w:rsidR="00BB4F8F">
        <w:rPr>
          <w:rFonts w:hAnsi="新細明體" w:hint="eastAsia"/>
          <w:b/>
        </w:rPr>
        <w:t xml:space="preserve"> </w:t>
      </w:r>
      <w:r w:rsidRPr="00BB4F8F">
        <w:rPr>
          <w:b/>
        </w:rPr>
        <w:t>(A)6006</w:t>
      </w:r>
      <w:r w:rsidRPr="00BB4F8F">
        <w:rPr>
          <w:rFonts w:hAnsi="新細明體"/>
          <w:b/>
        </w:rPr>
        <w:t xml:space="preserve">　</w:t>
      </w:r>
      <w:r w:rsidRPr="00BB4F8F">
        <w:rPr>
          <w:b/>
        </w:rPr>
        <w:t>(B)6060</w:t>
      </w:r>
      <w:r w:rsidRPr="00BB4F8F">
        <w:rPr>
          <w:rFonts w:hAnsi="新細明體"/>
          <w:b/>
        </w:rPr>
        <w:t xml:space="preserve">　</w:t>
      </w:r>
      <w:r w:rsidRPr="00BB4F8F">
        <w:rPr>
          <w:b/>
        </w:rPr>
        <w:t>(C)6210</w:t>
      </w:r>
      <w:r w:rsidRPr="00BB4F8F">
        <w:rPr>
          <w:rFonts w:hAnsi="新細明體"/>
          <w:b/>
        </w:rPr>
        <w:t xml:space="preserve">　</w:t>
      </w:r>
      <w:r w:rsidRPr="00BB4F8F">
        <w:rPr>
          <w:b/>
        </w:rPr>
        <w:t>(D)6212</w:t>
      </w:r>
      <w:r w:rsidRPr="00BB4F8F">
        <w:rPr>
          <w:rFonts w:hAnsi="新細明體"/>
          <w:b/>
        </w:rPr>
        <w:t>。</w:t>
      </w:r>
    </w:p>
    <w:sectPr w:rsidR="00B91401" w:rsidRPr="00BB4F8F" w:rsidSect="00C24E68">
      <w:headerReference w:type="default" r:id="rId12"/>
      <w:footerReference w:type="defaul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72DF" w:rsidRDefault="001872DF">
      <w:r>
        <w:separator/>
      </w:r>
    </w:p>
  </w:endnote>
  <w:endnote w:type="continuationSeparator" w:id="1">
    <w:p w:rsidR="001872DF" w:rsidRDefault="001872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">
    <w:altName w:val="MingLiU"/>
    <w:panose1 w:val="02020309000000000000"/>
    <w:charset w:val="88"/>
    <w:family w:val="modern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9E3" w:rsidRPr="00B91401" w:rsidRDefault="001D79E3" w:rsidP="00B91401">
    <w:pPr>
      <w:pStyle w:val="a4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0E008C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0E008C" w:rsidRPr="00B91401">
      <w:rPr>
        <w:rFonts w:ascii="新細明體" w:hAnsi="新細明體"/>
        <w:b/>
      </w:rPr>
      <w:fldChar w:fldCharType="separate"/>
    </w:r>
    <w:r w:rsidR="00A5626D">
      <w:rPr>
        <w:rFonts w:ascii="新細明體" w:hAnsi="新細明體"/>
        <w:b/>
        <w:noProof/>
      </w:rPr>
      <w:t>1</w:t>
    </w:r>
    <w:r w:rsidR="000E008C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0E008C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0E008C" w:rsidRPr="00B91401">
      <w:rPr>
        <w:rFonts w:ascii="新細明體" w:hAnsi="新細明體"/>
        <w:b/>
      </w:rPr>
      <w:fldChar w:fldCharType="separate"/>
    </w:r>
    <w:r w:rsidR="00A5626D">
      <w:rPr>
        <w:rFonts w:ascii="新細明體" w:hAnsi="新細明體"/>
        <w:b/>
        <w:noProof/>
      </w:rPr>
      <w:t>2</w:t>
    </w:r>
    <w:r w:rsidR="000E008C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72DF" w:rsidRDefault="001872DF">
      <w:r>
        <w:separator/>
      </w:r>
    </w:p>
  </w:footnote>
  <w:footnote w:type="continuationSeparator" w:id="1">
    <w:p w:rsidR="001872DF" w:rsidRDefault="001872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A44780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AB5E30">
            <w:rPr>
              <w:rFonts w:ascii="新細明體" w:hAnsi="新細明體" w:hint="eastAsia"/>
              <w:b/>
              <w:sz w:val="28"/>
            </w:rPr>
            <w:t>7</w:t>
          </w:r>
          <w:r w:rsidRPr="000C5C0D">
            <w:rPr>
              <w:rFonts w:ascii="新細明體" w:hAnsi="新細明體" w:hint="eastAsia"/>
              <w:b/>
              <w:sz w:val="28"/>
            </w:rPr>
            <w:t>學年度第1學期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Pr="000C5C0D">
            <w:rPr>
              <w:rFonts w:ascii="新細明體" w:hAnsi="新細明體" w:hint="eastAsia"/>
              <w:b/>
              <w:sz w:val="28"/>
            </w:rPr>
            <w:t>第</w:t>
          </w:r>
          <w:r w:rsidR="00A44780">
            <w:rPr>
              <w:rFonts w:ascii="新細明體" w:hAnsi="新細明體" w:hint="eastAsia"/>
              <w:b/>
              <w:sz w:val="28"/>
            </w:rPr>
            <w:t>二</w:t>
          </w:r>
          <w:r w:rsidRPr="000C5C0D">
            <w:rPr>
              <w:rFonts w:ascii="新細明體" w:hAnsi="新細明體" w:hint="eastAsia"/>
              <w:b/>
              <w:sz w:val="28"/>
            </w:rPr>
            <w:t>次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</w:t>
          </w:r>
          <w:r w:rsidRPr="000C5C0D">
            <w:rPr>
              <w:rFonts w:ascii="新細明體" w:hAnsi="新細明體" w:hint="eastAsia"/>
              <w:b/>
              <w:sz w:val="28"/>
            </w:rPr>
            <w:t>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AB5E30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AB5E30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808BF"/>
    <w:rsid w:val="000533AE"/>
    <w:rsid w:val="00054165"/>
    <w:rsid w:val="000C5C0D"/>
    <w:rsid w:val="000D2197"/>
    <w:rsid w:val="000D7E50"/>
    <w:rsid w:val="000E008C"/>
    <w:rsid w:val="000E3A6D"/>
    <w:rsid w:val="000F0A5C"/>
    <w:rsid w:val="000F31AA"/>
    <w:rsid w:val="00101513"/>
    <w:rsid w:val="00104B7A"/>
    <w:rsid w:val="001075A0"/>
    <w:rsid w:val="00110296"/>
    <w:rsid w:val="0011424E"/>
    <w:rsid w:val="00171477"/>
    <w:rsid w:val="001808BF"/>
    <w:rsid w:val="001872DF"/>
    <w:rsid w:val="001D79E3"/>
    <w:rsid w:val="001E715E"/>
    <w:rsid w:val="001F4592"/>
    <w:rsid w:val="001F5E9E"/>
    <w:rsid w:val="00210D47"/>
    <w:rsid w:val="002332A1"/>
    <w:rsid w:val="00243B65"/>
    <w:rsid w:val="00273B95"/>
    <w:rsid w:val="002D166C"/>
    <w:rsid w:val="00321D20"/>
    <w:rsid w:val="00422075"/>
    <w:rsid w:val="00422CD4"/>
    <w:rsid w:val="00435E59"/>
    <w:rsid w:val="004949D1"/>
    <w:rsid w:val="0049676D"/>
    <w:rsid w:val="004B4D2C"/>
    <w:rsid w:val="004C4C51"/>
    <w:rsid w:val="00513B6E"/>
    <w:rsid w:val="00552BE6"/>
    <w:rsid w:val="00586C60"/>
    <w:rsid w:val="005B2164"/>
    <w:rsid w:val="005E4BC1"/>
    <w:rsid w:val="0061414F"/>
    <w:rsid w:val="00617602"/>
    <w:rsid w:val="00622DE9"/>
    <w:rsid w:val="00677FFB"/>
    <w:rsid w:val="00691574"/>
    <w:rsid w:val="00692580"/>
    <w:rsid w:val="006B011A"/>
    <w:rsid w:val="006C3973"/>
    <w:rsid w:val="007009A9"/>
    <w:rsid w:val="007423DF"/>
    <w:rsid w:val="00754341"/>
    <w:rsid w:val="007936AA"/>
    <w:rsid w:val="007C18C2"/>
    <w:rsid w:val="00827253"/>
    <w:rsid w:val="008310E7"/>
    <w:rsid w:val="0084740C"/>
    <w:rsid w:val="0085204E"/>
    <w:rsid w:val="00852305"/>
    <w:rsid w:val="00852BB2"/>
    <w:rsid w:val="008566FA"/>
    <w:rsid w:val="008A249A"/>
    <w:rsid w:val="00927471"/>
    <w:rsid w:val="00941320"/>
    <w:rsid w:val="00951974"/>
    <w:rsid w:val="00991E9B"/>
    <w:rsid w:val="009D2548"/>
    <w:rsid w:val="00A44780"/>
    <w:rsid w:val="00A46E54"/>
    <w:rsid w:val="00A5566F"/>
    <w:rsid w:val="00A5626D"/>
    <w:rsid w:val="00A80CC0"/>
    <w:rsid w:val="00A940C0"/>
    <w:rsid w:val="00AA056A"/>
    <w:rsid w:val="00AB4F1C"/>
    <w:rsid w:val="00AB5E30"/>
    <w:rsid w:val="00AC74B8"/>
    <w:rsid w:val="00B3629B"/>
    <w:rsid w:val="00B54777"/>
    <w:rsid w:val="00B91401"/>
    <w:rsid w:val="00BB4F8F"/>
    <w:rsid w:val="00BD3626"/>
    <w:rsid w:val="00BE08E7"/>
    <w:rsid w:val="00C24E68"/>
    <w:rsid w:val="00CC01EE"/>
    <w:rsid w:val="00CE3CF4"/>
    <w:rsid w:val="00CF3AA4"/>
    <w:rsid w:val="00CF572B"/>
    <w:rsid w:val="00D027DE"/>
    <w:rsid w:val="00D57F49"/>
    <w:rsid w:val="00D821C6"/>
    <w:rsid w:val="00D9008B"/>
    <w:rsid w:val="00DB6083"/>
    <w:rsid w:val="00DE6789"/>
    <w:rsid w:val="00DF6967"/>
    <w:rsid w:val="00DF75B8"/>
    <w:rsid w:val="00E052B0"/>
    <w:rsid w:val="00E07544"/>
    <w:rsid w:val="00E80778"/>
    <w:rsid w:val="00E92C8F"/>
    <w:rsid w:val="00E9451A"/>
    <w:rsid w:val="00EA2306"/>
    <w:rsid w:val="00EA67F7"/>
    <w:rsid w:val="00F05B3D"/>
    <w:rsid w:val="00F17AAE"/>
    <w:rsid w:val="00F336FE"/>
    <w:rsid w:val="00F4137A"/>
    <w:rsid w:val="00F871BC"/>
    <w:rsid w:val="00F94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5204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85204E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85204E"/>
  </w:style>
  <w:style w:type="character" w:customStyle="1" w:styleId="a6">
    <w:name w:val="年度"/>
    <w:rsid w:val="00B3629B"/>
    <w:rPr>
      <w:rFonts w:eastAsia="文鼎中楷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2304</Words>
  <Characters>1188</Characters>
  <Application>Microsoft Office Word</Application>
  <DocSecurity>0</DocSecurity>
  <Lines>9</Lines>
  <Paragraphs>6</Paragraphs>
  <ScaleCrop>false</ScaleCrop>
  <Company>microsoft</Company>
  <LinksUpToDate>false</LinksUpToDate>
  <CharactersWithSpaces>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Dung</cp:lastModifiedBy>
  <cp:revision>12</cp:revision>
  <cp:lastPrinted>2018-11-16T02:12:00Z</cp:lastPrinted>
  <dcterms:created xsi:type="dcterms:W3CDTF">2018-11-16T01:42:00Z</dcterms:created>
  <dcterms:modified xsi:type="dcterms:W3CDTF">2018-11-16T02:12:00Z</dcterms:modified>
</cp:coreProperties>
</file>