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B17C3C">
              <w:rPr>
                <w:rFonts w:ascii="新細明體" w:eastAsia="新細明體" w:hAnsi="新細明體" w:cs="Times New Roman" w:hint="eastAsia"/>
              </w:rPr>
              <w:t>三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6702F6">
              <w:rPr>
                <w:rFonts w:ascii="新細明體" w:eastAsia="新細明體" w:hAnsi="新細明體" w:cs="Times New Roman" w:hint="eastAsia"/>
              </w:rPr>
              <w:t>外語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887EA4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B2822">
        <w:rPr>
          <w:rFonts w:asciiTheme="minorEastAsia" w:hAnsiTheme="minorEastAsia" w:hint="eastAsia"/>
          <w:szCs w:val="24"/>
        </w:rPr>
        <w:t xml:space="preserve"> </w:t>
      </w:r>
      <w:r w:rsidR="006F1CD1">
        <w:rPr>
          <w:rFonts w:asciiTheme="minorEastAsia" w:hAnsiTheme="minorEastAsia" w:hint="eastAsia"/>
          <w:szCs w:val="24"/>
        </w:rPr>
        <w:t>1</w:t>
      </w:r>
      <w:r w:rsidR="001B3FA5">
        <w:rPr>
          <w:rFonts w:asciiTheme="minorEastAsia" w:hAnsiTheme="minorEastAsia"/>
          <w:szCs w:val="24"/>
        </w:rPr>
        <w:t>~</w:t>
      </w:r>
      <w:bookmarkStart w:id="0" w:name="_GoBack"/>
      <w:bookmarkEnd w:id="0"/>
      <w:r w:rsidR="006F1CD1">
        <w:rPr>
          <w:rFonts w:asciiTheme="minorEastAsia" w:hAnsiTheme="minorEastAsia" w:hint="eastAsia"/>
          <w:szCs w:val="24"/>
        </w:rPr>
        <w:t>40  共兩頁</w:t>
      </w:r>
    </w:p>
    <w:p w:rsidR="009E53FD" w:rsidRPr="00D76ABE" w:rsidRDefault="009E53FD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氣壓下降時水的沸點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升高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降低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不變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先升高再降低</w:t>
      </w:r>
    </w:p>
    <w:p w:rsidR="00CD7D5A" w:rsidRPr="00D76ABE" w:rsidRDefault="00CD7D5A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Theme="minorEastAsia" w:hAnsiTheme="minorEastAsia" w:hint="eastAsia"/>
          <w:szCs w:val="24"/>
        </w:rPr>
        <w:t xml:space="preserve"> </w:t>
      </w:r>
      <w:r w:rsidR="009E53FD" w:rsidRPr="00D76ABE">
        <w:rPr>
          <w:rFonts w:ascii="Times New Roman" w:eastAsia="細明體" w:hAnsi="Times New Roman" w:cs="Times New Roman" w:hint="eastAsia"/>
          <w:szCs w:val="24"/>
        </w:rPr>
        <w:t xml:space="preserve">水波、繩波、煙火、音樂賞析、地震波、無線電波為生活中可以觀察到的各種波動，請問其中屬於力學波的有幾項？　</w:t>
      </w:r>
      <w:r w:rsidR="009E53FD" w:rsidRPr="00D76ABE">
        <w:rPr>
          <w:rFonts w:ascii="Times New Roman" w:eastAsia="細明體" w:hAnsi="Times New Roman" w:cs="Times New Roman"/>
          <w:szCs w:val="24"/>
        </w:rPr>
        <w:t>(A)3</w:t>
      </w:r>
      <w:r w:rsidR="009E53FD"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="009E53FD" w:rsidRPr="00D76ABE">
        <w:rPr>
          <w:rFonts w:ascii="Times New Roman" w:eastAsia="細明體" w:hAnsi="Times New Roman" w:cs="Times New Roman"/>
          <w:szCs w:val="24"/>
        </w:rPr>
        <w:t>(B)4</w:t>
      </w:r>
      <w:r w:rsidR="009E53FD"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="009E53FD" w:rsidRPr="00D76ABE">
        <w:rPr>
          <w:rFonts w:ascii="Times New Roman" w:eastAsia="細明體" w:hAnsi="Times New Roman" w:cs="Times New Roman"/>
          <w:szCs w:val="24"/>
        </w:rPr>
        <w:t>(C)5</w:t>
      </w:r>
      <w:r w:rsidR="009E53FD"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="009E53FD" w:rsidRPr="00D76ABE">
        <w:rPr>
          <w:rFonts w:ascii="Times New Roman" w:eastAsia="細明體" w:hAnsi="Times New Roman" w:cs="Times New Roman"/>
          <w:szCs w:val="24"/>
        </w:rPr>
        <w:t>(D)6</w:t>
      </w:r>
    </w:p>
    <w:p w:rsidR="009E53FD" w:rsidRPr="00D76ABE" w:rsidRDefault="00B3243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蝙蝠飛行時利用回聲測知牆壁等障礙物的距離，但我們卻聽不見蝙蝠所發出的聲波，這是因為該聲波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波速太快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頻率太低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頻率太高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響度太小</w:t>
      </w:r>
    </w:p>
    <w:p w:rsidR="00B3243B" w:rsidRPr="00D76ABE" w:rsidRDefault="00B3243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如圖</w:t>
      </w:r>
      <w:r w:rsidRPr="00D76ABE">
        <w:rPr>
          <w:rFonts w:ascii="Times New Roman" w:eastAsia="細明體" w:hAnsi="Times New Roman" w:cs="Times New Roman"/>
          <w:i/>
          <w:szCs w:val="24"/>
        </w:rPr>
        <w:t>A</w:t>
      </w:r>
      <w:r w:rsidRPr="00D76ABE">
        <w:rPr>
          <w:rFonts w:ascii="Times New Roman" w:eastAsia="細明體" w:hAnsi="Times New Roman" w:cs="Times New Roman" w:hint="eastAsia"/>
          <w:szCs w:val="24"/>
        </w:rPr>
        <w:t>為音叉發出的聲音、</w:t>
      </w:r>
      <w:r w:rsidRPr="00D76ABE">
        <w:rPr>
          <w:rFonts w:ascii="Times New Roman" w:eastAsia="細明體" w:hAnsi="Times New Roman" w:cs="Times New Roman"/>
          <w:i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>為小提琴發出的聲音，兩者歷時相同。下列敘述何者正確？</w:t>
      </w:r>
      <w:r w:rsidRPr="00D76ABE">
        <w:rPr>
          <w:rFonts w:ascii="Times New Roman" w:eastAsia="細明體" w:hAnsi="Times New Roman" w:cs="Times New Roman"/>
          <w:szCs w:val="24"/>
        </w:rPr>
        <w:br/>
      </w:r>
      <w:r w:rsidRPr="00D76ABE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36315D08" wp14:editId="1ECACAE2">
            <wp:extent cx="1314450" cy="628650"/>
            <wp:effectExtent l="0" t="0" r="0" b="0"/>
            <wp:docPr id="1" name="圖片 1" descr="4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-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ABE">
        <w:rPr>
          <w:rFonts w:ascii="Times New Roman" w:eastAsia="細明體" w:hAnsi="Times New Roman" w:cs="Times New Roman"/>
          <w:szCs w:val="24"/>
        </w:rPr>
        <w:br/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>音調高低</w:t>
      </w:r>
      <w:r w:rsidRPr="00D76ABE">
        <w:rPr>
          <w:rFonts w:ascii="Times New Roman" w:eastAsia="細明體" w:hAnsi="Times New Roman" w:cs="Times New Roman"/>
          <w:i/>
          <w:szCs w:val="24"/>
        </w:rPr>
        <w:t>A</w:t>
      </w:r>
      <w:r w:rsidRPr="00D76ABE">
        <w:rPr>
          <w:rFonts w:ascii="Times New Roman" w:eastAsia="細明體" w:hAnsi="Times New Roman" w:cs="Times New Roman" w:hint="eastAsia"/>
          <w:szCs w:val="24"/>
        </w:rPr>
        <w:t>＞</w:t>
      </w:r>
      <w:r w:rsidRPr="00D76ABE">
        <w:rPr>
          <w:rFonts w:ascii="Times New Roman" w:eastAsia="細明體" w:hAnsi="Times New Roman" w:cs="Times New Roman"/>
          <w:i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>音調高低</w:t>
      </w:r>
      <w:r w:rsidRPr="00D76ABE">
        <w:rPr>
          <w:rFonts w:ascii="Times New Roman" w:eastAsia="細明體" w:hAnsi="Times New Roman" w:cs="Times New Roman"/>
          <w:i/>
          <w:szCs w:val="24"/>
        </w:rPr>
        <w:t>A</w:t>
      </w:r>
      <w:r w:rsidRPr="00D76ABE">
        <w:rPr>
          <w:rFonts w:ascii="Times New Roman" w:eastAsia="細明體" w:hAnsi="Times New Roman" w:cs="Times New Roman"/>
          <w:szCs w:val="24"/>
        </w:rPr>
        <w:sym w:font="Symbol" w:char="003D"/>
      </w:r>
      <w:r w:rsidRPr="00D76ABE">
        <w:rPr>
          <w:rFonts w:ascii="Times New Roman" w:eastAsia="細明體" w:hAnsi="Times New Roman" w:cs="Times New Roman"/>
          <w:i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>音調高低</w:t>
      </w:r>
      <w:r w:rsidRPr="00D76ABE">
        <w:rPr>
          <w:rFonts w:ascii="Times New Roman" w:eastAsia="細明體" w:hAnsi="Times New Roman" w:cs="Times New Roman"/>
          <w:i/>
          <w:szCs w:val="24"/>
        </w:rPr>
        <w:t>A</w:t>
      </w:r>
      <w:r w:rsidRPr="00D76ABE">
        <w:rPr>
          <w:rFonts w:ascii="Times New Roman" w:eastAsia="細明體" w:hAnsi="Times New Roman" w:cs="Times New Roman" w:hint="eastAsia"/>
          <w:szCs w:val="24"/>
        </w:rPr>
        <w:t>＜</w:t>
      </w:r>
      <w:r w:rsidRPr="00D76ABE">
        <w:rPr>
          <w:rFonts w:ascii="Times New Roman" w:eastAsia="細明體" w:hAnsi="Times New Roman" w:cs="Times New Roman"/>
          <w:i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波形不同，不能比較音調</w:t>
      </w:r>
    </w:p>
    <w:p w:rsidR="00B3243B" w:rsidRPr="00D76ABE" w:rsidRDefault="00B3243B" w:rsidP="00B3243B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如圖甲、乙、丙、丁為空氣中四種聲波的波形，下列敘述哪一項正確？</w:t>
      </w:r>
      <w:r w:rsidRPr="00D76ABE">
        <w:rPr>
          <w:rFonts w:ascii="Times New Roman" w:eastAsia="細明體" w:hAnsi="Times New Roman" w:cs="Times New Roman"/>
          <w:szCs w:val="24"/>
        </w:rPr>
        <w:br/>
      </w:r>
      <w:r w:rsidRPr="00D76ABE">
        <w:rPr>
          <w:noProof/>
          <w:szCs w:val="24"/>
        </w:rPr>
        <w:drawing>
          <wp:inline distT="0" distB="0" distL="0" distR="0" wp14:anchorId="190240E6" wp14:editId="06807DA7">
            <wp:extent cx="1285875" cy="1647825"/>
            <wp:effectExtent l="0" t="0" r="9525" b="9525"/>
            <wp:docPr id="3" name="圖片 3" descr="04-03 77(如圖甲乙丙丁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4-03 77(如圖甲乙丙丁為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ABE">
        <w:rPr>
          <w:rFonts w:ascii="Times New Roman" w:eastAsia="細明體" w:hAnsi="Times New Roman" w:cs="Times New Roman"/>
          <w:szCs w:val="24"/>
        </w:rPr>
        <w:br/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丙的響度大於丁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甲的音調高於乙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丁的音色與甲相同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丁的傳播速率大於丙</w:t>
      </w:r>
    </w:p>
    <w:p w:rsidR="00B3243B" w:rsidRPr="00D76ABE" w:rsidRDefault="002427D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有關樂音三要素的敘述，何者正確？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A)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物體振動頻率愈高，音調愈高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B)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物體振動頻率愈高，所發出的分貝數愈大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C)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物體的音色，決定於物體發音的頻率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D)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>響度愈大的聲音，傳得愈快，傳得更遠</w:t>
      </w:r>
    </w:p>
    <w:p w:rsidR="002427D5" w:rsidRPr="00D76ABE" w:rsidRDefault="0011653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阿強對著一面磚牆大喊，結果聽到回聲，如圖所示，比較反射波與入射波，發現反射波具有</w:t>
      </w:r>
      <w:r w:rsidRPr="00D76ABE">
        <w:rPr>
          <w:rFonts w:ascii="Times New Roman" w:eastAsia="細明體" w:hAnsi="Times New Roman" w:cs="Times New Roman"/>
          <w:szCs w:val="24"/>
        </w:rPr>
        <w:br/>
      </w:r>
      <w:r w:rsidRPr="00D76ABE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5737F8CD" wp14:editId="1950AA64">
            <wp:extent cx="561975" cy="762000"/>
            <wp:effectExtent l="0" t="0" r="9525" b="0"/>
            <wp:docPr id="2" name="圖片 2" descr="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-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ABE">
        <w:rPr>
          <w:rFonts w:ascii="Times New Roman" w:eastAsia="細明體" w:hAnsi="Times New Roman" w:cs="Times New Roman"/>
          <w:szCs w:val="24"/>
        </w:rPr>
        <w:br/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較短的波長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相同的速率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較低的頻率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較大的振幅</w:t>
      </w:r>
    </w:p>
    <w:p w:rsidR="0011653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吉他的造形為一個葫蘆形的空箱，其主要作用為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增加其藝術性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易於放在胸前演奏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利用共鳴作用增大其聲音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傳統造形無特別用途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咪咪的阿姨最近懷孕了，拿了醫生照的胎兒超音波照片給大家看，分享懷孕的喜悅，請問關於超音波的檢查，下列敘述何者正確？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超音波是電磁波，不可以照太多次，所以會有檢查次數的限制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超音波是因為速度超快，所以才稱為超音波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超音波的檢查是利用波的折射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胎兒聽不到超音波的聲音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在音樂中將音分為</w:t>
      </w:r>
      <w:r w:rsidRPr="00D76ABE">
        <w:rPr>
          <w:rFonts w:ascii="Times New Roman" w:eastAsia="細明體" w:hAnsi="Times New Roman" w:cs="Times New Roman"/>
          <w:szCs w:val="24"/>
        </w:rPr>
        <w:t>do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re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me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fa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sol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la</w:t>
      </w:r>
      <w:r w:rsidRPr="00D76ABE">
        <w:rPr>
          <w:rFonts w:ascii="Times New Roman" w:eastAsia="細明體" w:hAnsi="Times New Roman" w:cs="Times New Roman" w:hint="eastAsia"/>
          <w:szCs w:val="24"/>
        </w:rPr>
        <w:t>、</w:t>
      </w:r>
      <w:r w:rsidRPr="00D76ABE">
        <w:rPr>
          <w:rFonts w:ascii="Times New Roman" w:eastAsia="細明體" w:hAnsi="Times New Roman" w:cs="Times New Roman"/>
          <w:szCs w:val="24"/>
        </w:rPr>
        <w:t>si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七個，其排列順序是按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振幅由小而大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速度由小而大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波長由短而長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頻率由小而大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把兩片不同的金屬黏合一起，當溫度上升時，會向哪一片金屬彎曲？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比熱大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比熱小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膨脹係數大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膨脹係數小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影響物質三態變化的主要原因，除壓力外還有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溫度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質量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時間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熱源種類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冬天運動時內衣因汗水而弄濕，停止運動後若不更換乾的衣物會感到特別寒冷，是因為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汗水蒸發時放出熱量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汗水蒸發時吸收熱量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汗水使身體無法繼續發熱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汗水的溫度較低</w:t>
      </w:r>
    </w:p>
    <w:p w:rsidR="000A3855" w:rsidRPr="00D76ABE" w:rsidRDefault="000A3855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用手接觸金屬與木塊，覺得木塊較溫暖是因為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木塊溫度較低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木塊顏色較深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木塊通常較厚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木塊導熱的速度較慢</w:t>
      </w:r>
    </w:p>
    <w:p w:rsidR="000A3855" w:rsidRPr="00D76ABE" w:rsidRDefault="000A3855" w:rsidP="000A3855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noProof/>
          <w:szCs w:val="24"/>
        </w:rPr>
      </w:pPr>
      <w:r w:rsidRPr="00D76ABE">
        <w:rPr>
          <w:rFonts w:ascii="Times New Roman" w:eastAsia="細明體" w:hAnsi="Times New Roman" w:cs="Times New Roman" w:hint="eastAsia"/>
          <w:noProof/>
          <w:szCs w:val="24"/>
        </w:rPr>
        <w:t xml:space="preserve">保利龍盒子有良好的隔熱效果，是因為阻絕了　</w:t>
      </w:r>
      <w:r w:rsidRPr="00D76ABE">
        <w:rPr>
          <w:rFonts w:ascii="Times New Roman" w:eastAsia="細明體" w:hAnsi="Times New Roman" w:cs="Times New Roman"/>
          <w:noProof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noProof/>
          <w:szCs w:val="24"/>
        </w:rPr>
        <w:t xml:space="preserve">對流　</w:t>
      </w:r>
      <w:r w:rsidRPr="00D76ABE">
        <w:rPr>
          <w:rFonts w:ascii="Times New Roman" w:eastAsia="細明體" w:hAnsi="Times New Roman" w:cs="Times New Roman"/>
          <w:noProof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noProof/>
          <w:szCs w:val="24"/>
        </w:rPr>
        <w:t xml:space="preserve">傳導　</w:t>
      </w:r>
      <w:r w:rsidRPr="00D76ABE">
        <w:rPr>
          <w:rFonts w:ascii="Times New Roman" w:eastAsia="細明體" w:hAnsi="Times New Roman" w:cs="Times New Roman"/>
          <w:noProof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noProof/>
          <w:szCs w:val="24"/>
        </w:rPr>
        <w:t xml:space="preserve">輻射　</w:t>
      </w:r>
      <w:r w:rsidRPr="00D76ABE">
        <w:rPr>
          <w:rFonts w:ascii="Times New Roman" w:eastAsia="細明體" w:hAnsi="Times New Roman" w:cs="Times New Roman"/>
          <w:noProof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noProof/>
          <w:szCs w:val="24"/>
        </w:rPr>
        <w:t>以上皆是</w:t>
      </w:r>
    </w:p>
    <w:p w:rsidR="000A3855" w:rsidRPr="00D76ABE" w:rsidRDefault="005A1A2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lastRenderedPageBreak/>
        <w:t xml:space="preserve">冬天寒帶的江水，由江面開始結冰，江底的水大都能一直保持液態，是因為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湖面先接觸到冷空氣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地面受熱光加熱，把熱傳導到江底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水結冰後浮在水面，隔絕水的熱量繼續散失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陽光可經過透明的冰層，把熱帶入水底</w:t>
      </w:r>
    </w:p>
    <w:p w:rsidR="005A1A23" w:rsidRPr="00D76ABE" w:rsidRDefault="005A1A2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kern w:val="0"/>
          <w:szCs w:val="24"/>
        </w:rPr>
        <w:t xml:space="preserve">下列哪一項敘述主要是以輻射的方式直接對水加熱？　</w:t>
      </w:r>
      <w:r w:rsidRPr="00D76ABE">
        <w:rPr>
          <w:rFonts w:ascii="Times New Roman" w:eastAsia="細明體" w:hAnsi="Times New Roman" w:cs="Times New Roman"/>
          <w:kern w:val="0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kern w:val="0"/>
          <w:szCs w:val="24"/>
        </w:rPr>
        <w:t xml:space="preserve">用瓦斯爐煮開水　</w:t>
      </w:r>
      <w:r w:rsidRPr="00D76ABE">
        <w:rPr>
          <w:rFonts w:ascii="Times New Roman" w:eastAsia="細明體" w:hAnsi="Times New Roman" w:cs="Times New Roman"/>
          <w:kern w:val="0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kern w:val="0"/>
          <w:szCs w:val="24"/>
        </w:rPr>
        <w:t xml:space="preserve">用電鍋煮紅豆湯　</w:t>
      </w:r>
      <w:r w:rsidRPr="00D76ABE">
        <w:rPr>
          <w:rFonts w:ascii="Times New Roman" w:eastAsia="細明體" w:hAnsi="Times New Roman" w:cs="Times New Roman"/>
          <w:kern w:val="0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kern w:val="0"/>
          <w:szCs w:val="24"/>
        </w:rPr>
        <w:t xml:space="preserve">用電子鍋煮稀飯　</w:t>
      </w:r>
      <w:r w:rsidRPr="00D76ABE">
        <w:rPr>
          <w:rFonts w:ascii="Times New Roman" w:eastAsia="細明體" w:hAnsi="Times New Roman" w:cs="Times New Roman"/>
          <w:kern w:val="0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kern w:val="0"/>
          <w:szCs w:val="24"/>
        </w:rPr>
        <w:t>用微波爐溫牛奶</w:t>
      </w:r>
    </w:p>
    <w:p w:rsidR="005A1A23" w:rsidRPr="00D76ABE" w:rsidRDefault="005A1A2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下列何種設備的操作原理，</w:t>
      </w:r>
      <w:r w:rsidRPr="00D76ABE">
        <w:rPr>
          <w:rFonts w:ascii="Times New Roman" w:eastAsia="細明體" w:hAnsi="Times New Roman" w:cs="Times New Roman" w:hint="eastAsia"/>
          <w:szCs w:val="24"/>
          <w:u w:val="double"/>
        </w:rPr>
        <w:t>沒有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利用液體因吸熱而汽化的特性？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窗型冷氣機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分離式冷氣機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量體溫的水銀溫度計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蒸氣機</w:t>
      </w:r>
    </w:p>
    <w:p w:rsidR="005A1A23" w:rsidRPr="00D76ABE" w:rsidRDefault="005A1A2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裝有熱湯的金屬鍋被放在餐桌上時，鍋底下方和餐桌之間常墊以一塊木板或厚的布墊，其可能的目的是？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減少鍋底以輻射方式傳熱到桌面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減少鍋底以傳導方式傳熱到桌面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減少鍋底以對流方式傳熱到桌面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使鍋內的熱湯看起來較多</w:t>
      </w:r>
    </w:p>
    <w:p w:rsidR="005A1A23" w:rsidRPr="00D76ABE" w:rsidRDefault="00AD184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冰箱的結構中，試問壓縮機</w:t>
      </w:r>
      <w:r w:rsidR="005A1A23" w:rsidRPr="00D76ABE">
        <w:rPr>
          <w:rFonts w:ascii="Times New Roman" w:eastAsia="細明體" w:hAnsi="Times New Roman" w:cs="Times New Roman" w:hint="eastAsia"/>
          <w:szCs w:val="24"/>
        </w:rPr>
        <w:t>的功能為：</w:t>
      </w:r>
      <w:r w:rsidR="005A1A23" w:rsidRPr="00D76ABE">
        <w:rPr>
          <w:rFonts w:ascii="Times New Roman" w:eastAsia="細明體" w:hAnsi="Times New Roman" w:cs="Times New Roman"/>
          <w:szCs w:val="24"/>
        </w:rPr>
        <w:t>(A)</w:t>
      </w:r>
      <w:r w:rsidR="005A1A23" w:rsidRPr="00D76ABE">
        <w:rPr>
          <w:rFonts w:ascii="Times New Roman" w:eastAsia="細明體" w:hAnsi="Times New Roman" w:cs="Times New Roman" w:hint="eastAsia"/>
          <w:szCs w:val="24"/>
        </w:rPr>
        <w:t xml:space="preserve">使冷媒凝結放熱　</w:t>
      </w:r>
      <w:r w:rsidR="005A1A23" w:rsidRPr="00D76ABE">
        <w:rPr>
          <w:rFonts w:ascii="Times New Roman" w:eastAsia="細明體" w:hAnsi="Times New Roman" w:cs="Times New Roman"/>
          <w:szCs w:val="24"/>
        </w:rPr>
        <w:t>(B)</w:t>
      </w:r>
      <w:r w:rsidR="005A1A23" w:rsidRPr="00D76ABE">
        <w:rPr>
          <w:rFonts w:ascii="Times New Roman" w:eastAsia="細明體" w:hAnsi="Times New Roman" w:cs="Times New Roman" w:hint="eastAsia"/>
          <w:szCs w:val="24"/>
        </w:rPr>
        <w:t xml:space="preserve">推動並液化冷媒　</w:t>
      </w:r>
      <w:r w:rsidR="005A1A23" w:rsidRPr="00D76ABE">
        <w:rPr>
          <w:rFonts w:ascii="Times New Roman" w:eastAsia="細明體" w:hAnsi="Times New Roman" w:cs="Times New Roman"/>
          <w:szCs w:val="24"/>
        </w:rPr>
        <w:t>(C)</w:t>
      </w:r>
      <w:r w:rsidR="005A1A23" w:rsidRPr="00D76ABE">
        <w:rPr>
          <w:rFonts w:ascii="Times New Roman" w:eastAsia="細明體" w:hAnsi="Times New Roman" w:cs="Times New Roman" w:hint="eastAsia"/>
          <w:szCs w:val="24"/>
        </w:rPr>
        <w:t xml:space="preserve">使冷媒體積膨脹　</w:t>
      </w:r>
      <w:r w:rsidR="005A1A23" w:rsidRPr="00D76ABE">
        <w:rPr>
          <w:rFonts w:ascii="Times New Roman" w:eastAsia="細明體" w:hAnsi="Times New Roman" w:cs="Times New Roman"/>
          <w:szCs w:val="24"/>
        </w:rPr>
        <w:t>(D)</w:t>
      </w:r>
      <w:r w:rsidR="005A1A23" w:rsidRPr="00D76ABE">
        <w:rPr>
          <w:rFonts w:ascii="Times New Roman" w:eastAsia="細明體" w:hAnsi="Times New Roman" w:cs="Times New Roman" w:hint="eastAsia"/>
          <w:szCs w:val="24"/>
        </w:rPr>
        <w:t>使冷媒汽化吸熱</w:t>
      </w:r>
    </w:p>
    <w:p w:rsidR="00AD1848" w:rsidRPr="00D76ABE" w:rsidRDefault="00E80ECC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空氣中聲速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v</w:t>
      </w:r>
      <w:r w:rsidRPr="00D76ABE">
        <w:rPr>
          <w:rFonts w:ascii="Times New Roman" w:eastAsia="細明體" w:hAnsi="Times New Roman" w:cs="Times New Roman"/>
          <w:szCs w:val="24"/>
        </w:rPr>
        <w:t>(m/s)</w:t>
      </w:r>
      <w:r w:rsidRPr="00D76ABE">
        <w:rPr>
          <w:rFonts w:ascii="Times New Roman" w:eastAsia="細明體" w:hAnsi="Times New Roman" w:cs="Times New Roman" w:hint="eastAsia"/>
          <w:szCs w:val="24"/>
        </w:rPr>
        <w:t>與溫度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t</w:t>
      </w:r>
      <w:r w:rsidRPr="00D76ABE">
        <w:rPr>
          <w:rFonts w:ascii="Times New Roman" w:eastAsia="細明體" w:hAnsi="Times New Roman" w:cs="Times New Roman"/>
          <w:szCs w:val="24"/>
        </w:rPr>
        <w:t>(</w:t>
      </w:r>
      <w:r w:rsidRPr="00D76ABE">
        <w:rPr>
          <w:rFonts w:ascii="Times New Roman" w:eastAsia="細明體" w:hAnsi="Times New Roman" w:cs="Times New Roman"/>
          <w:szCs w:val="24"/>
        </w:rPr>
        <w:sym w:font="Symbol" w:char="00B0"/>
      </w:r>
      <w:r w:rsidRPr="00D76ABE">
        <w:rPr>
          <w:rFonts w:ascii="Times New Roman" w:eastAsia="細明體" w:hAnsi="Times New Roman" w:cs="Times New Roman"/>
          <w:szCs w:val="24"/>
        </w:rPr>
        <w:t>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的關係為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v</w:t>
      </w:r>
      <w:r w:rsidRPr="00D76ABE">
        <w:rPr>
          <w:rFonts w:ascii="Times New Roman" w:eastAsia="細明體" w:hAnsi="Times New Roman" w:cs="Times New Roman" w:hint="eastAsia"/>
          <w:szCs w:val="24"/>
        </w:rPr>
        <w:t>＝</w:t>
      </w:r>
      <w:r w:rsidRPr="00D76ABE">
        <w:rPr>
          <w:rFonts w:ascii="Times New Roman" w:eastAsia="細明體" w:hAnsi="Times New Roman" w:cs="Times New Roman"/>
          <w:szCs w:val="24"/>
        </w:rPr>
        <w:t>331</w:t>
      </w:r>
      <w:r w:rsidRPr="00D76ABE">
        <w:rPr>
          <w:rFonts w:ascii="Times New Roman" w:eastAsia="細明體" w:hAnsi="Times New Roman" w:cs="Times New Roman" w:hint="eastAsia"/>
          <w:szCs w:val="24"/>
        </w:rPr>
        <w:t>＋</w:t>
      </w:r>
      <w:r w:rsidRPr="00D76ABE">
        <w:rPr>
          <w:rFonts w:ascii="Times New Roman" w:eastAsia="細明體" w:hAnsi="Times New Roman" w:cs="Times New Roman"/>
          <w:szCs w:val="24"/>
        </w:rPr>
        <w:t>6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t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v</w:t>
      </w:r>
      <w:r w:rsidRPr="00D76ABE">
        <w:rPr>
          <w:rFonts w:ascii="Times New Roman" w:eastAsia="細明體" w:hAnsi="Times New Roman" w:cs="Times New Roman" w:hint="eastAsia"/>
          <w:szCs w:val="24"/>
        </w:rPr>
        <w:t>＝</w:t>
      </w:r>
      <w:r w:rsidRPr="00D76ABE">
        <w:rPr>
          <w:rFonts w:ascii="Times New Roman" w:eastAsia="細明體" w:hAnsi="Times New Roman" w:cs="Times New Roman"/>
          <w:szCs w:val="24"/>
        </w:rPr>
        <w:t>331</w:t>
      </w:r>
      <w:r w:rsidRPr="00D76ABE">
        <w:rPr>
          <w:rFonts w:ascii="Times New Roman" w:eastAsia="細明體" w:hAnsi="Times New Roman" w:cs="Times New Roman" w:hint="eastAsia"/>
          <w:szCs w:val="24"/>
        </w:rPr>
        <w:t>－</w:t>
      </w:r>
      <w:r w:rsidRPr="00D76ABE">
        <w:rPr>
          <w:rFonts w:ascii="Times New Roman" w:eastAsia="細明體" w:hAnsi="Times New Roman" w:cs="Times New Roman"/>
          <w:szCs w:val="24"/>
        </w:rPr>
        <w:t>6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t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v</w:t>
      </w:r>
      <w:r w:rsidRPr="00D76ABE">
        <w:rPr>
          <w:rFonts w:ascii="Times New Roman" w:eastAsia="細明體" w:hAnsi="Times New Roman" w:cs="Times New Roman" w:hint="eastAsia"/>
          <w:szCs w:val="24"/>
        </w:rPr>
        <w:t>＝</w:t>
      </w:r>
      <w:r w:rsidRPr="00D76ABE">
        <w:rPr>
          <w:rFonts w:ascii="Times New Roman" w:eastAsia="細明體" w:hAnsi="Times New Roman" w:cs="Times New Roman"/>
          <w:szCs w:val="24"/>
        </w:rPr>
        <w:t>331</w:t>
      </w:r>
      <w:r w:rsidRPr="00D76ABE">
        <w:rPr>
          <w:rFonts w:ascii="Times New Roman" w:eastAsia="細明體" w:hAnsi="Times New Roman" w:cs="Times New Roman" w:hint="eastAsia"/>
          <w:szCs w:val="24"/>
        </w:rPr>
        <w:t>＋</w:t>
      </w:r>
      <w:r w:rsidRPr="00D76ABE">
        <w:rPr>
          <w:rFonts w:ascii="Times New Roman" w:eastAsia="細明體" w:hAnsi="Times New Roman" w:cs="Times New Roman"/>
          <w:szCs w:val="24"/>
        </w:rPr>
        <w:t>0.6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t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v</w:t>
      </w:r>
      <w:r w:rsidRPr="00D76ABE">
        <w:rPr>
          <w:rFonts w:ascii="Times New Roman" w:eastAsia="細明體" w:hAnsi="Times New Roman" w:cs="Times New Roman" w:hint="eastAsia"/>
          <w:szCs w:val="24"/>
        </w:rPr>
        <w:t>＝</w:t>
      </w:r>
      <w:r w:rsidRPr="00D76ABE">
        <w:rPr>
          <w:rFonts w:ascii="Times New Roman" w:eastAsia="細明體" w:hAnsi="Times New Roman" w:cs="Times New Roman"/>
          <w:szCs w:val="24"/>
        </w:rPr>
        <w:t>331</w:t>
      </w:r>
      <w:r w:rsidRPr="00D76ABE">
        <w:rPr>
          <w:rFonts w:ascii="Times New Roman" w:eastAsia="細明體" w:hAnsi="Times New Roman" w:cs="Times New Roman" w:hint="eastAsia"/>
          <w:szCs w:val="24"/>
        </w:rPr>
        <w:t>－</w:t>
      </w:r>
      <w:r w:rsidRPr="00D76ABE">
        <w:rPr>
          <w:rFonts w:ascii="Times New Roman" w:eastAsia="細明體" w:hAnsi="Times New Roman" w:cs="Times New Roman"/>
          <w:szCs w:val="24"/>
        </w:rPr>
        <w:t>0.6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t</w:t>
      </w:r>
    </w:p>
    <w:p w:rsidR="00E80ECC" w:rsidRPr="00D76ABE" w:rsidRDefault="00E80ECC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二根粗細不同但長短和張力都相同的琴絃，比較兩者所發出的聲波時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細弦的聲速較快，粗弦聲速較慢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細弦的音調較低，粗弦音調較高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細弦的音調較高，但聲速與粗弦相同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細弦的聲速較快，但音調與粗弦相同</w:t>
      </w:r>
    </w:p>
    <w:p w:rsidR="00E80ECC" w:rsidRPr="00D76ABE" w:rsidRDefault="00A9438D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同一介質中，波在反射時，下列何者可能改變？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波速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波長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振幅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頻率</w:t>
      </w:r>
    </w:p>
    <w:p w:rsidR="00A9438D" w:rsidRPr="00D76ABE" w:rsidRDefault="00A9438D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一疏密波，相鄰疏部與密部間之距離為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A)</w:t>
      </w:r>
      <w:r w:rsidRPr="00D76ABE">
        <w:rPr>
          <w:rFonts w:ascii="Times New Roman" w:eastAsia="細明體" w:hAnsi="Times New Roman" w:cs="TimesNewRomanPSMT"/>
          <w:kern w:val="0"/>
          <w:szCs w:val="24"/>
        </w:rPr>
        <w:t>1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B)</w:t>
      </w:r>
      <w:r w:rsidRPr="00D76ABE">
        <w:rPr>
          <w:rFonts w:ascii="Times New Roman" w:eastAsia="細明體" w:hAnsi="Times New Roman" w:cs="Taipei-Lange-Ddddd-Hor"/>
          <w:kern w:val="0"/>
          <w:position w:val="-22"/>
          <w:szCs w:val="24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9.25pt" o:ole="">
            <v:imagedata r:id="rId10" o:title=""/>
          </v:shape>
          <o:OLEObject Type="Embed" ProgID="Equation.DSMT4" ShapeID="_x0000_i1025" DrawAspect="Content" ObjectID="_1607416389" r:id="rId11"/>
        </w:objec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C)</w:t>
      </w:r>
      <w:r w:rsidRPr="00D76ABE">
        <w:rPr>
          <w:rFonts w:ascii="Times New Roman" w:eastAsia="細明體" w:hAnsi="Times New Roman" w:cs="Taipei-Lange-Ddddd-Hor"/>
          <w:kern w:val="0"/>
          <w:position w:val="-22"/>
          <w:szCs w:val="24"/>
        </w:rPr>
        <w:object w:dxaOrig="200" w:dyaOrig="580">
          <v:shape id="_x0000_i1026" type="#_x0000_t75" style="width:9.75pt;height:29.25pt" o:ole="">
            <v:imagedata r:id="rId12" o:title=""/>
          </v:shape>
          <o:OLEObject Type="Embed" ProgID="Equation.DSMT4" ShapeID="_x0000_i1026" DrawAspect="Content" ObjectID="_1607416390" r:id="rId13"/>
        </w:objec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D)</w:t>
      </w:r>
      <w:r w:rsidRPr="00D76ABE">
        <w:rPr>
          <w:rFonts w:ascii="Times New Roman" w:eastAsia="細明體" w:hAnsi="Times New Roman" w:cs="Taipei-Lange-Ddddd-Hor"/>
          <w:kern w:val="0"/>
          <w:position w:val="-22"/>
          <w:szCs w:val="24"/>
        </w:rPr>
        <w:object w:dxaOrig="220" w:dyaOrig="580">
          <v:shape id="_x0000_i1027" type="#_x0000_t75" style="width:11.25pt;height:29.25pt" o:ole="">
            <v:imagedata r:id="rId14" o:title=""/>
          </v:shape>
          <o:OLEObject Type="Embed" ProgID="Equation.DSMT4" ShapeID="_x0000_i1027" DrawAspect="Content" ObjectID="_1607416391" r:id="rId15"/>
        </w:object>
      </w:r>
    </w:p>
    <w:p w:rsidR="00A9438D" w:rsidRPr="00D76ABE" w:rsidRDefault="007830F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聲音在空氣中傳播時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聲音愈強，聲速愈大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聲音愈高，聲速愈大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振幅愈大，聲音愈強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頻率愈大，聲速愈大</w:t>
      </w:r>
    </w:p>
    <w:p w:rsidR="00CA31F2" w:rsidRPr="00D76ABE" w:rsidRDefault="00CA31F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雷聲常隆隆不絕，是由於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干涉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吸收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反射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折射　的結果</w:t>
      </w:r>
    </w:p>
    <w:p w:rsidR="00CA31F2" w:rsidRPr="00D76ABE" w:rsidRDefault="00FC06D8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下列哪一因素會影響聲波的速度？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A)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介質的種類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B)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發出聲波的物體移動的速度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C)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 xml:space="preserve">聲波音調的高低　</w:t>
      </w:r>
      <w:r w:rsidRPr="00D76ABE">
        <w:rPr>
          <w:rFonts w:ascii="Times New Roman" w:eastAsia="細明體" w:hAnsi="Times New Roman" w:cs="DFMingStd-W5"/>
          <w:kern w:val="0"/>
          <w:szCs w:val="24"/>
        </w:rPr>
        <w:t>(</w:t>
      </w:r>
      <w:r w:rsidRPr="00D76ABE">
        <w:rPr>
          <w:rFonts w:ascii="Times New Roman" w:eastAsia="細明體" w:hAnsi="Times New Roman" w:cs="Taipei-Lange-Ddddd-Hor"/>
          <w:kern w:val="0"/>
          <w:szCs w:val="24"/>
        </w:rPr>
        <w:t>D)</w:t>
      </w:r>
      <w:r w:rsidRPr="00D76ABE">
        <w:rPr>
          <w:rFonts w:ascii="Times New Roman" w:eastAsia="細明體" w:hAnsi="Times New Roman" w:cs="DFMingStd-W5" w:hint="eastAsia"/>
          <w:kern w:val="0"/>
          <w:szCs w:val="24"/>
        </w:rPr>
        <w:t>聲波音量的大小</w:t>
      </w:r>
    </w:p>
    <w:p w:rsidR="00402311" w:rsidRPr="00D76ABE" w:rsidRDefault="00402311" w:rsidP="00402311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聲波由空氣中傳入水中時，必定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週期變大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波速變快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頻率變大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波長變短</w:t>
      </w:r>
    </w:p>
    <w:p w:rsidR="00FC06D8" w:rsidRPr="00D76ABE" w:rsidRDefault="0093238B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市面上販售一種快乾衣，上面標有警語：「可能使體溫快速下降，造成失溫現象。」這是因為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快乾衣把人體的熱量吸收排到外界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快乾衣可迅速吸汗且使汗水蒸發，當大量流汗時，因汗水蒸發造成人體熱量快速流失，可能造成失溫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快乾衣會吸收人體的熱量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一切都是廣告噱頭，快乾衣不可能使人體失溫</w:t>
      </w:r>
    </w:p>
    <w:p w:rsidR="0093238B" w:rsidRPr="00D76ABE" w:rsidRDefault="00BB7640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下列有關保溫瓶的保溫敘述何者正確？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真空裝置是防止熱輻射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內夾層中的玻璃上塗有水銀層是防止熱的傳導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瓶口的塞子是防止熱對流，減少熱傳導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保溫瓶只能保持瓶中水於高溫，若為冰水則無法保持水於低溫狀態</w:t>
      </w:r>
    </w:p>
    <w:p w:rsidR="00BB7640" w:rsidRPr="00D76ABE" w:rsidRDefault="00592976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地球吸收陽光後，必須向太空散熱以維持平均溫度的平衡，其散熱方式主要是靠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風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紅外線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水的蒸發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空氣的對流</w:t>
      </w:r>
    </w:p>
    <w:p w:rsidR="00592976" w:rsidRPr="00D76ABE" w:rsidRDefault="00592976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冰箱要經常除霜，主要原因為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結霜太厚會擠壞冰箱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結霜會使冷凍室變小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增加壓縮機的運轉容易損壞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霜會絕熱，使冰凍室溫度不易下降</w:t>
      </w:r>
    </w:p>
    <w:p w:rsidR="00592976" w:rsidRPr="00D76ABE" w:rsidRDefault="00A873B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一般而言，熱的傳播方式中最慢的是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傳導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對流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輻射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一樣快</w:t>
      </w:r>
    </w:p>
    <w:p w:rsidR="00A873B4" w:rsidRPr="00D76ABE" w:rsidRDefault="00A873B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水從</w:t>
      </w:r>
      <w:r w:rsidRPr="00D76ABE">
        <w:rPr>
          <w:rFonts w:ascii="Times New Roman" w:eastAsia="細明體" w:hAnsi="Times New Roman" w:cs="Times New Roman"/>
          <w:szCs w:val="24"/>
        </w:rPr>
        <w:t>10°C</w:t>
      </w:r>
      <w:r w:rsidRPr="00D76ABE">
        <w:rPr>
          <w:rFonts w:ascii="Times New Roman" w:eastAsia="細明體" w:hAnsi="Times New Roman" w:cs="Times New Roman" w:hint="eastAsia"/>
          <w:szCs w:val="24"/>
        </w:rPr>
        <w:t>降溫至</w:t>
      </w:r>
      <w:r w:rsidRPr="00D76ABE">
        <w:rPr>
          <w:rFonts w:ascii="Times New Roman" w:eastAsia="細明體" w:hAnsi="Times New Roman" w:cs="Times New Roman"/>
          <w:szCs w:val="24"/>
        </w:rPr>
        <w:t>0°C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時，則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體積及密度皆先縮小再變大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體積及密度皆先變大再變小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體積先變大再變小、密度先變小再變大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體積先變小再變大、密度先變大再變小</w:t>
      </w:r>
    </w:p>
    <w:p w:rsidR="00A873B4" w:rsidRPr="00D76ABE" w:rsidRDefault="00DD5164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某物質的沸點是</w:t>
      </w:r>
      <w:r w:rsidRPr="00D76ABE">
        <w:rPr>
          <w:rFonts w:ascii="Times New Roman" w:eastAsia="細明體" w:hAnsi="Times New Roman" w:cs="Times New Roman"/>
          <w:szCs w:val="24"/>
        </w:rPr>
        <w:t>120°C</w:t>
      </w:r>
      <w:r w:rsidRPr="00D76ABE">
        <w:rPr>
          <w:rFonts w:ascii="Times New Roman" w:eastAsia="細明體" w:hAnsi="Times New Roman" w:cs="Times New Roman" w:hint="eastAsia"/>
          <w:szCs w:val="24"/>
        </w:rPr>
        <w:t>，熔點是－</w:t>
      </w:r>
      <w:r w:rsidRPr="00D76ABE">
        <w:rPr>
          <w:rFonts w:ascii="Times New Roman" w:eastAsia="細明體" w:hAnsi="Times New Roman" w:cs="Times New Roman"/>
          <w:szCs w:val="24"/>
        </w:rPr>
        <w:t>45°C</w:t>
      </w:r>
      <w:r w:rsidRPr="00D76ABE">
        <w:rPr>
          <w:rFonts w:ascii="Times New Roman" w:eastAsia="細明體" w:hAnsi="Times New Roman" w:cs="Times New Roman" w:hint="eastAsia"/>
          <w:szCs w:val="24"/>
        </w:rPr>
        <w:t>。則在－</w:t>
      </w:r>
      <w:r w:rsidRPr="00D76ABE">
        <w:rPr>
          <w:rFonts w:ascii="Times New Roman" w:eastAsia="細明體" w:hAnsi="Times New Roman" w:cs="Times New Roman"/>
          <w:szCs w:val="24"/>
        </w:rPr>
        <w:t>15°C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的溫度下，該物質的狀態為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固態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液態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液、氣共存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固、液共存</w:t>
      </w:r>
    </w:p>
    <w:p w:rsidR="00DD5164" w:rsidRPr="00D76ABE" w:rsidRDefault="00DD5164" w:rsidP="00DD5164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液化瓦斯從液態變成氣態的過程稱為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凝結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昇華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熔化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汽化</w:t>
      </w:r>
    </w:p>
    <w:p w:rsidR="00DD5164" w:rsidRPr="00D76ABE" w:rsidRDefault="00397233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將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A</w:t>
      </w:r>
      <w:r w:rsidRPr="00D76ABE">
        <w:rPr>
          <w:rFonts w:ascii="Times New Roman" w:eastAsia="細明體" w:hAnsi="Times New Roman" w:cs="Times New Roman" w:hint="eastAsia"/>
          <w:szCs w:val="24"/>
        </w:rPr>
        <w:t>和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>二物接觸時，熱由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A</w:t>
      </w:r>
      <w:r w:rsidRPr="00D76ABE">
        <w:rPr>
          <w:rFonts w:ascii="Times New Roman" w:eastAsia="細明體" w:hAnsi="Times New Roman" w:cs="Times New Roman" w:hint="eastAsia"/>
          <w:szCs w:val="24"/>
        </w:rPr>
        <w:t>物傳至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物，則表示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/>
          <w:position w:val="-4"/>
          <w:szCs w:val="24"/>
        </w:rPr>
        <w:object w:dxaOrig="220" w:dyaOrig="240">
          <v:shape id="_x0000_i1028" type="#_x0000_t75" style="width:11.25pt;height:12pt" o:ole="">
            <v:imagedata r:id="rId16" o:title=""/>
          </v:shape>
          <o:OLEObject Type="Embed" ProgID="Equation.DSMT4" ShapeID="_x0000_i1028" DrawAspect="Content" ObjectID="_1607416392" r:id="rId17"/>
        </w:object>
      </w:r>
      <w:r w:rsidRPr="00D76ABE">
        <w:rPr>
          <w:rFonts w:ascii="Times New Roman" w:eastAsia="細明體" w:hAnsi="Times New Roman" w:cs="Times New Roman" w:hint="eastAsia"/>
          <w:szCs w:val="24"/>
        </w:rPr>
        <w:t>物含有的熱量較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物多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/>
          <w:position w:val="-4"/>
          <w:szCs w:val="24"/>
        </w:rPr>
        <w:object w:dxaOrig="220" w:dyaOrig="240">
          <v:shape id="_x0000_i1029" type="#_x0000_t75" style="width:11.25pt;height:12pt" o:ole="">
            <v:imagedata r:id="rId16" o:title=""/>
          </v:shape>
          <o:OLEObject Type="Embed" ProgID="Equation.DSMT4" ShapeID="_x0000_i1029" DrawAspect="Content" ObjectID="_1607416393" r:id="rId18"/>
        </w:object>
      </w:r>
      <w:r w:rsidRPr="00D76ABE">
        <w:rPr>
          <w:rFonts w:ascii="Times New Roman" w:eastAsia="細明體" w:hAnsi="Times New Roman" w:cs="Times New Roman" w:hint="eastAsia"/>
          <w:szCs w:val="24"/>
        </w:rPr>
        <w:t>物的溫度較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物高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/>
          <w:position w:val="-4"/>
          <w:szCs w:val="24"/>
        </w:rPr>
        <w:object w:dxaOrig="220" w:dyaOrig="240">
          <v:shape id="_x0000_i1030" type="#_x0000_t75" style="width:11.25pt;height:12pt" o:ole="">
            <v:imagedata r:id="rId16" o:title=""/>
          </v:shape>
          <o:OLEObject Type="Embed" ProgID="Equation.DSMT4" ShapeID="_x0000_i1030" DrawAspect="Content" ObjectID="_1607416394" r:id="rId19"/>
        </w:object>
      </w:r>
      <w:r w:rsidRPr="00D76ABE">
        <w:rPr>
          <w:rFonts w:ascii="Times New Roman" w:eastAsia="細明體" w:hAnsi="Times New Roman" w:cs="Times New Roman" w:hint="eastAsia"/>
          <w:szCs w:val="24"/>
        </w:rPr>
        <w:t>物較</w:t>
      </w:r>
      <w:r w:rsidRPr="00D76ABE">
        <w:rPr>
          <w:rFonts w:ascii="Times New Roman" w:eastAsia="細明體" w:hAnsi="Times New Roman" w:cs="Times New Roman"/>
          <w:position w:val="-4"/>
          <w:szCs w:val="24"/>
        </w:rPr>
        <w:object w:dxaOrig="220" w:dyaOrig="240">
          <v:shape id="_x0000_i1031" type="#_x0000_t75" style="width:11.25pt;height:12pt" o:ole="">
            <v:imagedata r:id="rId20" o:title=""/>
          </v:shape>
          <o:OLEObject Type="Embed" ProgID="Equation.DSMT4" ShapeID="_x0000_i1031" DrawAspect="Content" ObjectID="_1607416395" r:id="rId21"/>
        </w:objec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物活潑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/>
          <w:position w:val="-4"/>
          <w:szCs w:val="24"/>
        </w:rPr>
        <w:object w:dxaOrig="220" w:dyaOrig="240">
          <v:shape id="_x0000_i1032" type="#_x0000_t75" style="width:11.25pt;height:12pt" o:ole="">
            <v:imagedata r:id="rId16" o:title=""/>
          </v:shape>
          <o:OLEObject Type="Embed" ProgID="Equation.DSMT4" ShapeID="_x0000_i1032" DrawAspect="Content" ObjectID="_1607416396" r:id="rId22"/>
        </w:object>
      </w:r>
      <w:r w:rsidRPr="00D76ABE">
        <w:rPr>
          <w:rFonts w:ascii="Times New Roman" w:eastAsia="細明體" w:hAnsi="Times New Roman" w:cs="Times New Roman" w:hint="eastAsia"/>
          <w:szCs w:val="24"/>
        </w:rPr>
        <w:t>物較</w:t>
      </w:r>
      <w:r w:rsidRPr="00D76ABE">
        <w:rPr>
          <w:rFonts w:ascii="Times New Roman" w:eastAsia="細明體" w:hAnsi="Times New Roman" w:cs="Times New Roman"/>
          <w:i/>
          <w:iCs/>
          <w:szCs w:val="24"/>
        </w:rPr>
        <w:t>B</w:t>
      </w:r>
      <w:r w:rsidRPr="00D76ABE">
        <w:rPr>
          <w:rFonts w:ascii="Times New Roman" w:eastAsia="細明體" w:hAnsi="Times New Roman" w:cs="Times New Roman" w:hint="eastAsia"/>
          <w:szCs w:val="24"/>
        </w:rPr>
        <w:t>物具有擴張性</w:t>
      </w:r>
    </w:p>
    <w:p w:rsidR="00397233" w:rsidRPr="00D76ABE" w:rsidRDefault="00397233" w:rsidP="00397233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人</w:t>
      </w:r>
      <w:r w:rsidRPr="00D76ABE">
        <w:rPr>
          <w:rFonts w:ascii="Times New Roman" w:eastAsia="細明體" w:hAnsi="Times New Roman" w:cs="Times New Roman" w:hint="eastAsia"/>
          <w:szCs w:val="24"/>
          <w:u w:val="double"/>
        </w:rPr>
        <w:t>無法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聽到超聲波，因為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波長太長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頻率太高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能量太大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速度太快</w:t>
      </w:r>
    </w:p>
    <w:p w:rsidR="00397233" w:rsidRPr="00D76ABE" w:rsidRDefault="001D672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 xml:space="preserve">距聲源較遠處所聽到的聲音較小，因為較遠處聲音的　</w:t>
      </w:r>
      <w:r w:rsidRPr="00D76ABE">
        <w:rPr>
          <w:rFonts w:ascii="Times New Roman" w:eastAsia="細明體" w:hAnsi="Times New Roman" w:cs="Times New Roman"/>
          <w:szCs w:val="24"/>
        </w:rPr>
        <w:t>(A)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頻率較低　</w:t>
      </w:r>
      <w:r w:rsidRPr="00D76ABE">
        <w:rPr>
          <w:rFonts w:ascii="Times New Roman" w:eastAsia="細明體" w:hAnsi="Times New Roman" w:cs="Times New Roman"/>
          <w:szCs w:val="24"/>
        </w:rPr>
        <w:t>(B)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速度較小　</w:t>
      </w:r>
      <w:r w:rsidRPr="00D76ABE">
        <w:rPr>
          <w:rFonts w:ascii="Times New Roman" w:eastAsia="細明體" w:hAnsi="Times New Roman" w:cs="Times New Roman"/>
          <w:szCs w:val="24"/>
        </w:rPr>
        <w:t>(C)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波長較短　</w:t>
      </w:r>
      <w:r w:rsidRPr="00D76ABE">
        <w:rPr>
          <w:rFonts w:ascii="Times New Roman" w:eastAsia="細明體" w:hAnsi="Times New Roman" w:cs="Times New Roman"/>
          <w:szCs w:val="24"/>
        </w:rPr>
        <w:t>(D)</w:t>
      </w:r>
      <w:r w:rsidRPr="00D76ABE">
        <w:rPr>
          <w:rFonts w:ascii="Times New Roman" w:eastAsia="細明體" w:hAnsi="Times New Roman" w:cs="Times New Roman" w:hint="eastAsia"/>
          <w:szCs w:val="24"/>
        </w:rPr>
        <w:t>振幅較小</w:t>
      </w:r>
    </w:p>
    <w:p w:rsidR="001D6722" w:rsidRPr="00D76ABE" w:rsidRDefault="001D6722" w:rsidP="00887EA4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D76ABE">
        <w:rPr>
          <w:rFonts w:ascii="Times New Roman" w:eastAsia="細明體" w:hAnsi="Times New Roman" w:cs="Times New Roman" w:hint="eastAsia"/>
          <w:szCs w:val="24"/>
        </w:rPr>
        <w:t>週期波的波長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D76ABE">
          <w:rPr>
            <w:rFonts w:ascii="Times New Roman" w:eastAsia="細明體" w:hAnsi="Times New Roman" w:cs="Times New Roman"/>
            <w:szCs w:val="24"/>
          </w:rPr>
          <w:t>10c</w:t>
        </w:r>
      </w:smartTag>
      <w:r w:rsidRPr="00D76ABE">
        <w:rPr>
          <w:rFonts w:ascii="Times New Roman" w:eastAsia="細明體" w:hAnsi="Times New Roman" w:cs="Times New Roman"/>
          <w:szCs w:val="24"/>
        </w:rPr>
        <w:t>m</w:t>
      </w:r>
      <w:r w:rsidRPr="00D76ABE">
        <w:rPr>
          <w:rFonts w:ascii="Times New Roman" w:eastAsia="細明體" w:hAnsi="Times New Roman" w:cs="Times New Roman" w:hint="eastAsia"/>
          <w:szCs w:val="24"/>
        </w:rPr>
        <w:t>、頻率</w:t>
      </w:r>
      <w:r w:rsidRPr="00D76ABE">
        <w:rPr>
          <w:rFonts w:ascii="Times New Roman" w:eastAsia="細明體" w:hAnsi="Times New Roman" w:cs="Times New Roman"/>
          <w:szCs w:val="24"/>
        </w:rPr>
        <w:t>20Hz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，則週期為多少秒？　</w:t>
      </w:r>
      <w:r w:rsidRPr="00D76ABE">
        <w:rPr>
          <w:rFonts w:ascii="Times New Roman" w:eastAsia="細明體" w:hAnsi="Times New Roman" w:cs="Times New Roman"/>
          <w:szCs w:val="24"/>
        </w:rPr>
        <w:t>(A)0.05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(B)0.1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(C)0.5</w:t>
      </w:r>
      <w:r w:rsidRPr="00D76ABE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D76ABE">
        <w:rPr>
          <w:rFonts w:ascii="Times New Roman" w:eastAsia="細明體" w:hAnsi="Times New Roman" w:cs="Times New Roman"/>
          <w:szCs w:val="24"/>
        </w:rPr>
        <w:t>(D)2</w:t>
      </w:r>
    </w:p>
    <w:sectPr w:rsidR="001D6722" w:rsidRPr="00D76ABE" w:rsidSect="00555898">
      <w:footerReference w:type="default" r:id="rId23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FA5" w:rsidRPr="001B3FA5">
          <w:rPr>
            <w:noProof/>
            <w:lang w:val="zh-TW"/>
          </w:rPr>
          <w:t>2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A3855"/>
    <w:rsid w:val="000D7955"/>
    <w:rsid w:val="0011035F"/>
    <w:rsid w:val="00116535"/>
    <w:rsid w:val="00117D2B"/>
    <w:rsid w:val="001334BC"/>
    <w:rsid w:val="001478FE"/>
    <w:rsid w:val="001546DD"/>
    <w:rsid w:val="00195DA5"/>
    <w:rsid w:val="001B3FA5"/>
    <w:rsid w:val="001B44D3"/>
    <w:rsid w:val="001B6341"/>
    <w:rsid w:val="001D6722"/>
    <w:rsid w:val="001E4370"/>
    <w:rsid w:val="001F63BD"/>
    <w:rsid w:val="00214D34"/>
    <w:rsid w:val="0022606F"/>
    <w:rsid w:val="002324CD"/>
    <w:rsid w:val="002427D5"/>
    <w:rsid w:val="0026416E"/>
    <w:rsid w:val="0029537F"/>
    <w:rsid w:val="002C2759"/>
    <w:rsid w:val="00397233"/>
    <w:rsid w:val="003C59E3"/>
    <w:rsid w:val="00402311"/>
    <w:rsid w:val="00406FAE"/>
    <w:rsid w:val="00464F62"/>
    <w:rsid w:val="00475549"/>
    <w:rsid w:val="00481368"/>
    <w:rsid w:val="0048157F"/>
    <w:rsid w:val="004F6586"/>
    <w:rsid w:val="00505CCD"/>
    <w:rsid w:val="005246AE"/>
    <w:rsid w:val="00555898"/>
    <w:rsid w:val="00562FF5"/>
    <w:rsid w:val="00581FCB"/>
    <w:rsid w:val="00592976"/>
    <w:rsid w:val="005A1A23"/>
    <w:rsid w:val="005B64BB"/>
    <w:rsid w:val="005C6F82"/>
    <w:rsid w:val="00630976"/>
    <w:rsid w:val="00647834"/>
    <w:rsid w:val="00652724"/>
    <w:rsid w:val="006702F6"/>
    <w:rsid w:val="00681C29"/>
    <w:rsid w:val="006A1643"/>
    <w:rsid w:val="006B1706"/>
    <w:rsid w:val="006F1CD1"/>
    <w:rsid w:val="00717875"/>
    <w:rsid w:val="00721EB4"/>
    <w:rsid w:val="00772119"/>
    <w:rsid w:val="007830F2"/>
    <w:rsid w:val="007909A5"/>
    <w:rsid w:val="007A2E29"/>
    <w:rsid w:val="00800665"/>
    <w:rsid w:val="0081773A"/>
    <w:rsid w:val="00887EA4"/>
    <w:rsid w:val="008A79F7"/>
    <w:rsid w:val="008F1059"/>
    <w:rsid w:val="0093238B"/>
    <w:rsid w:val="00940948"/>
    <w:rsid w:val="009461A5"/>
    <w:rsid w:val="009711A9"/>
    <w:rsid w:val="009E53AB"/>
    <w:rsid w:val="009E53FD"/>
    <w:rsid w:val="009E5E08"/>
    <w:rsid w:val="00A06646"/>
    <w:rsid w:val="00A873B4"/>
    <w:rsid w:val="00A9084D"/>
    <w:rsid w:val="00A90F5F"/>
    <w:rsid w:val="00A9438D"/>
    <w:rsid w:val="00AB2D48"/>
    <w:rsid w:val="00AD1848"/>
    <w:rsid w:val="00AD2C91"/>
    <w:rsid w:val="00B17C3C"/>
    <w:rsid w:val="00B3243B"/>
    <w:rsid w:val="00B42C29"/>
    <w:rsid w:val="00B65357"/>
    <w:rsid w:val="00B66C9C"/>
    <w:rsid w:val="00B9722B"/>
    <w:rsid w:val="00BA30CA"/>
    <w:rsid w:val="00BA3604"/>
    <w:rsid w:val="00BB7640"/>
    <w:rsid w:val="00BD788E"/>
    <w:rsid w:val="00C07B3A"/>
    <w:rsid w:val="00C900E8"/>
    <w:rsid w:val="00CA31F2"/>
    <w:rsid w:val="00CA65C6"/>
    <w:rsid w:val="00CB2822"/>
    <w:rsid w:val="00CD3B6F"/>
    <w:rsid w:val="00CD7D5A"/>
    <w:rsid w:val="00D032BA"/>
    <w:rsid w:val="00D05ECC"/>
    <w:rsid w:val="00D20FF8"/>
    <w:rsid w:val="00D76ABE"/>
    <w:rsid w:val="00DB498D"/>
    <w:rsid w:val="00DD5164"/>
    <w:rsid w:val="00DE029F"/>
    <w:rsid w:val="00DF4873"/>
    <w:rsid w:val="00E07BD9"/>
    <w:rsid w:val="00E128C8"/>
    <w:rsid w:val="00E261C3"/>
    <w:rsid w:val="00E412FA"/>
    <w:rsid w:val="00E60B2E"/>
    <w:rsid w:val="00E80ECC"/>
    <w:rsid w:val="00E90138"/>
    <w:rsid w:val="00E92B97"/>
    <w:rsid w:val="00EB1B04"/>
    <w:rsid w:val="00F15387"/>
    <w:rsid w:val="00F5042F"/>
    <w:rsid w:val="00FC06D8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54DAF624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footer" Target="footer1.xml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479</Words>
  <Characters>2734</Characters>
  <Application>Microsoft Office Word</Application>
  <DocSecurity>0</DocSecurity>
  <Lines>22</Lines>
  <Paragraphs>6</Paragraphs>
  <ScaleCrop>false</ScaleCrop>
  <Company>Hewlett-Packard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28</cp:revision>
  <dcterms:created xsi:type="dcterms:W3CDTF">2018-12-27T03:28:00Z</dcterms:created>
  <dcterms:modified xsi:type="dcterms:W3CDTF">2018-12-27T03:46:00Z</dcterms:modified>
</cp:coreProperties>
</file>