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88" w:rsidRPr="00133865" w:rsidRDefault="00960288" w:rsidP="00960288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r w:rsidRPr="00133865">
        <w:rPr>
          <w:rFonts w:ascii="Arial" w:hAnsi="新細明體" w:cs="Arial"/>
          <w:b/>
          <w:sz w:val="24"/>
          <w:szCs w:val="24"/>
        </w:rPr>
        <w:t>一、</w:t>
      </w:r>
      <w:r w:rsidRPr="00133865">
        <w:rPr>
          <w:rFonts w:ascii="Arial" w:hAnsi="Arial" w:cs="Arial"/>
          <w:b/>
          <w:sz w:val="24"/>
          <w:szCs w:val="24"/>
        </w:rPr>
        <w:t xml:space="preserve"> </w:t>
      </w:r>
      <w:r w:rsidRPr="00133865">
        <w:rPr>
          <w:rFonts w:ascii="Arial" w:hAnsi="新細明體" w:cs="Arial"/>
          <w:b/>
          <w:sz w:val="24"/>
          <w:szCs w:val="24"/>
        </w:rPr>
        <w:t>單選題（每題</w:t>
      </w:r>
      <w:r w:rsidRPr="00133865">
        <w:rPr>
          <w:rFonts w:ascii="Arial" w:hAnsi="Arial" w:cs="Arial"/>
          <w:b/>
          <w:sz w:val="24"/>
          <w:szCs w:val="24"/>
        </w:rPr>
        <w:t>2</w:t>
      </w:r>
      <w:r w:rsidRPr="00133865">
        <w:rPr>
          <w:rFonts w:ascii="Arial" w:hAnsi="新細明體" w:cs="Arial"/>
          <w:b/>
          <w:sz w:val="24"/>
          <w:szCs w:val="24"/>
        </w:rPr>
        <w:t>分</w:t>
      </w:r>
      <w:r w:rsidRPr="00133865">
        <w:rPr>
          <w:rFonts w:ascii="新細明體" w:hAnsi="新細明體" w:cs="Arial"/>
          <w:b/>
          <w:sz w:val="24"/>
          <w:szCs w:val="24"/>
        </w:rPr>
        <w:t>‧</w:t>
      </w:r>
      <w:r w:rsidRPr="00133865">
        <w:rPr>
          <w:rFonts w:ascii="Arial" w:hAnsi="新細明體" w:cs="Arial"/>
          <w:b/>
          <w:sz w:val="24"/>
          <w:szCs w:val="24"/>
        </w:rPr>
        <w:t>共</w:t>
      </w:r>
      <w:r w:rsidR="00E5224C">
        <w:rPr>
          <w:rFonts w:ascii="Arial" w:hAnsi="新細明體" w:cs="Arial" w:hint="eastAsia"/>
          <w:b/>
          <w:sz w:val="24"/>
          <w:szCs w:val="24"/>
        </w:rPr>
        <w:t>100</w:t>
      </w:r>
      <w:r w:rsidRPr="00133865">
        <w:rPr>
          <w:rFonts w:ascii="Arial" w:hAnsi="新細明體" w:cs="Arial"/>
          <w:b/>
          <w:sz w:val="24"/>
          <w:szCs w:val="24"/>
        </w:rPr>
        <w:t>分）</w:t>
      </w:r>
      <w:r w:rsidRPr="00133865">
        <w:rPr>
          <w:rFonts w:ascii="Arial" w:hAnsi="Arial" w:cs="Arial"/>
          <w:sz w:val="24"/>
          <w:szCs w:val="24"/>
        </w:rPr>
        <w:t xml:space="preserve">      </w:t>
      </w:r>
    </w:p>
    <w:p w:rsidR="00520741" w:rsidRPr="008657A5" w:rsidRDefault="00520741" w:rsidP="00520741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)1.</w:t>
      </w:r>
      <w:r w:rsidRPr="008657A5">
        <w:rPr>
          <w:rFonts w:ascii="Arial" w:hAnsi="Arial" w:cs="Arial"/>
          <w:sz w:val="24"/>
          <w:szCs w:val="24"/>
        </w:rPr>
        <w:t xml:space="preserve">國際標準之英文代號為　</w:t>
      </w:r>
      <w:r w:rsidRPr="008657A5">
        <w:rPr>
          <w:rFonts w:ascii="Arial" w:hAnsi="Arial" w:cs="Arial"/>
          <w:sz w:val="24"/>
          <w:szCs w:val="24"/>
        </w:rPr>
        <w:br/>
        <w:t>(A)JIS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(B)DIN  (C)ISO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(D)CNS</w:t>
      </w:r>
      <w:r w:rsidRPr="008657A5">
        <w:rPr>
          <w:rFonts w:ascii="Arial" w:hAnsi="Arial" w:cs="Arial"/>
          <w:sz w:val="24"/>
          <w:szCs w:val="24"/>
        </w:rPr>
        <w:t xml:space="preserve">　</w:t>
      </w:r>
    </w:p>
    <w:p w:rsidR="00520741" w:rsidRPr="00520741" w:rsidRDefault="00520741" w:rsidP="00520741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)2.</w:t>
      </w:r>
      <w:r w:rsidRPr="00520741">
        <w:rPr>
          <w:rFonts w:ascii="Arial" w:hAnsi="Arial" w:cs="Arial"/>
          <w:szCs w:val="24"/>
        </w:rPr>
        <w:t>下列何者螺紋之螺紋角不是</w:t>
      </w:r>
      <w:r w:rsidRPr="00520741">
        <w:rPr>
          <w:rFonts w:ascii="Arial" w:hAnsi="Arial" w:cs="Arial"/>
          <w:szCs w:val="24"/>
        </w:rPr>
        <w:t>60</w:t>
      </w:r>
      <w:r w:rsidRPr="00520741">
        <w:rPr>
          <w:rFonts w:ascii="Arial" w:hAnsi="Arial" w:cs="Arial"/>
          <w:szCs w:val="24"/>
        </w:rPr>
        <w:t xml:space="preserve">度？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/>
          <w:szCs w:val="24"/>
        </w:rPr>
        <w:t xml:space="preserve">美國標準螺紋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/>
          <w:szCs w:val="24"/>
        </w:rPr>
        <w:t xml:space="preserve">統一標準螺紋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/>
          <w:szCs w:val="24"/>
        </w:rPr>
        <w:t xml:space="preserve">惠氏螺紋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/>
          <w:szCs w:val="24"/>
        </w:rPr>
        <w:t>尖</w:t>
      </w:r>
      <w:r w:rsidRPr="00520741">
        <w:rPr>
          <w:rFonts w:ascii="Arial" w:hAnsi="Arial" w:cs="Arial"/>
          <w:szCs w:val="24"/>
        </w:rPr>
        <w:t>V</w:t>
      </w:r>
      <w:r w:rsidRPr="00520741">
        <w:rPr>
          <w:rFonts w:ascii="Arial" w:hAnsi="Arial" w:cs="Arial"/>
          <w:szCs w:val="24"/>
        </w:rPr>
        <w:t>形螺紋</w:t>
      </w:r>
    </w:p>
    <w:p w:rsidR="00520741" w:rsidRPr="00520741" w:rsidRDefault="00520741" w:rsidP="00520741">
      <w:pPr>
        <w:pStyle w:val="tkd"/>
        <w:tabs>
          <w:tab w:val="clear" w:pos="1093"/>
          <w:tab w:val="right" w:pos="851"/>
        </w:tabs>
        <w:snapToGrid w:val="0"/>
        <w:spacing w:beforeLines="50" w:before="180" w:afterLines="0"/>
        <w:ind w:left="852" w:hangingChars="355" w:hanging="852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)3.</w:t>
      </w:r>
      <w:r w:rsidRPr="00520741">
        <w:rPr>
          <w:rFonts w:ascii="Arial" w:hAnsi="Arial" w:cs="Arial" w:hint="eastAsia"/>
          <w:sz w:val="24"/>
          <w:szCs w:val="24"/>
        </w:rPr>
        <w:t>下列有關</w:t>
      </w:r>
      <w:r w:rsidRPr="00520741">
        <w:rPr>
          <w:rFonts w:ascii="Arial" w:hAnsi="Arial" w:cs="Arial"/>
          <w:sz w:val="24"/>
          <w:szCs w:val="24"/>
        </w:rPr>
        <w:t>V</w:t>
      </w:r>
      <w:r w:rsidRPr="00520741">
        <w:rPr>
          <w:rFonts w:ascii="Arial" w:hAnsi="Arial" w:cs="Arial" w:hint="eastAsia"/>
          <w:sz w:val="24"/>
          <w:szCs w:val="24"/>
        </w:rPr>
        <w:t>形皮帶的敘述，何者錯誤？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 w:hint="eastAsia"/>
          <w:sz w:val="24"/>
          <w:szCs w:val="24"/>
        </w:rPr>
        <w:t>具有</w:t>
      </w:r>
      <w:r w:rsidRPr="00520741">
        <w:rPr>
          <w:rFonts w:ascii="Arial" w:hAnsi="Arial" w:cs="Arial"/>
          <w:sz w:val="24"/>
          <w:szCs w:val="24"/>
        </w:rPr>
        <w:t>A</w:t>
      </w:r>
      <w:r w:rsidRPr="00520741">
        <w:rPr>
          <w:rFonts w:ascii="Arial" w:hAnsi="Arial" w:cs="Arial" w:hint="eastAsia"/>
          <w:sz w:val="24"/>
          <w:szCs w:val="24"/>
        </w:rPr>
        <w:t>、</w:t>
      </w:r>
      <w:r w:rsidRPr="00520741">
        <w:rPr>
          <w:rFonts w:ascii="Arial" w:hAnsi="Arial" w:cs="Arial"/>
          <w:sz w:val="24"/>
          <w:szCs w:val="24"/>
        </w:rPr>
        <w:t>B</w:t>
      </w:r>
      <w:r w:rsidRPr="00520741">
        <w:rPr>
          <w:rFonts w:ascii="Arial" w:hAnsi="Arial" w:cs="Arial" w:hint="eastAsia"/>
          <w:sz w:val="24"/>
          <w:szCs w:val="24"/>
        </w:rPr>
        <w:t>、</w:t>
      </w:r>
      <w:r w:rsidRPr="00520741">
        <w:rPr>
          <w:rFonts w:ascii="Arial" w:hAnsi="Arial" w:cs="Arial"/>
          <w:sz w:val="24"/>
          <w:szCs w:val="24"/>
        </w:rPr>
        <w:t>C</w:t>
      </w:r>
      <w:r w:rsidRPr="00520741">
        <w:rPr>
          <w:rFonts w:ascii="Arial" w:hAnsi="Arial" w:cs="Arial" w:hint="eastAsia"/>
          <w:sz w:val="24"/>
          <w:szCs w:val="24"/>
        </w:rPr>
        <w:t>、</w:t>
      </w:r>
      <w:r w:rsidRPr="00520741">
        <w:rPr>
          <w:rFonts w:ascii="Arial" w:hAnsi="Arial" w:cs="Arial"/>
          <w:sz w:val="24"/>
          <w:szCs w:val="24"/>
        </w:rPr>
        <w:t>D</w:t>
      </w:r>
      <w:r w:rsidRPr="00520741">
        <w:rPr>
          <w:rFonts w:ascii="Arial" w:hAnsi="Arial" w:cs="Arial" w:hint="eastAsia"/>
          <w:sz w:val="24"/>
          <w:szCs w:val="24"/>
        </w:rPr>
        <w:t>、</w:t>
      </w:r>
      <w:r w:rsidRPr="00520741">
        <w:rPr>
          <w:rFonts w:ascii="Arial" w:hAnsi="Arial" w:cs="Arial"/>
          <w:sz w:val="24"/>
          <w:szCs w:val="24"/>
        </w:rPr>
        <w:t>E</w:t>
      </w:r>
      <w:r w:rsidRPr="00520741">
        <w:rPr>
          <w:rFonts w:ascii="Arial" w:hAnsi="Arial" w:cs="Arial" w:hint="eastAsia"/>
          <w:sz w:val="24"/>
          <w:szCs w:val="24"/>
        </w:rPr>
        <w:t xml:space="preserve">等五種型別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其斷面呈梯形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>其兩摩擦面間所夾之角度為</w:t>
      </w:r>
      <w:r w:rsidRPr="00520741">
        <w:rPr>
          <w:rFonts w:ascii="Arial" w:hAnsi="Arial" w:cs="Arial"/>
          <w:sz w:val="24"/>
          <w:szCs w:val="24"/>
        </w:rPr>
        <w:t>40°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(D)E</w:t>
      </w:r>
      <w:r w:rsidRPr="00520741">
        <w:rPr>
          <w:rFonts w:ascii="Arial" w:hAnsi="Arial" w:cs="Arial" w:hint="eastAsia"/>
          <w:sz w:val="24"/>
          <w:szCs w:val="24"/>
        </w:rPr>
        <w:t>級</w:t>
      </w:r>
      <w:r w:rsidRPr="00520741">
        <w:rPr>
          <w:rFonts w:ascii="Arial" w:hAnsi="Arial" w:cs="Arial"/>
          <w:sz w:val="24"/>
          <w:szCs w:val="24"/>
        </w:rPr>
        <w:t>V</w:t>
      </w:r>
      <w:r w:rsidRPr="00520741">
        <w:rPr>
          <w:rFonts w:ascii="Arial" w:hAnsi="Arial" w:cs="Arial" w:hint="eastAsia"/>
          <w:sz w:val="24"/>
          <w:szCs w:val="24"/>
        </w:rPr>
        <w:t>形皮帶之斷面積最大</w:t>
      </w:r>
    </w:p>
    <w:p w:rsidR="00520741" w:rsidRPr="00520741" w:rsidRDefault="00520741" w:rsidP="00520741">
      <w:pPr>
        <w:pStyle w:val="tkd"/>
        <w:tabs>
          <w:tab w:val="clear" w:pos="1093"/>
          <w:tab w:val="right" w:pos="851"/>
        </w:tabs>
        <w:snapToGrid w:val="0"/>
        <w:spacing w:beforeLines="50" w:before="180" w:afterLines="0"/>
        <w:ind w:left="852" w:hangingChars="355" w:hanging="852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)4.</w:t>
      </w:r>
      <w:r w:rsidRPr="00520741">
        <w:rPr>
          <w:rFonts w:ascii="Arial" w:hAnsi="Arial" w:cs="Arial" w:hint="eastAsia"/>
          <w:sz w:val="24"/>
          <w:szCs w:val="24"/>
        </w:rPr>
        <w:t>當兩傳動軸之軸中心平行且距離較遠時，若要求轉速比必須精確且噪音較小，採用下列何種傳動方式最為適宜？</w:t>
      </w:r>
      <w:r w:rsidRPr="00520741">
        <w:rPr>
          <w:rFonts w:ascii="Arial" w:hAnsi="Arial" w:cs="Arial" w:hint="eastAsia"/>
          <w:sz w:val="24"/>
          <w:szCs w:val="24"/>
        </w:rPr>
        <w:br/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齒輪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繩索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圓形皮帶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確動皮帶</w:t>
      </w:r>
    </w:p>
    <w:p w:rsidR="00520741" w:rsidRPr="00520741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520741">
        <w:rPr>
          <w:rFonts w:ascii="Arial" w:hAnsi="Arial" w:cs="Arial" w:hint="eastAsia"/>
          <w:szCs w:val="24"/>
        </w:rPr>
        <w:t>(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 xml:space="preserve"> 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>)</w:t>
      </w:r>
      <w:r w:rsidRPr="00520741">
        <w:rPr>
          <w:rFonts w:ascii="Arial" w:hAnsi="Arial" w:cs="Arial"/>
          <w:szCs w:val="24"/>
        </w:rPr>
        <w:t>5</w:t>
      </w:r>
      <w:r w:rsidRPr="00520741">
        <w:rPr>
          <w:rFonts w:ascii="Arial" w:hAnsi="Arial" w:cs="Arial" w:hint="eastAsia"/>
          <w:szCs w:val="24"/>
        </w:rPr>
        <w:t>.</w:t>
      </w:r>
      <w:r w:rsidRPr="00520741">
        <w:rPr>
          <w:rFonts w:ascii="Arial" w:hAnsi="Arial" w:cs="Arial" w:hint="eastAsia"/>
          <w:szCs w:val="24"/>
        </w:rPr>
        <w:t xml:space="preserve">用於增速之輪系，其輪系值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 w:hint="eastAsia"/>
          <w:szCs w:val="24"/>
        </w:rPr>
        <w:t>大於</w:t>
      </w:r>
      <w:r w:rsidRPr="00520741">
        <w:rPr>
          <w:rFonts w:ascii="Arial" w:hAnsi="Arial" w:cs="Arial"/>
          <w:szCs w:val="24"/>
        </w:rPr>
        <w:t>1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 w:hint="eastAsia"/>
          <w:szCs w:val="24"/>
        </w:rPr>
        <w:t>等於</w:t>
      </w:r>
      <w:r w:rsidRPr="00520741">
        <w:rPr>
          <w:rFonts w:ascii="Arial" w:hAnsi="Arial" w:cs="Arial"/>
          <w:szCs w:val="24"/>
        </w:rPr>
        <w:t>1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 w:hint="eastAsia"/>
          <w:szCs w:val="24"/>
        </w:rPr>
        <w:t>小於</w:t>
      </w:r>
      <w:r w:rsidRPr="00520741">
        <w:rPr>
          <w:rFonts w:ascii="Arial" w:hAnsi="Arial" w:cs="Arial"/>
          <w:szCs w:val="24"/>
        </w:rPr>
        <w:t>1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 w:hint="eastAsia"/>
          <w:szCs w:val="24"/>
        </w:rPr>
        <w:t>等於</w:t>
      </w:r>
      <w:r w:rsidRPr="00520741">
        <w:rPr>
          <w:rFonts w:ascii="Arial" w:hAnsi="Arial" w:cs="Arial"/>
          <w:szCs w:val="24"/>
        </w:rPr>
        <w:t>0</w:t>
      </w:r>
    </w:p>
    <w:p w:rsidR="00520741" w:rsidRPr="00520741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520741">
        <w:rPr>
          <w:rFonts w:ascii="Arial" w:hAnsi="Arial" w:cs="Arial" w:hint="eastAsia"/>
          <w:szCs w:val="24"/>
        </w:rPr>
        <w:t>(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 xml:space="preserve"> 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>)</w:t>
      </w:r>
      <w:r w:rsidRPr="00520741">
        <w:rPr>
          <w:rFonts w:ascii="Arial" w:hAnsi="Arial" w:cs="Arial"/>
          <w:szCs w:val="24"/>
        </w:rPr>
        <w:t>6</w:t>
      </w:r>
      <w:r w:rsidRPr="00520741">
        <w:rPr>
          <w:rFonts w:ascii="Arial" w:hAnsi="Arial" w:cs="Arial" w:hint="eastAsia"/>
          <w:szCs w:val="24"/>
        </w:rPr>
        <w:t>.</w:t>
      </w:r>
      <w:r w:rsidRPr="00520741">
        <w:rPr>
          <w:rFonts w:ascii="Arial" w:hAnsi="Arial" w:cs="Arial" w:hint="eastAsia"/>
          <w:szCs w:val="24"/>
        </w:rPr>
        <w:t xml:space="preserve">在複式輪系中，若有奇數個中間軸，則首輪與末輪之轉向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 w:hint="eastAsia"/>
          <w:szCs w:val="24"/>
        </w:rPr>
        <w:t xml:space="preserve">相反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 w:hint="eastAsia"/>
          <w:szCs w:val="24"/>
        </w:rPr>
        <w:t xml:space="preserve">相同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 w:hint="eastAsia"/>
          <w:szCs w:val="24"/>
        </w:rPr>
        <w:t xml:space="preserve">不一定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 w:hint="eastAsia"/>
          <w:szCs w:val="24"/>
        </w:rPr>
        <w:t>無關</w:t>
      </w:r>
    </w:p>
    <w:p w:rsidR="00520741" w:rsidRPr="00520741" w:rsidRDefault="00520741" w:rsidP="00520741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7</w:t>
      </w:r>
      <w:r w:rsidRPr="008657A5">
        <w:rPr>
          <w:rFonts w:ascii="Arial" w:hAnsi="Arial" w:cs="Arial"/>
          <w:sz w:val="24"/>
          <w:szCs w:val="24"/>
        </w:rPr>
        <w:t>.</w:t>
      </w:r>
      <w:r w:rsidRPr="00520741">
        <w:rPr>
          <w:rFonts w:ascii="Arial" w:hAnsi="Arial" w:cs="Arial"/>
          <w:sz w:val="24"/>
          <w:szCs w:val="24"/>
        </w:rPr>
        <w:t xml:space="preserve">下列何者不是螺紋的主要功能？　</w:t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/>
          <w:sz w:val="24"/>
          <w:szCs w:val="24"/>
        </w:rPr>
        <w:t>減少摩擦</w:t>
      </w:r>
      <w:r w:rsidRPr="00520741">
        <w:rPr>
          <w:rFonts w:ascii="Arial" w:hAnsi="Arial" w:cs="Arial"/>
          <w:sz w:val="24"/>
          <w:szCs w:val="24"/>
        </w:rPr>
        <w:t xml:space="preserve">  (B)</w:t>
      </w:r>
      <w:r w:rsidRPr="00520741">
        <w:rPr>
          <w:rFonts w:ascii="Arial" w:hAnsi="Arial" w:cs="Arial"/>
          <w:sz w:val="24"/>
          <w:szCs w:val="24"/>
        </w:rPr>
        <w:t xml:space="preserve">動力的傳遞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/>
          <w:sz w:val="24"/>
          <w:szCs w:val="24"/>
        </w:rPr>
        <w:t xml:space="preserve">機件的鎖固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/>
          <w:sz w:val="24"/>
          <w:szCs w:val="24"/>
        </w:rPr>
        <w:t>位置的調節</w:t>
      </w:r>
    </w:p>
    <w:p w:rsidR="00520741" w:rsidRPr="00520741" w:rsidRDefault="00520741" w:rsidP="00520741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8</w:t>
      </w:r>
      <w:r w:rsidRPr="008657A5">
        <w:rPr>
          <w:rFonts w:ascii="Arial" w:hAnsi="Arial" w:cs="Arial"/>
          <w:sz w:val="24"/>
          <w:szCs w:val="24"/>
        </w:rPr>
        <w:t>.</w:t>
      </w:r>
      <w:r w:rsidRPr="00520741">
        <w:rPr>
          <w:rFonts w:ascii="Arial" w:hAnsi="Arial" w:cs="Arial"/>
          <w:sz w:val="24"/>
          <w:szCs w:val="24"/>
        </w:rPr>
        <w:t xml:space="preserve">電燈泡接頭用之螺紋為　</w:t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/>
          <w:sz w:val="24"/>
          <w:szCs w:val="24"/>
        </w:rPr>
        <w:t xml:space="preserve">國際公制標準螺紋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/>
          <w:sz w:val="24"/>
          <w:szCs w:val="24"/>
        </w:rPr>
        <w:t xml:space="preserve">美國標準螺紋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/>
          <w:sz w:val="24"/>
          <w:szCs w:val="24"/>
        </w:rPr>
        <w:t xml:space="preserve">惠氏螺紋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/>
          <w:sz w:val="24"/>
          <w:szCs w:val="24"/>
        </w:rPr>
        <w:t>圓螺紋</w:t>
      </w:r>
    </w:p>
    <w:p w:rsidR="00520741" w:rsidRPr="00520741" w:rsidRDefault="00520741" w:rsidP="00520741">
      <w:pPr>
        <w:pStyle w:val="tkd"/>
        <w:tabs>
          <w:tab w:val="clear" w:pos="1093"/>
          <w:tab w:val="right" w:pos="851"/>
        </w:tabs>
        <w:snapToGrid w:val="0"/>
        <w:spacing w:beforeLines="50" w:before="180" w:afterLines="0"/>
        <w:ind w:left="852" w:hangingChars="355" w:hanging="852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)9.</w:t>
      </w:r>
      <w:r w:rsidRPr="00520741">
        <w:rPr>
          <w:rFonts w:ascii="Arial" w:hAnsi="Arial" w:cs="Arial" w:hint="eastAsia"/>
          <w:sz w:val="24"/>
          <w:szCs w:val="24"/>
        </w:rPr>
        <w:t>下列何者不是利用摩擦輪傳動之優點？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以滾動接觸傳達迴轉運動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構造簡單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適用於輕負荷傳動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速度比準確</w:t>
      </w:r>
    </w:p>
    <w:p w:rsidR="00520741" w:rsidRPr="00520741" w:rsidRDefault="00520741" w:rsidP="00520741">
      <w:pPr>
        <w:pStyle w:val="tkd"/>
        <w:tabs>
          <w:tab w:val="clear" w:pos="1093"/>
          <w:tab w:val="right" w:pos="851"/>
        </w:tabs>
        <w:snapToGrid w:val="0"/>
        <w:spacing w:beforeLines="50" w:before="180" w:afterLines="0"/>
        <w:ind w:left="852" w:hangingChars="355" w:hanging="852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)10.</w:t>
      </w:r>
      <w:r w:rsidRPr="00520741">
        <w:rPr>
          <w:rFonts w:ascii="Arial" w:hAnsi="Arial" w:cs="Arial" w:hint="eastAsia"/>
          <w:sz w:val="24"/>
          <w:szCs w:val="24"/>
        </w:rPr>
        <w:t>摩擦輪傳動較適於</w:t>
      </w:r>
      <w:r w:rsidRPr="00520741">
        <w:rPr>
          <w:rFonts w:ascii="Arial" w:hAnsi="Arial" w:cs="Arial" w:hint="eastAsia"/>
          <w:sz w:val="24"/>
          <w:szCs w:val="24"/>
        </w:rPr>
        <w:br/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二軸距離不定者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二軸相距較遠者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負載較輕而轉速較高者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負載甚大且有振動者</w:t>
      </w:r>
    </w:p>
    <w:p w:rsidR="00520741" w:rsidRPr="00520741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520741">
        <w:rPr>
          <w:rFonts w:ascii="Arial" w:hAnsi="Arial" w:cs="Arial" w:hint="eastAsia"/>
          <w:szCs w:val="24"/>
        </w:rPr>
        <w:t>(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 xml:space="preserve"> 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>)1</w:t>
      </w:r>
      <w:r w:rsidRPr="00520741">
        <w:rPr>
          <w:rFonts w:ascii="Arial" w:hAnsi="Arial" w:cs="Arial"/>
          <w:szCs w:val="24"/>
        </w:rPr>
        <w:t>1</w:t>
      </w:r>
      <w:r w:rsidRPr="00520741">
        <w:rPr>
          <w:rFonts w:ascii="Arial" w:hAnsi="Arial" w:cs="Arial" w:hint="eastAsia"/>
          <w:szCs w:val="24"/>
        </w:rPr>
        <w:t>.</w:t>
      </w:r>
      <w:r w:rsidRPr="00520741">
        <w:rPr>
          <w:rFonts w:ascii="Arial" w:hAnsi="Arial" w:cs="Arial" w:hint="eastAsia"/>
          <w:szCs w:val="24"/>
        </w:rPr>
        <w:t xml:space="preserve">自凸輪滑動接觸點之公法線與聯心線之垂線間所成的角為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 w:hint="eastAsia"/>
          <w:szCs w:val="24"/>
        </w:rPr>
        <w:t xml:space="preserve">作用角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 w:hint="eastAsia"/>
          <w:szCs w:val="24"/>
        </w:rPr>
        <w:t xml:space="preserve">傾斜角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 w:hint="eastAsia"/>
          <w:szCs w:val="24"/>
        </w:rPr>
        <w:t xml:space="preserve">壓力角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 w:hint="eastAsia"/>
          <w:szCs w:val="24"/>
        </w:rPr>
        <w:t>公切角</w:t>
      </w:r>
    </w:p>
    <w:p w:rsidR="00520741" w:rsidRPr="00520741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520741">
        <w:rPr>
          <w:rFonts w:ascii="Arial" w:hAnsi="Arial" w:cs="Arial" w:hint="eastAsia"/>
          <w:szCs w:val="24"/>
        </w:rPr>
        <w:t>(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 xml:space="preserve"> 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>)1</w:t>
      </w:r>
      <w:r w:rsidRPr="00520741">
        <w:rPr>
          <w:rFonts w:ascii="Arial" w:hAnsi="Arial" w:cs="Arial"/>
          <w:szCs w:val="24"/>
        </w:rPr>
        <w:t>2</w:t>
      </w:r>
      <w:r w:rsidRPr="00520741">
        <w:rPr>
          <w:rFonts w:ascii="Arial" w:hAnsi="Arial" w:cs="Arial" w:hint="eastAsia"/>
          <w:szCs w:val="24"/>
        </w:rPr>
        <w:t>.</w:t>
      </w:r>
      <w:r w:rsidRPr="00520741">
        <w:rPr>
          <w:rFonts w:ascii="Arial" w:hAnsi="Arial" w:cs="Arial" w:hint="eastAsia"/>
          <w:szCs w:val="24"/>
        </w:rPr>
        <w:t xml:space="preserve">剪刀是屬於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 w:hint="eastAsia"/>
          <w:szCs w:val="24"/>
        </w:rPr>
        <w:t xml:space="preserve">第一種槓桿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 w:hint="eastAsia"/>
          <w:szCs w:val="24"/>
        </w:rPr>
        <w:t xml:space="preserve">第二種槓桿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 w:hint="eastAsia"/>
          <w:szCs w:val="24"/>
        </w:rPr>
        <w:t xml:space="preserve">第三種槓桿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 w:hint="eastAsia"/>
          <w:szCs w:val="24"/>
        </w:rPr>
        <w:t>第四種槓桿</w:t>
      </w:r>
    </w:p>
    <w:p w:rsidR="00520741" w:rsidRPr="00520741" w:rsidRDefault="00520741" w:rsidP="00520741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</w:t>
      </w:r>
      <w:r>
        <w:rPr>
          <w:rFonts w:ascii="Arial" w:hAnsi="Arial" w:cs="Arial"/>
          <w:szCs w:val="24"/>
        </w:rPr>
        <w:t>3</w:t>
      </w:r>
      <w:r w:rsidRPr="008657A5">
        <w:rPr>
          <w:rFonts w:ascii="Arial" w:hAnsi="Arial" w:cs="Arial"/>
          <w:szCs w:val="24"/>
        </w:rPr>
        <w:t>.</w:t>
      </w:r>
      <w:r w:rsidRPr="00520741">
        <w:rPr>
          <w:rFonts w:ascii="Arial" w:hAnsi="Arial" w:cs="Arial"/>
          <w:szCs w:val="24"/>
        </w:rPr>
        <w:t>規格為</w:t>
      </w:r>
      <w:r w:rsidRPr="00520741">
        <w:rPr>
          <w:rFonts w:ascii="Arial" w:hAnsi="Arial" w:cs="Arial"/>
          <w:szCs w:val="24"/>
        </w:rPr>
        <w:t>M15×1.5×30</w:t>
      </w:r>
      <w:r w:rsidRPr="00520741">
        <w:rPr>
          <w:rFonts w:ascii="Arial" w:hAnsi="Arial" w:cs="Arial"/>
          <w:szCs w:val="24"/>
        </w:rPr>
        <w:t xml:space="preserve">之螺栓，下列說明何者正確？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/>
          <w:szCs w:val="24"/>
        </w:rPr>
        <w:t>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520741">
          <w:rPr>
            <w:rFonts w:ascii="Arial" w:hAnsi="Arial" w:cs="Arial"/>
            <w:szCs w:val="24"/>
          </w:rPr>
          <w:t>15m</w:t>
        </w:r>
      </w:smartTag>
      <w:r w:rsidRPr="00520741">
        <w:rPr>
          <w:rFonts w:ascii="Arial" w:hAnsi="Arial" w:cs="Arial"/>
          <w:szCs w:val="24"/>
        </w:rPr>
        <w:t>m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/>
          <w:szCs w:val="24"/>
        </w:rPr>
        <w:t>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"/>
        </w:smartTagPr>
        <w:r w:rsidRPr="00520741">
          <w:rPr>
            <w:rFonts w:ascii="Arial" w:hAnsi="Arial" w:cs="Arial"/>
            <w:szCs w:val="24"/>
          </w:rPr>
          <w:t>1.5m</w:t>
        </w:r>
      </w:smartTag>
      <w:r w:rsidRPr="00520741">
        <w:rPr>
          <w:rFonts w:ascii="Arial" w:hAnsi="Arial" w:cs="Arial"/>
          <w:szCs w:val="24"/>
        </w:rPr>
        <w:t>m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/>
          <w:szCs w:val="24"/>
        </w:rPr>
        <w:t>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 w:rsidRPr="00520741">
          <w:rPr>
            <w:rFonts w:ascii="Arial" w:hAnsi="Arial" w:cs="Arial"/>
            <w:szCs w:val="24"/>
          </w:rPr>
          <w:t>30m</w:t>
        </w:r>
      </w:smartTag>
      <w:r w:rsidRPr="00520741">
        <w:rPr>
          <w:rFonts w:ascii="Arial" w:hAnsi="Arial" w:cs="Arial"/>
          <w:szCs w:val="24"/>
        </w:rPr>
        <w:t>m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/>
          <w:szCs w:val="24"/>
        </w:rPr>
        <w:t>螺紋長度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520741">
          <w:rPr>
            <w:rFonts w:ascii="Arial" w:hAnsi="Arial" w:cs="Arial"/>
            <w:szCs w:val="24"/>
          </w:rPr>
          <w:t>15m</w:t>
        </w:r>
      </w:smartTag>
      <w:r w:rsidRPr="00520741">
        <w:rPr>
          <w:rFonts w:ascii="Arial" w:hAnsi="Arial" w:cs="Arial"/>
          <w:szCs w:val="24"/>
        </w:rPr>
        <w:t>m</w:t>
      </w:r>
    </w:p>
    <w:p w:rsidR="00520741" w:rsidRPr="00520741" w:rsidRDefault="00520741" w:rsidP="00520741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</w:t>
      </w:r>
      <w:r>
        <w:rPr>
          <w:rFonts w:ascii="Arial" w:hAnsi="Arial" w:cs="Arial"/>
          <w:szCs w:val="24"/>
        </w:rPr>
        <w:t>4</w:t>
      </w:r>
      <w:r w:rsidRPr="008657A5">
        <w:rPr>
          <w:rFonts w:ascii="Arial" w:hAnsi="Arial" w:cs="Arial"/>
          <w:szCs w:val="24"/>
        </w:rPr>
        <w:t>.</w:t>
      </w:r>
      <w:r w:rsidRPr="00520741">
        <w:rPr>
          <w:rFonts w:ascii="Arial" w:hAnsi="Arial" w:cs="Arial"/>
          <w:szCs w:val="24"/>
        </w:rPr>
        <w:t>將墊圈彎成</w:t>
      </w:r>
      <w:r w:rsidRPr="00520741">
        <w:rPr>
          <w:rFonts w:ascii="Arial" w:hAnsi="Arial" w:cs="Arial"/>
          <w:szCs w:val="24"/>
        </w:rPr>
        <w:t>N</w:t>
      </w:r>
      <w:r w:rsidRPr="00520741">
        <w:rPr>
          <w:rFonts w:ascii="Arial" w:hAnsi="Arial" w:cs="Arial"/>
          <w:szCs w:val="24"/>
        </w:rPr>
        <w:t xml:space="preserve">形，以阻止螺帽鬆退的墊圈為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/>
          <w:szCs w:val="24"/>
        </w:rPr>
        <w:t xml:space="preserve">齒形墊圈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/>
          <w:szCs w:val="24"/>
        </w:rPr>
        <w:t xml:space="preserve">平墊圈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/>
          <w:szCs w:val="24"/>
        </w:rPr>
        <w:t xml:space="preserve">錐形盤狀墊圈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/>
          <w:szCs w:val="24"/>
        </w:rPr>
        <w:t>舌形墊圈</w:t>
      </w:r>
    </w:p>
    <w:p w:rsidR="00520741" w:rsidRPr="00520741" w:rsidRDefault="00520741" w:rsidP="00520741">
      <w:pPr>
        <w:pStyle w:val="tkd"/>
        <w:tabs>
          <w:tab w:val="clear" w:pos="1093"/>
          <w:tab w:val="right" w:pos="709"/>
        </w:tabs>
        <w:snapToGrid w:val="0"/>
        <w:spacing w:beforeLines="0" w:afterLines="0"/>
        <w:ind w:left="991" w:hangingChars="413" w:hanging="991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)15.</w:t>
      </w:r>
      <w:r w:rsidRPr="00520741">
        <w:rPr>
          <w:rFonts w:ascii="Arial" w:hAnsi="Arial" w:cs="Arial" w:hint="eastAsia"/>
          <w:sz w:val="24"/>
          <w:szCs w:val="24"/>
        </w:rPr>
        <w:t>要傳達兩相交軸之動力，我們通常使用</w:t>
      </w:r>
      <w:r w:rsidRPr="00520741">
        <w:rPr>
          <w:rFonts w:ascii="Arial" w:hAnsi="Arial" w:cs="Arial" w:hint="eastAsia"/>
          <w:sz w:val="24"/>
          <w:szCs w:val="24"/>
        </w:rPr>
        <w:t xml:space="preserve">  </w:t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正齒輪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斜齒輪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蝸桿與蝸輪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雙曲面齒輪</w:t>
      </w:r>
    </w:p>
    <w:p w:rsidR="00520741" w:rsidRPr="00520741" w:rsidRDefault="00520741" w:rsidP="00520741">
      <w:pPr>
        <w:pStyle w:val="tkd"/>
        <w:tabs>
          <w:tab w:val="clear" w:pos="1093"/>
          <w:tab w:val="right" w:pos="709"/>
        </w:tabs>
        <w:snapToGrid w:val="0"/>
        <w:spacing w:beforeLines="0" w:afterLines="0"/>
        <w:ind w:left="991" w:hangingChars="413" w:hanging="991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)16.</w:t>
      </w:r>
      <w:r w:rsidRPr="00520741">
        <w:rPr>
          <w:rFonts w:ascii="Arial" w:hAnsi="Arial" w:cs="Arial" w:hint="eastAsia"/>
          <w:sz w:val="24"/>
          <w:szCs w:val="24"/>
        </w:rPr>
        <w:t>下列何種齒輪可提供較大的減速比？</w:t>
      </w:r>
      <w:r w:rsidRPr="00520741">
        <w:rPr>
          <w:rFonts w:ascii="Arial" w:hAnsi="Arial" w:cs="Arial" w:hint="eastAsia"/>
          <w:sz w:val="24"/>
          <w:szCs w:val="24"/>
        </w:rPr>
        <w:t xml:space="preserve">  </w:t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內齒輪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螺旋齒輪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針輪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蝸桿與蝸輪</w:t>
      </w:r>
    </w:p>
    <w:p w:rsidR="00520741" w:rsidRPr="00520741" w:rsidRDefault="00520741" w:rsidP="00520741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</w:t>
      </w:r>
      <w:r>
        <w:rPr>
          <w:rFonts w:ascii="Arial" w:hAnsi="Arial" w:cs="Arial"/>
          <w:szCs w:val="24"/>
        </w:rPr>
        <w:t>7</w:t>
      </w:r>
      <w:r w:rsidRPr="008657A5">
        <w:rPr>
          <w:rFonts w:ascii="Arial" w:hAnsi="Arial" w:cs="Arial"/>
          <w:szCs w:val="24"/>
        </w:rPr>
        <w:t>.</w:t>
      </w:r>
      <w:r w:rsidRPr="00520741">
        <w:rPr>
          <w:rFonts w:ascii="Arial" w:hAnsi="Arial" w:cs="Arial"/>
          <w:szCs w:val="24"/>
        </w:rPr>
        <w:t xml:space="preserve">用於珍惜空間及偏轉不過大之處之彈簧為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/>
          <w:szCs w:val="24"/>
        </w:rPr>
        <w:t xml:space="preserve">平板彈簧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/>
          <w:szCs w:val="24"/>
        </w:rPr>
        <w:t xml:space="preserve">蝸形彈簧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/>
          <w:szCs w:val="24"/>
        </w:rPr>
        <w:t xml:space="preserve">皿形彈簧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/>
          <w:szCs w:val="24"/>
        </w:rPr>
        <w:t>條形彈簧</w:t>
      </w:r>
    </w:p>
    <w:p w:rsidR="00520741" w:rsidRPr="00520741" w:rsidRDefault="00520741" w:rsidP="00520741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)1</w:t>
      </w:r>
      <w:r>
        <w:rPr>
          <w:rFonts w:ascii="Arial" w:hAnsi="Arial" w:cs="Arial"/>
          <w:szCs w:val="24"/>
        </w:rPr>
        <w:t>8</w:t>
      </w:r>
      <w:r w:rsidRPr="008657A5">
        <w:rPr>
          <w:rFonts w:ascii="Arial" w:hAnsi="Arial" w:cs="Arial"/>
          <w:szCs w:val="24"/>
        </w:rPr>
        <w:t>.</w:t>
      </w:r>
      <w:r w:rsidRPr="00520741">
        <w:rPr>
          <w:rFonts w:ascii="Arial" w:hAnsi="Arial" w:cs="Arial"/>
          <w:szCs w:val="24"/>
        </w:rPr>
        <w:t xml:space="preserve">應用於果鉗或剪刀的彈簧為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/>
          <w:szCs w:val="24"/>
        </w:rPr>
        <w:t xml:space="preserve">壓縮彈簧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/>
          <w:szCs w:val="24"/>
        </w:rPr>
        <w:t xml:space="preserve">拉力彈簧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/>
          <w:szCs w:val="24"/>
        </w:rPr>
        <w:t xml:space="preserve">錐形彈簧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/>
          <w:szCs w:val="24"/>
        </w:rPr>
        <w:t>板片彈簧</w:t>
      </w:r>
    </w:p>
    <w:p w:rsidR="00520741" w:rsidRPr="00520741" w:rsidRDefault="00520741" w:rsidP="00520741">
      <w:pPr>
        <w:pStyle w:val="tkd"/>
        <w:tabs>
          <w:tab w:val="clear" w:pos="1093"/>
          <w:tab w:val="right" w:pos="709"/>
        </w:tabs>
        <w:snapToGrid w:val="0"/>
        <w:spacing w:beforeLines="0" w:afterLines="0"/>
        <w:ind w:left="991" w:hangingChars="413" w:hanging="991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/>
          <w:sz w:val="24"/>
          <w:szCs w:val="24"/>
        </w:rPr>
        <w:t>(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)1</w:t>
      </w:r>
      <w:r w:rsidRPr="00520741">
        <w:rPr>
          <w:rFonts w:ascii="Arial" w:hAnsi="Arial" w:cs="Arial"/>
          <w:sz w:val="24"/>
          <w:szCs w:val="24"/>
        </w:rPr>
        <w:t>9</w:t>
      </w:r>
      <w:r w:rsidRPr="00520741">
        <w:rPr>
          <w:rFonts w:ascii="Arial" w:hAnsi="Arial" w:cs="Arial"/>
          <w:sz w:val="24"/>
          <w:szCs w:val="24"/>
        </w:rPr>
        <w:t>.</w:t>
      </w:r>
      <w:r w:rsidRPr="00520741">
        <w:rPr>
          <w:rFonts w:ascii="Arial" w:hAnsi="Arial" w:cs="Arial" w:hint="eastAsia"/>
          <w:sz w:val="24"/>
          <w:szCs w:val="24"/>
        </w:rPr>
        <w:t>漸開線齒輪的壓力線會與下列哪一個圓相切？</w:t>
      </w:r>
      <w:r w:rsidRPr="00520741">
        <w:rPr>
          <w:rFonts w:ascii="Arial" w:hAnsi="Arial" w:cs="Arial" w:hint="eastAsia"/>
          <w:sz w:val="24"/>
          <w:szCs w:val="24"/>
        </w:rPr>
        <w:br/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齒底圓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基圓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節圓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齒冠圓</w:t>
      </w:r>
    </w:p>
    <w:p w:rsidR="00520741" w:rsidRPr="00520741" w:rsidRDefault="00520741" w:rsidP="00520741">
      <w:pPr>
        <w:pStyle w:val="tkd"/>
        <w:tabs>
          <w:tab w:val="clear" w:pos="1093"/>
          <w:tab w:val="right" w:pos="709"/>
        </w:tabs>
        <w:snapToGrid w:val="0"/>
        <w:spacing w:beforeLines="0" w:afterLines="0"/>
        <w:ind w:left="991" w:hangingChars="413" w:hanging="991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/>
          <w:sz w:val="24"/>
          <w:szCs w:val="24"/>
        </w:rPr>
        <w:t>(</w:t>
      </w:r>
      <w:r w:rsidRPr="00520741">
        <w:rPr>
          <w:rFonts w:ascii="Arial" w:hAnsi="Arial" w:cs="Arial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)</w:t>
      </w:r>
      <w:r w:rsidRPr="00520741">
        <w:rPr>
          <w:rFonts w:ascii="Arial" w:hAnsi="Arial" w:cs="Arial"/>
          <w:sz w:val="24"/>
          <w:szCs w:val="24"/>
        </w:rPr>
        <w:t>20</w:t>
      </w:r>
      <w:r w:rsidRPr="00520741">
        <w:rPr>
          <w:rFonts w:ascii="Arial" w:hAnsi="Arial" w:cs="Arial"/>
          <w:sz w:val="24"/>
          <w:szCs w:val="24"/>
        </w:rPr>
        <w:t>.</w:t>
      </w:r>
      <w:r w:rsidRPr="00520741">
        <w:rPr>
          <w:rFonts w:ascii="Arial" w:hAnsi="Arial" w:cs="Arial" w:hint="eastAsia"/>
          <w:sz w:val="24"/>
          <w:szCs w:val="24"/>
        </w:rPr>
        <w:t>一對擺線齒輪傳動時，其壓力角將隨時在改變，而其在節點處之壓力角應為</w:t>
      </w:r>
      <w:r w:rsidRPr="00520741">
        <w:rPr>
          <w:rFonts w:ascii="Arial" w:hAnsi="Arial" w:cs="Arial" w:hint="eastAsia"/>
          <w:sz w:val="24"/>
          <w:szCs w:val="24"/>
        </w:rPr>
        <w:br/>
      </w:r>
      <w:r w:rsidRPr="00520741">
        <w:rPr>
          <w:rFonts w:ascii="Arial" w:hAnsi="Arial" w:cs="Arial"/>
          <w:sz w:val="24"/>
          <w:szCs w:val="24"/>
        </w:rPr>
        <w:t>(A)0°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(B)30°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(C)60°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(D)90°</w:t>
      </w:r>
    </w:p>
    <w:p w:rsidR="00520741" w:rsidRPr="00520741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>
        <w:rPr>
          <w:rFonts w:ascii="Arial" w:hAnsi="Arial" w:cs="Arial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>1</w:t>
      </w:r>
      <w:r w:rsidRPr="008657A5">
        <w:rPr>
          <w:rFonts w:ascii="Arial" w:hAnsi="Arial" w:cs="Arial"/>
          <w:szCs w:val="24"/>
        </w:rPr>
        <w:t>.</w:t>
      </w:r>
      <w:r w:rsidRPr="00520741">
        <w:rPr>
          <w:rFonts w:ascii="Arial" w:hAnsi="Arial" w:cs="Arial" w:hint="eastAsia"/>
          <w:szCs w:val="24"/>
        </w:rPr>
        <w:t xml:space="preserve">四連桿機構中，可以做完全迴轉，並有固定中心的連桿稱之為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 w:hint="eastAsia"/>
          <w:szCs w:val="24"/>
        </w:rPr>
        <w:t xml:space="preserve">搖桿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 w:hint="eastAsia"/>
          <w:szCs w:val="24"/>
        </w:rPr>
        <w:t xml:space="preserve">連接桿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 w:hint="eastAsia"/>
          <w:szCs w:val="24"/>
        </w:rPr>
        <w:t xml:space="preserve">曲柄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 w:hint="eastAsia"/>
          <w:szCs w:val="24"/>
        </w:rPr>
        <w:t>浮桿</w:t>
      </w:r>
    </w:p>
    <w:p w:rsidR="00520741" w:rsidRPr="00520741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>
        <w:rPr>
          <w:rFonts w:ascii="Arial" w:hAnsi="Arial" w:cs="Arial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>2</w:t>
      </w:r>
      <w:r w:rsidRPr="008657A5">
        <w:rPr>
          <w:rFonts w:ascii="Arial" w:hAnsi="Arial" w:cs="Arial"/>
          <w:szCs w:val="24"/>
        </w:rPr>
        <w:t>.</w:t>
      </w:r>
      <w:r w:rsidRPr="00520741">
        <w:rPr>
          <w:rFonts w:ascii="Arial" w:hAnsi="Arial" w:cs="Arial" w:hint="eastAsia"/>
          <w:szCs w:val="24"/>
        </w:rPr>
        <w:t xml:space="preserve">一般稱為碟煞的裝置是指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 w:hint="eastAsia"/>
          <w:szCs w:val="24"/>
        </w:rPr>
        <w:t xml:space="preserve">帶狀制動器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 w:hint="eastAsia"/>
          <w:szCs w:val="24"/>
        </w:rPr>
        <w:t xml:space="preserve">圓盤制動器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 w:hint="eastAsia"/>
          <w:szCs w:val="24"/>
        </w:rPr>
        <w:t xml:space="preserve">離合器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 w:hint="eastAsia"/>
          <w:szCs w:val="24"/>
        </w:rPr>
        <w:t>塊狀制動器</w:t>
      </w:r>
    </w:p>
    <w:p w:rsidR="00520741" w:rsidRPr="00520741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>
        <w:rPr>
          <w:rFonts w:ascii="Arial" w:hAnsi="Arial" w:cs="Arial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>3</w:t>
      </w:r>
      <w:r w:rsidRPr="008657A5">
        <w:rPr>
          <w:rFonts w:ascii="Arial" w:hAnsi="Arial" w:cs="Arial"/>
          <w:szCs w:val="24"/>
        </w:rPr>
        <w:t>.</w:t>
      </w:r>
      <w:r w:rsidRPr="00520741">
        <w:rPr>
          <w:rFonts w:ascii="Arial" w:hAnsi="Arial" w:cs="Arial" w:hint="eastAsia"/>
          <w:szCs w:val="24"/>
        </w:rPr>
        <w:t>一偏心凸輪之偏心距為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"/>
        </w:smartTagPr>
        <w:r w:rsidRPr="00520741">
          <w:rPr>
            <w:rFonts w:ascii="Arial" w:hAnsi="Arial" w:cs="Arial"/>
            <w:szCs w:val="24"/>
          </w:rPr>
          <w:t>10c</w:t>
        </w:r>
      </w:smartTag>
      <w:r w:rsidRPr="00520741">
        <w:rPr>
          <w:rFonts w:ascii="Arial" w:hAnsi="Arial" w:cs="Arial"/>
          <w:szCs w:val="24"/>
        </w:rPr>
        <w:t>m</w:t>
      </w:r>
      <w:r w:rsidRPr="00520741">
        <w:rPr>
          <w:rFonts w:ascii="Arial" w:hAnsi="Arial" w:cs="Arial" w:hint="eastAsia"/>
          <w:szCs w:val="24"/>
        </w:rPr>
        <w:t xml:space="preserve">，則從動件之行程為　</w:t>
      </w:r>
      <w:r w:rsidRPr="00520741">
        <w:rPr>
          <w:rFonts w:ascii="Arial" w:hAnsi="Arial" w:cs="Arial"/>
          <w:szCs w:val="24"/>
        </w:rPr>
        <w:t>(A)20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(B)10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(C)5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(D)40</w:t>
      </w:r>
      <w:r w:rsidRPr="00520741">
        <w:rPr>
          <w:rFonts w:ascii="Arial" w:hAnsi="Arial" w:cs="Arial" w:hint="eastAsia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cm</w:t>
      </w:r>
    </w:p>
    <w:p w:rsidR="00520741" w:rsidRPr="00520741" w:rsidRDefault="00520741" w:rsidP="00520741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/>
          <w:sz w:val="24"/>
          <w:szCs w:val="24"/>
        </w:rPr>
        <w:t xml:space="preserve">(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)2</w:t>
      </w:r>
      <w:r w:rsidRPr="00520741">
        <w:rPr>
          <w:rFonts w:ascii="Arial" w:hAnsi="Arial" w:cs="Arial"/>
          <w:sz w:val="24"/>
          <w:szCs w:val="24"/>
        </w:rPr>
        <w:t>4</w:t>
      </w:r>
      <w:r w:rsidRPr="00520741">
        <w:rPr>
          <w:rFonts w:ascii="Arial" w:hAnsi="Arial" w:cs="Arial"/>
          <w:sz w:val="24"/>
          <w:szCs w:val="24"/>
        </w:rPr>
        <w:t>.</w:t>
      </w:r>
      <w:r w:rsidRPr="00520741">
        <w:rPr>
          <w:rFonts w:ascii="Arial" w:hAnsi="Arial" w:cs="Arial"/>
          <w:sz w:val="24"/>
          <w:szCs w:val="24"/>
        </w:rPr>
        <w:t>若螺栓規格為</w:t>
      </w:r>
      <w:r w:rsidRPr="00520741">
        <w:rPr>
          <w:rFonts w:ascii="Arial" w:hAnsi="Arial" w:cs="Arial"/>
          <w:sz w:val="24"/>
          <w:szCs w:val="24"/>
        </w:rPr>
        <w:t>M30×2×40</w:t>
      </w:r>
      <w:r w:rsidRPr="00520741">
        <w:rPr>
          <w:rFonts w:ascii="Arial" w:hAnsi="Arial" w:cs="Arial"/>
          <w:sz w:val="24"/>
          <w:szCs w:val="24"/>
        </w:rPr>
        <w:t xml:space="preserve">，則下列說明何者正確？　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/>
          <w:sz w:val="24"/>
          <w:szCs w:val="24"/>
        </w:rPr>
        <w:t>螺栓長度為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m"/>
        </w:smartTagPr>
        <w:r w:rsidRPr="00520741">
          <w:rPr>
            <w:rFonts w:ascii="Arial" w:hAnsi="Arial" w:cs="Arial"/>
            <w:sz w:val="24"/>
            <w:szCs w:val="24"/>
          </w:rPr>
          <w:t>20mm</w:t>
        </w:r>
      </w:smartTag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/>
          <w:sz w:val="24"/>
          <w:szCs w:val="24"/>
        </w:rPr>
        <w:t>螺栓外徑為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520741">
          <w:rPr>
            <w:rFonts w:ascii="Arial" w:hAnsi="Arial" w:cs="Arial"/>
            <w:sz w:val="24"/>
            <w:szCs w:val="24"/>
          </w:rPr>
          <w:t>40mm</w:t>
        </w:r>
      </w:smartTag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/>
          <w:sz w:val="24"/>
          <w:szCs w:val="24"/>
        </w:rPr>
        <w:t>螺紋螺距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520741">
          <w:rPr>
            <w:rFonts w:ascii="Arial" w:hAnsi="Arial" w:cs="Arial"/>
            <w:sz w:val="24"/>
            <w:szCs w:val="24"/>
          </w:rPr>
          <w:t>2mm</w:t>
        </w:r>
      </w:smartTag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/>
          <w:sz w:val="24"/>
          <w:szCs w:val="24"/>
        </w:rPr>
        <w:t>螺紋為粗螺紋</w:t>
      </w:r>
    </w:p>
    <w:p w:rsidR="00520741" w:rsidRDefault="00520741" w:rsidP="00520741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/>
          <w:sz w:val="24"/>
          <w:szCs w:val="24"/>
        </w:rPr>
        <w:t>(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)</w:t>
      </w:r>
      <w:r w:rsidRPr="00520741">
        <w:rPr>
          <w:rFonts w:ascii="Arial" w:hAnsi="Arial" w:cs="Arial"/>
          <w:sz w:val="24"/>
          <w:szCs w:val="24"/>
        </w:rPr>
        <w:t>25</w:t>
      </w:r>
      <w:r w:rsidRPr="0063314E">
        <w:rPr>
          <w:rFonts w:ascii="Arial" w:hAnsi="Arial" w:cs="Arial"/>
          <w:sz w:val="24"/>
          <w:szCs w:val="24"/>
        </w:rPr>
        <w:t>.</w:t>
      </w:r>
      <w:r w:rsidRPr="00520741">
        <w:rPr>
          <w:rFonts w:ascii="Arial" w:hAnsi="Arial" w:cs="Arial"/>
          <w:sz w:val="24"/>
          <w:szCs w:val="24"/>
        </w:rPr>
        <w:t xml:space="preserve">螺桿的兩端皆有螺紋，其中一端鎖固於機件的陰螺孔中，另一端則貫穿配合件，再以螺帽鎖緊，此為　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/>
          <w:sz w:val="24"/>
          <w:szCs w:val="24"/>
        </w:rPr>
        <w:t xml:space="preserve">螺樁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/>
          <w:sz w:val="24"/>
          <w:szCs w:val="24"/>
        </w:rPr>
        <w:t xml:space="preserve">螺栓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/>
          <w:sz w:val="24"/>
          <w:szCs w:val="24"/>
        </w:rPr>
        <w:t>機螺釘</w:t>
      </w:r>
      <w:r w:rsidRPr="00520741">
        <w:rPr>
          <w:rFonts w:ascii="Arial" w:hAnsi="Arial" w:cs="Arial"/>
          <w:sz w:val="24"/>
          <w:szCs w:val="24"/>
        </w:rPr>
        <w:t xml:space="preserve">  (D)</w:t>
      </w:r>
      <w:r w:rsidRPr="00520741">
        <w:rPr>
          <w:rFonts w:ascii="Arial" w:hAnsi="Arial" w:cs="Arial"/>
          <w:sz w:val="24"/>
          <w:szCs w:val="24"/>
        </w:rPr>
        <w:t>帽螺釘</w:t>
      </w:r>
    </w:p>
    <w:p w:rsidR="00520741" w:rsidRPr="00E5224C" w:rsidRDefault="00520741" w:rsidP="00520741">
      <w:pPr>
        <w:pStyle w:val="tkd"/>
        <w:snapToGrid w:val="0"/>
        <w:spacing w:beforeLines="50" w:before="180" w:afterLines="0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/>
          <w:sz w:val="24"/>
          <w:szCs w:val="24"/>
        </w:rPr>
        <w:t xml:space="preserve">( 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)2</w:t>
      </w:r>
      <w:r>
        <w:rPr>
          <w:rFonts w:ascii="Arial" w:hAnsi="Arial" w:cs="Arial"/>
          <w:sz w:val="24"/>
          <w:szCs w:val="24"/>
        </w:rPr>
        <w:t>6</w:t>
      </w:r>
      <w:r w:rsidRPr="00520741">
        <w:rPr>
          <w:rFonts w:ascii="Arial" w:hAnsi="Arial" w:cs="Arial"/>
          <w:sz w:val="24"/>
          <w:szCs w:val="24"/>
        </w:rPr>
        <w:t>.</w:t>
      </w:r>
      <w:r w:rsidRPr="00E5224C">
        <w:rPr>
          <w:rFonts w:ascii="Arial" w:hAnsi="Arial" w:cs="Arial" w:hint="eastAsia"/>
          <w:sz w:val="24"/>
          <w:szCs w:val="24"/>
        </w:rPr>
        <w:t>設有一節圓直徑為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0"/>
          <w:attr w:name="UnitName" w:val="mm"/>
        </w:smartTagPr>
        <w:r w:rsidRPr="00E5224C">
          <w:rPr>
            <w:rFonts w:ascii="Arial" w:hAnsi="Arial" w:cs="Arial"/>
            <w:sz w:val="24"/>
            <w:szCs w:val="24"/>
          </w:rPr>
          <w:t>160mm</w:t>
        </w:r>
      </w:smartTag>
      <w:r w:rsidRPr="00E5224C">
        <w:rPr>
          <w:rFonts w:ascii="Arial" w:hAnsi="Arial" w:cs="Arial" w:hint="eastAsia"/>
          <w:sz w:val="24"/>
          <w:szCs w:val="24"/>
        </w:rPr>
        <w:t>，齒數為</w:t>
      </w:r>
      <w:r w:rsidRPr="00E5224C">
        <w:rPr>
          <w:rFonts w:ascii="Arial" w:hAnsi="Arial" w:cs="Arial"/>
          <w:sz w:val="24"/>
          <w:szCs w:val="24"/>
        </w:rPr>
        <w:t>32</w:t>
      </w:r>
      <w:r w:rsidRPr="00E5224C">
        <w:rPr>
          <w:rFonts w:ascii="Arial" w:hAnsi="Arial" w:cs="Arial" w:hint="eastAsia"/>
          <w:sz w:val="24"/>
          <w:szCs w:val="24"/>
        </w:rPr>
        <w:t>齒之正齒輪，則齒輪之周節為</w:t>
      </w:r>
      <w:r w:rsidRPr="00E5224C">
        <w:rPr>
          <w:rFonts w:ascii="Arial" w:hAnsi="Arial" w:cs="Arial" w:hint="eastAsia"/>
          <w:sz w:val="24"/>
          <w:szCs w:val="24"/>
        </w:rPr>
        <w:t xml:space="preserve"> </w:t>
      </w:r>
      <w:r w:rsidRPr="00E5224C">
        <w:rPr>
          <w:rFonts w:ascii="Arial" w:hAnsi="Arial" w:cs="Arial"/>
          <w:sz w:val="24"/>
          <w:szCs w:val="24"/>
        </w:rPr>
        <w:t>(A)15.7</w:t>
      </w:r>
      <w:r w:rsidRPr="00E5224C">
        <w:rPr>
          <w:rFonts w:ascii="Arial" w:hAnsi="Arial" w:cs="Arial" w:hint="eastAsia"/>
          <w:sz w:val="24"/>
          <w:szCs w:val="24"/>
        </w:rPr>
        <w:t xml:space="preserve">　</w:t>
      </w:r>
      <w:r w:rsidRPr="00E5224C">
        <w:rPr>
          <w:rFonts w:ascii="Arial" w:hAnsi="Arial" w:cs="Arial"/>
          <w:sz w:val="24"/>
          <w:szCs w:val="24"/>
        </w:rPr>
        <w:t>(B)9.6</w:t>
      </w:r>
      <w:r w:rsidRPr="00E5224C">
        <w:rPr>
          <w:rFonts w:ascii="Arial" w:hAnsi="Arial" w:cs="Arial" w:hint="eastAsia"/>
          <w:sz w:val="24"/>
          <w:szCs w:val="24"/>
        </w:rPr>
        <w:t xml:space="preserve">　</w:t>
      </w:r>
      <w:r w:rsidRPr="00E5224C">
        <w:rPr>
          <w:rFonts w:ascii="Arial" w:hAnsi="Arial" w:cs="Arial"/>
          <w:sz w:val="24"/>
          <w:szCs w:val="24"/>
        </w:rPr>
        <w:t>(C)6.5</w:t>
      </w:r>
      <w:r w:rsidRPr="00E5224C">
        <w:rPr>
          <w:rFonts w:ascii="Arial" w:hAnsi="Arial" w:cs="Arial" w:hint="eastAsia"/>
          <w:sz w:val="24"/>
          <w:szCs w:val="24"/>
        </w:rPr>
        <w:t xml:space="preserve">　</w:t>
      </w:r>
      <w:r w:rsidRPr="00E5224C">
        <w:rPr>
          <w:rFonts w:ascii="Arial" w:hAnsi="Arial" w:cs="Arial"/>
          <w:sz w:val="24"/>
          <w:szCs w:val="24"/>
        </w:rPr>
        <w:t>(D)2mm</w:t>
      </w:r>
    </w:p>
    <w:p w:rsidR="00520741" w:rsidRPr="00E5224C" w:rsidRDefault="00520741" w:rsidP="00520741">
      <w:pPr>
        <w:pStyle w:val="tkd"/>
        <w:snapToGrid w:val="0"/>
        <w:spacing w:beforeLines="50" w:before="180" w:afterLines="0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/>
          <w:sz w:val="24"/>
          <w:szCs w:val="24"/>
        </w:rPr>
        <w:lastRenderedPageBreak/>
        <w:t xml:space="preserve">(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)2</w:t>
      </w:r>
      <w:r>
        <w:rPr>
          <w:rFonts w:ascii="Arial" w:hAnsi="Arial" w:cs="Arial"/>
          <w:sz w:val="24"/>
          <w:szCs w:val="24"/>
        </w:rPr>
        <w:t>7</w:t>
      </w:r>
      <w:r w:rsidRPr="00520741">
        <w:rPr>
          <w:rFonts w:ascii="Arial" w:hAnsi="Arial" w:cs="Arial"/>
          <w:sz w:val="24"/>
          <w:szCs w:val="24"/>
        </w:rPr>
        <w:t>.</w:t>
      </w:r>
      <w:r w:rsidRPr="00E5224C">
        <w:rPr>
          <w:rFonts w:ascii="Arial" w:hAnsi="Arial" w:cs="Arial" w:hint="eastAsia"/>
          <w:sz w:val="24"/>
          <w:szCs w:val="24"/>
        </w:rPr>
        <w:t>擺線齒輪之齒形</w:t>
      </w:r>
      <w:r w:rsidRPr="00E5224C">
        <w:rPr>
          <w:rFonts w:ascii="Arial" w:hAnsi="Arial" w:cs="Arial" w:hint="eastAsia"/>
          <w:sz w:val="24"/>
          <w:szCs w:val="24"/>
        </w:rPr>
        <w:br/>
      </w:r>
      <w:r w:rsidRPr="00E5224C">
        <w:rPr>
          <w:rFonts w:ascii="Arial" w:hAnsi="Arial" w:cs="Arial"/>
          <w:sz w:val="24"/>
          <w:szCs w:val="24"/>
        </w:rPr>
        <w:t>(A)</w:t>
      </w:r>
      <w:r w:rsidRPr="00E5224C">
        <w:rPr>
          <w:rFonts w:ascii="Arial" w:hAnsi="Arial" w:cs="Arial" w:hint="eastAsia"/>
          <w:sz w:val="24"/>
          <w:szCs w:val="24"/>
        </w:rPr>
        <w:t xml:space="preserve">齒面為正擺線、齒腹為內擺線　</w:t>
      </w:r>
      <w:r w:rsidRPr="00E5224C">
        <w:rPr>
          <w:rFonts w:ascii="Arial" w:hAnsi="Arial" w:cs="Arial"/>
          <w:sz w:val="24"/>
          <w:szCs w:val="24"/>
        </w:rPr>
        <w:t>(B)</w:t>
      </w:r>
      <w:r w:rsidRPr="00E5224C">
        <w:rPr>
          <w:rFonts w:ascii="Arial" w:hAnsi="Arial" w:cs="Arial" w:hint="eastAsia"/>
          <w:sz w:val="24"/>
          <w:szCs w:val="24"/>
        </w:rPr>
        <w:t xml:space="preserve">齒面為外擺線、齒腹為正擺線　</w:t>
      </w:r>
      <w:r w:rsidRPr="00E5224C">
        <w:rPr>
          <w:rFonts w:ascii="Arial" w:hAnsi="Arial" w:cs="Arial"/>
          <w:sz w:val="24"/>
          <w:szCs w:val="24"/>
        </w:rPr>
        <w:t>(C)</w:t>
      </w:r>
      <w:r w:rsidRPr="00E5224C">
        <w:rPr>
          <w:rFonts w:ascii="Arial" w:hAnsi="Arial" w:cs="Arial" w:hint="eastAsia"/>
          <w:sz w:val="24"/>
          <w:szCs w:val="24"/>
        </w:rPr>
        <w:t xml:space="preserve">齒面為外擺線、齒腹為內擺線　</w:t>
      </w:r>
      <w:r w:rsidRPr="00E5224C">
        <w:rPr>
          <w:rFonts w:ascii="Arial" w:hAnsi="Arial" w:cs="Arial"/>
          <w:sz w:val="24"/>
          <w:szCs w:val="24"/>
        </w:rPr>
        <w:t>(D)</w:t>
      </w:r>
      <w:r w:rsidRPr="00E5224C">
        <w:rPr>
          <w:rFonts w:ascii="Arial" w:hAnsi="Arial" w:cs="Arial" w:hint="eastAsia"/>
          <w:sz w:val="24"/>
          <w:szCs w:val="24"/>
        </w:rPr>
        <w:t>齒面為內擺線、齒腹為外擺線</w:t>
      </w:r>
    </w:p>
    <w:p w:rsidR="00520741" w:rsidRPr="00E5224C" w:rsidRDefault="00520741" w:rsidP="00520741">
      <w:pPr>
        <w:pStyle w:val="tkd"/>
        <w:snapToGrid w:val="0"/>
        <w:spacing w:beforeLines="50" w:before="180" w:afterLines="0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/>
          <w:sz w:val="24"/>
          <w:szCs w:val="24"/>
        </w:rPr>
        <w:t xml:space="preserve">(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)2</w:t>
      </w:r>
      <w:r>
        <w:rPr>
          <w:rFonts w:ascii="Arial" w:hAnsi="Arial" w:cs="Arial"/>
          <w:sz w:val="24"/>
          <w:szCs w:val="24"/>
        </w:rPr>
        <w:t>8</w:t>
      </w:r>
      <w:r w:rsidRPr="00520741">
        <w:rPr>
          <w:rFonts w:ascii="Arial" w:hAnsi="Arial" w:cs="Arial"/>
          <w:sz w:val="24"/>
          <w:szCs w:val="24"/>
        </w:rPr>
        <w:t>.</w:t>
      </w:r>
      <w:r w:rsidRPr="00E5224C">
        <w:rPr>
          <w:rFonts w:ascii="Arial" w:hAnsi="Arial" w:cs="Arial" w:hint="eastAsia"/>
          <w:sz w:val="24"/>
          <w:szCs w:val="24"/>
        </w:rPr>
        <w:t>有一對模數為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5"/>
          <w:attr w:name="UnitName" w:val="mm"/>
        </w:smartTagPr>
        <w:r w:rsidRPr="00E5224C">
          <w:rPr>
            <w:rFonts w:ascii="Arial" w:hAnsi="Arial" w:cs="Arial"/>
            <w:sz w:val="24"/>
            <w:szCs w:val="24"/>
          </w:rPr>
          <w:t>3.5mm</w:t>
        </w:r>
      </w:smartTag>
      <w:r w:rsidRPr="00E5224C">
        <w:rPr>
          <w:rFonts w:ascii="Arial" w:hAnsi="Arial" w:cs="Arial" w:hint="eastAsia"/>
          <w:sz w:val="24"/>
          <w:szCs w:val="24"/>
        </w:rPr>
        <w:t>之兩齒輪內接嚙合傳動，若其齒數分別為</w:t>
      </w:r>
      <w:r w:rsidRPr="00E5224C">
        <w:rPr>
          <w:rFonts w:ascii="Arial" w:hAnsi="Arial" w:cs="Arial"/>
          <w:sz w:val="24"/>
          <w:szCs w:val="24"/>
        </w:rPr>
        <w:t>112</w:t>
      </w:r>
      <w:r w:rsidRPr="00E5224C">
        <w:rPr>
          <w:rFonts w:ascii="Arial" w:hAnsi="Arial" w:cs="Arial" w:hint="eastAsia"/>
          <w:sz w:val="24"/>
          <w:szCs w:val="24"/>
        </w:rPr>
        <w:t>齒及</w:t>
      </w:r>
      <w:r w:rsidRPr="00E5224C">
        <w:rPr>
          <w:rFonts w:ascii="Arial" w:hAnsi="Arial" w:cs="Arial"/>
          <w:sz w:val="24"/>
          <w:szCs w:val="24"/>
        </w:rPr>
        <w:t>28</w:t>
      </w:r>
      <w:r w:rsidRPr="00E5224C">
        <w:rPr>
          <w:rFonts w:ascii="Arial" w:hAnsi="Arial" w:cs="Arial" w:hint="eastAsia"/>
          <w:sz w:val="24"/>
          <w:szCs w:val="24"/>
        </w:rPr>
        <w:t>齒時，則兩輪之中心距應為</w:t>
      </w:r>
      <w:r w:rsidRPr="00E5224C">
        <w:rPr>
          <w:rFonts w:ascii="Arial" w:hAnsi="Arial" w:cs="Arial" w:hint="eastAsia"/>
          <w:sz w:val="24"/>
          <w:szCs w:val="24"/>
        </w:rPr>
        <w:br/>
      </w:r>
      <w:r w:rsidRPr="00E5224C">
        <w:rPr>
          <w:rFonts w:ascii="Arial" w:hAnsi="Arial" w:cs="Arial"/>
          <w:sz w:val="24"/>
          <w:szCs w:val="24"/>
        </w:rPr>
        <w:t>(A)125</w:t>
      </w:r>
      <w:r w:rsidRPr="00E5224C">
        <w:rPr>
          <w:rFonts w:ascii="Arial" w:hAnsi="Arial" w:cs="Arial" w:hint="eastAsia"/>
          <w:sz w:val="24"/>
          <w:szCs w:val="24"/>
        </w:rPr>
        <w:t xml:space="preserve">　</w:t>
      </w:r>
      <w:r w:rsidRPr="00E5224C">
        <w:rPr>
          <w:rFonts w:ascii="Arial" w:hAnsi="Arial" w:cs="Arial"/>
          <w:sz w:val="24"/>
          <w:szCs w:val="24"/>
        </w:rPr>
        <w:t>(B)131</w:t>
      </w:r>
      <w:r w:rsidRPr="00E5224C">
        <w:rPr>
          <w:rFonts w:ascii="Arial" w:hAnsi="Arial" w:cs="Arial" w:hint="eastAsia"/>
          <w:sz w:val="24"/>
          <w:szCs w:val="24"/>
        </w:rPr>
        <w:t xml:space="preserve">　</w:t>
      </w:r>
      <w:r w:rsidRPr="00E5224C">
        <w:rPr>
          <w:rFonts w:ascii="Arial" w:hAnsi="Arial" w:cs="Arial"/>
          <w:sz w:val="24"/>
          <w:szCs w:val="24"/>
        </w:rPr>
        <w:t>(C)140</w:t>
      </w:r>
      <w:r w:rsidRPr="00E5224C">
        <w:rPr>
          <w:rFonts w:ascii="Arial" w:hAnsi="Arial" w:cs="Arial" w:hint="eastAsia"/>
          <w:sz w:val="24"/>
          <w:szCs w:val="24"/>
        </w:rPr>
        <w:t xml:space="preserve">　</w:t>
      </w:r>
      <w:r w:rsidRPr="00E5224C">
        <w:rPr>
          <w:rFonts w:ascii="Arial" w:hAnsi="Arial" w:cs="Arial"/>
          <w:sz w:val="24"/>
          <w:szCs w:val="24"/>
        </w:rPr>
        <w:t>(D)147mm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520741">
        <w:rPr>
          <w:rFonts w:ascii="Arial" w:hAnsi="Arial" w:cs="Arial"/>
          <w:szCs w:val="24"/>
        </w:rPr>
        <w:t xml:space="preserve">( 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 xml:space="preserve"> 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)2</w:t>
      </w:r>
      <w:r>
        <w:rPr>
          <w:rFonts w:ascii="Arial" w:hAnsi="Arial" w:cs="Arial"/>
          <w:szCs w:val="24"/>
        </w:rPr>
        <w:t>9</w:t>
      </w:r>
      <w:r w:rsidRPr="00520741">
        <w:rPr>
          <w:rFonts w:ascii="Arial" w:hAnsi="Arial" w:cs="Arial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 xml:space="preserve">下列何者之應用可產生反向運動？　</w:t>
      </w:r>
      <w:r w:rsidRPr="00E5224C">
        <w:rPr>
          <w:rFonts w:ascii="Arial" w:hAnsi="Arial" w:cs="Arial"/>
          <w:szCs w:val="24"/>
        </w:rPr>
        <w:t>(A)</w:t>
      </w:r>
      <w:r w:rsidRPr="00E5224C">
        <w:rPr>
          <w:rFonts w:ascii="Arial" w:hAnsi="Arial" w:cs="Arial" w:hint="eastAsia"/>
          <w:szCs w:val="24"/>
        </w:rPr>
        <w:t xml:space="preserve">擒縱器　</w:t>
      </w:r>
      <w:r w:rsidRPr="00E5224C">
        <w:rPr>
          <w:rFonts w:ascii="Arial" w:hAnsi="Arial" w:cs="Arial"/>
          <w:szCs w:val="24"/>
        </w:rPr>
        <w:t>(B)</w:t>
      </w:r>
      <w:r w:rsidRPr="00E5224C">
        <w:rPr>
          <w:rFonts w:ascii="Arial" w:hAnsi="Arial" w:cs="Arial" w:hint="eastAsia"/>
          <w:szCs w:val="24"/>
        </w:rPr>
        <w:t xml:space="preserve">曲柄與滑塊傳動　</w:t>
      </w:r>
      <w:r w:rsidRPr="00E5224C">
        <w:rPr>
          <w:rFonts w:ascii="Arial" w:hAnsi="Arial" w:cs="Arial"/>
          <w:szCs w:val="24"/>
        </w:rPr>
        <w:t>(C)</w:t>
      </w:r>
      <w:r w:rsidRPr="00E5224C">
        <w:rPr>
          <w:rFonts w:ascii="Arial" w:hAnsi="Arial" w:cs="Arial" w:hint="eastAsia"/>
          <w:szCs w:val="24"/>
        </w:rPr>
        <w:t xml:space="preserve">日內瓦機構　</w:t>
      </w:r>
      <w:r w:rsidRPr="00E5224C">
        <w:rPr>
          <w:rFonts w:ascii="Arial" w:hAnsi="Arial" w:cs="Arial"/>
          <w:szCs w:val="24"/>
        </w:rPr>
        <w:t>(D)</w:t>
      </w:r>
      <w:r w:rsidRPr="00E5224C">
        <w:rPr>
          <w:rFonts w:ascii="Arial" w:hAnsi="Arial" w:cs="Arial" w:hint="eastAsia"/>
          <w:szCs w:val="24"/>
        </w:rPr>
        <w:t>無聲棘輪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520741">
        <w:rPr>
          <w:rFonts w:ascii="Arial" w:hAnsi="Arial" w:cs="Arial"/>
          <w:szCs w:val="24"/>
        </w:rPr>
        <w:t xml:space="preserve">( 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 xml:space="preserve"> 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30</w:t>
      </w:r>
      <w:r w:rsidRPr="00520741">
        <w:rPr>
          <w:rFonts w:ascii="Arial" w:hAnsi="Arial" w:cs="Arial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 xml:space="preserve">又稱為凹槽凸輪的是　</w:t>
      </w:r>
      <w:r w:rsidRPr="00E5224C">
        <w:rPr>
          <w:rFonts w:ascii="Arial" w:hAnsi="Arial" w:cs="Arial"/>
          <w:szCs w:val="24"/>
        </w:rPr>
        <w:t>(A)</w:t>
      </w:r>
      <w:r w:rsidRPr="00E5224C">
        <w:rPr>
          <w:rFonts w:ascii="Arial" w:hAnsi="Arial" w:cs="Arial" w:hint="eastAsia"/>
          <w:szCs w:val="24"/>
        </w:rPr>
        <w:t xml:space="preserve">正面凸輪　</w:t>
      </w:r>
      <w:r w:rsidRPr="00E5224C">
        <w:rPr>
          <w:rFonts w:ascii="Arial" w:hAnsi="Arial" w:cs="Arial"/>
          <w:szCs w:val="24"/>
        </w:rPr>
        <w:t>(B)</w:t>
      </w:r>
      <w:r w:rsidRPr="00E5224C">
        <w:rPr>
          <w:rFonts w:ascii="Arial" w:hAnsi="Arial" w:cs="Arial" w:hint="eastAsia"/>
          <w:szCs w:val="24"/>
        </w:rPr>
        <w:t xml:space="preserve">圓柱形凸輪　</w:t>
      </w:r>
      <w:r w:rsidRPr="00E5224C">
        <w:rPr>
          <w:rFonts w:ascii="Arial" w:hAnsi="Arial" w:cs="Arial"/>
          <w:szCs w:val="24"/>
        </w:rPr>
        <w:t>(C)</w:t>
      </w:r>
      <w:r w:rsidRPr="00E5224C">
        <w:rPr>
          <w:rFonts w:ascii="Arial" w:hAnsi="Arial" w:cs="Arial" w:hint="eastAsia"/>
          <w:szCs w:val="24"/>
        </w:rPr>
        <w:t xml:space="preserve">圓錐形凸輪　</w:t>
      </w:r>
      <w:r w:rsidRPr="00E5224C">
        <w:rPr>
          <w:rFonts w:ascii="Arial" w:hAnsi="Arial" w:cs="Arial"/>
          <w:szCs w:val="24"/>
        </w:rPr>
        <w:t>(D)</w:t>
      </w:r>
      <w:r w:rsidRPr="00E5224C">
        <w:rPr>
          <w:rFonts w:ascii="Arial" w:hAnsi="Arial" w:cs="Arial" w:hint="eastAsia"/>
          <w:szCs w:val="24"/>
        </w:rPr>
        <w:t>平移凸輪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520741">
        <w:rPr>
          <w:rFonts w:ascii="Arial" w:hAnsi="Arial" w:cs="Arial"/>
          <w:szCs w:val="24"/>
        </w:rPr>
        <w:t xml:space="preserve">( 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 w:hint="eastAsia"/>
          <w:szCs w:val="24"/>
        </w:rPr>
        <w:t xml:space="preserve"> </w: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31</w:t>
      </w:r>
      <w:r w:rsidRPr="00520741">
        <w:rPr>
          <w:rFonts w:ascii="Arial" w:hAnsi="Arial" w:cs="Arial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 xml:space="preserve">下列何者是確動凸輪？　</w:t>
      </w:r>
      <w:r w:rsidRPr="00E5224C">
        <w:rPr>
          <w:rFonts w:ascii="Arial" w:hAnsi="Arial" w:cs="Arial"/>
          <w:szCs w:val="24"/>
        </w:rPr>
        <w:t>(A)</w:t>
      </w:r>
      <w:r w:rsidRPr="00E5224C">
        <w:rPr>
          <w:rFonts w:ascii="Arial" w:hAnsi="Arial" w:cs="Arial" w:hint="eastAsia"/>
          <w:szCs w:val="24"/>
        </w:rPr>
        <w:t xml:space="preserve">平移凸輪　</w:t>
      </w:r>
      <w:r w:rsidRPr="00E5224C">
        <w:rPr>
          <w:rFonts w:ascii="Arial" w:hAnsi="Arial" w:cs="Arial"/>
          <w:szCs w:val="24"/>
        </w:rPr>
        <w:t>(B)</w:t>
      </w:r>
      <w:r w:rsidRPr="00E5224C">
        <w:rPr>
          <w:rFonts w:ascii="Arial" w:hAnsi="Arial" w:cs="Arial" w:hint="eastAsia"/>
          <w:szCs w:val="24"/>
        </w:rPr>
        <w:t xml:space="preserve">平板凸輪　</w:t>
      </w:r>
      <w:r w:rsidRPr="00E5224C">
        <w:rPr>
          <w:rFonts w:ascii="Arial" w:hAnsi="Arial" w:cs="Arial"/>
          <w:szCs w:val="24"/>
        </w:rPr>
        <w:t>(C)</w:t>
      </w:r>
      <w:r w:rsidRPr="00E5224C">
        <w:rPr>
          <w:rFonts w:ascii="Arial" w:hAnsi="Arial" w:cs="Arial" w:hint="eastAsia"/>
          <w:szCs w:val="24"/>
        </w:rPr>
        <w:t xml:space="preserve">圓柱形凸輪　</w:t>
      </w:r>
      <w:r w:rsidRPr="00E5224C">
        <w:rPr>
          <w:rFonts w:ascii="Arial" w:hAnsi="Arial" w:cs="Arial"/>
          <w:szCs w:val="24"/>
        </w:rPr>
        <w:t>(D)</w:t>
      </w:r>
      <w:r w:rsidRPr="00E5224C">
        <w:rPr>
          <w:rFonts w:ascii="Arial" w:hAnsi="Arial" w:cs="Arial" w:hint="eastAsia"/>
          <w:szCs w:val="24"/>
        </w:rPr>
        <w:t>定徑凸輪</w:t>
      </w:r>
    </w:p>
    <w:p w:rsidR="00520741" w:rsidRPr="00E5224C" w:rsidRDefault="00520741" w:rsidP="00520741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E5224C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3</w:t>
      </w:r>
      <w:r w:rsidRPr="008657A5">
        <w:rPr>
          <w:rFonts w:ascii="Arial" w:hAnsi="Arial" w:cs="Arial"/>
          <w:sz w:val="24"/>
          <w:szCs w:val="24"/>
        </w:rPr>
        <w:t>2.</w:t>
      </w:r>
      <w:r w:rsidRPr="00E5224C">
        <w:rPr>
          <w:rFonts w:ascii="Arial" w:hAnsi="Arial" w:cs="Arial"/>
          <w:sz w:val="24"/>
          <w:szCs w:val="24"/>
        </w:rPr>
        <w:t>下列何種鍵只能用於較小動力的傳達？</w:t>
      </w:r>
      <w:r w:rsidRPr="00E5224C">
        <w:rPr>
          <w:rFonts w:ascii="Arial" w:hAnsi="Arial" w:cs="Arial"/>
          <w:sz w:val="24"/>
          <w:szCs w:val="24"/>
        </w:rPr>
        <w:t>(A)</w:t>
      </w:r>
      <w:r w:rsidRPr="00E5224C">
        <w:rPr>
          <w:rFonts w:ascii="Arial" w:hAnsi="Arial" w:cs="Arial"/>
          <w:sz w:val="24"/>
          <w:szCs w:val="24"/>
        </w:rPr>
        <w:t>半圓鍵</w:t>
      </w:r>
      <w:r w:rsidRPr="00E5224C">
        <w:rPr>
          <w:rFonts w:ascii="Arial" w:hAnsi="Arial" w:cs="Arial" w:hint="eastAsia"/>
          <w:sz w:val="24"/>
          <w:szCs w:val="24"/>
        </w:rPr>
        <w:t xml:space="preserve">  </w:t>
      </w:r>
      <w:r w:rsidRPr="00E5224C">
        <w:rPr>
          <w:rFonts w:ascii="Arial" w:hAnsi="Arial" w:cs="Arial"/>
          <w:sz w:val="24"/>
          <w:szCs w:val="24"/>
        </w:rPr>
        <w:t>(B)</w:t>
      </w:r>
      <w:r w:rsidRPr="00E5224C">
        <w:rPr>
          <w:rFonts w:ascii="Arial" w:hAnsi="Arial" w:cs="Arial"/>
          <w:sz w:val="24"/>
          <w:szCs w:val="24"/>
        </w:rPr>
        <w:t xml:space="preserve">埋頭鍵　</w:t>
      </w:r>
      <w:r w:rsidRPr="00E5224C">
        <w:rPr>
          <w:rFonts w:ascii="Arial" w:hAnsi="Arial" w:cs="Arial"/>
          <w:sz w:val="24"/>
          <w:szCs w:val="24"/>
        </w:rPr>
        <w:t>(C)</w:t>
      </w:r>
      <w:r w:rsidRPr="00E5224C">
        <w:rPr>
          <w:rFonts w:ascii="Arial" w:hAnsi="Arial" w:cs="Arial"/>
          <w:sz w:val="24"/>
          <w:szCs w:val="24"/>
        </w:rPr>
        <w:t xml:space="preserve">鞍形鍵　</w:t>
      </w:r>
      <w:r w:rsidRPr="00E5224C">
        <w:rPr>
          <w:rFonts w:ascii="Arial" w:hAnsi="Arial" w:cs="Arial"/>
          <w:sz w:val="24"/>
          <w:szCs w:val="24"/>
        </w:rPr>
        <w:t>(D)</w:t>
      </w:r>
      <w:r w:rsidRPr="00E5224C">
        <w:rPr>
          <w:rFonts w:ascii="Arial" w:hAnsi="Arial" w:cs="Arial"/>
          <w:sz w:val="24"/>
          <w:szCs w:val="24"/>
        </w:rPr>
        <w:t xml:space="preserve">圓形鍵　</w:t>
      </w:r>
    </w:p>
    <w:p w:rsidR="00520741" w:rsidRPr="00520741" w:rsidRDefault="00520741" w:rsidP="00520741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="00E5224C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3</w:t>
      </w:r>
      <w:r w:rsidRPr="008657A5">
        <w:rPr>
          <w:rFonts w:ascii="Arial" w:hAnsi="Arial" w:cs="Arial"/>
          <w:sz w:val="24"/>
          <w:szCs w:val="24"/>
        </w:rPr>
        <w:t>3.</w:t>
      </w:r>
      <w:r w:rsidRPr="00520741">
        <w:rPr>
          <w:rFonts w:ascii="Arial" w:hAnsi="Arial" w:cs="Arial"/>
          <w:sz w:val="24"/>
          <w:szCs w:val="24"/>
        </w:rPr>
        <w:t xml:space="preserve">在軸上有許多類似滑導平鍵，而在轂孔上削成與軸同形狀的許多槽，結合在一起可傳達大動力之構件為　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/>
          <w:sz w:val="24"/>
          <w:szCs w:val="24"/>
        </w:rPr>
        <w:t xml:space="preserve">栓槽鍵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/>
          <w:sz w:val="24"/>
          <w:szCs w:val="24"/>
        </w:rPr>
        <w:t xml:space="preserve">半圓鍵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/>
          <w:sz w:val="24"/>
          <w:szCs w:val="24"/>
        </w:rPr>
        <w:t xml:space="preserve">斜鍵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/>
          <w:sz w:val="24"/>
          <w:szCs w:val="24"/>
        </w:rPr>
        <w:t>平鍵</w:t>
      </w:r>
    </w:p>
    <w:p w:rsidR="00520741" w:rsidRPr="00520741" w:rsidRDefault="00520741" w:rsidP="00520741">
      <w:pPr>
        <w:spacing w:line="440" w:lineRule="exact"/>
        <w:ind w:left="1287" w:hanging="1287"/>
        <w:rPr>
          <w:rFonts w:ascii="Arial" w:hAnsi="Arial" w:cs="Arial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 w:rsidR="00E5224C">
        <w:rPr>
          <w:rFonts w:ascii="Arial" w:hAnsi="Arial" w:cs="Arial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3</w:t>
      </w:r>
      <w:r w:rsidRPr="008657A5">
        <w:rPr>
          <w:rFonts w:ascii="Arial" w:hAnsi="Arial" w:cs="Arial"/>
          <w:szCs w:val="24"/>
        </w:rPr>
        <w:t>4.</w:t>
      </w:r>
      <w:r w:rsidRPr="00520741">
        <w:rPr>
          <w:rFonts w:ascii="Arial" w:hAnsi="Arial" w:cs="Arial"/>
          <w:szCs w:val="24"/>
        </w:rPr>
        <w:t>一螺旋壓縮彈簧，不受力時其自由長度為</w:t>
      </w:r>
      <w:r w:rsidRPr="00520741">
        <w:rPr>
          <w:rFonts w:ascii="Arial" w:hAnsi="Arial" w:cs="Arial"/>
          <w:szCs w:val="24"/>
        </w:rPr>
        <w:object w:dxaOrig="675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3.75pt;height:14.25pt" o:ole="">
            <v:imagedata r:id="rId8" o:title=""/>
          </v:shape>
          <o:OLEObject Type="Embed" ProgID="Equation.DSMT4" ShapeID="_x0000_i1027" DrawAspect="Content" ObjectID="_1607938680" r:id="rId9"/>
        </w:object>
      </w:r>
      <w:r w:rsidRPr="00520741">
        <w:rPr>
          <w:rFonts w:ascii="Arial" w:hAnsi="Arial" w:cs="Arial"/>
          <w:szCs w:val="24"/>
        </w:rPr>
        <w:t>，如在線性範圍內，以</w:t>
      </w:r>
      <w:r w:rsidRPr="00520741">
        <w:rPr>
          <w:rFonts w:ascii="Arial" w:hAnsi="Arial" w:cs="Arial"/>
          <w:szCs w:val="24"/>
        </w:rPr>
        <w:object w:dxaOrig="285" w:dyaOrig="285">
          <v:shape id="_x0000_i1028" type="#_x0000_t75" style="width:14.25pt;height:14.25pt" o:ole="">
            <v:imagedata r:id="rId10" o:title=""/>
          </v:shape>
          <o:OLEObject Type="Embed" ProgID="Equation.DSMT4" ShapeID="_x0000_i1028" DrawAspect="Content" ObjectID="_1607938681" r:id="rId11"/>
        </w:object>
      </w:r>
      <w:r w:rsidRPr="00520741">
        <w:rPr>
          <w:rFonts w:ascii="Arial" w:hAnsi="Arial" w:cs="Arial"/>
          <w:szCs w:val="24"/>
        </w:rPr>
        <w:t>牛頓力壓縮，其長度成為</w:t>
      </w:r>
      <w:r w:rsidRPr="00520741">
        <w:rPr>
          <w:rFonts w:ascii="Arial" w:hAnsi="Arial" w:cs="Arial"/>
          <w:szCs w:val="24"/>
        </w:rPr>
        <w:object w:dxaOrig="660" w:dyaOrig="285">
          <v:shape id="_x0000_i1029" type="#_x0000_t75" style="width:33pt;height:14.25pt" o:ole="">
            <v:imagedata r:id="rId12" o:title=""/>
          </v:shape>
          <o:OLEObject Type="Embed" ProgID="Equation.DSMT4" ShapeID="_x0000_i1029" DrawAspect="Content" ObjectID="_1607938682" r:id="rId13"/>
        </w:object>
      </w:r>
      <w:r w:rsidRPr="00520741">
        <w:rPr>
          <w:rFonts w:ascii="Arial" w:hAnsi="Arial" w:cs="Arial"/>
          <w:szCs w:val="24"/>
        </w:rPr>
        <w:t>，則此彈簧的彈簧常數為多少</w:t>
      </w:r>
      <w:r w:rsidRPr="00520741">
        <w:rPr>
          <w:rFonts w:ascii="Arial" w:hAnsi="Arial" w:cs="Arial"/>
          <w:szCs w:val="24"/>
        </w:rPr>
        <w:object w:dxaOrig="705" w:dyaOrig="285">
          <v:shape id="_x0000_i1030" type="#_x0000_t75" style="width:35.25pt;height:14.25pt" o:ole="">
            <v:imagedata r:id="rId14" o:title=""/>
          </v:shape>
          <o:OLEObject Type="Embed" ProgID="Equation.DSMT4" ShapeID="_x0000_i1030" DrawAspect="Content" ObjectID="_1607938683" r:id="rId15"/>
        </w:object>
      </w:r>
      <w:r w:rsidRPr="00520741">
        <w:rPr>
          <w:rFonts w:ascii="Arial" w:hAnsi="Arial" w:cs="Arial"/>
          <w:szCs w:val="24"/>
        </w:rPr>
        <w:t xml:space="preserve">？　</w:t>
      </w:r>
      <w:r w:rsidRPr="00520741">
        <w:rPr>
          <w:rFonts w:ascii="Arial" w:hAnsi="Arial" w:cs="Arial"/>
          <w:szCs w:val="24"/>
        </w:rPr>
        <w:t>(A)</w:t>
      </w:r>
      <w:r w:rsidRPr="00520741">
        <w:rPr>
          <w:rFonts w:ascii="Arial" w:hAnsi="Arial" w:cs="Arial"/>
          <w:szCs w:val="24"/>
        </w:rPr>
        <w:object w:dxaOrig="375" w:dyaOrig="285">
          <v:shape id="_x0000_i1031" type="#_x0000_t75" style="width:18.75pt;height:14.25pt" o:ole="">
            <v:imagedata r:id="rId16" o:title=""/>
          </v:shape>
          <o:OLEObject Type="Embed" ProgID="Equation.DSMT4" ShapeID="_x0000_i1031" DrawAspect="Content" ObjectID="_1607938684" r:id="rId17"/>
        </w:objec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(B)</w:t>
      </w:r>
      <w:r w:rsidRPr="00520741">
        <w:rPr>
          <w:rFonts w:ascii="Arial" w:hAnsi="Arial" w:cs="Arial"/>
          <w:szCs w:val="24"/>
        </w:rPr>
        <w:object w:dxaOrig="345" w:dyaOrig="285">
          <v:shape id="_x0000_i1032" type="#_x0000_t75" style="width:17.25pt;height:14.25pt" o:ole="">
            <v:imagedata r:id="rId18" o:title=""/>
          </v:shape>
          <o:OLEObject Type="Embed" ProgID="Equation.DSMT4" ShapeID="_x0000_i1032" DrawAspect="Content" ObjectID="_1607938685" r:id="rId19"/>
        </w:objec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(C)</w:t>
      </w:r>
      <w:r w:rsidRPr="00520741">
        <w:rPr>
          <w:rFonts w:ascii="Arial" w:hAnsi="Arial" w:cs="Arial"/>
          <w:szCs w:val="24"/>
        </w:rPr>
        <w:object w:dxaOrig="345" w:dyaOrig="285">
          <v:shape id="_x0000_i1033" type="#_x0000_t75" style="width:17.25pt;height:14.25pt" o:ole="">
            <v:imagedata r:id="rId20" o:title=""/>
          </v:shape>
          <o:OLEObject Type="Embed" ProgID="Equation.DSMT4" ShapeID="_x0000_i1033" DrawAspect="Content" ObjectID="_1607938686" r:id="rId21"/>
        </w:object>
      </w:r>
      <w:r w:rsidRPr="00520741">
        <w:rPr>
          <w:rFonts w:ascii="Arial" w:hAnsi="Arial" w:cs="Arial"/>
          <w:szCs w:val="24"/>
        </w:rPr>
        <w:t xml:space="preserve">　</w:t>
      </w:r>
      <w:r w:rsidRPr="00520741">
        <w:rPr>
          <w:rFonts w:ascii="Arial" w:hAnsi="Arial" w:cs="Arial"/>
          <w:szCs w:val="24"/>
        </w:rPr>
        <w:t>(D)</w:t>
      </w:r>
      <w:r w:rsidRPr="00520741">
        <w:rPr>
          <w:rFonts w:ascii="Arial" w:hAnsi="Arial" w:cs="Arial"/>
          <w:szCs w:val="24"/>
        </w:rPr>
        <w:object w:dxaOrig="360" w:dyaOrig="285">
          <v:shape id="_x0000_i1034" type="#_x0000_t75" style="width:18pt;height:14.25pt" o:ole="">
            <v:imagedata r:id="rId22" o:title=""/>
          </v:shape>
          <o:OLEObject Type="Embed" ProgID="Equation.DSMT4" ShapeID="_x0000_i1034" DrawAspect="Content" ObjectID="_1607938687" r:id="rId23"/>
        </w:object>
      </w:r>
    </w:p>
    <w:p w:rsidR="00520741" w:rsidRPr="00520741" w:rsidRDefault="00520741" w:rsidP="00520741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="00E5224C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)35.</w:t>
      </w:r>
      <w:r w:rsidRPr="00520741">
        <w:rPr>
          <w:rFonts w:ascii="Arial" w:hAnsi="Arial" w:cs="Arial" w:hint="eastAsia"/>
          <w:sz w:val="24"/>
          <w:szCs w:val="24"/>
        </w:rPr>
        <w:t>機械式制動器是利用下列何種力量，來使機件之運動減慢或停止下來？</w:t>
      </w:r>
      <w:r w:rsidRPr="00520741">
        <w:rPr>
          <w:rFonts w:ascii="Arial" w:hAnsi="Arial" w:cs="Arial" w:hint="eastAsia"/>
          <w:sz w:val="24"/>
          <w:szCs w:val="24"/>
        </w:rPr>
        <w:br/>
      </w:r>
      <w:r w:rsidRPr="00520741">
        <w:rPr>
          <w:rFonts w:ascii="Arial" w:hAnsi="Arial" w:cs="Arial"/>
          <w:sz w:val="24"/>
          <w:szCs w:val="24"/>
        </w:rPr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摩擦力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黏滯力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阻尼力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重力</w:t>
      </w:r>
    </w:p>
    <w:p w:rsidR="00520741" w:rsidRPr="00520741" w:rsidRDefault="00520741" w:rsidP="00520741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="00E5224C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)36.</w:t>
      </w:r>
      <w:r w:rsidRPr="00520741">
        <w:rPr>
          <w:rFonts w:ascii="Arial" w:hAnsi="Arial" w:cs="Arial" w:hint="eastAsia"/>
          <w:sz w:val="24"/>
          <w:szCs w:val="24"/>
        </w:rPr>
        <w:t>目前在車床上最常用之制動器為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 w:hint="eastAsia"/>
          <w:sz w:val="24"/>
          <w:szCs w:val="24"/>
        </w:rPr>
        <w:t>盤式制動器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>皮帶式制動器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>內靴式制動器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塊狀制動器</w:t>
      </w:r>
    </w:p>
    <w:p w:rsidR="00520741" w:rsidRPr="00520741" w:rsidRDefault="00520741" w:rsidP="00520741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="00E5224C">
        <w:rPr>
          <w:rFonts w:ascii="Arial" w:hAnsi="Arial" w:cs="Arial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)37.</w:t>
      </w:r>
      <w:r w:rsidRPr="00520741">
        <w:rPr>
          <w:rFonts w:ascii="Arial" w:hAnsi="Arial" w:cs="Arial" w:hint="eastAsia"/>
          <w:sz w:val="24"/>
          <w:szCs w:val="24"/>
        </w:rPr>
        <w:t>電梯伺服馬達的控制常使用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 w:hint="eastAsia"/>
          <w:sz w:val="24"/>
          <w:szCs w:val="24"/>
        </w:rPr>
        <w:t>濕式電磁制動器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>乾式電磁制動器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>磁滯式電磁制動器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磁粉式電磁制動器</w:t>
      </w:r>
    </w:p>
    <w:p w:rsidR="00520741" w:rsidRPr="00520741" w:rsidRDefault="00520741" w:rsidP="00520741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="00E5224C"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>)38.</w:t>
      </w:r>
      <w:r w:rsidRPr="00520741">
        <w:rPr>
          <w:rFonts w:ascii="Arial" w:hAnsi="Arial" w:cs="Arial" w:hint="eastAsia"/>
          <w:sz w:val="24"/>
          <w:szCs w:val="24"/>
        </w:rPr>
        <w:t>電磁式制動器係將動能轉變為何種能量，再用可變電阻變成熱能消散於空氣中？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 w:hint="eastAsia"/>
          <w:sz w:val="24"/>
          <w:szCs w:val="24"/>
        </w:rPr>
        <w:t xml:space="preserve">動能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 xml:space="preserve">位能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 xml:space="preserve">液壓能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電能</w:t>
      </w:r>
    </w:p>
    <w:p w:rsidR="00520741" w:rsidRPr="00520741" w:rsidRDefault="00520741" w:rsidP="00520741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Arial" w:cs="Arial"/>
          <w:sz w:val="24"/>
          <w:szCs w:val="24"/>
        </w:rPr>
      </w:pPr>
      <w:r w:rsidRPr="00520741">
        <w:rPr>
          <w:rFonts w:ascii="Arial" w:hAnsi="Arial" w:cs="Arial" w:hint="eastAsia"/>
          <w:sz w:val="24"/>
          <w:szCs w:val="24"/>
        </w:rPr>
        <w:t>(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="00E5224C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520741">
        <w:rPr>
          <w:rFonts w:ascii="Arial" w:hAnsi="Arial" w:cs="Arial" w:hint="eastAsia"/>
          <w:sz w:val="24"/>
          <w:szCs w:val="24"/>
        </w:rPr>
        <w:t xml:space="preserve">　</w:t>
      </w:r>
      <w:r w:rsidRPr="00520741">
        <w:rPr>
          <w:rFonts w:ascii="Arial" w:hAnsi="Arial" w:cs="Arial" w:hint="eastAsia"/>
          <w:sz w:val="24"/>
          <w:szCs w:val="24"/>
        </w:rPr>
        <w:t>)39.</w:t>
      </w:r>
      <w:r w:rsidRPr="00520741">
        <w:rPr>
          <w:rFonts w:ascii="Arial" w:hAnsi="Arial" w:cs="Arial" w:hint="eastAsia"/>
          <w:sz w:val="24"/>
          <w:szCs w:val="24"/>
        </w:rPr>
        <w:t>一般稱為碟煞的裝置是指</w:t>
      </w:r>
      <w:r w:rsidRPr="00520741">
        <w:rPr>
          <w:rFonts w:ascii="Arial" w:hAnsi="Arial" w:cs="Arial"/>
          <w:sz w:val="24"/>
          <w:szCs w:val="24"/>
        </w:rPr>
        <w:br/>
        <w:t>(A)</w:t>
      </w:r>
      <w:r w:rsidRPr="00520741">
        <w:rPr>
          <w:rFonts w:ascii="Arial" w:hAnsi="Arial" w:cs="Arial" w:hint="eastAsia"/>
          <w:sz w:val="24"/>
          <w:szCs w:val="24"/>
        </w:rPr>
        <w:t>帶狀制動器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(B)</w:t>
      </w:r>
      <w:r w:rsidRPr="00520741">
        <w:rPr>
          <w:rFonts w:ascii="Arial" w:hAnsi="Arial" w:cs="Arial" w:hint="eastAsia"/>
          <w:sz w:val="24"/>
          <w:szCs w:val="24"/>
        </w:rPr>
        <w:t>圓盤制動器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(C)</w:t>
      </w:r>
      <w:r w:rsidRPr="00520741">
        <w:rPr>
          <w:rFonts w:ascii="Arial" w:hAnsi="Arial" w:cs="Arial" w:hint="eastAsia"/>
          <w:sz w:val="24"/>
          <w:szCs w:val="24"/>
        </w:rPr>
        <w:t>離合器</w:t>
      </w:r>
      <w:r w:rsidRPr="00520741">
        <w:rPr>
          <w:rFonts w:ascii="Arial" w:hAnsi="Arial" w:cs="Arial"/>
          <w:sz w:val="24"/>
          <w:szCs w:val="24"/>
        </w:rPr>
        <w:t xml:space="preserve">　</w:t>
      </w:r>
      <w:r w:rsidRPr="00520741">
        <w:rPr>
          <w:rFonts w:ascii="Arial" w:hAnsi="Arial" w:cs="Arial"/>
          <w:sz w:val="24"/>
          <w:szCs w:val="24"/>
        </w:rPr>
        <w:t>(D)</w:t>
      </w:r>
      <w:r w:rsidRPr="00520741">
        <w:rPr>
          <w:rFonts w:ascii="Arial" w:hAnsi="Arial" w:cs="Arial" w:hint="eastAsia"/>
          <w:sz w:val="24"/>
          <w:szCs w:val="24"/>
        </w:rPr>
        <w:t>塊狀制動器</w:t>
      </w:r>
    </w:p>
    <w:p w:rsidR="00520741" w:rsidRPr="00520741" w:rsidRDefault="00520741" w:rsidP="00520741">
      <w:pPr>
        <w:pStyle w:val="Web"/>
        <w:snapToGrid w:val="0"/>
        <w:spacing w:beforeLines="50" w:before="180" w:beforeAutospacing="0" w:after="108" w:afterAutospacing="0"/>
        <w:ind w:left="991" w:hangingChars="413" w:hanging="991"/>
        <w:rPr>
          <w:rFonts w:ascii="Arial" w:hAnsi="Arial" w:cs="Arial"/>
          <w:kern w:val="2"/>
        </w:rPr>
      </w:pPr>
      <w:r w:rsidRPr="00520741">
        <w:rPr>
          <w:rFonts w:ascii="Arial" w:hAnsi="Arial" w:cs="Arial" w:hint="eastAsia"/>
          <w:kern w:val="2"/>
        </w:rPr>
        <w:t>(</w:t>
      </w:r>
      <w:r w:rsidRPr="00520741">
        <w:rPr>
          <w:rFonts w:ascii="Arial" w:hAnsi="Arial" w:cs="Arial" w:hint="eastAsia"/>
          <w:kern w:val="2"/>
        </w:rPr>
        <w:t xml:space="preserve">　</w:t>
      </w:r>
      <w:r w:rsidR="00E5224C">
        <w:rPr>
          <w:rFonts w:ascii="Arial" w:hAnsi="Arial" w:cs="Arial" w:hint="eastAsia"/>
          <w:kern w:val="2"/>
        </w:rPr>
        <w:t xml:space="preserve"> </w:t>
      </w:r>
      <w:r>
        <w:rPr>
          <w:rFonts w:ascii="Arial" w:hAnsi="Arial" w:cs="Arial" w:hint="eastAsia"/>
          <w:kern w:val="2"/>
        </w:rPr>
        <w:t xml:space="preserve"> </w:t>
      </w:r>
      <w:r w:rsidRPr="00520741">
        <w:rPr>
          <w:rFonts w:ascii="Arial" w:hAnsi="Arial" w:cs="Arial" w:hint="eastAsia"/>
          <w:kern w:val="2"/>
        </w:rPr>
        <w:t xml:space="preserve">　</w:t>
      </w:r>
      <w:r w:rsidRPr="00520741">
        <w:rPr>
          <w:rFonts w:ascii="Arial" w:hAnsi="Arial" w:cs="Arial" w:hint="eastAsia"/>
          <w:kern w:val="2"/>
        </w:rPr>
        <w:t>)40.</w:t>
      </w:r>
      <w:r w:rsidRPr="00520741">
        <w:rPr>
          <w:rFonts w:ascii="Arial" w:hAnsi="Arial" w:cs="Arial" w:hint="eastAsia"/>
          <w:kern w:val="2"/>
        </w:rPr>
        <w:t>制動器接觸面上的材料所應具備的條件中，下列何者錯誤？</w:t>
      </w:r>
      <w:r w:rsidRPr="00520741">
        <w:rPr>
          <w:rFonts w:ascii="Arial" w:hAnsi="Arial" w:cs="Arial" w:hint="eastAsia"/>
          <w:kern w:val="2"/>
        </w:rPr>
        <w:br/>
      </w:r>
      <w:r w:rsidRPr="00520741">
        <w:rPr>
          <w:rFonts w:ascii="Arial" w:hAnsi="Arial" w:cs="Arial"/>
          <w:kern w:val="2"/>
        </w:rPr>
        <w:t>(A)</w:t>
      </w:r>
      <w:r w:rsidRPr="00520741">
        <w:rPr>
          <w:rFonts w:ascii="Arial" w:hAnsi="Arial" w:cs="Arial" w:hint="eastAsia"/>
          <w:kern w:val="2"/>
        </w:rPr>
        <w:t xml:space="preserve">良好的散熱能力　</w:t>
      </w:r>
      <w:r w:rsidRPr="00520741">
        <w:rPr>
          <w:rFonts w:ascii="Arial" w:hAnsi="Arial" w:cs="Arial"/>
          <w:kern w:val="2"/>
        </w:rPr>
        <w:t>(B)</w:t>
      </w:r>
      <w:r w:rsidRPr="00520741">
        <w:rPr>
          <w:rFonts w:ascii="Arial" w:hAnsi="Arial" w:cs="Arial" w:hint="eastAsia"/>
          <w:kern w:val="2"/>
        </w:rPr>
        <w:t xml:space="preserve">摩擦係數低　</w:t>
      </w:r>
      <w:r w:rsidRPr="00520741">
        <w:rPr>
          <w:rFonts w:ascii="Arial" w:hAnsi="Arial" w:cs="Arial"/>
          <w:kern w:val="2"/>
        </w:rPr>
        <w:t>(C)</w:t>
      </w:r>
      <w:r w:rsidRPr="00520741">
        <w:rPr>
          <w:rFonts w:ascii="Arial" w:hAnsi="Arial" w:cs="Arial" w:hint="eastAsia"/>
          <w:kern w:val="2"/>
        </w:rPr>
        <w:t xml:space="preserve">耐高溫且無異味發生　</w:t>
      </w:r>
      <w:r w:rsidRPr="00520741">
        <w:rPr>
          <w:rFonts w:ascii="Arial" w:hAnsi="Arial" w:cs="Arial"/>
          <w:kern w:val="2"/>
        </w:rPr>
        <w:t>(D)</w:t>
      </w:r>
      <w:r w:rsidRPr="00520741">
        <w:rPr>
          <w:rFonts w:ascii="Arial" w:hAnsi="Arial" w:cs="Arial" w:hint="eastAsia"/>
          <w:kern w:val="2"/>
        </w:rPr>
        <w:t>耐磨及耐蝕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E5224C">
        <w:rPr>
          <w:rFonts w:ascii="Arial" w:hAnsi="Arial" w:cs="Arial" w:hint="eastAsia"/>
          <w:szCs w:val="24"/>
        </w:rPr>
        <w:t>(</w:t>
      </w:r>
      <w:r w:rsidRPr="00E5224C">
        <w:rPr>
          <w:rFonts w:ascii="Arial" w:hAnsi="Arial" w:cs="Arial" w:hint="eastAsia"/>
          <w:szCs w:val="24"/>
        </w:rPr>
        <w:t xml:space="preserve">　</w:t>
      </w:r>
      <w:r w:rsid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>)4</w:t>
      </w:r>
      <w:r w:rsidRPr="00E5224C">
        <w:rPr>
          <w:rFonts w:ascii="Arial" w:hAnsi="Arial" w:cs="Arial"/>
          <w:szCs w:val="24"/>
        </w:rPr>
        <w:t>1</w:t>
      </w:r>
      <w:r w:rsidRPr="00E5224C">
        <w:rPr>
          <w:rFonts w:ascii="Arial" w:hAnsi="Arial" w:cs="Arial" w:hint="eastAsia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 xml:space="preserve">下列哪一種機構可以產生簡諧運動？　</w:t>
      </w:r>
      <w:r w:rsidRPr="00E5224C">
        <w:rPr>
          <w:rFonts w:ascii="Arial" w:hAnsi="Arial" w:cs="Arial"/>
          <w:szCs w:val="24"/>
        </w:rPr>
        <w:t>(A)</w:t>
      </w:r>
      <w:r w:rsidRPr="00E5224C">
        <w:rPr>
          <w:rFonts w:ascii="Arial" w:hAnsi="Arial" w:cs="Arial" w:hint="eastAsia"/>
          <w:szCs w:val="24"/>
        </w:rPr>
        <w:t xml:space="preserve">凸輪　</w:t>
      </w:r>
      <w:r w:rsidRPr="00E5224C">
        <w:rPr>
          <w:rFonts w:ascii="Arial" w:hAnsi="Arial" w:cs="Arial"/>
          <w:szCs w:val="24"/>
        </w:rPr>
        <w:t>(B)</w:t>
      </w:r>
      <w:r w:rsidRPr="00E5224C">
        <w:rPr>
          <w:rFonts w:ascii="Arial" w:hAnsi="Arial" w:cs="Arial" w:hint="eastAsia"/>
          <w:szCs w:val="24"/>
        </w:rPr>
        <w:t xml:space="preserve">齒輪　</w:t>
      </w:r>
      <w:r w:rsidRPr="00E5224C">
        <w:rPr>
          <w:rFonts w:ascii="Arial" w:hAnsi="Arial" w:cs="Arial"/>
          <w:szCs w:val="24"/>
        </w:rPr>
        <w:t>(C)</w:t>
      </w:r>
      <w:r w:rsidRPr="00E5224C">
        <w:rPr>
          <w:rFonts w:ascii="Arial" w:hAnsi="Arial" w:cs="Arial" w:hint="eastAsia"/>
          <w:szCs w:val="24"/>
        </w:rPr>
        <w:t xml:space="preserve">摩擦輪　</w:t>
      </w:r>
      <w:r w:rsidRPr="00E5224C">
        <w:rPr>
          <w:rFonts w:ascii="Arial" w:hAnsi="Arial" w:cs="Arial"/>
          <w:szCs w:val="24"/>
        </w:rPr>
        <w:t>(D)</w:t>
      </w:r>
      <w:r w:rsidRPr="00E5224C">
        <w:rPr>
          <w:rFonts w:ascii="Arial" w:hAnsi="Arial" w:cs="Arial" w:hint="eastAsia"/>
          <w:szCs w:val="24"/>
        </w:rPr>
        <w:t>皮帶輪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E5224C">
        <w:rPr>
          <w:rFonts w:ascii="Arial" w:hAnsi="Arial" w:cs="Arial" w:hint="eastAsia"/>
          <w:szCs w:val="24"/>
        </w:rPr>
        <w:t>(</w:t>
      </w:r>
      <w:r w:rsidR="00E5224C">
        <w:rPr>
          <w:rFonts w:ascii="Arial" w:hAnsi="Arial" w:cs="Arial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>)4</w:t>
      </w:r>
      <w:r w:rsidRPr="00E5224C">
        <w:rPr>
          <w:rFonts w:ascii="Arial" w:hAnsi="Arial" w:cs="Arial"/>
          <w:szCs w:val="24"/>
        </w:rPr>
        <w:t>2</w:t>
      </w:r>
      <w:r w:rsidRPr="00E5224C">
        <w:rPr>
          <w:rFonts w:ascii="Arial" w:hAnsi="Arial" w:cs="Arial" w:hint="eastAsia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>一惠斯登</w:t>
      </w:r>
      <w:r w:rsidRPr="00E5224C">
        <w:rPr>
          <w:rFonts w:ascii="Arial" w:hAnsi="Arial" w:cs="Arial"/>
          <w:szCs w:val="24"/>
        </w:rPr>
        <w:t>(Weston)</w:t>
      </w:r>
      <w:r w:rsidRPr="00E5224C">
        <w:rPr>
          <w:rFonts w:ascii="Arial" w:hAnsi="Arial" w:cs="Arial" w:hint="eastAsia"/>
          <w:szCs w:val="24"/>
        </w:rPr>
        <w:t>差動滑車的上方鏈輪直徑分別為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E5224C">
          <w:rPr>
            <w:rFonts w:ascii="Arial" w:hAnsi="Arial" w:cs="Arial"/>
            <w:szCs w:val="24"/>
          </w:rPr>
          <w:t>20 c</w:t>
        </w:r>
      </w:smartTag>
      <w:r w:rsidRPr="00E5224C">
        <w:rPr>
          <w:rFonts w:ascii="Arial" w:hAnsi="Arial" w:cs="Arial"/>
          <w:szCs w:val="24"/>
        </w:rPr>
        <w:t>m</w:t>
      </w:r>
      <w:r w:rsidRPr="00E5224C">
        <w:rPr>
          <w:rFonts w:ascii="Arial" w:hAnsi="Arial" w:cs="Arial" w:hint="eastAsia"/>
          <w:szCs w:val="24"/>
        </w:rPr>
        <w:t>及</w:t>
      </w:r>
      <w:smartTag w:uri="urn:schemas-microsoft-com:office:smarttags" w:element="chmetcnv">
        <w:smartTagPr>
          <w:attr w:name="UnitName" w:val="cm"/>
          <w:attr w:name="SourceValue" w:val="16"/>
          <w:attr w:name="HasSpace" w:val="True"/>
          <w:attr w:name="Negative" w:val="False"/>
          <w:attr w:name="NumberType" w:val="1"/>
          <w:attr w:name="TCSC" w:val="0"/>
        </w:smartTagPr>
        <w:r w:rsidRPr="00E5224C">
          <w:rPr>
            <w:rFonts w:ascii="Arial" w:hAnsi="Arial" w:cs="Arial"/>
            <w:szCs w:val="24"/>
          </w:rPr>
          <w:t>16 cm</w:t>
        </w:r>
      </w:smartTag>
      <w:r w:rsidRPr="00E5224C">
        <w:rPr>
          <w:rFonts w:ascii="Arial" w:hAnsi="Arial" w:cs="Arial" w:hint="eastAsia"/>
          <w:szCs w:val="24"/>
        </w:rPr>
        <w:t>，下方鏈輪直徑為</w:t>
      </w:r>
      <w:smartTag w:uri="urn:schemas-microsoft-com:office:smarttags" w:element="chmetcnv">
        <w:smartTagPr>
          <w:attr w:name="UnitName" w:val="cm"/>
          <w:attr w:name="SourceValue" w:val="18"/>
          <w:attr w:name="HasSpace" w:val="True"/>
          <w:attr w:name="Negative" w:val="False"/>
          <w:attr w:name="NumberType" w:val="1"/>
          <w:attr w:name="TCSC" w:val="0"/>
        </w:smartTagPr>
        <w:r w:rsidRPr="00E5224C">
          <w:rPr>
            <w:rFonts w:ascii="Arial" w:hAnsi="Arial" w:cs="Arial"/>
            <w:szCs w:val="24"/>
          </w:rPr>
          <w:t>18 cm</w:t>
        </w:r>
      </w:smartTag>
      <w:r w:rsidRPr="00E5224C">
        <w:rPr>
          <w:rFonts w:ascii="Arial" w:hAnsi="Arial" w:cs="Arial" w:hint="eastAsia"/>
          <w:szCs w:val="24"/>
        </w:rPr>
        <w:t xml:space="preserve">，此惠斯登差動滑車的機械利益為多少？　</w:t>
      </w:r>
      <w:r w:rsidRPr="00E5224C">
        <w:rPr>
          <w:rFonts w:ascii="Arial" w:hAnsi="Arial" w:cs="Arial"/>
          <w:szCs w:val="24"/>
        </w:rPr>
        <w:t>(A)8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(B)9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(C)10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(D)12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E5224C">
        <w:rPr>
          <w:rFonts w:ascii="Arial" w:hAnsi="Arial" w:cs="Arial" w:hint="eastAsia"/>
          <w:szCs w:val="24"/>
        </w:rPr>
        <w:t>(</w:t>
      </w:r>
      <w:r w:rsidRPr="00E5224C">
        <w:rPr>
          <w:rFonts w:ascii="Arial" w:hAnsi="Arial" w:cs="Arial" w:hint="eastAsia"/>
          <w:szCs w:val="24"/>
        </w:rPr>
        <w:t xml:space="preserve">　</w:t>
      </w:r>
      <w:r w:rsid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>)4</w:t>
      </w:r>
      <w:r w:rsidRPr="00E5224C">
        <w:rPr>
          <w:rFonts w:ascii="Arial" w:hAnsi="Arial" w:cs="Arial"/>
          <w:szCs w:val="24"/>
        </w:rPr>
        <w:t>3</w:t>
      </w:r>
      <w:r w:rsidRPr="00E5224C">
        <w:rPr>
          <w:rFonts w:ascii="Arial" w:hAnsi="Arial" w:cs="Arial" w:hint="eastAsia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>一惠斯登滑輪，兩定滑輪之直徑分別為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公分"/>
        </w:smartTagPr>
        <w:r w:rsidRPr="00E5224C">
          <w:rPr>
            <w:rFonts w:ascii="Arial" w:hAnsi="Arial" w:cs="Arial"/>
            <w:szCs w:val="24"/>
          </w:rPr>
          <w:t>8</w:t>
        </w:r>
        <w:r w:rsidRPr="00E5224C">
          <w:rPr>
            <w:rFonts w:ascii="Arial" w:hAnsi="Arial" w:cs="Arial" w:hint="eastAsia"/>
            <w:szCs w:val="24"/>
          </w:rPr>
          <w:t>公分</w:t>
        </w:r>
      </w:smartTag>
      <w:r w:rsidRPr="00E5224C">
        <w:rPr>
          <w:rFonts w:ascii="Arial" w:hAnsi="Arial" w:cs="Arial" w:hint="eastAsia"/>
          <w:szCs w:val="24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公分"/>
        </w:smartTagPr>
        <w:r w:rsidRPr="00E5224C">
          <w:rPr>
            <w:rFonts w:ascii="Arial" w:hAnsi="Arial" w:cs="Arial"/>
            <w:szCs w:val="24"/>
          </w:rPr>
          <w:t>7</w:t>
        </w:r>
        <w:r w:rsidRPr="00E5224C">
          <w:rPr>
            <w:rFonts w:ascii="Arial" w:hAnsi="Arial" w:cs="Arial" w:hint="eastAsia"/>
            <w:szCs w:val="24"/>
          </w:rPr>
          <w:t>公分</w:t>
        </w:r>
      </w:smartTag>
      <w:r w:rsidRPr="00E5224C">
        <w:rPr>
          <w:rFonts w:ascii="Arial" w:hAnsi="Arial" w:cs="Arial" w:hint="eastAsia"/>
          <w:szCs w:val="24"/>
        </w:rPr>
        <w:t xml:space="preserve">，其機械利益為　</w:t>
      </w:r>
      <w:r w:rsidRPr="00E5224C">
        <w:rPr>
          <w:rFonts w:ascii="Arial" w:hAnsi="Arial" w:cs="Arial"/>
          <w:szCs w:val="24"/>
        </w:rPr>
        <w:t>(A)13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(B)14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(C)15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(D)16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E5224C">
        <w:rPr>
          <w:rFonts w:ascii="Arial" w:hAnsi="Arial" w:cs="Arial" w:hint="eastAsia"/>
          <w:szCs w:val="24"/>
        </w:rPr>
        <w:t>(</w:t>
      </w:r>
      <w:r w:rsidRPr="00E5224C">
        <w:rPr>
          <w:rFonts w:ascii="Arial" w:hAnsi="Arial" w:cs="Arial" w:hint="eastAsia"/>
          <w:szCs w:val="24"/>
        </w:rPr>
        <w:t xml:space="preserve">　</w:t>
      </w:r>
      <w:r w:rsid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>)4</w:t>
      </w:r>
      <w:r w:rsidRPr="00E5224C">
        <w:rPr>
          <w:rFonts w:ascii="Arial" w:hAnsi="Arial" w:cs="Arial"/>
          <w:szCs w:val="24"/>
        </w:rPr>
        <w:t>4</w:t>
      </w:r>
      <w:r w:rsidRPr="00E5224C">
        <w:rPr>
          <w:rFonts w:ascii="Arial" w:hAnsi="Arial" w:cs="Arial" w:hint="eastAsia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 xml:space="preserve">平板凸輪從動件之運動方向與凸輪之轉軸　</w:t>
      </w:r>
      <w:r w:rsidRPr="00E5224C">
        <w:rPr>
          <w:rFonts w:ascii="Arial" w:hAnsi="Arial" w:cs="Arial"/>
          <w:szCs w:val="24"/>
        </w:rPr>
        <w:t>(A)</w:t>
      </w:r>
      <w:r w:rsidRPr="00E5224C">
        <w:rPr>
          <w:rFonts w:ascii="Arial" w:hAnsi="Arial" w:cs="Arial" w:hint="eastAsia"/>
          <w:szCs w:val="24"/>
        </w:rPr>
        <w:t xml:space="preserve">平行　</w:t>
      </w:r>
      <w:r w:rsidRPr="00E5224C">
        <w:rPr>
          <w:rFonts w:ascii="Arial" w:hAnsi="Arial" w:cs="Arial"/>
          <w:szCs w:val="24"/>
        </w:rPr>
        <w:t>(B)</w:t>
      </w:r>
      <w:r w:rsidRPr="00E5224C">
        <w:rPr>
          <w:rFonts w:ascii="Arial" w:hAnsi="Arial" w:cs="Arial" w:hint="eastAsia"/>
          <w:szCs w:val="24"/>
        </w:rPr>
        <w:t xml:space="preserve">相交　</w:t>
      </w:r>
      <w:r w:rsidRPr="00E5224C">
        <w:rPr>
          <w:rFonts w:ascii="Arial" w:hAnsi="Arial" w:cs="Arial"/>
          <w:szCs w:val="24"/>
        </w:rPr>
        <w:t>(C)</w:t>
      </w:r>
      <w:r w:rsidRPr="00E5224C">
        <w:rPr>
          <w:rFonts w:ascii="Arial" w:hAnsi="Arial" w:cs="Arial" w:hint="eastAsia"/>
          <w:szCs w:val="24"/>
        </w:rPr>
        <w:t xml:space="preserve">重合　</w:t>
      </w:r>
      <w:r w:rsidRPr="00E5224C">
        <w:rPr>
          <w:rFonts w:ascii="Arial" w:hAnsi="Arial" w:cs="Arial"/>
          <w:szCs w:val="24"/>
        </w:rPr>
        <w:t>(D)</w:t>
      </w:r>
      <w:r w:rsidRPr="00E5224C">
        <w:rPr>
          <w:rFonts w:ascii="Arial" w:hAnsi="Arial" w:cs="Arial" w:hint="eastAsia"/>
          <w:szCs w:val="24"/>
        </w:rPr>
        <w:t>垂直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E5224C">
        <w:rPr>
          <w:rFonts w:ascii="Arial" w:hAnsi="Arial" w:cs="Arial" w:hint="eastAsia"/>
          <w:szCs w:val="24"/>
        </w:rPr>
        <w:t>(</w:t>
      </w:r>
      <w:r w:rsidRPr="00E5224C">
        <w:rPr>
          <w:rFonts w:ascii="Arial" w:hAnsi="Arial" w:cs="Arial" w:hint="eastAsia"/>
          <w:szCs w:val="24"/>
        </w:rPr>
        <w:t xml:space="preserve">　</w:t>
      </w:r>
      <w:r w:rsid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>)4</w:t>
      </w:r>
      <w:r w:rsidRPr="00E5224C">
        <w:rPr>
          <w:rFonts w:ascii="Arial" w:hAnsi="Arial" w:cs="Arial"/>
          <w:szCs w:val="24"/>
        </w:rPr>
        <w:t>5</w:t>
      </w:r>
      <w:r w:rsidRPr="00E5224C">
        <w:rPr>
          <w:rFonts w:ascii="Arial" w:hAnsi="Arial" w:cs="Arial" w:hint="eastAsia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>四連桿組之四根連桿長度分別為</w:t>
      </w:r>
      <w:r w:rsidRPr="00E5224C">
        <w:rPr>
          <w:rFonts w:ascii="Arial" w:hAnsi="Arial" w:cs="Arial"/>
          <w:szCs w:val="24"/>
        </w:rPr>
        <w:t>20</w:t>
      </w:r>
      <w:r w:rsidRPr="00E5224C">
        <w:rPr>
          <w:rFonts w:ascii="Arial" w:hAnsi="Arial" w:cs="Arial" w:hint="eastAsia"/>
          <w:szCs w:val="24"/>
        </w:rPr>
        <w:t>、</w:t>
      </w:r>
      <w:r w:rsidRPr="00E5224C">
        <w:rPr>
          <w:rFonts w:ascii="Arial" w:hAnsi="Arial" w:cs="Arial"/>
          <w:szCs w:val="24"/>
        </w:rPr>
        <w:t>30</w:t>
      </w:r>
      <w:r w:rsidRPr="00E5224C">
        <w:rPr>
          <w:rFonts w:ascii="Arial" w:hAnsi="Arial" w:cs="Arial" w:hint="eastAsia"/>
          <w:szCs w:val="24"/>
        </w:rPr>
        <w:t>、</w:t>
      </w:r>
      <w:r w:rsidRPr="00E5224C">
        <w:rPr>
          <w:rFonts w:ascii="Arial" w:hAnsi="Arial" w:cs="Arial"/>
          <w:szCs w:val="24"/>
        </w:rPr>
        <w:t>50</w:t>
      </w:r>
      <w:r w:rsidRPr="00E5224C">
        <w:rPr>
          <w:rFonts w:ascii="Arial" w:hAnsi="Arial" w:cs="Arial" w:hint="eastAsia"/>
          <w:szCs w:val="24"/>
        </w:rPr>
        <w:t>、</w:t>
      </w:r>
      <w:r w:rsidRPr="00E5224C">
        <w:rPr>
          <w:rFonts w:ascii="Arial" w:hAnsi="Arial" w:cs="Arial"/>
          <w:szCs w:val="24"/>
        </w:rPr>
        <w:t>70</w:t>
      </w:r>
      <w:r w:rsidRPr="00E5224C">
        <w:rPr>
          <w:rFonts w:ascii="Arial" w:hAnsi="Arial" w:cs="Arial" w:hint="eastAsia"/>
          <w:szCs w:val="24"/>
        </w:rPr>
        <w:t xml:space="preserve">公分，其中最短桿為固定桿，則該四連桿組可形成　</w:t>
      </w:r>
      <w:r w:rsidRPr="00E5224C">
        <w:rPr>
          <w:rFonts w:ascii="Arial" w:hAnsi="Arial" w:cs="Arial"/>
          <w:szCs w:val="24"/>
        </w:rPr>
        <w:t>(A)</w:t>
      </w:r>
      <w:r w:rsidRPr="00E5224C">
        <w:rPr>
          <w:rFonts w:ascii="Arial" w:hAnsi="Arial" w:cs="Arial" w:hint="eastAsia"/>
          <w:szCs w:val="24"/>
        </w:rPr>
        <w:t xml:space="preserve">雙曲柄連桿組　</w:t>
      </w:r>
      <w:r w:rsidRPr="00E5224C">
        <w:rPr>
          <w:rFonts w:ascii="Arial" w:hAnsi="Arial" w:cs="Arial"/>
          <w:szCs w:val="24"/>
        </w:rPr>
        <w:t>(B)</w:t>
      </w:r>
      <w:r w:rsidRPr="00E5224C">
        <w:rPr>
          <w:rFonts w:ascii="Arial" w:hAnsi="Arial" w:cs="Arial" w:hint="eastAsia"/>
          <w:szCs w:val="24"/>
        </w:rPr>
        <w:t xml:space="preserve">雙搖桿連桿組　</w:t>
      </w:r>
      <w:r w:rsidRPr="00E5224C">
        <w:rPr>
          <w:rFonts w:ascii="Arial" w:hAnsi="Arial" w:cs="Arial"/>
          <w:szCs w:val="24"/>
        </w:rPr>
        <w:t>(C)</w:t>
      </w:r>
      <w:r w:rsidRPr="00E5224C">
        <w:rPr>
          <w:rFonts w:ascii="Arial" w:hAnsi="Arial" w:cs="Arial" w:hint="eastAsia"/>
          <w:szCs w:val="24"/>
        </w:rPr>
        <w:t xml:space="preserve">曲柄搖桿連桿組　</w:t>
      </w:r>
      <w:r w:rsidRPr="00E5224C">
        <w:rPr>
          <w:rFonts w:ascii="Arial" w:hAnsi="Arial" w:cs="Arial"/>
          <w:szCs w:val="24"/>
        </w:rPr>
        <w:t>(D)</w:t>
      </w:r>
      <w:r w:rsidRPr="00E5224C">
        <w:rPr>
          <w:rFonts w:ascii="Arial" w:hAnsi="Arial" w:cs="Arial" w:hint="eastAsia"/>
          <w:szCs w:val="24"/>
        </w:rPr>
        <w:t>不可能組成四連桿組</w:t>
      </w:r>
    </w:p>
    <w:p w:rsidR="00520741" w:rsidRPr="00E5224C" w:rsidRDefault="00520741" w:rsidP="00520741">
      <w:pPr>
        <w:ind w:left="1287" w:hanging="1287"/>
        <w:rPr>
          <w:rFonts w:ascii="Arial" w:hAnsi="Arial" w:cs="Arial"/>
          <w:szCs w:val="24"/>
        </w:rPr>
      </w:pPr>
      <w:r w:rsidRPr="00E5224C">
        <w:rPr>
          <w:rFonts w:ascii="Arial" w:hAnsi="Arial" w:cs="Arial" w:hint="eastAsia"/>
          <w:szCs w:val="24"/>
        </w:rPr>
        <w:t>(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 xml:space="preserve"> </w:t>
      </w:r>
      <w:r w:rsidR="00E5224C">
        <w:rPr>
          <w:rFonts w:ascii="Arial" w:hAnsi="Arial" w:cs="Arial"/>
          <w:szCs w:val="24"/>
        </w:rPr>
        <w:t xml:space="preserve"> </w:t>
      </w:r>
      <w:r w:rsidRPr="00E5224C">
        <w:rPr>
          <w:rFonts w:ascii="Arial" w:hAnsi="Arial" w:cs="Arial" w:hint="eastAsia"/>
          <w:szCs w:val="24"/>
        </w:rPr>
        <w:t xml:space="preserve">　</w:t>
      </w:r>
      <w:r w:rsidRPr="00E5224C">
        <w:rPr>
          <w:rFonts w:ascii="Arial" w:hAnsi="Arial" w:cs="Arial" w:hint="eastAsia"/>
          <w:szCs w:val="24"/>
        </w:rPr>
        <w:t>)4</w:t>
      </w:r>
      <w:r w:rsidRPr="00E5224C">
        <w:rPr>
          <w:rFonts w:ascii="Arial" w:hAnsi="Arial" w:cs="Arial"/>
          <w:szCs w:val="24"/>
        </w:rPr>
        <w:t>6</w:t>
      </w:r>
      <w:r w:rsidRPr="00E5224C">
        <w:rPr>
          <w:rFonts w:ascii="Arial" w:hAnsi="Arial" w:cs="Arial" w:hint="eastAsia"/>
          <w:szCs w:val="24"/>
        </w:rPr>
        <w:t>.</w:t>
      </w:r>
      <w:r w:rsidRPr="00E5224C">
        <w:rPr>
          <w:rFonts w:ascii="Arial" w:hAnsi="Arial" w:cs="Arial" w:hint="eastAsia"/>
          <w:szCs w:val="24"/>
        </w:rPr>
        <w:t>電</w:t>
      </w:r>
      <w:bookmarkStart w:id="0" w:name="_GoBack"/>
      <w:bookmarkEnd w:id="0"/>
      <w:r w:rsidRPr="00E5224C">
        <w:rPr>
          <w:rFonts w:ascii="Arial" w:hAnsi="Arial" w:cs="Arial" w:hint="eastAsia"/>
          <w:szCs w:val="24"/>
        </w:rPr>
        <w:t xml:space="preserve">磁式制動器係將動能轉變為何種方式，再用電阻變成熱能消散於空中？　</w:t>
      </w:r>
      <w:r w:rsidRPr="00E5224C">
        <w:rPr>
          <w:rFonts w:ascii="Arial" w:hAnsi="Arial" w:cs="Arial"/>
          <w:szCs w:val="24"/>
        </w:rPr>
        <w:t>(A)</w:t>
      </w:r>
      <w:r w:rsidRPr="00E5224C">
        <w:rPr>
          <w:rFonts w:ascii="Arial" w:hAnsi="Arial" w:cs="Arial" w:hint="eastAsia"/>
          <w:szCs w:val="24"/>
        </w:rPr>
        <w:t xml:space="preserve">動能　</w:t>
      </w:r>
      <w:r w:rsidRPr="00E5224C">
        <w:rPr>
          <w:rFonts w:ascii="Arial" w:hAnsi="Arial" w:cs="Arial"/>
          <w:szCs w:val="24"/>
        </w:rPr>
        <w:t>(B)</w:t>
      </w:r>
      <w:r w:rsidRPr="00E5224C">
        <w:rPr>
          <w:rFonts w:ascii="Arial" w:hAnsi="Arial" w:cs="Arial" w:hint="eastAsia"/>
          <w:szCs w:val="24"/>
        </w:rPr>
        <w:t xml:space="preserve">位能　</w:t>
      </w:r>
      <w:r w:rsidRPr="00E5224C">
        <w:rPr>
          <w:rFonts w:ascii="Arial" w:hAnsi="Arial" w:cs="Arial"/>
          <w:szCs w:val="24"/>
        </w:rPr>
        <w:t>(C)</w:t>
      </w:r>
      <w:r w:rsidRPr="00E5224C">
        <w:rPr>
          <w:rFonts w:ascii="Arial" w:hAnsi="Arial" w:cs="Arial" w:hint="eastAsia"/>
          <w:szCs w:val="24"/>
        </w:rPr>
        <w:t xml:space="preserve">液壓能　</w:t>
      </w:r>
      <w:r w:rsidRPr="00E5224C">
        <w:rPr>
          <w:rFonts w:ascii="Arial" w:hAnsi="Arial" w:cs="Arial"/>
          <w:szCs w:val="24"/>
        </w:rPr>
        <w:t>(D)</w:t>
      </w:r>
      <w:r w:rsidRPr="00E5224C">
        <w:rPr>
          <w:rFonts w:ascii="Arial" w:hAnsi="Arial" w:cs="Arial" w:hint="eastAsia"/>
          <w:szCs w:val="24"/>
        </w:rPr>
        <w:t>電能</w:t>
      </w:r>
    </w:p>
    <w:p w:rsidR="00E5224C" w:rsidRPr="00E5224C" w:rsidRDefault="00E5224C" w:rsidP="00E5224C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47</w:t>
      </w:r>
      <w:r w:rsidRPr="008657A5">
        <w:rPr>
          <w:rFonts w:ascii="Arial" w:hAnsi="Arial" w:cs="Arial"/>
          <w:sz w:val="24"/>
          <w:szCs w:val="24"/>
        </w:rPr>
        <w:t>.</w:t>
      </w:r>
      <w:r w:rsidRPr="00E5224C">
        <w:rPr>
          <w:rFonts w:ascii="Arial" w:hAnsi="Arial" w:cs="Arial"/>
          <w:sz w:val="24"/>
          <w:szCs w:val="24"/>
        </w:rPr>
        <w:t>有關標稱號碼為</w:t>
      </w:r>
      <w:r w:rsidRPr="00E5224C">
        <w:rPr>
          <w:rFonts w:ascii="Arial" w:hAnsi="Arial" w:cs="Arial"/>
          <w:sz w:val="24"/>
          <w:szCs w:val="24"/>
        </w:rPr>
        <w:t>6330</w:t>
      </w:r>
      <w:r w:rsidRPr="00E5224C">
        <w:rPr>
          <w:rFonts w:ascii="Arial" w:hAnsi="Arial" w:cs="Arial"/>
          <w:sz w:val="24"/>
          <w:szCs w:val="24"/>
        </w:rPr>
        <w:t xml:space="preserve">的滾珠軸承，下列敘述何者錯誤？　</w:t>
      </w:r>
      <w:r w:rsidRPr="00E5224C">
        <w:rPr>
          <w:rFonts w:ascii="Arial" w:hAnsi="Arial" w:cs="Arial"/>
          <w:sz w:val="24"/>
          <w:szCs w:val="24"/>
        </w:rPr>
        <w:br/>
        <w:t>(A)03</w:t>
      </w:r>
      <w:r w:rsidRPr="00E5224C">
        <w:rPr>
          <w:rFonts w:ascii="Arial" w:hAnsi="Arial" w:cs="Arial"/>
          <w:sz w:val="24"/>
          <w:szCs w:val="24"/>
        </w:rPr>
        <w:t xml:space="preserve">代表尺度級序　</w:t>
      </w:r>
      <w:r w:rsidRPr="00E5224C">
        <w:rPr>
          <w:rFonts w:ascii="Arial" w:hAnsi="Arial" w:cs="Arial"/>
          <w:sz w:val="24"/>
          <w:szCs w:val="24"/>
        </w:rPr>
        <w:t>(B)</w:t>
      </w:r>
      <w:r w:rsidRPr="00E5224C">
        <w:rPr>
          <w:rFonts w:ascii="Arial" w:hAnsi="Arial" w:cs="Arial"/>
          <w:sz w:val="24"/>
          <w:szCs w:val="24"/>
        </w:rPr>
        <w:t>此軸承為深槽滾珠軸承</w:t>
      </w:r>
      <w:r w:rsidRPr="00E5224C">
        <w:rPr>
          <w:rFonts w:ascii="Arial" w:hAnsi="Arial" w:cs="Arial"/>
          <w:sz w:val="24"/>
          <w:szCs w:val="24"/>
        </w:rPr>
        <w:t xml:space="preserve">  (C)</w:t>
      </w:r>
      <w:r w:rsidRPr="00E5224C">
        <w:rPr>
          <w:rFonts w:ascii="Arial" w:hAnsi="Arial" w:cs="Arial"/>
          <w:sz w:val="24"/>
          <w:szCs w:val="24"/>
        </w:rPr>
        <w:t>軸承內徑為</w:t>
      </w:r>
      <w:smartTag w:uri="urn:schemas-microsoft-com:office:smarttags" w:element="chmetcnv">
        <w:smartTagPr>
          <w:attr w:name="UnitName" w:val="m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E5224C">
          <w:rPr>
            <w:rFonts w:ascii="Arial" w:hAnsi="Arial" w:cs="Arial"/>
            <w:sz w:val="24"/>
            <w:szCs w:val="24"/>
          </w:rPr>
          <w:t>30mm</w:t>
        </w:r>
      </w:smartTag>
      <w:r w:rsidRPr="00E5224C">
        <w:rPr>
          <w:rFonts w:ascii="Arial" w:hAnsi="Arial" w:cs="Arial"/>
          <w:sz w:val="24"/>
          <w:szCs w:val="24"/>
        </w:rPr>
        <w:t xml:space="preserve">　</w:t>
      </w:r>
      <w:r w:rsidRPr="00E5224C">
        <w:rPr>
          <w:rFonts w:ascii="Arial" w:hAnsi="Arial" w:cs="Arial"/>
          <w:sz w:val="24"/>
          <w:szCs w:val="24"/>
        </w:rPr>
        <w:t>(D)63</w:t>
      </w:r>
      <w:r w:rsidRPr="00E5224C">
        <w:rPr>
          <w:rFonts w:ascii="Arial" w:hAnsi="Arial" w:cs="Arial"/>
          <w:sz w:val="24"/>
          <w:szCs w:val="24"/>
        </w:rPr>
        <w:t>代表軸承系列記號</w:t>
      </w:r>
    </w:p>
    <w:p w:rsidR="00E5224C" w:rsidRPr="00E5224C" w:rsidRDefault="00E5224C" w:rsidP="00E5224C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48</w:t>
      </w:r>
      <w:r w:rsidRPr="008657A5">
        <w:rPr>
          <w:rFonts w:ascii="Arial" w:hAnsi="Arial" w:cs="Arial"/>
          <w:sz w:val="24"/>
          <w:szCs w:val="24"/>
        </w:rPr>
        <w:t>.</w:t>
      </w:r>
      <w:r w:rsidRPr="00E5224C">
        <w:rPr>
          <w:rFonts w:ascii="Arial" w:hAnsi="Arial" w:cs="Arial"/>
          <w:sz w:val="24"/>
          <w:szCs w:val="24"/>
        </w:rPr>
        <w:t xml:space="preserve">使用於連接不平行且相交的兩軸之聯結器應為　</w:t>
      </w:r>
      <w:r w:rsidRPr="00E5224C">
        <w:rPr>
          <w:rFonts w:ascii="Arial" w:hAnsi="Arial" w:cs="Arial"/>
          <w:sz w:val="24"/>
          <w:szCs w:val="24"/>
        </w:rPr>
        <w:br/>
        <w:t>(A)</w:t>
      </w:r>
      <w:r w:rsidRPr="00E5224C">
        <w:rPr>
          <w:rFonts w:ascii="Arial" w:hAnsi="Arial" w:cs="Arial"/>
          <w:sz w:val="24"/>
          <w:szCs w:val="24"/>
        </w:rPr>
        <w:t>歐丹聯結器</w:t>
      </w:r>
      <w:r w:rsidRPr="00E5224C">
        <w:rPr>
          <w:rFonts w:ascii="Arial" w:hAnsi="Arial" w:cs="Arial" w:hint="eastAsia"/>
          <w:sz w:val="24"/>
          <w:szCs w:val="24"/>
        </w:rPr>
        <w:t xml:space="preserve">  </w:t>
      </w:r>
      <w:r w:rsidRPr="00E5224C">
        <w:rPr>
          <w:rFonts w:ascii="Arial" w:hAnsi="Arial" w:cs="Arial"/>
          <w:sz w:val="24"/>
          <w:szCs w:val="24"/>
        </w:rPr>
        <w:t>(B)</w:t>
      </w:r>
      <w:r w:rsidRPr="00E5224C">
        <w:rPr>
          <w:rFonts w:ascii="Arial" w:hAnsi="Arial" w:cs="Arial"/>
          <w:sz w:val="24"/>
          <w:szCs w:val="24"/>
        </w:rPr>
        <w:t xml:space="preserve">萬向接頭　</w:t>
      </w:r>
      <w:r w:rsidRPr="00E5224C">
        <w:rPr>
          <w:rFonts w:ascii="Arial" w:hAnsi="Arial" w:cs="Arial"/>
          <w:sz w:val="24"/>
          <w:szCs w:val="24"/>
        </w:rPr>
        <w:t>(C)</w:t>
      </w:r>
      <w:r w:rsidRPr="00E5224C">
        <w:rPr>
          <w:rFonts w:ascii="Arial" w:hAnsi="Arial" w:cs="Arial"/>
          <w:sz w:val="24"/>
          <w:szCs w:val="24"/>
        </w:rPr>
        <w:t xml:space="preserve">套筒聯結器　</w:t>
      </w:r>
      <w:r w:rsidRPr="00E5224C">
        <w:rPr>
          <w:rFonts w:ascii="Arial" w:hAnsi="Arial" w:cs="Arial"/>
          <w:sz w:val="24"/>
          <w:szCs w:val="24"/>
        </w:rPr>
        <w:t>(D)</w:t>
      </w:r>
      <w:r w:rsidRPr="00E5224C">
        <w:rPr>
          <w:rFonts w:ascii="Arial" w:hAnsi="Arial" w:cs="Arial"/>
          <w:sz w:val="24"/>
          <w:szCs w:val="24"/>
        </w:rPr>
        <w:t xml:space="preserve">凸緣聯結器　</w:t>
      </w:r>
    </w:p>
    <w:p w:rsidR="00E5224C" w:rsidRPr="00E5224C" w:rsidRDefault="00E5224C" w:rsidP="00E5224C">
      <w:pPr>
        <w:pStyle w:val="tkd"/>
        <w:spacing w:before="108" w:after="108" w:line="440" w:lineRule="exact"/>
        <w:ind w:left="1080" w:hanging="1080"/>
        <w:rPr>
          <w:rFonts w:ascii="Arial" w:hAnsi="Arial" w:cs="Arial"/>
          <w:sz w:val="24"/>
          <w:szCs w:val="24"/>
        </w:rPr>
      </w:pPr>
      <w:r w:rsidRPr="008657A5">
        <w:rPr>
          <w:rFonts w:ascii="Arial" w:hAnsi="Arial" w:cs="Arial"/>
          <w:sz w:val="24"/>
          <w:szCs w:val="24"/>
        </w:rPr>
        <w:t>(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8657A5">
        <w:rPr>
          <w:rFonts w:ascii="Arial" w:hAnsi="Arial" w:cs="Arial"/>
          <w:sz w:val="24"/>
          <w:szCs w:val="24"/>
        </w:rPr>
        <w:t xml:space="preserve">　</w:t>
      </w:r>
      <w:r w:rsidRPr="008657A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49</w:t>
      </w:r>
      <w:r w:rsidRPr="008657A5">
        <w:rPr>
          <w:rFonts w:ascii="Arial" w:hAnsi="Arial" w:cs="Arial"/>
          <w:sz w:val="24"/>
          <w:szCs w:val="24"/>
        </w:rPr>
        <w:t>.</w:t>
      </w:r>
      <w:r w:rsidRPr="00E5224C">
        <w:rPr>
          <w:rFonts w:ascii="Arial" w:hAnsi="Arial" w:cs="Arial"/>
          <w:sz w:val="24"/>
          <w:szCs w:val="24"/>
        </w:rPr>
        <w:t xml:space="preserve">適合單方向傳動的離合器為　</w:t>
      </w:r>
      <w:r w:rsidRPr="00E5224C">
        <w:rPr>
          <w:rFonts w:ascii="Arial" w:hAnsi="Arial" w:cs="Arial"/>
          <w:sz w:val="24"/>
          <w:szCs w:val="24"/>
        </w:rPr>
        <w:t>(A)</w:t>
      </w:r>
      <w:r w:rsidRPr="00E5224C">
        <w:rPr>
          <w:rFonts w:ascii="Arial" w:hAnsi="Arial" w:cs="Arial"/>
          <w:sz w:val="24"/>
          <w:szCs w:val="24"/>
        </w:rPr>
        <w:t xml:space="preserve">方牙離合器　</w:t>
      </w:r>
      <w:r w:rsidRPr="00E5224C">
        <w:rPr>
          <w:rFonts w:ascii="Arial" w:hAnsi="Arial" w:cs="Arial"/>
          <w:sz w:val="24"/>
          <w:szCs w:val="24"/>
        </w:rPr>
        <w:t>(B)</w:t>
      </w:r>
      <w:r w:rsidRPr="00E5224C">
        <w:rPr>
          <w:rFonts w:ascii="Arial" w:hAnsi="Arial" w:cs="Arial"/>
          <w:sz w:val="24"/>
          <w:szCs w:val="24"/>
        </w:rPr>
        <w:t xml:space="preserve">斜爪離合器　</w:t>
      </w:r>
      <w:r w:rsidRPr="00E5224C">
        <w:rPr>
          <w:rFonts w:ascii="Arial" w:hAnsi="Arial" w:cs="Arial"/>
          <w:sz w:val="24"/>
          <w:szCs w:val="24"/>
        </w:rPr>
        <w:t>(C)</w:t>
      </w:r>
      <w:r w:rsidRPr="00E5224C">
        <w:rPr>
          <w:rFonts w:ascii="Arial" w:hAnsi="Arial" w:cs="Arial"/>
          <w:sz w:val="24"/>
          <w:szCs w:val="24"/>
        </w:rPr>
        <w:t xml:space="preserve">卡子離合器　</w:t>
      </w:r>
      <w:r w:rsidRPr="00E5224C">
        <w:rPr>
          <w:rFonts w:ascii="Arial" w:hAnsi="Arial" w:cs="Arial"/>
          <w:sz w:val="24"/>
          <w:szCs w:val="24"/>
        </w:rPr>
        <w:t>(D)</w:t>
      </w:r>
      <w:r w:rsidRPr="00E5224C">
        <w:rPr>
          <w:rFonts w:ascii="Arial" w:hAnsi="Arial" w:cs="Arial"/>
          <w:sz w:val="24"/>
          <w:szCs w:val="24"/>
        </w:rPr>
        <w:t>圓盤離合器</w:t>
      </w:r>
    </w:p>
    <w:p w:rsidR="00520741" w:rsidRPr="00520741" w:rsidRDefault="00E5224C" w:rsidP="00E5224C">
      <w:pPr>
        <w:spacing w:line="440" w:lineRule="exact"/>
        <w:ind w:left="1287" w:hanging="1287"/>
        <w:rPr>
          <w:rFonts w:ascii="Arial" w:hAnsi="Arial" w:cs="Arial" w:hint="eastAsia"/>
          <w:szCs w:val="24"/>
        </w:rPr>
      </w:pPr>
      <w:r w:rsidRPr="008657A5">
        <w:rPr>
          <w:rFonts w:ascii="Arial" w:hAnsi="Arial" w:cs="Arial"/>
          <w:szCs w:val="24"/>
        </w:rPr>
        <w:t>(</w:t>
      </w:r>
      <w:r w:rsidRPr="008657A5">
        <w:rPr>
          <w:rFonts w:ascii="Arial" w:hAnsi="Arial" w:cs="Arial"/>
          <w:szCs w:val="24"/>
        </w:rPr>
        <w:t xml:space="preserve">　</w:t>
      </w:r>
      <w:r>
        <w:rPr>
          <w:rFonts w:ascii="Arial" w:hAnsi="Arial" w:cs="Arial" w:hint="eastAsia"/>
          <w:szCs w:val="24"/>
        </w:rPr>
        <w:t xml:space="preserve"> </w:t>
      </w:r>
      <w:r>
        <w:rPr>
          <w:rFonts w:ascii="Arial" w:hAnsi="Arial" w:cs="Arial" w:hint="eastAsia"/>
          <w:szCs w:val="24"/>
        </w:rPr>
        <w:t xml:space="preserve"> </w:t>
      </w:r>
      <w:r w:rsidRPr="008657A5">
        <w:rPr>
          <w:rFonts w:ascii="Arial" w:hAnsi="Arial" w:cs="Arial"/>
          <w:szCs w:val="24"/>
        </w:rPr>
        <w:t xml:space="preserve">　</w:t>
      </w:r>
      <w:r w:rsidRPr="008657A5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50</w:t>
      </w:r>
      <w:r w:rsidRPr="008657A5">
        <w:rPr>
          <w:rFonts w:ascii="Arial" w:hAnsi="Arial" w:cs="Arial"/>
          <w:szCs w:val="24"/>
        </w:rPr>
        <w:t>.</w:t>
      </w:r>
      <w:r w:rsidRPr="00E5224C">
        <w:rPr>
          <w:rFonts w:ascii="Arial" w:hAnsi="Arial" w:cs="Arial"/>
          <w:szCs w:val="24"/>
        </w:rPr>
        <w:t>三線螺紋每旋轉一周可前進</w:t>
      </w:r>
      <w:smartTag w:uri="urn:schemas-microsoft-com:office:smarttags" w:element="chmetcnv">
        <w:smartTagPr>
          <w:attr w:name="UnitName" w:val="m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E5224C">
          <w:rPr>
            <w:rFonts w:ascii="Arial" w:hAnsi="Arial" w:cs="Arial"/>
            <w:szCs w:val="24"/>
          </w:rPr>
          <w:t>9m</w:t>
        </w:r>
      </w:smartTag>
      <w:r w:rsidRPr="00E5224C">
        <w:rPr>
          <w:rFonts w:ascii="Arial" w:hAnsi="Arial" w:cs="Arial"/>
          <w:szCs w:val="24"/>
        </w:rPr>
        <w:t>m</w:t>
      </w:r>
      <w:r w:rsidRPr="00E5224C">
        <w:rPr>
          <w:rFonts w:ascii="Arial" w:hAnsi="Arial" w:cs="Arial"/>
          <w:szCs w:val="24"/>
        </w:rPr>
        <w:t>，則其螺距為多少</w:t>
      </w:r>
      <w:r w:rsidRPr="00E5224C">
        <w:rPr>
          <w:rFonts w:ascii="Arial" w:hAnsi="Arial" w:cs="Arial"/>
          <w:szCs w:val="24"/>
        </w:rPr>
        <w:t>mm</w:t>
      </w:r>
      <w:r w:rsidRPr="00E5224C">
        <w:rPr>
          <w:rFonts w:ascii="Arial" w:hAnsi="Arial" w:cs="Arial"/>
          <w:szCs w:val="24"/>
        </w:rPr>
        <w:t xml:space="preserve">？　</w:t>
      </w:r>
      <w:r w:rsidRPr="00E5224C">
        <w:rPr>
          <w:rFonts w:ascii="Arial" w:hAnsi="Arial" w:cs="Arial"/>
          <w:szCs w:val="24"/>
        </w:rPr>
        <w:t>(A)3</w:t>
      </w:r>
      <w:r w:rsidRPr="00E5224C">
        <w:rPr>
          <w:rFonts w:ascii="Arial" w:hAnsi="Arial" w:cs="Arial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(B)6</w:t>
      </w:r>
      <w:r w:rsidRPr="00E5224C">
        <w:rPr>
          <w:rFonts w:ascii="Arial" w:hAnsi="Arial" w:cs="Arial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(C)8</w:t>
      </w:r>
      <w:r w:rsidRPr="00E5224C">
        <w:rPr>
          <w:rFonts w:ascii="Arial" w:hAnsi="Arial" w:cs="Arial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(D)12</w:t>
      </w:r>
      <w:r w:rsidRPr="00E5224C">
        <w:rPr>
          <w:rFonts w:ascii="Arial" w:hAnsi="Arial" w:cs="Arial"/>
          <w:szCs w:val="24"/>
        </w:rPr>
        <w:t xml:space="preserve">　</w:t>
      </w:r>
      <w:r w:rsidRPr="00E5224C">
        <w:rPr>
          <w:rFonts w:ascii="Arial" w:hAnsi="Arial" w:cs="Arial"/>
          <w:szCs w:val="24"/>
        </w:rPr>
        <w:t>mm</w:t>
      </w:r>
    </w:p>
    <w:sectPr w:rsidR="00520741" w:rsidRPr="00520741" w:rsidSect="00450D95">
      <w:headerReference w:type="default" r:id="rId24"/>
      <w:footerReference w:type="default" r:id="rId25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071" w:rsidRDefault="00962071">
      <w:r>
        <w:separator/>
      </w:r>
    </w:p>
  </w:endnote>
  <w:endnote w:type="continuationSeparator" w:id="0">
    <w:p w:rsidR="00962071" w:rsidRDefault="0096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A581E" w:rsidRPr="005C0C55">
      <w:rPr>
        <w:rFonts w:ascii="新細明體" w:hAnsi="新細明體"/>
      </w:rPr>
      <w:fldChar w:fldCharType="separate"/>
    </w:r>
    <w:r w:rsidR="00E5224C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A581E" w:rsidRPr="005C0C55">
      <w:rPr>
        <w:rFonts w:ascii="新細明體" w:hAnsi="新細明體"/>
      </w:rPr>
      <w:fldChar w:fldCharType="separate"/>
    </w:r>
    <w:r w:rsidR="00E5224C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071" w:rsidRDefault="00962071">
      <w:r>
        <w:separator/>
      </w:r>
    </w:p>
  </w:footnote>
  <w:footnote w:type="continuationSeparator" w:id="0">
    <w:p w:rsidR="00962071" w:rsidRDefault="00962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66E6B" w:rsidTr="006D463B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E5224C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E5224C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EF0801">
            <w:rPr>
              <w:rFonts w:ascii="新細明體" w:hAnsi="新細明體" w:hint="eastAsia"/>
              <w:color w:val="FF0000"/>
              <w:sz w:val="28"/>
            </w:rPr>
            <w:t>補考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666E6B" w:rsidTr="006D463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E432A7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E432A7" w:rsidP="00666E6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E5224C">
          <w:pPr>
            <w:pStyle w:val="a3"/>
            <w:ind w:left="112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E5224C"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666E6B" w:rsidRDefault="00EF0801" w:rsidP="00666E6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2BE2"/>
    <w:rsid w:val="00054165"/>
    <w:rsid w:val="00060C9C"/>
    <w:rsid w:val="00067741"/>
    <w:rsid w:val="00077539"/>
    <w:rsid w:val="000B30E0"/>
    <w:rsid w:val="000D2197"/>
    <w:rsid w:val="000F0A5C"/>
    <w:rsid w:val="000F31AA"/>
    <w:rsid w:val="001075A0"/>
    <w:rsid w:val="00133865"/>
    <w:rsid w:val="00171477"/>
    <w:rsid w:val="001808BF"/>
    <w:rsid w:val="001876E5"/>
    <w:rsid w:val="001C60AF"/>
    <w:rsid w:val="001D1588"/>
    <w:rsid w:val="001E715E"/>
    <w:rsid w:val="001F4592"/>
    <w:rsid w:val="001F6540"/>
    <w:rsid w:val="00205F49"/>
    <w:rsid w:val="00231416"/>
    <w:rsid w:val="00232176"/>
    <w:rsid w:val="002332A1"/>
    <w:rsid w:val="00240FDC"/>
    <w:rsid w:val="00283CD3"/>
    <w:rsid w:val="00285FBD"/>
    <w:rsid w:val="002D166C"/>
    <w:rsid w:val="002F28B0"/>
    <w:rsid w:val="003100B6"/>
    <w:rsid w:val="00321D20"/>
    <w:rsid w:val="003F350D"/>
    <w:rsid w:val="00450D95"/>
    <w:rsid w:val="00480607"/>
    <w:rsid w:val="004949D1"/>
    <w:rsid w:val="0049676D"/>
    <w:rsid w:val="004A52BD"/>
    <w:rsid w:val="004B4D2C"/>
    <w:rsid w:val="004C4C51"/>
    <w:rsid w:val="004D0A66"/>
    <w:rsid w:val="005141C3"/>
    <w:rsid w:val="00520741"/>
    <w:rsid w:val="005555B6"/>
    <w:rsid w:val="00586C60"/>
    <w:rsid w:val="005A3032"/>
    <w:rsid w:val="005D7D20"/>
    <w:rsid w:val="00616AE0"/>
    <w:rsid w:val="00617602"/>
    <w:rsid w:val="00622DE9"/>
    <w:rsid w:val="006507E2"/>
    <w:rsid w:val="006669F7"/>
    <w:rsid w:val="00666E6B"/>
    <w:rsid w:val="00677FFB"/>
    <w:rsid w:val="00691574"/>
    <w:rsid w:val="006A7C60"/>
    <w:rsid w:val="006B011A"/>
    <w:rsid w:val="006C3973"/>
    <w:rsid w:val="006C5F60"/>
    <w:rsid w:val="006F4209"/>
    <w:rsid w:val="007936AA"/>
    <w:rsid w:val="007B30F6"/>
    <w:rsid w:val="007C18C2"/>
    <w:rsid w:val="00827253"/>
    <w:rsid w:val="008310E7"/>
    <w:rsid w:val="0084740C"/>
    <w:rsid w:val="00852BB2"/>
    <w:rsid w:val="008566FA"/>
    <w:rsid w:val="008A249A"/>
    <w:rsid w:val="008A4403"/>
    <w:rsid w:val="00927471"/>
    <w:rsid w:val="00941320"/>
    <w:rsid w:val="00951974"/>
    <w:rsid w:val="00960288"/>
    <w:rsid w:val="00962071"/>
    <w:rsid w:val="009761CF"/>
    <w:rsid w:val="0098698D"/>
    <w:rsid w:val="00991E9B"/>
    <w:rsid w:val="009D2548"/>
    <w:rsid w:val="00A22AFC"/>
    <w:rsid w:val="00A5566F"/>
    <w:rsid w:val="00A63013"/>
    <w:rsid w:val="00A80E37"/>
    <w:rsid w:val="00AB4F1C"/>
    <w:rsid w:val="00AD34E5"/>
    <w:rsid w:val="00B3266F"/>
    <w:rsid w:val="00BA3141"/>
    <w:rsid w:val="00BD375B"/>
    <w:rsid w:val="00BF3825"/>
    <w:rsid w:val="00C24E68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83EBD"/>
    <w:rsid w:val="00DA581E"/>
    <w:rsid w:val="00DB2836"/>
    <w:rsid w:val="00DF6967"/>
    <w:rsid w:val="00DF75B8"/>
    <w:rsid w:val="00E052B0"/>
    <w:rsid w:val="00E432A7"/>
    <w:rsid w:val="00E5224C"/>
    <w:rsid w:val="00E92C8F"/>
    <w:rsid w:val="00E9451A"/>
    <w:rsid w:val="00E97312"/>
    <w:rsid w:val="00EA2306"/>
    <w:rsid w:val="00EA67F7"/>
    <w:rsid w:val="00EF0801"/>
    <w:rsid w:val="00F03131"/>
    <w:rsid w:val="00F17AAE"/>
    <w:rsid w:val="00F336FE"/>
    <w:rsid w:val="00F536F6"/>
    <w:rsid w:val="00F76DBE"/>
    <w:rsid w:val="00F871BC"/>
    <w:rsid w:val="00F94410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6865"/>
    <o:shapelayout v:ext="edit">
      <o:idmap v:ext="edit" data="1"/>
    </o:shapelayout>
  </w:shapeDefaults>
  <w:decimalSymbol w:val="."/>
  <w:listSeparator w:val=","/>
  <w15:docId w15:val="{CFE4E7E4-49D7-4F76-98C9-6D8D99F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9">
    <w:name w:val="List Paragraph"/>
    <w:basedOn w:val="a"/>
    <w:uiPriority w:val="34"/>
    <w:qFormat/>
    <w:rsid w:val="00450D95"/>
    <w:pPr>
      <w:ind w:leftChars="200" w:left="480"/>
    </w:pPr>
  </w:style>
  <w:style w:type="character" w:customStyle="1" w:styleId="a4">
    <w:name w:val="頁首 字元"/>
    <w:basedOn w:val="a0"/>
    <w:link w:val="a3"/>
    <w:rsid w:val="00666E6B"/>
    <w:rPr>
      <w:kern w:val="2"/>
    </w:rPr>
  </w:style>
  <w:style w:type="paragraph" w:styleId="Web">
    <w:name w:val="Normal (Web)"/>
    <w:basedOn w:val="a"/>
    <w:uiPriority w:val="99"/>
    <w:unhideWhenUsed/>
    <w:rsid w:val="0052074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28D488-F412-4D39-8DAB-F248ABE37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2183</Words>
  <Characters>1375</Characters>
  <Application>Microsoft Office Word</Application>
  <DocSecurity>0</DocSecurity>
  <Lines>11</Lines>
  <Paragraphs>7</Paragraphs>
  <ScaleCrop>false</ScaleCrop>
  <Company>microsoft</Company>
  <LinksUpToDate>false</LinksUpToDate>
  <CharactersWithSpaces>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2008-09-01T00:41:00Z</cp:lastPrinted>
  <dcterms:created xsi:type="dcterms:W3CDTF">2019-01-02T04:50:00Z</dcterms:created>
  <dcterms:modified xsi:type="dcterms:W3CDTF">2019-01-02T04:50:00Z</dcterms:modified>
</cp:coreProperties>
</file>