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980" w:rsidRPr="00DD2FCE" w:rsidRDefault="00371980" w:rsidP="00371980">
      <w:pPr>
        <w:pStyle w:val="tkd"/>
        <w:spacing w:before="108" w:after="108"/>
        <w:ind w:left="990" w:hanging="990"/>
        <w:rPr>
          <w:rFonts w:ascii="標楷體" w:eastAsia="標楷體" w:hAnsi="標楷體"/>
        </w:rPr>
      </w:pPr>
      <w:r w:rsidRPr="00DD2FCE">
        <w:rPr>
          <w:rFonts w:ascii="標楷體" w:eastAsia="標楷體" w:hAnsi="標楷體" w:hint="eastAsia"/>
        </w:rPr>
        <w:t>◎選擇題，每題</w:t>
      </w:r>
      <w:r w:rsidR="005D4EA9">
        <w:rPr>
          <w:rFonts w:ascii="標楷體" w:eastAsia="標楷體" w:hAnsi="標楷體" w:hint="eastAsia"/>
        </w:rPr>
        <w:t>4</w:t>
      </w:r>
      <w:r w:rsidRPr="00DD2FCE">
        <w:rPr>
          <w:rFonts w:ascii="標楷體" w:eastAsia="標楷體" w:hAnsi="標楷體" w:hint="eastAsia"/>
        </w:rPr>
        <w:t>分，共100分</w:t>
      </w:r>
    </w:p>
    <w:p w:rsidR="005D4EA9" w:rsidRPr="005D4EA9" w:rsidRDefault="005D4EA9" w:rsidP="005D4EA9">
      <w:pPr>
        <w:ind w:left="1287" w:hanging="1287"/>
        <w:rPr>
          <w:rFonts w:hint="eastAsia"/>
          <w:color w:val="000000"/>
          <w:szCs w:val="24"/>
        </w:rPr>
      </w:pPr>
      <w:r w:rsidRPr="005D4EA9">
        <w:rPr>
          <w:rFonts w:ascii="Arial" w:eastAsia="標楷體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1.</w:t>
      </w:r>
      <w:r w:rsidRPr="005D4EA9">
        <w:rPr>
          <w:rFonts w:hint="eastAsia"/>
          <w:color w:val="000000"/>
          <w:szCs w:val="24"/>
        </w:rPr>
        <w:t>在其他條件不變時，凸輪之基圓愈大，則下列敘述何者</w:t>
      </w:r>
      <w:r w:rsidRPr="005D4EA9">
        <w:rPr>
          <w:rFonts w:hint="eastAsia"/>
          <w:color w:val="000000"/>
          <w:szCs w:val="24"/>
          <w:u w:val="double"/>
        </w:rPr>
        <w:t>錯誤</w:t>
      </w:r>
      <w:r w:rsidRPr="005D4EA9">
        <w:rPr>
          <w:rFonts w:hint="eastAsia"/>
          <w:color w:val="000000"/>
          <w:szCs w:val="24"/>
        </w:rPr>
        <w:t xml:space="preserve">？　</w:t>
      </w:r>
      <w:r w:rsidRPr="005D4EA9">
        <w:rPr>
          <w:rFonts w:cs="Taipei-Lange-Ddddd-Hor"/>
          <w:color w:val="000000"/>
          <w:szCs w:val="24"/>
        </w:rPr>
        <w:t>(A)</w:t>
      </w:r>
      <w:r w:rsidRPr="005D4EA9">
        <w:rPr>
          <w:rFonts w:hint="eastAsia"/>
          <w:color w:val="000000"/>
          <w:szCs w:val="24"/>
        </w:rPr>
        <w:t xml:space="preserve">壓力角愈小　</w:t>
      </w:r>
      <w:r w:rsidRPr="005D4EA9">
        <w:rPr>
          <w:rFonts w:cs="Taipei-Lange-Ddddd-Hor"/>
          <w:color w:val="000000"/>
          <w:szCs w:val="24"/>
        </w:rPr>
        <w:t>(B)</w:t>
      </w:r>
      <w:r w:rsidRPr="005D4EA9">
        <w:rPr>
          <w:rFonts w:hint="eastAsia"/>
          <w:color w:val="000000"/>
          <w:szCs w:val="24"/>
        </w:rPr>
        <w:t xml:space="preserve">凸輪周緣曲線愈平滑　</w:t>
      </w:r>
      <w:r w:rsidRPr="005D4EA9">
        <w:rPr>
          <w:rFonts w:cs="Taipei-Lange-Ddddd-Hor"/>
          <w:color w:val="000000"/>
          <w:szCs w:val="24"/>
        </w:rPr>
        <w:t>(C)</w:t>
      </w:r>
      <w:r w:rsidRPr="005D4EA9">
        <w:rPr>
          <w:rFonts w:hint="eastAsia"/>
          <w:color w:val="000000"/>
          <w:szCs w:val="24"/>
        </w:rPr>
        <w:t xml:space="preserve">愈易磨損　</w:t>
      </w:r>
      <w:r w:rsidRPr="005D4EA9">
        <w:rPr>
          <w:rFonts w:cs="Taipei-Lange-Ddddd-Hor"/>
          <w:color w:val="000000"/>
          <w:szCs w:val="24"/>
        </w:rPr>
        <w:t>(D)</w:t>
      </w:r>
      <w:r w:rsidRPr="005D4EA9">
        <w:rPr>
          <w:rFonts w:hint="eastAsia"/>
          <w:color w:val="000000"/>
          <w:szCs w:val="24"/>
        </w:rPr>
        <w:t>凸輪體積愈大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課本練習題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2.</w:t>
      </w:r>
      <w:r w:rsidRPr="005D4EA9">
        <w:rPr>
          <w:rFonts w:hint="eastAsia"/>
          <w:color w:val="000000"/>
          <w:szCs w:val="24"/>
        </w:rPr>
        <w:t>如圖為一塊狀制動器，摩擦</w:t>
      </w:r>
      <w:bookmarkStart w:id="0" w:name="_GoBack"/>
      <w:bookmarkEnd w:id="0"/>
      <w:r w:rsidRPr="005D4EA9">
        <w:rPr>
          <w:rFonts w:hint="eastAsia"/>
          <w:color w:val="000000"/>
          <w:szCs w:val="24"/>
        </w:rPr>
        <w:t>係數</w:t>
      </w:r>
      <w:r w:rsidRPr="005D4EA9">
        <w:rPr>
          <w:color w:val="000000"/>
          <w:szCs w:val="24"/>
        </w:rPr>
        <w:t>0.2</w:t>
      </w:r>
      <w:r w:rsidRPr="005D4EA9">
        <w:rPr>
          <w:rFonts w:hint="eastAsia"/>
          <w:color w:val="000000"/>
          <w:szCs w:val="24"/>
        </w:rPr>
        <w:t>，鼓輪受到另一外加之扭矩</w:t>
      </w:r>
      <w:r w:rsidRPr="005D4EA9">
        <w:rPr>
          <w:color w:val="000000"/>
          <w:szCs w:val="24"/>
        </w:rPr>
        <w:t>500kg-cm</w:t>
      </w:r>
      <w:r w:rsidRPr="005D4EA9">
        <w:rPr>
          <w:rFonts w:hint="eastAsia"/>
          <w:color w:val="000000"/>
          <w:szCs w:val="24"/>
        </w:rPr>
        <w:t>作用，當作用力</w:t>
      </w:r>
      <w:r w:rsidRPr="005D4EA9">
        <w:rPr>
          <w:color w:val="000000"/>
          <w:szCs w:val="24"/>
        </w:rPr>
        <w:t>P</w:t>
      </w:r>
      <w:r w:rsidRPr="005D4EA9">
        <w:rPr>
          <w:rFonts w:hint="eastAsia"/>
          <w:color w:val="000000"/>
          <w:szCs w:val="24"/>
        </w:rPr>
        <w:t>＝</w:t>
      </w:r>
      <w:r w:rsidRPr="005D4EA9">
        <w:rPr>
          <w:color w:val="000000"/>
          <w:szCs w:val="24"/>
        </w:rPr>
        <w:t>50kg</w:t>
      </w:r>
      <w:r w:rsidRPr="005D4EA9">
        <w:rPr>
          <w:rFonts w:hint="eastAsia"/>
          <w:color w:val="000000"/>
          <w:szCs w:val="24"/>
        </w:rPr>
        <w:t>時，鼓輪靜止不動，此時鼓輪所受之摩擦力最接近</w:t>
      </w:r>
      <w:r w:rsidRPr="005D4EA9">
        <w:rPr>
          <w:color w:val="000000"/>
          <w:szCs w:val="24"/>
        </w:rPr>
        <w:br/>
      </w:r>
      <w:r w:rsidRPr="005D4EA9">
        <w:rPr>
          <w:noProof/>
          <w:color w:val="000000"/>
          <w:szCs w:val="24"/>
        </w:rPr>
        <w:drawing>
          <wp:inline distT="0" distB="0" distL="0" distR="0" wp14:anchorId="0909E256" wp14:editId="5B3CB1C4">
            <wp:extent cx="1447800" cy="1038225"/>
            <wp:effectExtent l="0" t="0" r="0" b="9525"/>
            <wp:docPr id="12" name="圖片 12" descr="1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2-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4EA9">
        <w:rPr>
          <w:color w:val="000000"/>
          <w:szCs w:val="24"/>
        </w:rPr>
        <w:br/>
        <w:t>(A)50kg</w:t>
      </w:r>
      <w:r w:rsidRPr="005D4EA9">
        <w:rPr>
          <w:rFonts w:hint="eastAsia"/>
          <w:color w:val="000000"/>
          <w:szCs w:val="24"/>
        </w:rPr>
        <w:t xml:space="preserve">　</w:t>
      </w:r>
      <w:r w:rsidRPr="005D4EA9">
        <w:rPr>
          <w:color w:val="000000"/>
          <w:szCs w:val="24"/>
        </w:rPr>
        <w:t>(B)30kg</w:t>
      </w:r>
      <w:r w:rsidRPr="005D4EA9">
        <w:rPr>
          <w:rFonts w:hint="eastAsia"/>
          <w:color w:val="000000"/>
          <w:szCs w:val="24"/>
        </w:rPr>
        <w:t xml:space="preserve">　</w:t>
      </w:r>
      <w:r w:rsidRPr="005D4EA9">
        <w:rPr>
          <w:color w:val="000000"/>
          <w:szCs w:val="24"/>
        </w:rPr>
        <w:t>(C)40kg</w:t>
      </w:r>
      <w:r w:rsidRPr="005D4EA9">
        <w:rPr>
          <w:rFonts w:hint="eastAsia"/>
          <w:color w:val="000000"/>
          <w:szCs w:val="24"/>
        </w:rPr>
        <w:t xml:space="preserve">　</w:t>
      </w:r>
      <w:r w:rsidRPr="005D4EA9">
        <w:rPr>
          <w:color w:val="000000"/>
          <w:szCs w:val="24"/>
        </w:rPr>
        <w:t>(D)27kg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隨堂講義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hint="eastAsia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3.</w:t>
      </w:r>
      <w:r w:rsidRPr="005D4EA9">
        <w:rPr>
          <w:rFonts w:hint="eastAsia"/>
          <w:color w:val="000000"/>
          <w:szCs w:val="24"/>
        </w:rPr>
        <w:t xml:space="preserve">凸輪從動件的位移隨時間依等差級數增加（減），則其為　</w:t>
      </w:r>
      <w:r w:rsidRPr="005D4EA9">
        <w:rPr>
          <w:rFonts w:cs="Taipei-Lange-Ddddd-Hor"/>
          <w:color w:val="000000"/>
          <w:szCs w:val="24"/>
        </w:rPr>
        <w:t>(A)</w:t>
      </w:r>
      <w:r w:rsidRPr="005D4EA9">
        <w:rPr>
          <w:rFonts w:hint="eastAsia"/>
          <w:color w:val="000000"/>
          <w:szCs w:val="24"/>
        </w:rPr>
        <w:t xml:space="preserve">等速運動　</w:t>
      </w:r>
      <w:r w:rsidRPr="005D4EA9">
        <w:rPr>
          <w:rFonts w:cs="Taipei-Lange-Ddddd-Hor"/>
          <w:color w:val="000000"/>
          <w:szCs w:val="24"/>
        </w:rPr>
        <w:t>(B)</w:t>
      </w:r>
      <w:r w:rsidRPr="005D4EA9">
        <w:rPr>
          <w:rFonts w:hint="eastAsia"/>
          <w:color w:val="000000"/>
          <w:szCs w:val="24"/>
        </w:rPr>
        <w:t xml:space="preserve">簡諧運動　</w:t>
      </w:r>
      <w:r w:rsidRPr="005D4EA9">
        <w:rPr>
          <w:rFonts w:cs="Taipei-Lange-Ddddd-Hor"/>
          <w:color w:val="000000"/>
          <w:szCs w:val="24"/>
        </w:rPr>
        <w:t>(C)</w:t>
      </w:r>
      <w:r w:rsidRPr="005D4EA9">
        <w:rPr>
          <w:rFonts w:hint="eastAsia"/>
          <w:color w:val="000000"/>
          <w:szCs w:val="24"/>
        </w:rPr>
        <w:t xml:space="preserve">等加（減）速運動　</w:t>
      </w:r>
      <w:r w:rsidRPr="005D4EA9">
        <w:rPr>
          <w:rFonts w:cs="Taipei-Lange-Ddddd-Hor"/>
          <w:color w:val="000000"/>
          <w:szCs w:val="24"/>
        </w:rPr>
        <w:t>(D)</w:t>
      </w:r>
      <w:r w:rsidRPr="005D4EA9">
        <w:rPr>
          <w:rFonts w:hint="eastAsia"/>
          <w:color w:val="000000"/>
          <w:szCs w:val="24"/>
        </w:rPr>
        <w:t>變形等速運動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課本練習題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hint="eastAsia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4.</w:t>
      </w:r>
      <w:r w:rsidRPr="005D4EA9">
        <w:rPr>
          <w:rFonts w:hint="eastAsia"/>
          <w:color w:val="000000"/>
          <w:szCs w:val="24"/>
        </w:rPr>
        <w:t>兩嚙合齒輪傳動時，下列何者可</w:t>
      </w:r>
      <w:r w:rsidRPr="005D4EA9">
        <w:rPr>
          <w:rFonts w:hint="eastAsia"/>
          <w:color w:val="000000"/>
          <w:szCs w:val="24"/>
          <w:u w:val="double"/>
        </w:rPr>
        <w:t>不必</w:t>
      </w:r>
      <w:r w:rsidRPr="005D4EA9">
        <w:rPr>
          <w:rFonts w:hint="eastAsia"/>
          <w:color w:val="000000"/>
          <w:szCs w:val="24"/>
        </w:rPr>
        <w:t xml:space="preserve">相同？　</w:t>
      </w:r>
      <w:r w:rsidRPr="005D4EA9">
        <w:rPr>
          <w:rFonts w:cs="Taipei-Lange-Ddddd-Hor"/>
          <w:color w:val="000000"/>
          <w:szCs w:val="24"/>
        </w:rPr>
        <w:t>(A)</w:t>
      </w:r>
      <w:r w:rsidRPr="005D4EA9">
        <w:rPr>
          <w:rFonts w:hint="eastAsia"/>
          <w:color w:val="000000"/>
          <w:szCs w:val="24"/>
        </w:rPr>
        <w:t xml:space="preserve">節徑　</w:t>
      </w:r>
      <w:r w:rsidRPr="005D4EA9">
        <w:rPr>
          <w:rFonts w:cs="Taipei-Lange-Ddddd-Hor"/>
          <w:color w:val="000000"/>
          <w:szCs w:val="24"/>
        </w:rPr>
        <w:t>(B)</w:t>
      </w:r>
      <w:r w:rsidRPr="005D4EA9">
        <w:rPr>
          <w:rFonts w:hint="eastAsia"/>
          <w:color w:val="000000"/>
          <w:szCs w:val="24"/>
        </w:rPr>
        <w:t xml:space="preserve">徑節　</w:t>
      </w:r>
      <w:r w:rsidRPr="005D4EA9">
        <w:rPr>
          <w:rFonts w:cs="Taipei-Lange-Ddddd-Hor"/>
          <w:color w:val="000000"/>
          <w:szCs w:val="24"/>
        </w:rPr>
        <w:t>(C)</w:t>
      </w:r>
      <w:r w:rsidRPr="005D4EA9">
        <w:rPr>
          <w:rFonts w:hint="eastAsia"/>
          <w:color w:val="000000"/>
          <w:szCs w:val="24"/>
        </w:rPr>
        <w:t xml:space="preserve">周節　</w:t>
      </w:r>
      <w:r w:rsidRPr="005D4EA9">
        <w:rPr>
          <w:rFonts w:cs="Taipei-Lange-Ddddd-Hor"/>
          <w:color w:val="000000"/>
          <w:szCs w:val="24"/>
        </w:rPr>
        <w:t>(D)</w:t>
      </w:r>
      <w:r w:rsidRPr="005D4EA9">
        <w:rPr>
          <w:rFonts w:hint="eastAsia"/>
          <w:color w:val="000000"/>
          <w:szCs w:val="24"/>
        </w:rPr>
        <w:t>模數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課本練習題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hint="eastAsia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5.</w:t>
      </w:r>
      <w:r w:rsidRPr="005D4EA9">
        <w:rPr>
          <w:rFonts w:hint="eastAsia"/>
          <w:color w:val="000000"/>
          <w:szCs w:val="24"/>
        </w:rPr>
        <w:t>下列有關制動器之煞車材料特性之敘述，何者</w:t>
      </w:r>
      <w:r w:rsidRPr="005D4EA9">
        <w:rPr>
          <w:rFonts w:hint="eastAsia"/>
          <w:color w:val="000000"/>
          <w:szCs w:val="24"/>
          <w:u w:val="double"/>
        </w:rPr>
        <w:t>錯誤</w:t>
      </w:r>
      <w:r w:rsidRPr="005D4EA9">
        <w:rPr>
          <w:rFonts w:hint="eastAsia"/>
          <w:color w:val="000000"/>
          <w:szCs w:val="24"/>
        </w:rPr>
        <w:t xml:space="preserve">？　</w:t>
      </w:r>
      <w:r w:rsidRPr="005D4EA9">
        <w:rPr>
          <w:rFonts w:cs="Taipei-Lange-Ddddd-Hor"/>
          <w:color w:val="000000"/>
          <w:szCs w:val="24"/>
        </w:rPr>
        <w:t>(A)</w:t>
      </w:r>
      <w:r w:rsidRPr="005D4EA9">
        <w:rPr>
          <w:rFonts w:hint="eastAsia"/>
          <w:color w:val="000000"/>
          <w:szCs w:val="24"/>
        </w:rPr>
        <w:t xml:space="preserve">耐高溫　</w:t>
      </w:r>
      <w:r w:rsidRPr="005D4EA9">
        <w:rPr>
          <w:rFonts w:cs="Taipei-Lange-Ddddd-Hor"/>
          <w:color w:val="000000"/>
          <w:szCs w:val="24"/>
        </w:rPr>
        <w:t>(B)</w:t>
      </w:r>
      <w:r w:rsidRPr="005D4EA9">
        <w:rPr>
          <w:rFonts w:hint="eastAsia"/>
          <w:color w:val="000000"/>
          <w:szCs w:val="24"/>
        </w:rPr>
        <w:t xml:space="preserve">散熱快　</w:t>
      </w:r>
      <w:r w:rsidRPr="005D4EA9">
        <w:rPr>
          <w:rFonts w:cs="Taipei-Lange-Ddddd-Hor"/>
          <w:color w:val="000000"/>
          <w:szCs w:val="24"/>
        </w:rPr>
        <w:t>(C)</w:t>
      </w:r>
      <w:r w:rsidRPr="005D4EA9">
        <w:rPr>
          <w:rFonts w:hint="eastAsia"/>
          <w:color w:val="000000"/>
          <w:szCs w:val="24"/>
        </w:rPr>
        <w:t xml:space="preserve">耐摩擦　</w:t>
      </w:r>
      <w:r w:rsidRPr="005D4EA9">
        <w:rPr>
          <w:rFonts w:cs="Taipei-Lange-Ddddd-Hor"/>
          <w:color w:val="000000"/>
          <w:szCs w:val="24"/>
        </w:rPr>
        <w:t>(D)</w:t>
      </w:r>
      <w:r w:rsidRPr="005D4EA9">
        <w:rPr>
          <w:rFonts w:hint="eastAsia"/>
          <w:color w:val="000000"/>
          <w:szCs w:val="24"/>
        </w:rPr>
        <w:t>摩擦係數小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課本練習題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cs="TimesNewRomanPSMT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6.</w:t>
      </w:r>
      <w:r w:rsidRPr="005D4EA9">
        <w:rPr>
          <w:rFonts w:hint="eastAsia"/>
          <w:color w:val="000000"/>
          <w:szCs w:val="24"/>
        </w:rPr>
        <w:t>兩嚙合外接正齒輪，轉速比為</w:t>
      </w:r>
      <w:r w:rsidRPr="005D4EA9">
        <w:rPr>
          <w:rFonts w:cs="TimesNewRomanPSMT"/>
          <w:color w:val="000000"/>
          <w:szCs w:val="24"/>
        </w:rPr>
        <w:t>3</w:t>
      </w:r>
      <w:r w:rsidRPr="005D4EA9">
        <w:rPr>
          <w:rFonts w:hint="eastAsia"/>
          <w:color w:val="000000"/>
          <w:szCs w:val="24"/>
        </w:rPr>
        <w:t>：</w:t>
      </w:r>
      <w:r w:rsidRPr="005D4EA9">
        <w:rPr>
          <w:rFonts w:cs="TimesNewRomanPSMT"/>
          <w:color w:val="000000"/>
          <w:szCs w:val="24"/>
        </w:rPr>
        <w:t>2</w:t>
      </w:r>
      <w:r w:rsidRPr="005D4EA9">
        <w:rPr>
          <w:rFonts w:hint="eastAsia"/>
          <w:color w:val="000000"/>
          <w:szCs w:val="24"/>
        </w:rPr>
        <w:t>，輪軸中心距為</w:t>
      </w:r>
      <w:smartTag w:uri="urn:schemas-microsoft-com:office:smarttags" w:element="chmetcnv">
        <w:smartTagPr>
          <w:attr w:name="UnitName" w:val="mm"/>
          <w:attr w:name="SourceValue" w:val="75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75"/>
            <w:attr w:name="UnitName" w:val="m"/>
          </w:smartTagPr>
          <w:r w:rsidRPr="005D4EA9">
            <w:rPr>
              <w:rFonts w:cs="TimesNewRomanPSMT"/>
              <w:color w:val="000000"/>
              <w:szCs w:val="24"/>
            </w:rPr>
            <w:t>75m</w:t>
          </w:r>
        </w:smartTag>
        <w:r w:rsidRPr="005D4EA9">
          <w:rPr>
            <w:rFonts w:cs="TimesNewRomanPSMT"/>
            <w:color w:val="000000"/>
            <w:szCs w:val="24"/>
          </w:rPr>
          <w:t>m</w:t>
        </w:r>
      </w:smartTag>
      <w:r w:rsidRPr="005D4EA9">
        <w:rPr>
          <w:rFonts w:hint="eastAsia"/>
          <w:color w:val="000000"/>
          <w:szCs w:val="24"/>
        </w:rPr>
        <w:t>，兩齒輪接觸率為</w:t>
      </w:r>
      <w:r w:rsidRPr="005D4EA9">
        <w:rPr>
          <w:rFonts w:cs="TimesNewRomanPSMT"/>
          <w:color w:val="000000"/>
          <w:szCs w:val="24"/>
        </w:rPr>
        <w:t>1.4</w:t>
      </w:r>
      <w:r w:rsidRPr="005D4EA9">
        <w:rPr>
          <w:rFonts w:hint="eastAsia"/>
          <w:color w:val="000000"/>
          <w:szCs w:val="24"/>
        </w:rPr>
        <w:t>，若大齒輪之作用角為</w:t>
      </w:r>
      <w:r w:rsidRPr="005D4EA9">
        <w:rPr>
          <w:rFonts w:cs="TimesNewRomanPSMT"/>
          <w:color w:val="000000"/>
          <w:szCs w:val="24"/>
        </w:rPr>
        <w:t>14</w:t>
      </w:r>
      <w:r w:rsidRPr="005D4EA9">
        <w:rPr>
          <w:color w:val="000000"/>
          <w:szCs w:val="24"/>
        </w:rPr>
        <w:t>°</w:t>
      </w:r>
      <w:r w:rsidRPr="005D4EA9">
        <w:rPr>
          <w:rFonts w:hint="eastAsia"/>
          <w:color w:val="000000"/>
          <w:szCs w:val="24"/>
        </w:rPr>
        <w:t xml:space="preserve">，則兩齒輪齒數分別為何？　</w:t>
      </w:r>
      <w:r w:rsidRPr="005D4EA9">
        <w:rPr>
          <w:rFonts w:cs="Taipei-Lange-Ddddd-Hor"/>
          <w:color w:val="000000"/>
          <w:szCs w:val="24"/>
        </w:rPr>
        <w:t>(A)</w:t>
      </w:r>
      <w:r w:rsidRPr="005D4EA9">
        <w:rPr>
          <w:rFonts w:cs="TimesNewRomanPSMT"/>
          <w:color w:val="000000"/>
          <w:szCs w:val="24"/>
        </w:rPr>
        <w:t>34</w:t>
      </w:r>
      <w:r w:rsidRPr="005D4EA9">
        <w:rPr>
          <w:rFonts w:hint="eastAsia"/>
          <w:color w:val="000000"/>
          <w:szCs w:val="24"/>
        </w:rPr>
        <w:t>、</w:t>
      </w:r>
      <w:r w:rsidRPr="005D4EA9">
        <w:rPr>
          <w:rFonts w:cs="TimesNewRomanPSMT"/>
          <w:color w:val="000000"/>
          <w:szCs w:val="24"/>
        </w:rPr>
        <w:t>51</w:t>
      </w:r>
      <w:r w:rsidRPr="005D4EA9">
        <w:rPr>
          <w:rFonts w:hint="eastAsia"/>
          <w:color w:val="000000"/>
          <w:szCs w:val="24"/>
        </w:rPr>
        <w:t xml:space="preserve">　</w:t>
      </w:r>
      <w:r w:rsidRPr="005D4EA9">
        <w:rPr>
          <w:rFonts w:cs="Taipei-Lange-Ddddd-Hor"/>
          <w:color w:val="000000"/>
          <w:szCs w:val="24"/>
        </w:rPr>
        <w:t>(B)</w:t>
      </w:r>
      <w:r w:rsidRPr="005D4EA9">
        <w:rPr>
          <w:rFonts w:cs="TimesNewRomanPSMT"/>
          <w:color w:val="000000"/>
          <w:szCs w:val="24"/>
        </w:rPr>
        <w:t>28</w:t>
      </w:r>
      <w:r w:rsidRPr="005D4EA9">
        <w:rPr>
          <w:rFonts w:hint="eastAsia"/>
          <w:color w:val="000000"/>
          <w:szCs w:val="24"/>
        </w:rPr>
        <w:t>、</w:t>
      </w:r>
      <w:r w:rsidRPr="005D4EA9">
        <w:rPr>
          <w:rFonts w:cs="TimesNewRomanPSMT"/>
          <w:color w:val="000000"/>
          <w:szCs w:val="24"/>
        </w:rPr>
        <w:t>42</w:t>
      </w:r>
      <w:r w:rsidRPr="005D4EA9">
        <w:rPr>
          <w:rFonts w:hint="eastAsia"/>
          <w:color w:val="000000"/>
          <w:szCs w:val="24"/>
        </w:rPr>
        <w:t xml:space="preserve">　</w:t>
      </w:r>
      <w:r w:rsidRPr="005D4EA9">
        <w:rPr>
          <w:rFonts w:cs="Taipei-Lange-Ddddd-Hor"/>
          <w:color w:val="000000"/>
          <w:szCs w:val="24"/>
        </w:rPr>
        <w:t>(C)</w:t>
      </w:r>
      <w:r w:rsidRPr="005D4EA9">
        <w:rPr>
          <w:rFonts w:cs="TimesNewRomanPSMT"/>
          <w:color w:val="000000"/>
          <w:szCs w:val="24"/>
        </w:rPr>
        <w:t>24</w:t>
      </w:r>
      <w:r w:rsidRPr="005D4EA9">
        <w:rPr>
          <w:rFonts w:hint="eastAsia"/>
          <w:color w:val="000000"/>
          <w:szCs w:val="24"/>
        </w:rPr>
        <w:t>、</w:t>
      </w:r>
      <w:r w:rsidRPr="005D4EA9">
        <w:rPr>
          <w:rFonts w:cs="TimesNewRomanPSMT"/>
          <w:color w:val="000000"/>
          <w:szCs w:val="24"/>
        </w:rPr>
        <w:t>36</w:t>
      </w:r>
      <w:r w:rsidRPr="005D4EA9">
        <w:rPr>
          <w:rFonts w:hint="eastAsia"/>
          <w:color w:val="000000"/>
          <w:szCs w:val="24"/>
        </w:rPr>
        <w:t xml:space="preserve">　</w:t>
      </w:r>
      <w:r w:rsidRPr="005D4EA9">
        <w:rPr>
          <w:rFonts w:cs="Taipei-Lange-Ddddd-Hor"/>
          <w:color w:val="000000"/>
          <w:szCs w:val="24"/>
        </w:rPr>
        <w:t>(D)</w:t>
      </w:r>
      <w:r w:rsidRPr="005D4EA9">
        <w:rPr>
          <w:rFonts w:cs="TimesNewRomanPSMT"/>
          <w:color w:val="000000"/>
          <w:szCs w:val="24"/>
        </w:rPr>
        <w:t>22</w:t>
      </w:r>
      <w:r w:rsidRPr="005D4EA9">
        <w:rPr>
          <w:rFonts w:hint="eastAsia"/>
          <w:color w:val="000000"/>
          <w:szCs w:val="24"/>
        </w:rPr>
        <w:t>、</w:t>
      </w:r>
      <w:r w:rsidRPr="005D4EA9">
        <w:rPr>
          <w:rFonts w:cs="TimesNewRomanPSMT"/>
          <w:color w:val="000000"/>
          <w:szCs w:val="24"/>
        </w:rPr>
        <w:t>33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課本練習題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7.</w:t>
      </w:r>
      <w:r w:rsidRPr="005D4EA9">
        <w:rPr>
          <w:rFonts w:hint="eastAsia"/>
          <w:color w:val="000000"/>
          <w:szCs w:val="24"/>
        </w:rPr>
        <w:t>如圖所示之回歸齒輪系，</w:t>
      </w:r>
      <w:r w:rsidRPr="005D4EA9">
        <w:rPr>
          <w:color w:val="000000"/>
          <w:szCs w:val="24"/>
        </w:rPr>
        <w:t>T</w:t>
      </w:r>
      <w:r w:rsidRPr="005D4EA9">
        <w:rPr>
          <w:color w:val="000000"/>
          <w:szCs w:val="24"/>
          <w:vertAlign w:val="subscript"/>
        </w:rPr>
        <w:t>A</w:t>
      </w:r>
      <w:r w:rsidRPr="005D4EA9">
        <w:rPr>
          <w:rFonts w:hint="eastAsia"/>
          <w:color w:val="000000"/>
          <w:szCs w:val="24"/>
        </w:rPr>
        <w:t>＝</w:t>
      </w:r>
      <w:r w:rsidRPr="005D4EA9">
        <w:rPr>
          <w:color w:val="000000"/>
          <w:szCs w:val="24"/>
        </w:rPr>
        <w:t>40</w:t>
      </w:r>
      <w:r w:rsidRPr="005D4EA9">
        <w:rPr>
          <w:rFonts w:hint="eastAsia"/>
          <w:color w:val="000000"/>
          <w:szCs w:val="24"/>
        </w:rPr>
        <w:t>齒，</w:t>
      </w:r>
      <w:r w:rsidRPr="005D4EA9">
        <w:rPr>
          <w:color w:val="000000"/>
          <w:szCs w:val="24"/>
        </w:rPr>
        <w:t>T</w:t>
      </w:r>
      <w:r w:rsidRPr="005D4EA9">
        <w:rPr>
          <w:color w:val="000000"/>
          <w:szCs w:val="24"/>
          <w:vertAlign w:val="subscript"/>
        </w:rPr>
        <w:t>B</w:t>
      </w:r>
      <w:r w:rsidRPr="005D4EA9">
        <w:rPr>
          <w:rFonts w:hint="eastAsia"/>
          <w:color w:val="000000"/>
          <w:szCs w:val="24"/>
        </w:rPr>
        <w:t>＝</w:t>
      </w:r>
      <w:r w:rsidRPr="005D4EA9">
        <w:rPr>
          <w:color w:val="000000"/>
          <w:szCs w:val="24"/>
        </w:rPr>
        <w:t>20</w:t>
      </w:r>
      <w:r w:rsidRPr="005D4EA9">
        <w:rPr>
          <w:rFonts w:hint="eastAsia"/>
          <w:color w:val="000000"/>
          <w:szCs w:val="24"/>
        </w:rPr>
        <w:t>齒，</w:t>
      </w:r>
      <w:r w:rsidRPr="005D4EA9">
        <w:rPr>
          <w:color w:val="000000"/>
          <w:szCs w:val="24"/>
        </w:rPr>
        <w:t>T</w:t>
      </w:r>
      <w:r w:rsidRPr="005D4EA9">
        <w:rPr>
          <w:color w:val="000000"/>
          <w:szCs w:val="24"/>
          <w:vertAlign w:val="subscript"/>
        </w:rPr>
        <w:t>C</w:t>
      </w:r>
      <w:r w:rsidRPr="005D4EA9">
        <w:rPr>
          <w:rFonts w:hint="eastAsia"/>
          <w:color w:val="000000"/>
          <w:szCs w:val="24"/>
        </w:rPr>
        <w:t>＝</w:t>
      </w:r>
      <w:r w:rsidRPr="005D4EA9">
        <w:rPr>
          <w:color w:val="000000"/>
          <w:szCs w:val="24"/>
        </w:rPr>
        <w:t>36</w:t>
      </w:r>
      <w:r w:rsidRPr="005D4EA9">
        <w:rPr>
          <w:rFonts w:hint="eastAsia"/>
          <w:color w:val="000000"/>
          <w:szCs w:val="24"/>
        </w:rPr>
        <w:t>齒，</w:t>
      </w:r>
      <w:r w:rsidRPr="005D4EA9">
        <w:rPr>
          <w:color w:val="000000"/>
          <w:szCs w:val="24"/>
        </w:rPr>
        <w:t>T</w:t>
      </w:r>
      <w:r w:rsidRPr="005D4EA9">
        <w:rPr>
          <w:color w:val="000000"/>
          <w:szCs w:val="24"/>
          <w:vertAlign w:val="subscript"/>
        </w:rPr>
        <w:t>D</w:t>
      </w:r>
      <w:r w:rsidRPr="005D4EA9">
        <w:rPr>
          <w:rFonts w:hint="eastAsia"/>
          <w:color w:val="000000"/>
          <w:szCs w:val="24"/>
        </w:rPr>
        <w:t>＝</w:t>
      </w:r>
      <w:r w:rsidRPr="005D4EA9">
        <w:rPr>
          <w:color w:val="000000"/>
          <w:szCs w:val="24"/>
        </w:rPr>
        <w:t>24</w:t>
      </w:r>
      <w:r w:rsidRPr="005D4EA9">
        <w:rPr>
          <w:rFonts w:hint="eastAsia"/>
          <w:color w:val="000000"/>
          <w:szCs w:val="24"/>
        </w:rPr>
        <w:t>齒，當</w:t>
      </w:r>
      <w:r w:rsidRPr="005D4EA9">
        <w:rPr>
          <w:color w:val="000000"/>
          <w:szCs w:val="24"/>
        </w:rPr>
        <w:t>A</w:t>
      </w:r>
      <w:r w:rsidRPr="005D4EA9">
        <w:rPr>
          <w:rFonts w:hint="eastAsia"/>
          <w:color w:val="000000"/>
          <w:szCs w:val="24"/>
        </w:rPr>
        <w:t>輪轉速</w:t>
      </w:r>
      <w:r w:rsidRPr="005D4EA9">
        <w:rPr>
          <w:color w:val="000000"/>
          <w:szCs w:val="24"/>
        </w:rPr>
        <w:t>500rpm</w:t>
      </w:r>
      <w:r w:rsidRPr="005D4EA9">
        <w:rPr>
          <w:rFonts w:hint="eastAsia"/>
          <w:color w:val="000000"/>
          <w:szCs w:val="24"/>
        </w:rPr>
        <w:t>時，</w:t>
      </w:r>
      <w:r w:rsidRPr="005D4EA9">
        <w:rPr>
          <w:color w:val="000000"/>
          <w:szCs w:val="24"/>
        </w:rPr>
        <w:t>D</w:t>
      </w:r>
      <w:r w:rsidRPr="005D4EA9">
        <w:rPr>
          <w:rFonts w:hint="eastAsia"/>
          <w:color w:val="000000"/>
          <w:szCs w:val="24"/>
        </w:rPr>
        <w:t>輪之轉速為多少</w:t>
      </w:r>
      <w:r w:rsidRPr="005D4EA9">
        <w:rPr>
          <w:color w:val="000000"/>
          <w:szCs w:val="24"/>
        </w:rPr>
        <w:t>rpm</w:t>
      </w:r>
      <w:r w:rsidRPr="005D4EA9">
        <w:rPr>
          <w:rFonts w:hint="eastAsia"/>
          <w:color w:val="000000"/>
          <w:szCs w:val="24"/>
        </w:rPr>
        <w:t>？</w:t>
      </w:r>
      <w:r w:rsidRPr="005D4EA9">
        <w:rPr>
          <w:color w:val="000000"/>
          <w:szCs w:val="24"/>
        </w:rPr>
        <w:br/>
      </w:r>
      <w:r w:rsidRPr="005D4EA9">
        <w:rPr>
          <w:noProof/>
          <w:color w:val="000000"/>
          <w:szCs w:val="24"/>
        </w:rPr>
        <w:drawing>
          <wp:inline distT="0" distB="0" distL="0" distR="0" wp14:anchorId="427C92B5" wp14:editId="4014EFD0">
            <wp:extent cx="1295400" cy="1257300"/>
            <wp:effectExtent l="0" t="0" r="0" b="0"/>
            <wp:docPr id="11" name="圖片 11" descr="11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1-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4EA9">
        <w:rPr>
          <w:color w:val="000000"/>
          <w:szCs w:val="24"/>
        </w:rPr>
        <w:br/>
        <w:t>(A)200</w:t>
      </w:r>
      <w:r w:rsidRPr="005D4EA9">
        <w:rPr>
          <w:rFonts w:hint="eastAsia"/>
          <w:color w:val="000000"/>
          <w:szCs w:val="24"/>
        </w:rPr>
        <w:t xml:space="preserve">　</w:t>
      </w:r>
      <w:r w:rsidRPr="005D4EA9">
        <w:rPr>
          <w:color w:val="000000"/>
          <w:szCs w:val="24"/>
        </w:rPr>
        <w:t>(B)1500</w:t>
      </w:r>
      <w:r w:rsidRPr="005D4EA9">
        <w:rPr>
          <w:rFonts w:hint="eastAsia"/>
          <w:color w:val="000000"/>
          <w:szCs w:val="24"/>
        </w:rPr>
        <w:t xml:space="preserve">　</w:t>
      </w:r>
      <w:r w:rsidRPr="005D4EA9">
        <w:rPr>
          <w:color w:val="000000"/>
          <w:szCs w:val="24"/>
        </w:rPr>
        <w:t>(C)1200</w:t>
      </w:r>
      <w:r w:rsidRPr="005D4EA9">
        <w:rPr>
          <w:rFonts w:hint="eastAsia"/>
          <w:color w:val="000000"/>
          <w:szCs w:val="24"/>
        </w:rPr>
        <w:t xml:space="preserve">　</w:t>
      </w:r>
      <w:r w:rsidRPr="005D4EA9">
        <w:rPr>
          <w:color w:val="000000"/>
          <w:szCs w:val="24"/>
        </w:rPr>
        <w:t>(D)300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隨堂講義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hint="eastAsia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8.</w:t>
      </w:r>
      <w:r w:rsidRPr="005D4EA9">
        <w:rPr>
          <w:rFonts w:hint="eastAsia"/>
          <w:color w:val="000000"/>
          <w:szCs w:val="24"/>
        </w:rPr>
        <w:t>一板形凸輪以等角速度從</w:t>
      </w:r>
      <w:r w:rsidRPr="005D4EA9">
        <w:rPr>
          <w:rFonts w:cs="TimesNewRomanPSMT"/>
          <w:color w:val="000000"/>
          <w:szCs w:val="24"/>
        </w:rPr>
        <w:t>0°</w:t>
      </w:r>
      <w:r w:rsidRPr="005D4EA9">
        <w:rPr>
          <w:rFonts w:hint="eastAsia"/>
          <w:color w:val="000000"/>
          <w:szCs w:val="24"/>
        </w:rPr>
        <w:t>旋轉到</w:t>
      </w:r>
      <w:r w:rsidRPr="005D4EA9">
        <w:rPr>
          <w:rFonts w:cs="TimesNewRomanPSMT"/>
          <w:color w:val="000000"/>
          <w:szCs w:val="24"/>
        </w:rPr>
        <w:t>180°</w:t>
      </w:r>
      <w:r w:rsidRPr="005D4EA9">
        <w:rPr>
          <w:rFonts w:hint="eastAsia"/>
          <w:color w:val="000000"/>
          <w:szCs w:val="24"/>
        </w:rPr>
        <w:t xml:space="preserve">時，驅動其從動件以簡諧運動方式，由最低位置垂直上升到最高位置，下列敘述何者正確？　</w:t>
      </w:r>
      <w:r w:rsidRPr="005D4EA9">
        <w:rPr>
          <w:rFonts w:cs="Taipei-Lange-Ddddd-Hor"/>
          <w:color w:val="000000"/>
          <w:szCs w:val="24"/>
        </w:rPr>
        <w:t>(A)</w:t>
      </w:r>
      <w:r w:rsidRPr="005D4EA9">
        <w:rPr>
          <w:rFonts w:hint="eastAsia"/>
          <w:color w:val="000000"/>
          <w:szCs w:val="24"/>
        </w:rPr>
        <w:t>板形凸輪旋轉到</w:t>
      </w:r>
      <w:r w:rsidRPr="005D4EA9">
        <w:rPr>
          <w:rFonts w:cs="TimesNewRomanPSMT"/>
          <w:color w:val="000000"/>
          <w:szCs w:val="24"/>
        </w:rPr>
        <w:t>45°</w:t>
      </w:r>
      <w:r w:rsidRPr="005D4EA9">
        <w:rPr>
          <w:rFonts w:hint="eastAsia"/>
          <w:color w:val="000000"/>
          <w:szCs w:val="24"/>
        </w:rPr>
        <w:t xml:space="preserve">時，從動件有最大速度　</w:t>
      </w:r>
      <w:r w:rsidRPr="005D4EA9">
        <w:rPr>
          <w:rFonts w:cs="Taipei-Lange-Ddddd-Hor"/>
          <w:color w:val="000000"/>
          <w:szCs w:val="24"/>
        </w:rPr>
        <w:t>(B)</w:t>
      </w:r>
      <w:r w:rsidRPr="005D4EA9">
        <w:rPr>
          <w:rFonts w:hint="eastAsia"/>
          <w:color w:val="000000"/>
          <w:szCs w:val="24"/>
        </w:rPr>
        <w:t>板形凸輪旋轉到</w:t>
      </w:r>
      <w:r w:rsidRPr="005D4EA9">
        <w:rPr>
          <w:rFonts w:cs="TimesNewRomanPSMT"/>
          <w:color w:val="000000"/>
          <w:szCs w:val="24"/>
        </w:rPr>
        <w:t>90°</w:t>
      </w:r>
      <w:r w:rsidRPr="005D4EA9">
        <w:rPr>
          <w:rFonts w:hint="eastAsia"/>
          <w:color w:val="000000"/>
          <w:szCs w:val="24"/>
        </w:rPr>
        <w:t xml:space="preserve">時，從動件有最大速度　</w:t>
      </w:r>
      <w:r w:rsidRPr="005D4EA9">
        <w:rPr>
          <w:rFonts w:cs="Taipei-Lange-Ddddd-Hor"/>
          <w:color w:val="000000"/>
          <w:szCs w:val="24"/>
        </w:rPr>
        <w:t>(C)</w:t>
      </w:r>
      <w:r w:rsidRPr="005D4EA9">
        <w:rPr>
          <w:rFonts w:hint="eastAsia"/>
          <w:color w:val="000000"/>
          <w:szCs w:val="24"/>
        </w:rPr>
        <w:t>板形凸輪旋轉到</w:t>
      </w:r>
      <w:r w:rsidRPr="005D4EA9">
        <w:rPr>
          <w:rFonts w:cs="TimesNewRomanPSMT"/>
          <w:color w:val="000000"/>
          <w:szCs w:val="24"/>
        </w:rPr>
        <w:t xml:space="preserve">135° </w:t>
      </w:r>
      <w:r w:rsidRPr="005D4EA9">
        <w:rPr>
          <w:rFonts w:hint="eastAsia"/>
          <w:color w:val="000000"/>
          <w:szCs w:val="24"/>
        </w:rPr>
        <w:t xml:space="preserve">時，從動件有最大速度　</w:t>
      </w:r>
      <w:r w:rsidRPr="005D4EA9">
        <w:rPr>
          <w:rFonts w:cs="Taipei-Lange-Ddddd-Hor"/>
          <w:color w:val="000000"/>
          <w:szCs w:val="24"/>
        </w:rPr>
        <w:t>(D)</w:t>
      </w:r>
      <w:r w:rsidRPr="005D4EA9">
        <w:rPr>
          <w:rFonts w:hint="eastAsia"/>
          <w:color w:val="000000"/>
          <w:szCs w:val="24"/>
        </w:rPr>
        <w:t>板形凸輪旋轉到</w:t>
      </w:r>
      <w:r w:rsidRPr="005D4EA9">
        <w:rPr>
          <w:rFonts w:cs="TimesNewRomanPSMT"/>
          <w:color w:val="000000"/>
          <w:szCs w:val="24"/>
        </w:rPr>
        <w:t>180°</w:t>
      </w:r>
      <w:r w:rsidRPr="005D4EA9">
        <w:rPr>
          <w:rFonts w:hint="eastAsia"/>
          <w:color w:val="000000"/>
          <w:szCs w:val="24"/>
        </w:rPr>
        <w:t>時，從動件有最大速度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課本練習題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hint="eastAsia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9.</w:t>
      </w:r>
      <w:r w:rsidRPr="005D4EA9">
        <w:rPr>
          <w:rFonts w:hint="eastAsia"/>
          <w:color w:val="000000"/>
          <w:szCs w:val="24"/>
        </w:rPr>
        <w:t xml:space="preserve">等寬凸輪的工作曲線上　</w:t>
      </w:r>
      <w:r w:rsidRPr="005D4EA9">
        <w:rPr>
          <w:rFonts w:cs="Taipei-Lange-Ddddd-Hor"/>
          <w:color w:val="000000"/>
          <w:szCs w:val="24"/>
        </w:rPr>
        <w:t>(A)</w:t>
      </w:r>
      <w:r w:rsidRPr="005D4EA9">
        <w:rPr>
          <w:rFonts w:hint="eastAsia"/>
          <w:color w:val="000000"/>
          <w:szCs w:val="24"/>
        </w:rPr>
        <w:t xml:space="preserve">只有四對平行切線間的距離相等　</w:t>
      </w:r>
      <w:r w:rsidRPr="005D4EA9">
        <w:rPr>
          <w:rFonts w:cs="Taipei-Lange-Ddddd-Hor"/>
          <w:color w:val="000000"/>
          <w:szCs w:val="24"/>
        </w:rPr>
        <w:t>(B)</w:t>
      </w:r>
      <w:r w:rsidRPr="005D4EA9">
        <w:rPr>
          <w:rFonts w:hint="eastAsia"/>
          <w:color w:val="000000"/>
          <w:szCs w:val="24"/>
        </w:rPr>
        <w:t xml:space="preserve">只有六對平行切線間的距離相等　</w:t>
      </w:r>
      <w:r w:rsidRPr="005D4EA9">
        <w:rPr>
          <w:rFonts w:cs="Taipei-Lange-Ddddd-Hor"/>
          <w:color w:val="000000"/>
          <w:szCs w:val="24"/>
        </w:rPr>
        <w:t>(C)</w:t>
      </w:r>
      <w:r w:rsidRPr="005D4EA9">
        <w:rPr>
          <w:rFonts w:hint="eastAsia"/>
          <w:color w:val="000000"/>
          <w:szCs w:val="24"/>
        </w:rPr>
        <w:t xml:space="preserve">只有八對平行切線間的距離相等　</w:t>
      </w:r>
      <w:r w:rsidRPr="005D4EA9">
        <w:rPr>
          <w:rFonts w:cs="Taipei-Lange-Ddddd-Hor"/>
          <w:color w:val="000000"/>
          <w:szCs w:val="24"/>
        </w:rPr>
        <w:t>(D)</w:t>
      </w:r>
      <w:r w:rsidRPr="005D4EA9">
        <w:rPr>
          <w:rFonts w:hint="eastAsia"/>
          <w:color w:val="000000"/>
          <w:szCs w:val="24"/>
        </w:rPr>
        <w:t>各對平行切線間的距離皆相等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課本練習題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cs="TimesNewRomanPSMT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10.</w:t>
      </w:r>
      <w:r w:rsidRPr="005D4EA9">
        <w:rPr>
          <w:rFonts w:hint="eastAsia"/>
          <w:color w:val="000000"/>
          <w:szCs w:val="24"/>
        </w:rPr>
        <w:t xml:space="preserve">兩擺線齒輪互相嚙合，若接觸點在節點位置時，其壓力角應為　</w:t>
      </w:r>
      <w:r w:rsidRPr="005D4EA9">
        <w:rPr>
          <w:rFonts w:cs="Taipei-Lange-Ddddd-Hor"/>
          <w:color w:val="000000"/>
          <w:szCs w:val="24"/>
        </w:rPr>
        <w:t>(A)</w:t>
      </w:r>
      <w:r w:rsidRPr="005D4EA9">
        <w:rPr>
          <w:rFonts w:cs="TimesNewRomanPSMT"/>
          <w:color w:val="000000"/>
          <w:szCs w:val="24"/>
        </w:rPr>
        <w:t>0°</w:t>
      </w:r>
      <w:r w:rsidRPr="005D4EA9">
        <w:rPr>
          <w:rFonts w:hint="eastAsia"/>
          <w:color w:val="000000"/>
          <w:szCs w:val="24"/>
        </w:rPr>
        <w:t xml:space="preserve">　</w:t>
      </w:r>
      <w:r w:rsidRPr="005D4EA9">
        <w:rPr>
          <w:rFonts w:cs="Taipei-Lange-Ddddd-Hor"/>
          <w:color w:val="000000"/>
          <w:szCs w:val="24"/>
        </w:rPr>
        <w:t>(B)</w:t>
      </w:r>
      <w:r w:rsidRPr="005D4EA9">
        <w:rPr>
          <w:rFonts w:cs="TimesNewRomanPSMT"/>
          <w:color w:val="000000"/>
          <w:szCs w:val="24"/>
        </w:rPr>
        <w:t>14.5°</w:t>
      </w:r>
      <w:r w:rsidRPr="005D4EA9">
        <w:rPr>
          <w:rFonts w:hint="eastAsia"/>
          <w:color w:val="000000"/>
          <w:szCs w:val="24"/>
        </w:rPr>
        <w:t xml:space="preserve">　</w:t>
      </w:r>
      <w:r w:rsidRPr="005D4EA9">
        <w:rPr>
          <w:rFonts w:cs="Taipei-Lange-Ddddd-Hor"/>
          <w:color w:val="000000"/>
          <w:szCs w:val="24"/>
        </w:rPr>
        <w:t>(C)</w:t>
      </w:r>
      <w:r w:rsidRPr="005D4EA9">
        <w:rPr>
          <w:rFonts w:cs="TimesNewRomanPSMT"/>
          <w:color w:val="000000"/>
          <w:szCs w:val="24"/>
        </w:rPr>
        <w:t>20°</w:t>
      </w:r>
      <w:r w:rsidRPr="005D4EA9">
        <w:rPr>
          <w:rFonts w:hint="eastAsia"/>
          <w:color w:val="000000"/>
          <w:szCs w:val="24"/>
        </w:rPr>
        <w:t xml:space="preserve">　</w:t>
      </w:r>
      <w:r w:rsidRPr="005D4EA9">
        <w:rPr>
          <w:rFonts w:cs="Taipei-Lange-Ddddd-Hor"/>
          <w:color w:val="000000"/>
          <w:szCs w:val="24"/>
        </w:rPr>
        <w:t>(D)</w:t>
      </w:r>
      <w:r w:rsidRPr="005D4EA9">
        <w:rPr>
          <w:rFonts w:cs="TimesNewRomanPSMT"/>
          <w:color w:val="000000"/>
          <w:szCs w:val="24"/>
        </w:rPr>
        <w:t>90°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課本練習題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hint="eastAsia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11.</w:t>
      </w:r>
      <w:r w:rsidRPr="005D4EA9">
        <w:rPr>
          <w:rFonts w:hint="eastAsia"/>
          <w:color w:val="000000"/>
          <w:szCs w:val="24"/>
        </w:rPr>
        <w:t xml:space="preserve">複式輪系之輪系值等於　</w:t>
      </w:r>
      <w:r w:rsidRPr="005D4EA9">
        <w:rPr>
          <w:color w:val="000000"/>
          <w:szCs w:val="24"/>
        </w:rPr>
        <w:t>(A)</w:t>
      </w:r>
      <w:r w:rsidRPr="005D4EA9">
        <w:rPr>
          <w:color w:val="000000"/>
          <w:position w:val="-26"/>
          <w:szCs w:val="24"/>
        </w:rPr>
        <w:object w:dxaOrig="1219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0.75pt;height:30.75pt" o:ole="">
            <v:imagedata r:id="rId10" o:title=""/>
          </v:shape>
          <o:OLEObject Type="Embed" ProgID="Equation.DSMT4" ShapeID="_x0000_i1027" DrawAspect="Content" ObjectID="_1607945042" r:id="rId11"/>
        </w:object>
      </w:r>
      <w:r w:rsidRPr="005D4EA9">
        <w:rPr>
          <w:rFonts w:hint="eastAsia"/>
          <w:color w:val="000000"/>
          <w:szCs w:val="24"/>
        </w:rPr>
        <w:t xml:space="preserve">　</w:t>
      </w:r>
      <w:r w:rsidRPr="005D4EA9">
        <w:rPr>
          <w:color w:val="000000"/>
          <w:szCs w:val="24"/>
        </w:rPr>
        <w:t>(B)</w:t>
      </w:r>
      <w:r w:rsidRPr="005D4EA9">
        <w:rPr>
          <w:color w:val="000000"/>
          <w:position w:val="-26"/>
          <w:szCs w:val="24"/>
        </w:rPr>
        <w:object w:dxaOrig="1219" w:dyaOrig="620">
          <v:shape id="_x0000_i1028" type="#_x0000_t75" style="width:60.75pt;height:30.75pt" o:ole="">
            <v:imagedata r:id="rId12" o:title=""/>
          </v:shape>
          <o:OLEObject Type="Embed" ProgID="Equation.DSMT4" ShapeID="_x0000_i1028" DrawAspect="Content" ObjectID="_1607945043" r:id="rId13"/>
        </w:object>
      </w:r>
      <w:r w:rsidRPr="005D4EA9">
        <w:rPr>
          <w:rFonts w:hint="eastAsia"/>
          <w:color w:val="000000"/>
          <w:szCs w:val="24"/>
        </w:rPr>
        <w:t xml:space="preserve">　</w:t>
      </w:r>
      <w:r w:rsidRPr="005D4EA9">
        <w:rPr>
          <w:color w:val="000000"/>
          <w:szCs w:val="24"/>
        </w:rPr>
        <w:t>(C)</w:t>
      </w:r>
      <w:r w:rsidRPr="005D4EA9">
        <w:rPr>
          <w:color w:val="000000"/>
          <w:position w:val="-26"/>
          <w:szCs w:val="24"/>
        </w:rPr>
        <w:object w:dxaOrig="1000" w:dyaOrig="620">
          <v:shape id="_x0000_i1029" type="#_x0000_t75" style="width:50.25pt;height:30.75pt" o:ole="">
            <v:imagedata r:id="rId14" o:title=""/>
          </v:shape>
          <o:OLEObject Type="Embed" ProgID="Equation.DSMT4" ShapeID="_x0000_i1029" DrawAspect="Content" ObjectID="_1607945044" r:id="rId15"/>
        </w:object>
      </w:r>
      <w:r w:rsidRPr="005D4EA9">
        <w:rPr>
          <w:rFonts w:hint="eastAsia"/>
          <w:color w:val="000000"/>
          <w:szCs w:val="24"/>
        </w:rPr>
        <w:t xml:space="preserve">　</w:t>
      </w:r>
      <w:r w:rsidRPr="005D4EA9">
        <w:rPr>
          <w:color w:val="000000"/>
          <w:szCs w:val="24"/>
        </w:rPr>
        <w:t>(D)</w:t>
      </w:r>
      <w:r w:rsidRPr="005D4EA9">
        <w:rPr>
          <w:rFonts w:hint="eastAsia"/>
          <w:color w:val="000000"/>
          <w:szCs w:val="24"/>
        </w:rPr>
        <w:t>首輪迴轉數</w:t>
      </w:r>
      <w:r w:rsidRPr="005D4EA9">
        <w:rPr>
          <w:color w:val="000000"/>
          <w:szCs w:val="24"/>
        </w:rPr>
        <w:sym w:font="Symbol" w:char="00B4"/>
      </w:r>
      <w:r w:rsidRPr="005D4EA9">
        <w:rPr>
          <w:rFonts w:hint="eastAsia"/>
          <w:color w:val="000000"/>
          <w:szCs w:val="24"/>
        </w:rPr>
        <w:t>末輪迴轉數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隨堂測驗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hint="eastAsia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12.</w:t>
      </w:r>
      <w:r w:rsidRPr="005D4EA9">
        <w:rPr>
          <w:rFonts w:hint="eastAsia"/>
          <w:color w:val="000000"/>
          <w:szCs w:val="24"/>
        </w:rPr>
        <w:t xml:space="preserve">漸開線齒輪之齒形決定於　</w:t>
      </w:r>
      <w:r w:rsidRPr="005D4EA9">
        <w:rPr>
          <w:rFonts w:cs="Taipei-Lange-Ddddd-Hor"/>
          <w:color w:val="000000"/>
          <w:szCs w:val="24"/>
        </w:rPr>
        <w:t>(A)</w:t>
      </w:r>
      <w:r w:rsidRPr="005D4EA9">
        <w:rPr>
          <w:rFonts w:hint="eastAsia"/>
          <w:color w:val="000000"/>
          <w:szCs w:val="24"/>
        </w:rPr>
        <w:t xml:space="preserve">節圓　</w:t>
      </w:r>
      <w:r w:rsidRPr="005D4EA9">
        <w:rPr>
          <w:rFonts w:cs="Taipei-Lange-Ddddd-Hor"/>
          <w:color w:val="000000"/>
          <w:szCs w:val="24"/>
        </w:rPr>
        <w:t>(B)</w:t>
      </w:r>
      <w:r w:rsidRPr="005D4EA9">
        <w:rPr>
          <w:rFonts w:hint="eastAsia"/>
          <w:color w:val="000000"/>
          <w:szCs w:val="24"/>
        </w:rPr>
        <w:t xml:space="preserve">齒根圓　</w:t>
      </w:r>
      <w:r w:rsidRPr="005D4EA9">
        <w:rPr>
          <w:rFonts w:cs="Taipei-Lange-Ddddd-Hor"/>
          <w:color w:val="000000"/>
          <w:szCs w:val="24"/>
        </w:rPr>
        <w:t>(C)</w:t>
      </w:r>
      <w:r w:rsidRPr="005D4EA9">
        <w:rPr>
          <w:rFonts w:hint="eastAsia"/>
          <w:color w:val="000000"/>
          <w:szCs w:val="24"/>
        </w:rPr>
        <w:t xml:space="preserve">齒冠圓　</w:t>
      </w:r>
      <w:r w:rsidRPr="005D4EA9">
        <w:rPr>
          <w:rFonts w:cs="Taipei-Lange-Ddddd-Hor"/>
          <w:color w:val="000000"/>
          <w:szCs w:val="24"/>
        </w:rPr>
        <w:t>(D)</w:t>
      </w:r>
      <w:r w:rsidRPr="005D4EA9">
        <w:rPr>
          <w:rFonts w:hint="eastAsia"/>
          <w:color w:val="000000"/>
          <w:szCs w:val="24"/>
        </w:rPr>
        <w:t>基圓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課本練習題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hint="eastAsia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13.</w:t>
      </w:r>
      <w:r w:rsidRPr="005D4EA9">
        <w:rPr>
          <w:rFonts w:hint="eastAsia"/>
          <w:color w:val="000000"/>
          <w:szCs w:val="24"/>
        </w:rPr>
        <w:t xml:space="preserve">一輪系中有一輪或數輪繞固定之軸迴轉，其餘各輪復繞本身亦有迴轉運動之軸而迴轉，則此輪系為　</w:t>
      </w:r>
      <w:r w:rsidRPr="005D4EA9">
        <w:rPr>
          <w:rFonts w:cs="Taipei-Lange-Ddddd-Hor"/>
          <w:color w:val="000000"/>
          <w:szCs w:val="24"/>
        </w:rPr>
        <w:t>(A)</w:t>
      </w:r>
      <w:r w:rsidRPr="005D4EA9">
        <w:rPr>
          <w:rFonts w:hint="eastAsia"/>
          <w:color w:val="000000"/>
          <w:szCs w:val="24"/>
        </w:rPr>
        <w:t xml:space="preserve">單式輪系　</w:t>
      </w:r>
      <w:r w:rsidRPr="005D4EA9">
        <w:rPr>
          <w:rFonts w:cs="Taipei-Lange-Ddddd-Hor"/>
          <w:color w:val="000000"/>
          <w:szCs w:val="24"/>
        </w:rPr>
        <w:t>(B)</w:t>
      </w:r>
      <w:r w:rsidRPr="005D4EA9">
        <w:rPr>
          <w:rFonts w:hint="eastAsia"/>
          <w:color w:val="000000"/>
          <w:szCs w:val="24"/>
        </w:rPr>
        <w:t xml:space="preserve">複式輪系　</w:t>
      </w:r>
      <w:r w:rsidRPr="005D4EA9">
        <w:rPr>
          <w:rFonts w:cs="Taipei-Lange-Ddddd-Hor"/>
          <w:color w:val="000000"/>
          <w:szCs w:val="24"/>
        </w:rPr>
        <w:t>(C)</w:t>
      </w:r>
      <w:r w:rsidRPr="005D4EA9">
        <w:rPr>
          <w:rFonts w:hint="eastAsia"/>
          <w:color w:val="000000"/>
          <w:szCs w:val="24"/>
        </w:rPr>
        <w:t xml:space="preserve">回歸輪系　</w:t>
      </w:r>
      <w:r w:rsidRPr="005D4EA9">
        <w:rPr>
          <w:rFonts w:cs="Taipei-Lange-Ddddd-Hor"/>
          <w:color w:val="000000"/>
          <w:szCs w:val="24"/>
        </w:rPr>
        <w:t>(D)</w:t>
      </w:r>
      <w:r w:rsidRPr="005D4EA9">
        <w:rPr>
          <w:rFonts w:hint="eastAsia"/>
          <w:color w:val="000000"/>
          <w:szCs w:val="24"/>
        </w:rPr>
        <w:t>周轉輪系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課本練習題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hint="eastAsia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14.</w:t>
      </w:r>
      <w:r w:rsidRPr="005D4EA9">
        <w:rPr>
          <w:rFonts w:hint="eastAsia"/>
          <w:color w:val="000000"/>
          <w:szCs w:val="24"/>
        </w:rPr>
        <w:t xml:space="preserve">漸開線齒輪之優點是　</w:t>
      </w:r>
      <w:r w:rsidRPr="005D4EA9">
        <w:rPr>
          <w:rFonts w:cs="Taipei-Lange-Ddddd-Hor"/>
          <w:color w:val="000000"/>
          <w:szCs w:val="24"/>
        </w:rPr>
        <w:t>(A)</w:t>
      </w:r>
      <w:r w:rsidRPr="005D4EA9">
        <w:rPr>
          <w:rFonts w:hint="eastAsia"/>
          <w:color w:val="000000"/>
          <w:szCs w:val="24"/>
        </w:rPr>
        <w:t xml:space="preserve">製造容易　</w:t>
      </w:r>
      <w:r w:rsidRPr="005D4EA9">
        <w:rPr>
          <w:rFonts w:cs="Taipei-Lange-Ddddd-Hor"/>
          <w:color w:val="000000"/>
          <w:szCs w:val="24"/>
        </w:rPr>
        <w:t>(B)</w:t>
      </w:r>
      <w:r w:rsidRPr="005D4EA9">
        <w:rPr>
          <w:rFonts w:hint="eastAsia"/>
          <w:color w:val="000000"/>
          <w:szCs w:val="24"/>
        </w:rPr>
        <w:t xml:space="preserve">傳動緻密　</w:t>
      </w:r>
      <w:r w:rsidRPr="005D4EA9">
        <w:rPr>
          <w:rFonts w:cs="Taipei-Lange-Ddddd-Hor"/>
          <w:color w:val="000000"/>
          <w:szCs w:val="24"/>
        </w:rPr>
        <w:t>(C)</w:t>
      </w:r>
      <w:r w:rsidRPr="005D4EA9">
        <w:rPr>
          <w:rFonts w:hint="eastAsia"/>
          <w:color w:val="000000"/>
          <w:szCs w:val="24"/>
        </w:rPr>
        <w:t xml:space="preserve">潤滑較佳　</w:t>
      </w:r>
      <w:r w:rsidRPr="005D4EA9">
        <w:rPr>
          <w:rFonts w:cs="Taipei-Lange-Ddddd-Hor"/>
          <w:color w:val="000000"/>
          <w:szCs w:val="24"/>
        </w:rPr>
        <w:t>(D)</w:t>
      </w:r>
      <w:r w:rsidRPr="005D4EA9">
        <w:rPr>
          <w:rFonts w:hint="eastAsia"/>
          <w:color w:val="000000"/>
          <w:szCs w:val="24"/>
        </w:rPr>
        <w:t>傳動效率較高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課本練習題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hint="eastAsia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15.</w:t>
      </w:r>
      <w:r w:rsidRPr="005D4EA9">
        <w:rPr>
          <w:rFonts w:hint="eastAsia"/>
          <w:color w:val="000000"/>
          <w:szCs w:val="24"/>
        </w:rPr>
        <w:t xml:space="preserve">在齒輪輪系中，可以改變從動輪之轉向，而不改變其轉速的是　</w:t>
      </w:r>
      <w:r w:rsidRPr="005D4EA9">
        <w:rPr>
          <w:rFonts w:cs="Taipei-Lange-Ddddd-Hor"/>
          <w:color w:val="000000"/>
          <w:szCs w:val="24"/>
        </w:rPr>
        <w:t>(A)</w:t>
      </w:r>
      <w:r w:rsidRPr="005D4EA9">
        <w:rPr>
          <w:rFonts w:hint="eastAsia"/>
          <w:color w:val="000000"/>
          <w:szCs w:val="24"/>
        </w:rPr>
        <w:t xml:space="preserve">內齒輪　</w:t>
      </w:r>
      <w:r w:rsidRPr="005D4EA9">
        <w:rPr>
          <w:rFonts w:cs="Taipei-Lange-Ddddd-Hor"/>
          <w:color w:val="000000"/>
          <w:szCs w:val="24"/>
        </w:rPr>
        <w:t>(B)</w:t>
      </w:r>
      <w:r w:rsidRPr="005D4EA9">
        <w:rPr>
          <w:rFonts w:hint="eastAsia"/>
          <w:color w:val="000000"/>
          <w:szCs w:val="24"/>
        </w:rPr>
        <w:t xml:space="preserve">惰輪　</w:t>
      </w:r>
      <w:r w:rsidRPr="005D4EA9">
        <w:rPr>
          <w:rFonts w:cs="Taipei-Lange-Ddddd-Hor"/>
          <w:color w:val="000000"/>
          <w:szCs w:val="24"/>
        </w:rPr>
        <w:t>(C)</w:t>
      </w:r>
      <w:r w:rsidRPr="005D4EA9">
        <w:rPr>
          <w:rFonts w:hint="eastAsia"/>
          <w:color w:val="000000"/>
          <w:szCs w:val="24"/>
        </w:rPr>
        <w:t xml:space="preserve">中間輪　</w:t>
      </w:r>
      <w:r w:rsidRPr="005D4EA9">
        <w:rPr>
          <w:rFonts w:cs="Taipei-Lange-Ddddd-Hor"/>
          <w:color w:val="000000"/>
          <w:szCs w:val="24"/>
        </w:rPr>
        <w:t>(D)</w:t>
      </w:r>
      <w:r w:rsidRPr="005D4EA9">
        <w:rPr>
          <w:rFonts w:hint="eastAsia"/>
          <w:color w:val="000000"/>
          <w:szCs w:val="24"/>
        </w:rPr>
        <w:t>導輪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課本練習題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hint="eastAsia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16.</w:t>
      </w:r>
      <w:r w:rsidRPr="005D4EA9">
        <w:rPr>
          <w:rFonts w:hint="eastAsia"/>
          <w:color w:val="000000"/>
          <w:szCs w:val="24"/>
        </w:rPr>
        <w:t xml:space="preserve">下列敘述何者正確？　</w:t>
      </w:r>
      <w:r w:rsidRPr="005D4EA9">
        <w:rPr>
          <w:rFonts w:cs="Taipei-Lange-Ddddd-Hor"/>
          <w:color w:val="000000"/>
          <w:szCs w:val="24"/>
        </w:rPr>
        <w:t>(A)</w:t>
      </w:r>
      <w:r w:rsidRPr="005D4EA9">
        <w:rPr>
          <w:rFonts w:hint="eastAsia"/>
          <w:color w:val="000000"/>
          <w:szCs w:val="24"/>
        </w:rPr>
        <w:t xml:space="preserve">凸輪的壓力角為定值　</w:t>
      </w:r>
      <w:r w:rsidRPr="005D4EA9">
        <w:rPr>
          <w:rFonts w:cs="Taipei-Lange-Ddddd-Hor"/>
          <w:color w:val="000000"/>
          <w:szCs w:val="24"/>
        </w:rPr>
        <w:t>(B)</w:t>
      </w:r>
      <w:r w:rsidRPr="005D4EA9">
        <w:rPr>
          <w:rFonts w:hint="eastAsia"/>
          <w:color w:val="000000"/>
          <w:szCs w:val="24"/>
        </w:rPr>
        <w:t xml:space="preserve">凸輪壓力角的大小與摩擦力無關　</w:t>
      </w:r>
      <w:r w:rsidRPr="005D4EA9">
        <w:rPr>
          <w:rFonts w:cs="Taipei-Lange-Ddddd-Hor"/>
          <w:color w:val="000000"/>
          <w:szCs w:val="24"/>
        </w:rPr>
        <w:t>(C)</w:t>
      </w:r>
      <w:r w:rsidRPr="005D4EA9">
        <w:rPr>
          <w:rFonts w:hint="eastAsia"/>
          <w:color w:val="000000"/>
          <w:szCs w:val="24"/>
        </w:rPr>
        <w:t xml:space="preserve">基圓愈大，凸輪壓力角愈小　</w:t>
      </w:r>
      <w:r w:rsidRPr="005D4EA9">
        <w:rPr>
          <w:rFonts w:cs="Taipei-Lange-Ddddd-Hor"/>
          <w:color w:val="000000"/>
          <w:szCs w:val="24"/>
        </w:rPr>
        <w:t>(D)</w:t>
      </w:r>
      <w:r w:rsidRPr="005D4EA9">
        <w:rPr>
          <w:rFonts w:hint="eastAsia"/>
          <w:color w:val="000000"/>
          <w:szCs w:val="24"/>
        </w:rPr>
        <w:t>就傳動效率而言，凸輪壓力角宜大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課本練習題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hint="eastAsia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17.</w:t>
      </w:r>
      <w:r w:rsidRPr="005D4EA9">
        <w:rPr>
          <w:rFonts w:hint="eastAsia"/>
          <w:color w:val="000000"/>
          <w:szCs w:val="24"/>
        </w:rPr>
        <w:t>若凸輪從動件之位移為</w:t>
      </w:r>
      <w:r w:rsidRPr="005D4EA9">
        <w:rPr>
          <w:color w:val="000000"/>
          <w:szCs w:val="24"/>
        </w:rPr>
        <w:t>S</w:t>
      </w:r>
      <w:r w:rsidRPr="005D4EA9">
        <w:rPr>
          <w:rFonts w:hint="eastAsia"/>
          <w:color w:val="000000"/>
          <w:szCs w:val="24"/>
        </w:rPr>
        <w:t>，時間為</w:t>
      </w:r>
      <w:r w:rsidRPr="005D4EA9">
        <w:rPr>
          <w:color w:val="000000"/>
          <w:szCs w:val="24"/>
        </w:rPr>
        <w:t>t</w:t>
      </w:r>
      <w:r w:rsidRPr="005D4EA9">
        <w:rPr>
          <w:rFonts w:hint="eastAsia"/>
          <w:color w:val="000000"/>
          <w:szCs w:val="24"/>
        </w:rPr>
        <w:t>，則</w:t>
      </w:r>
      <w:r w:rsidRPr="005D4EA9">
        <w:rPr>
          <w:color w:val="000000"/>
          <w:szCs w:val="24"/>
        </w:rPr>
        <w:t>S=2t</w:t>
      </w:r>
      <w:r w:rsidRPr="005D4EA9">
        <w:rPr>
          <w:color w:val="000000"/>
          <w:szCs w:val="24"/>
          <w:vertAlign w:val="superscript"/>
        </w:rPr>
        <w:t>2</w:t>
      </w:r>
      <w:r w:rsidRPr="005D4EA9">
        <w:rPr>
          <w:color w:val="000000"/>
          <w:szCs w:val="24"/>
        </w:rPr>
        <w:t>+3t</w:t>
      </w:r>
      <w:r w:rsidRPr="005D4EA9">
        <w:rPr>
          <w:rFonts w:hint="eastAsia"/>
          <w:color w:val="000000"/>
          <w:szCs w:val="24"/>
        </w:rPr>
        <w:t xml:space="preserve">代表　</w:t>
      </w:r>
      <w:r w:rsidRPr="005D4EA9">
        <w:rPr>
          <w:color w:val="000000"/>
          <w:szCs w:val="24"/>
        </w:rPr>
        <w:t>(A)</w:t>
      </w:r>
      <w:r w:rsidRPr="005D4EA9">
        <w:rPr>
          <w:rFonts w:hint="eastAsia"/>
          <w:color w:val="000000"/>
          <w:szCs w:val="24"/>
        </w:rPr>
        <w:t xml:space="preserve">等加速度運動　</w:t>
      </w:r>
      <w:r w:rsidRPr="005D4EA9">
        <w:rPr>
          <w:color w:val="000000"/>
          <w:szCs w:val="24"/>
        </w:rPr>
        <w:t>(B)</w:t>
      </w:r>
      <w:r w:rsidRPr="005D4EA9">
        <w:rPr>
          <w:rFonts w:hint="eastAsia"/>
          <w:color w:val="000000"/>
          <w:szCs w:val="24"/>
        </w:rPr>
        <w:t xml:space="preserve">等速度運動　</w:t>
      </w:r>
      <w:r w:rsidRPr="005D4EA9">
        <w:rPr>
          <w:color w:val="000000"/>
          <w:szCs w:val="24"/>
        </w:rPr>
        <w:t>(C)</w:t>
      </w:r>
      <w:r w:rsidRPr="005D4EA9">
        <w:rPr>
          <w:rFonts w:hint="eastAsia"/>
          <w:color w:val="000000"/>
          <w:szCs w:val="24"/>
        </w:rPr>
        <w:t xml:space="preserve">簡諧運動　</w:t>
      </w:r>
      <w:r w:rsidRPr="005D4EA9">
        <w:rPr>
          <w:color w:val="000000"/>
          <w:szCs w:val="24"/>
        </w:rPr>
        <w:t>(D)</w:t>
      </w:r>
      <w:r w:rsidRPr="005D4EA9">
        <w:rPr>
          <w:rFonts w:hint="eastAsia"/>
          <w:color w:val="000000"/>
          <w:szCs w:val="24"/>
        </w:rPr>
        <w:t>擺線運動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隨堂測驗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hint="eastAsia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18.</w:t>
      </w:r>
      <w:r w:rsidRPr="005D4EA9">
        <w:rPr>
          <w:rFonts w:hint="eastAsia"/>
          <w:color w:val="000000"/>
          <w:szCs w:val="24"/>
        </w:rPr>
        <w:t xml:space="preserve">一凸輪從動件的位移線圖為一斜直線時，則其從動件為　</w:t>
      </w:r>
      <w:r w:rsidRPr="005D4EA9">
        <w:rPr>
          <w:rFonts w:cs="Taipei-Lange-Ddddd-Hor"/>
          <w:color w:val="000000"/>
          <w:szCs w:val="24"/>
        </w:rPr>
        <w:t>(A)</w:t>
      </w:r>
      <w:r w:rsidRPr="005D4EA9">
        <w:rPr>
          <w:rFonts w:hint="eastAsia"/>
          <w:color w:val="000000"/>
          <w:szCs w:val="24"/>
        </w:rPr>
        <w:t xml:space="preserve">等速運動　</w:t>
      </w:r>
      <w:r w:rsidRPr="005D4EA9">
        <w:rPr>
          <w:rFonts w:cs="Taipei-Lange-Ddddd-Hor"/>
          <w:color w:val="000000"/>
          <w:szCs w:val="24"/>
        </w:rPr>
        <w:t>(B)</w:t>
      </w:r>
      <w:r w:rsidRPr="005D4EA9">
        <w:rPr>
          <w:rFonts w:hint="eastAsia"/>
          <w:color w:val="000000"/>
          <w:szCs w:val="24"/>
        </w:rPr>
        <w:t xml:space="preserve">修正等速運動　</w:t>
      </w:r>
      <w:r w:rsidRPr="005D4EA9">
        <w:rPr>
          <w:rFonts w:cs="Taipei-Lange-Ddddd-Hor"/>
          <w:color w:val="000000"/>
          <w:szCs w:val="24"/>
        </w:rPr>
        <w:t>(C)</w:t>
      </w:r>
      <w:r w:rsidRPr="005D4EA9">
        <w:rPr>
          <w:rFonts w:hint="eastAsia"/>
          <w:color w:val="000000"/>
          <w:szCs w:val="24"/>
        </w:rPr>
        <w:t xml:space="preserve">等加速或等減速運動　</w:t>
      </w:r>
      <w:r w:rsidRPr="005D4EA9">
        <w:rPr>
          <w:rFonts w:cs="Taipei-Lange-Ddddd-Hor"/>
          <w:color w:val="000000"/>
          <w:szCs w:val="24"/>
        </w:rPr>
        <w:t>(D)</w:t>
      </w:r>
      <w:r w:rsidRPr="005D4EA9">
        <w:rPr>
          <w:rFonts w:hint="eastAsia"/>
          <w:color w:val="000000"/>
          <w:szCs w:val="24"/>
        </w:rPr>
        <w:t>簡諧運動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課本練習題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hint="eastAsia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19.</w:t>
      </w:r>
      <w:r w:rsidRPr="005D4EA9">
        <w:rPr>
          <w:rFonts w:hint="eastAsia"/>
          <w:color w:val="000000"/>
          <w:szCs w:val="24"/>
        </w:rPr>
        <w:t>如圖螺旋齒輪，</w:t>
      </w:r>
      <w:r w:rsidRPr="005D4EA9">
        <w:rPr>
          <w:rFonts w:cs="TimesNewRomanPSMT"/>
          <w:color w:val="000000"/>
          <w:szCs w:val="24"/>
        </w:rPr>
        <w:t>A</w:t>
      </w:r>
      <w:r w:rsidRPr="005D4EA9">
        <w:rPr>
          <w:rFonts w:hint="eastAsia"/>
          <w:color w:val="000000"/>
          <w:szCs w:val="24"/>
        </w:rPr>
        <w:t>及</w:t>
      </w:r>
      <w:r w:rsidRPr="005D4EA9">
        <w:rPr>
          <w:rFonts w:cs="TimesNewRomanPSMT"/>
          <w:color w:val="000000"/>
          <w:szCs w:val="24"/>
        </w:rPr>
        <w:t>B</w:t>
      </w:r>
      <w:r w:rsidRPr="005D4EA9">
        <w:rPr>
          <w:rFonts w:hint="eastAsia"/>
          <w:color w:val="000000"/>
          <w:szCs w:val="24"/>
        </w:rPr>
        <w:t>兩軸應加裝止推軸承，其安裝之左右位置依</w:t>
      </w:r>
      <w:r w:rsidRPr="005D4EA9">
        <w:rPr>
          <w:rFonts w:cs="TimesNewRomanPSMT"/>
          <w:color w:val="000000"/>
          <w:szCs w:val="24"/>
        </w:rPr>
        <w:t>A</w:t>
      </w:r>
      <w:r w:rsidRPr="005D4EA9">
        <w:rPr>
          <w:rFonts w:hint="eastAsia"/>
          <w:color w:val="000000"/>
          <w:szCs w:val="24"/>
        </w:rPr>
        <w:t>、</w:t>
      </w:r>
      <w:r w:rsidRPr="005D4EA9">
        <w:rPr>
          <w:rFonts w:cs="TimesNewRomanPSMT"/>
          <w:color w:val="000000"/>
          <w:szCs w:val="24"/>
        </w:rPr>
        <w:t>B</w:t>
      </w:r>
      <w:r w:rsidRPr="005D4EA9">
        <w:rPr>
          <w:rFonts w:hint="eastAsia"/>
          <w:color w:val="000000"/>
          <w:szCs w:val="24"/>
        </w:rPr>
        <w:t>軸之順序為</w:t>
      </w:r>
      <w:r w:rsidRPr="005D4EA9">
        <w:rPr>
          <w:color w:val="000000"/>
          <w:szCs w:val="24"/>
        </w:rPr>
        <w:br/>
      </w:r>
      <w:r w:rsidRPr="005D4EA9">
        <w:rPr>
          <w:noProof/>
          <w:color w:val="000000"/>
          <w:szCs w:val="24"/>
        </w:rPr>
        <w:lastRenderedPageBreak/>
        <w:drawing>
          <wp:inline distT="0" distB="0" distL="0" distR="0" wp14:anchorId="7E40D207" wp14:editId="17C66416">
            <wp:extent cx="771525" cy="1838325"/>
            <wp:effectExtent l="0" t="0" r="9525" b="9525"/>
            <wp:docPr id="10" name="圖片 10" descr="10-評量圖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0-評量圖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4EA9">
        <w:rPr>
          <w:color w:val="000000"/>
          <w:szCs w:val="24"/>
        </w:rPr>
        <w:br/>
      </w:r>
      <w:r w:rsidRPr="005D4EA9">
        <w:rPr>
          <w:rFonts w:cs="Taipei-Lange-Ddddd-Hor"/>
          <w:color w:val="000000"/>
          <w:szCs w:val="24"/>
        </w:rPr>
        <w:t>(A)</w:t>
      </w:r>
      <w:r w:rsidRPr="005D4EA9">
        <w:rPr>
          <w:rFonts w:hint="eastAsia"/>
          <w:color w:val="000000"/>
          <w:szCs w:val="24"/>
        </w:rPr>
        <w:t xml:space="preserve">左，左　</w:t>
      </w:r>
      <w:r w:rsidRPr="005D4EA9">
        <w:rPr>
          <w:rFonts w:cs="Taipei-Lange-Ddddd-Hor"/>
          <w:color w:val="000000"/>
          <w:szCs w:val="24"/>
        </w:rPr>
        <w:t>(B)</w:t>
      </w:r>
      <w:r w:rsidRPr="005D4EA9">
        <w:rPr>
          <w:rFonts w:hint="eastAsia"/>
          <w:color w:val="000000"/>
          <w:szCs w:val="24"/>
        </w:rPr>
        <w:t xml:space="preserve">右，右　</w:t>
      </w:r>
      <w:r w:rsidRPr="005D4EA9">
        <w:rPr>
          <w:rFonts w:cs="Taipei-Lange-Ddddd-Hor"/>
          <w:color w:val="000000"/>
          <w:szCs w:val="24"/>
        </w:rPr>
        <w:t>(C)</w:t>
      </w:r>
      <w:r w:rsidRPr="005D4EA9">
        <w:rPr>
          <w:rFonts w:hint="eastAsia"/>
          <w:color w:val="000000"/>
          <w:szCs w:val="24"/>
        </w:rPr>
        <w:t xml:space="preserve">左，右　</w:t>
      </w:r>
      <w:r w:rsidRPr="005D4EA9">
        <w:rPr>
          <w:rFonts w:cs="Taipei-Lange-Ddddd-Hor"/>
          <w:color w:val="000000"/>
          <w:szCs w:val="24"/>
        </w:rPr>
        <w:t>(D)</w:t>
      </w:r>
      <w:r w:rsidRPr="005D4EA9">
        <w:rPr>
          <w:rFonts w:hint="eastAsia"/>
          <w:color w:val="000000"/>
          <w:szCs w:val="24"/>
        </w:rPr>
        <w:t>右，左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課本練習題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cs="TimesNewRomanPSMT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20.</w:t>
      </w:r>
      <w:r w:rsidRPr="005D4EA9">
        <w:rPr>
          <w:rFonts w:hint="eastAsia"/>
          <w:color w:val="000000"/>
          <w:szCs w:val="24"/>
        </w:rPr>
        <w:t>如圖所示為一起重機輪系，若圓筒</w:t>
      </w:r>
      <w:r w:rsidRPr="005D4EA9">
        <w:rPr>
          <w:rFonts w:cs="TimesNewRomanPSMT"/>
          <w:color w:val="000000"/>
          <w:szCs w:val="24"/>
        </w:rPr>
        <w:t>D</w:t>
      </w:r>
      <w:r w:rsidRPr="005D4EA9">
        <w:rPr>
          <w:rFonts w:hint="eastAsia"/>
          <w:color w:val="000000"/>
          <w:szCs w:val="24"/>
        </w:rPr>
        <w:t>之直徑</w:t>
      </w:r>
      <w:smartTag w:uri="urn:schemas-microsoft-com:office:smarttags" w:element="chmetcnv">
        <w:smartTagPr>
          <w:attr w:name="UnitName" w:val="mm"/>
          <w:attr w:name="SourceValue" w:val="32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320"/>
            <w:attr w:name="UnitName" w:val="m"/>
          </w:smartTagPr>
          <w:r w:rsidRPr="005D4EA9">
            <w:rPr>
              <w:rFonts w:cs="TimesNewRomanPSMT"/>
              <w:color w:val="000000"/>
              <w:szCs w:val="24"/>
            </w:rPr>
            <w:t>320m</w:t>
          </w:r>
        </w:smartTag>
        <w:r w:rsidRPr="005D4EA9">
          <w:rPr>
            <w:rFonts w:cs="TimesNewRomanPSMT"/>
            <w:color w:val="000000"/>
            <w:szCs w:val="24"/>
          </w:rPr>
          <w:t>m</w:t>
        </w:r>
      </w:smartTag>
      <w:r w:rsidRPr="005D4EA9">
        <w:rPr>
          <w:rFonts w:hint="eastAsia"/>
          <w:color w:val="000000"/>
          <w:szCs w:val="24"/>
        </w:rPr>
        <w:t>，手柄長</w:t>
      </w:r>
      <w:r w:rsidRPr="005D4EA9">
        <w:rPr>
          <w:rFonts w:cs="TimesNewRomanPSMT"/>
          <w:color w:val="000000"/>
          <w:szCs w:val="24"/>
        </w:rPr>
        <w:t>R</w:t>
      </w:r>
      <w:r w:rsidRPr="005D4EA9">
        <w:rPr>
          <w:rFonts w:hint="eastAsia"/>
          <w:color w:val="000000"/>
          <w:szCs w:val="24"/>
        </w:rPr>
        <w:t>＝</w:t>
      </w:r>
      <w:smartTag w:uri="urn:schemas-microsoft-com:office:smarttags" w:element="chmetcnv">
        <w:smartTagPr>
          <w:attr w:name="UnitName" w:val="mm"/>
          <w:attr w:name="SourceValue" w:val="30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300"/>
            <w:attr w:name="UnitName" w:val="m"/>
          </w:smartTagPr>
          <w:r w:rsidRPr="005D4EA9">
            <w:rPr>
              <w:rFonts w:cs="TimesNewRomanPSMT"/>
              <w:color w:val="000000"/>
              <w:szCs w:val="24"/>
            </w:rPr>
            <w:t>300m</w:t>
          </w:r>
        </w:smartTag>
        <w:r w:rsidRPr="005D4EA9">
          <w:rPr>
            <w:rFonts w:cs="TimesNewRomanPSMT"/>
            <w:color w:val="000000"/>
            <w:szCs w:val="24"/>
          </w:rPr>
          <w:t>m</w:t>
        </w:r>
      </w:smartTag>
      <w:r w:rsidRPr="005D4EA9">
        <w:rPr>
          <w:rFonts w:hint="eastAsia"/>
          <w:color w:val="000000"/>
          <w:szCs w:val="24"/>
        </w:rPr>
        <w:t>，則當手柄轉一圈時，環繞於圓筒</w:t>
      </w:r>
      <w:r w:rsidRPr="005D4EA9">
        <w:rPr>
          <w:rFonts w:cs="TimesNewRomanPSMT"/>
          <w:color w:val="000000"/>
          <w:szCs w:val="24"/>
        </w:rPr>
        <w:t>D</w:t>
      </w:r>
      <w:r w:rsidRPr="005D4EA9">
        <w:rPr>
          <w:rFonts w:hint="eastAsia"/>
          <w:color w:val="000000"/>
          <w:szCs w:val="24"/>
        </w:rPr>
        <w:t>之繩所吊重物</w:t>
      </w:r>
      <w:r w:rsidRPr="005D4EA9">
        <w:rPr>
          <w:rFonts w:cs="TimesNewRomanPSMT"/>
          <w:color w:val="000000"/>
          <w:szCs w:val="24"/>
        </w:rPr>
        <w:t>W</w:t>
      </w:r>
      <w:r w:rsidRPr="005D4EA9">
        <w:rPr>
          <w:rFonts w:hint="eastAsia"/>
          <w:color w:val="000000"/>
          <w:szCs w:val="24"/>
        </w:rPr>
        <w:t>移動之距離最接近</w:t>
      </w:r>
      <w:r w:rsidRPr="005D4EA9">
        <w:rPr>
          <w:color w:val="000000"/>
          <w:szCs w:val="24"/>
        </w:rPr>
        <w:br/>
      </w:r>
      <w:r w:rsidRPr="005D4EA9">
        <w:rPr>
          <w:noProof/>
          <w:color w:val="000000"/>
          <w:szCs w:val="24"/>
        </w:rPr>
        <w:drawing>
          <wp:inline distT="0" distB="0" distL="0" distR="0" wp14:anchorId="30FA581D" wp14:editId="0F132C40">
            <wp:extent cx="1619250" cy="1857375"/>
            <wp:effectExtent l="0" t="0" r="0" b="9525"/>
            <wp:docPr id="2" name="圖片 2" descr="11-評量圖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1-評量圖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4EA9">
        <w:rPr>
          <w:color w:val="000000"/>
          <w:szCs w:val="24"/>
        </w:rPr>
        <w:br/>
      </w:r>
      <w:r w:rsidRPr="005D4EA9">
        <w:rPr>
          <w:rFonts w:cs="Taipei-Lange-Ddddd-Hor"/>
          <w:color w:val="000000"/>
          <w:szCs w:val="24"/>
        </w:rPr>
        <w:t>(A)</w:t>
      </w:r>
      <w:smartTag w:uri="urn:schemas-microsoft-com:office:smarttags" w:element="chmetcnv">
        <w:smartTagPr>
          <w:attr w:name="UnitName" w:val="mm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r w:rsidRPr="005D4EA9">
          <w:rPr>
            <w:rFonts w:cs="TimesNewRomanPSMT"/>
            <w:color w:val="000000"/>
            <w:szCs w:val="24"/>
          </w:rPr>
          <w:t>60mm</w:t>
        </w:r>
      </w:smartTag>
      <w:r w:rsidRPr="005D4EA9">
        <w:rPr>
          <w:rFonts w:hint="eastAsia"/>
          <w:color w:val="000000"/>
          <w:szCs w:val="24"/>
        </w:rPr>
        <w:t xml:space="preserve">　</w:t>
      </w:r>
      <w:r w:rsidRPr="005D4EA9">
        <w:rPr>
          <w:rFonts w:cs="Taipei-Lange-Ddddd-Hor"/>
          <w:color w:val="000000"/>
          <w:szCs w:val="24"/>
        </w:rPr>
        <w:t>(B)</w:t>
      </w:r>
      <w:smartTag w:uri="urn:schemas-microsoft-com:office:smarttags" w:element="chmetcnv">
        <w:smartTagPr>
          <w:attr w:name="UnitName" w:val="mm"/>
          <w:attr w:name="SourceValue" w:val="63"/>
          <w:attr w:name="HasSpace" w:val="False"/>
          <w:attr w:name="Negative" w:val="False"/>
          <w:attr w:name="NumberType" w:val="1"/>
          <w:attr w:name="TCSC" w:val="0"/>
        </w:smartTagPr>
        <w:r w:rsidRPr="005D4EA9">
          <w:rPr>
            <w:rFonts w:cs="TimesNewRomanPSMT"/>
            <w:color w:val="000000"/>
            <w:szCs w:val="24"/>
          </w:rPr>
          <w:t>63mm</w:t>
        </w:r>
      </w:smartTag>
      <w:r w:rsidRPr="005D4EA9">
        <w:rPr>
          <w:rFonts w:hint="eastAsia"/>
          <w:color w:val="000000"/>
          <w:szCs w:val="24"/>
        </w:rPr>
        <w:t xml:space="preserve">　</w:t>
      </w:r>
      <w:r w:rsidRPr="005D4EA9">
        <w:rPr>
          <w:rFonts w:cs="Taipei-Lange-Ddddd-Hor"/>
          <w:color w:val="000000"/>
          <w:szCs w:val="24"/>
        </w:rPr>
        <w:t>(C)</w:t>
      </w:r>
      <w:smartTag w:uri="urn:schemas-microsoft-com:office:smarttags" w:element="chmetcnv">
        <w:smartTagPr>
          <w:attr w:name="UnitName" w:val="mm"/>
          <w:attr w:name="SourceValue" w:val="66"/>
          <w:attr w:name="HasSpace" w:val="False"/>
          <w:attr w:name="Negative" w:val="False"/>
          <w:attr w:name="NumberType" w:val="1"/>
          <w:attr w:name="TCSC" w:val="0"/>
        </w:smartTagPr>
        <w:r w:rsidRPr="005D4EA9">
          <w:rPr>
            <w:rFonts w:cs="TimesNewRomanPSMT"/>
            <w:color w:val="000000"/>
            <w:szCs w:val="24"/>
          </w:rPr>
          <w:t>66mm</w:t>
        </w:r>
      </w:smartTag>
      <w:r w:rsidRPr="005D4EA9">
        <w:rPr>
          <w:rFonts w:hint="eastAsia"/>
          <w:color w:val="000000"/>
          <w:szCs w:val="24"/>
        </w:rPr>
        <w:t xml:space="preserve">　</w:t>
      </w:r>
      <w:r w:rsidRPr="005D4EA9">
        <w:rPr>
          <w:rFonts w:cs="Taipei-Lange-Ddddd-Hor"/>
          <w:color w:val="000000"/>
          <w:szCs w:val="24"/>
        </w:rPr>
        <w:t>(D)</w:t>
      </w:r>
      <w:r w:rsidRPr="005D4EA9">
        <w:rPr>
          <w:rFonts w:cs="TimesNewRomanPSMT"/>
          <w:color w:val="000000"/>
          <w:szCs w:val="24"/>
        </w:rPr>
        <w:t>69mm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課本練習題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hint="eastAsia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21.</w:t>
      </w:r>
      <w:r w:rsidRPr="005D4EA9">
        <w:rPr>
          <w:rFonts w:hint="eastAsia"/>
          <w:color w:val="000000"/>
          <w:szCs w:val="24"/>
        </w:rPr>
        <w:t xml:space="preserve">可使從動件產生一定的預期不規則運動，而其構造簡單且動作準確之機件為　</w:t>
      </w:r>
      <w:r w:rsidRPr="005D4EA9">
        <w:rPr>
          <w:rFonts w:cs="Taipei-Lange-Ddddd-Hor"/>
          <w:color w:val="000000"/>
          <w:szCs w:val="24"/>
        </w:rPr>
        <w:t>(A)</w:t>
      </w:r>
      <w:r w:rsidRPr="005D4EA9">
        <w:rPr>
          <w:rFonts w:hint="eastAsia"/>
          <w:color w:val="000000"/>
          <w:szCs w:val="24"/>
        </w:rPr>
        <w:t xml:space="preserve">齒輪　</w:t>
      </w:r>
      <w:r w:rsidRPr="005D4EA9">
        <w:rPr>
          <w:rFonts w:cs="Taipei-Lange-Ddddd-Hor"/>
          <w:color w:val="000000"/>
          <w:szCs w:val="24"/>
        </w:rPr>
        <w:t>(B)</w:t>
      </w:r>
      <w:r w:rsidRPr="005D4EA9">
        <w:rPr>
          <w:rFonts w:hint="eastAsia"/>
          <w:color w:val="000000"/>
          <w:szCs w:val="24"/>
        </w:rPr>
        <w:t xml:space="preserve">繩輪　</w:t>
      </w:r>
      <w:r w:rsidRPr="005D4EA9">
        <w:rPr>
          <w:rFonts w:cs="Taipei-Lange-Ddddd-Hor"/>
          <w:color w:val="000000"/>
          <w:szCs w:val="24"/>
        </w:rPr>
        <w:t>(C)</w:t>
      </w:r>
      <w:r w:rsidRPr="005D4EA9">
        <w:rPr>
          <w:rFonts w:hint="eastAsia"/>
          <w:color w:val="000000"/>
          <w:szCs w:val="24"/>
        </w:rPr>
        <w:t xml:space="preserve">皮帶輪　</w:t>
      </w:r>
      <w:r w:rsidRPr="005D4EA9">
        <w:rPr>
          <w:rFonts w:cs="Taipei-Lange-Ddddd-Hor"/>
          <w:color w:val="000000"/>
          <w:szCs w:val="24"/>
        </w:rPr>
        <w:t>(D)</w:t>
      </w:r>
      <w:r w:rsidRPr="005D4EA9">
        <w:rPr>
          <w:rFonts w:hint="eastAsia"/>
          <w:color w:val="000000"/>
          <w:szCs w:val="24"/>
        </w:rPr>
        <w:t>凸輪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課本練習題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hint="eastAsia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22.</w:t>
      </w:r>
      <w:r w:rsidRPr="005D4EA9">
        <w:rPr>
          <w:rFonts w:hint="eastAsia"/>
          <w:color w:val="000000"/>
          <w:szCs w:val="24"/>
        </w:rPr>
        <w:t xml:space="preserve">一般汽車引擎上控制氣閥啟閉的凸輪是屬於　</w:t>
      </w:r>
      <w:r w:rsidRPr="005D4EA9">
        <w:rPr>
          <w:rFonts w:cs="Taipei-Lange-Ddddd-Hor"/>
          <w:color w:val="000000"/>
          <w:szCs w:val="24"/>
        </w:rPr>
        <w:t>(A)</w:t>
      </w:r>
      <w:r w:rsidRPr="005D4EA9">
        <w:rPr>
          <w:rFonts w:hint="eastAsia"/>
          <w:color w:val="000000"/>
          <w:szCs w:val="24"/>
        </w:rPr>
        <w:t xml:space="preserve">圓柱形凸輪　</w:t>
      </w:r>
      <w:r w:rsidRPr="005D4EA9">
        <w:rPr>
          <w:rFonts w:cs="Taipei-Lange-Ddddd-Hor"/>
          <w:color w:val="000000"/>
          <w:szCs w:val="24"/>
        </w:rPr>
        <w:t>(B)</w:t>
      </w:r>
      <w:r w:rsidRPr="005D4EA9">
        <w:rPr>
          <w:rFonts w:hint="eastAsia"/>
          <w:color w:val="000000"/>
          <w:szCs w:val="24"/>
        </w:rPr>
        <w:t xml:space="preserve">圓錐形凸輪　</w:t>
      </w:r>
      <w:r w:rsidRPr="005D4EA9">
        <w:rPr>
          <w:rFonts w:cs="Taipei-Lange-Ddddd-Hor"/>
          <w:color w:val="000000"/>
          <w:szCs w:val="24"/>
        </w:rPr>
        <w:t>(C)</w:t>
      </w:r>
      <w:r w:rsidRPr="005D4EA9">
        <w:rPr>
          <w:rFonts w:hint="eastAsia"/>
          <w:color w:val="000000"/>
          <w:szCs w:val="24"/>
        </w:rPr>
        <w:t xml:space="preserve">平板凸輪　</w:t>
      </w:r>
      <w:r w:rsidRPr="005D4EA9">
        <w:rPr>
          <w:rFonts w:cs="Taipei-Lange-Ddddd-Hor"/>
          <w:color w:val="000000"/>
          <w:szCs w:val="24"/>
        </w:rPr>
        <w:t>(D)</w:t>
      </w:r>
      <w:r w:rsidRPr="005D4EA9">
        <w:rPr>
          <w:rFonts w:hint="eastAsia"/>
          <w:color w:val="000000"/>
          <w:szCs w:val="24"/>
        </w:rPr>
        <w:t>確動凸輪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課本練習題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hint="eastAsia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23.</w:t>
      </w:r>
      <w:r w:rsidRPr="005D4EA9">
        <w:rPr>
          <w:rFonts w:hint="eastAsia"/>
          <w:color w:val="000000"/>
          <w:szCs w:val="24"/>
        </w:rPr>
        <w:t xml:space="preserve">擺線齒輪之壓力角　</w:t>
      </w:r>
      <w:r w:rsidRPr="005D4EA9">
        <w:rPr>
          <w:rFonts w:cs="Taipei-Lange-Ddddd-Hor"/>
          <w:color w:val="000000"/>
          <w:szCs w:val="24"/>
        </w:rPr>
        <w:t>(A)</w:t>
      </w:r>
      <w:r w:rsidRPr="005D4EA9">
        <w:rPr>
          <w:rFonts w:hint="eastAsia"/>
          <w:color w:val="000000"/>
          <w:szCs w:val="24"/>
        </w:rPr>
        <w:t xml:space="preserve">恆定不變　</w:t>
      </w:r>
      <w:r w:rsidRPr="005D4EA9">
        <w:rPr>
          <w:rFonts w:cs="Taipei-Lange-Ddddd-Hor"/>
          <w:color w:val="000000"/>
          <w:szCs w:val="24"/>
        </w:rPr>
        <w:t>(B)</w:t>
      </w:r>
      <w:r w:rsidRPr="005D4EA9">
        <w:rPr>
          <w:rFonts w:hint="eastAsia"/>
          <w:color w:val="000000"/>
          <w:szCs w:val="24"/>
        </w:rPr>
        <w:t xml:space="preserve">不一定　</w:t>
      </w:r>
      <w:r w:rsidRPr="005D4EA9">
        <w:rPr>
          <w:rFonts w:cs="Taipei-Lange-Ddddd-Hor"/>
          <w:color w:val="000000"/>
          <w:szCs w:val="24"/>
        </w:rPr>
        <w:t>(C)</w:t>
      </w:r>
      <w:r w:rsidRPr="005D4EA9">
        <w:rPr>
          <w:rFonts w:hint="eastAsia"/>
          <w:color w:val="000000"/>
          <w:szCs w:val="24"/>
        </w:rPr>
        <w:t xml:space="preserve">由大變小後由小變大　</w:t>
      </w:r>
      <w:r w:rsidRPr="005D4EA9">
        <w:rPr>
          <w:rFonts w:cs="Taipei-Lange-Ddddd-Hor"/>
          <w:color w:val="000000"/>
          <w:szCs w:val="24"/>
        </w:rPr>
        <w:t>(D)</w:t>
      </w:r>
      <w:r w:rsidRPr="005D4EA9">
        <w:rPr>
          <w:rFonts w:hint="eastAsia"/>
          <w:color w:val="000000"/>
          <w:szCs w:val="24"/>
        </w:rPr>
        <w:t>由小變大後由大變小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課本練習題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cs="華康中明體" w:hint="eastAsia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24.</w:t>
      </w:r>
      <w:r w:rsidRPr="005D4EA9">
        <w:rPr>
          <w:rFonts w:cs="華康中明體" w:hint="eastAsia"/>
          <w:color w:val="000000"/>
          <w:szCs w:val="24"/>
        </w:rPr>
        <w:t>常用於油田或礦場等地方，運送重物或鑽井時所用之制動器為</w:t>
      </w:r>
      <w:r w:rsidRPr="005D4EA9">
        <w:rPr>
          <w:rFonts w:cs="細明體" w:hint="eastAsia"/>
          <w:color w:val="000000"/>
          <w:szCs w:val="24"/>
        </w:rPr>
        <w:t xml:space="preserve">　</w:t>
      </w:r>
      <w:r w:rsidRPr="005D4EA9">
        <w:rPr>
          <w:color w:val="000000"/>
          <w:szCs w:val="24"/>
        </w:rPr>
        <w:t>(A)</w:t>
      </w:r>
      <w:r w:rsidRPr="005D4EA9">
        <w:rPr>
          <w:rFonts w:hint="eastAsia"/>
          <w:color w:val="000000"/>
          <w:szCs w:val="24"/>
        </w:rPr>
        <w:t xml:space="preserve">塊狀制動器　</w:t>
      </w:r>
      <w:r w:rsidRPr="005D4EA9">
        <w:rPr>
          <w:color w:val="000000"/>
          <w:szCs w:val="24"/>
        </w:rPr>
        <w:t>(B)</w:t>
      </w:r>
      <w:r w:rsidRPr="005D4EA9">
        <w:rPr>
          <w:rFonts w:hint="eastAsia"/>
          <w:color w:val="000000"/>
          <w:szCs w:val="24"/>
        </w:rPr>
        <w:t xml:space="preserve">帶狀制動器　</w:t>
      </w:r>
      <w:r w:rsidRPr="005D4EA9">
        <w:rPr>
          <w:color w:val="000000"/>
          <w:szCs w:val="24"/>
        </w:rPr>
        <w:t>(C)</w:t>
      </w:r>
      <w:r w:rsidRPr="005D4EA9">
        <w:rPr>
          <w:rFonts w:hint="eastAsia"/>
          <w:color w:val="000000"/>
          <w:szCs w:val="24"/>
        </w:rPr>
        <w:t xml:space="preserve">內靴式制動器　</w:t>
      </w:r>
      <w:r w:rsidRPr="005D4EA9">
        <w:rPr>
          <w:color w:val="000000"/>
          <w:szCs w:val="24"/>
        </w:rPr>
        <w:t>(D)</w:t>
      </w:r>
      <w:r w:rsidRPr="005D4EA9">
        <w:rPr>
          <w:rFonts w:cs="華康中明體" w:hint="eastAsia"/>
          <w:color w:val="000000"/>
          <w:szCs w:val="24"/>
        </w:rPr>
        <w:t>流體式制動器</w:t>
      </w:r>
    </w:p>
    <w:p w:rsidR="005D4EA9" w:rsidRPr="005D4EA9" w:rsidRDefault="005D4EA9" w:rsidP="005D4EA9">
      <w:pPr>
        <w:jc w:val="right"/>
        <w:rPr>
          <w:rFonts w:ascii="新細明體" w:hAnsi="新細明體" w:cs="Arial" w:hint="eastAsia"/>
          <w:vanish/>
          <w:color w:val="008000"/>
          <w:szCs w:val="24"/>
        </w:rPr>
      </w:pPr>
      <w:r w:rsidRPr="005D4EA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D4EA9">
        <w:rPr>
          <w:rFonts w:hint="eastAsia"/>
          <w:vanish/>
          <w:color w:val="008000"/>
          <w:szCs w:val="24"/>
        </w:rPr>
        <w:t>隨堂講義</w:t>
      </w:r>
      <w:r w:rsidRPr="005D4EA9">
        <w:rPr>
          <w:vanish/>
          <w:color w:val="008000"/>
          <w:szCs w:val="24"/>
        </w:rPr>
        <w:t>.</w:t>
      </w:r>
      <w:r w:rsidRPr="005D4EA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5D4EA9" w:rsidRPr="005D4EA9" w:rsidRDefault="005D4EA9" w:rsidP="005D4EA9">
      <w:pPr>
        <w:ind w:left="1287" w:hanging="1287"/>
        <w:rPr>
          <w:rFonts w:hint="eastAsia"/>
          <w:color w:val="000000"/>
          <w:szCs w:val="24"/>
        </w:rPr>
      </w:pPr>
      <w:r w:rsidRPr="005D4EA9">
        <w:rPr>
          <w:rFonts w:ascii="Arial" w:hAnsi="Arial" w:cs="Arial" w:hint="eastAsia"/>
          <w:color w:val="000000"/>
          <w:szCs w:val="24"/>
        </w:rPr>
        <w:t>（　　　）</w:t>
      </w:r>
      <w:r w:rsidRPr="005D4EA9">
        <w:rPr>
          <w:rFonts w:ascii="新細明體" w:hAnsi="新細明體" w:cs="Arial"/>
          <w:color w:val="000000"/>
          <w:szCs w:val="24"/>
        </w:rPr>
        <w:t>25.</w:t>
      </w:r>
      <w:r w:rsidRPr="005D4EA9">
        <w:rPr>
          <w:rFonts w:hint="eastAsia"/>
          <w:color w:val="000000"/>
          <w:szCs w:val="24"/>
        </w:rPr>
        <w:t xml:space="preserve">齒輪壓力角的定義是　</w:t>
      </w:r>
      <w:r w:rsidRPr="005D4EA9">
        <w:rPr>
          <w:color w:val="000000"/>
          <w:szCs w:val="24"/>
        </w:rPr>
        <w:t>(A)</w:t>
      </w:r>
      <w:r w:rsidRPr="005D4EA9">
        <w:rPr>
          <w:rFonts w:hint="eastAsia"/>
          <w:color w:val="000000"/>
          <w:szCs w:val="24"/>
        </w:rPr>
        <w:t xml:space="preserve">作用線與聯心線夾角　</w:t>
      </w:r>
      <w:r w:rsidRPr="005D4EA9">
        <w:rPr>
          <w:color w:val="000000"/>
          <w:szCs w:val="24"/>
        </w:rPr>
        <w:t>(B)</w:t>
      </w:r>
      <w:r w:rsidRPr="005D4EA9">
        <w:rPr>
          <w:rFonts w:hint="eastAsia"/>
          <w:color w:val="000000"/>
          <w:szCs w:val="24"/>
        </w:rPr>
        <w:t xml:space="preserve">接觸線與聯心線夾角　</w:t>
      </w:r>
      <w:r w:rsidRPr="005D4EA9">
        <w:rPr>
          <w:color w:val="000000"/>
          <w:szCs w:val="24"/>
        </w:rPr>
        <w:t>(C)</w:t>
      </w:r>
      <w:r w:rsidRPr="005D4EA9">
        <w:rPr>
          <w:rFonts w:hint="eastAsia"/>
          <w:color w:val="000000"/>
          <w:szCs w:val="24"/>
        </w:rPr>
        <w:t xml:space="preserve">作用線與過節點所作節圓切線夾角　</w:t>
      </w:r>
      <w:r w:rsidRPr="005D4EA9">
        <w:rPr>
          <w:color w:val="000000"/>
          <w:szCs w:val="24"/>
        </w:rPr>
        <w:t>(D)</w:t>
      </w:r>
      <w:r w:rsidRPr="005D4EA9">
        <w:rPr>
          <w:rFonts w:hint="eastAsia"/>
          <w:color w:val="000000"/>
          <w:szCs w:val="24"/>
        </w:rPr>
        <w:t>聯心線與過節點所作節圓切線夾角</w:t>
      </w:r>
    </w:p>
    <w:p w:rsidR="0084740C" w:rsidRPr="00DD2FCE" w:rsidRDefault="0084740C" w:rsidP="00DD2FCE">
      <w:pPr>
        <w:rPr>
          <w:sz w:val="26"/>
          <w:szCs w:val="26"/>
        </w:rPr>
      </w:pPr>
    </w:p>
    <w:sectPr w:rsidR="0084740C" w:rsidRPr="00DD2FCE" w:rsidSect="00C24E68">
      <w:headerReference w:type="default" r:id="rId18"/>
      <w:footerReference w:type="default" r:id="rId1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27B6" w:rsidRDefault="001D27B6">
      <w:r>
        <w:separator/>
      </w:r>
    </w:p>
  </w:endnote>
  <w:endnote w:type="continuationSeparator" w:id="0">
    <w:p w:rsidR="001D27B6" w:rsidRDefault="001D2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5D4EA9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5D4EA9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27B6" w:rsidRDefault="001D27B6">
      <w:r>
        <w:separator/>
      </w:r>
    </w:p>
  </w:footnote>
  <w:footnote w:type="continuationSeparator" w:id="0">
    <w:p w:rsidR="001D27B6" w:rsidRDefault="001D27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DD2FCE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DD2FCE">
            <w:rPr>
              <w:rFonts w:ascii="新細明體" w:hAnsi="新細明體" w:hint="eastAsia"/>
              <w:sz w:val="28"/>
            </w:rPr>
            <w:t xml:space="preserve"> </w:t>
          </w:r>
          <w:r w:rsidR="005D4EA9">
            <w:rPr>
              <w:rFonts w:ascii="新細明體" w:hAnsi="新細明體" w:hint="eastAsia"/>
              <w:sz w:val="28"/>
            </w:rPr>
            <w:t>補</w:t>
          </w:r>
          <w:r w:rsidR="00DD2FCE">
            <w:rPr>
              <w:rFonts w:ascii="新細明體" w:hAnsi="新細明體" w:hint="eastAsia"/>
              <w:sz w:val="28"/>
            </w:rPr>
            <w:t xml:space="preserve">考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2B4B" w:rsidP="00AA2C1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</w:t>
          </w:r>
          <w:r w:rsidR="008814E5">
            <w:rPr>
              <w:rFonts w:ascii="新細明體" w:hAnsi="新細明體" w:hint="eastAsia"/>
              <w:sz w:val="24"/>
            </w:rPr>
            <w:t>理</w:t>
          </w:r>
          <w:r>
            <w:rPr>
              <w:rFonts w:ascii="新細明體" w:hAnsi="新細明體" w:hint="eastAsia"/>
              <w:sz w:val="24"/>
            </w:rPr>
            <w:t>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2B4B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4A2B4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7707A"/>
    <w:rsid w:val="000D2197"/>
    <w:rsid w:val="000D7E50"/>
    <w:rsid w:val="000F0A5C"/>
    <w:rsid w:val="000F31AA"/>
    <w:rsid w:val="001075A0"/>
    <w:rsid w:val="00171477"/>
    <w:rsid w:val="001808BF"/>
    <w:rsid w:val="001B659F"/>
    <w:rsid w:val="001D27B6"/>
    <w:rsid w:val="001D79E3"/>
    <w:rsid w:val="001E715E"/>
    <w:rsid w:val="001F4592"/>
    <w:rsid w:val="002332A1"/>
    <w:rsid w:val="00233C5F"/>
    <w:rsid w:val="002D166C"/>
    <w:rsid w:val="00321D20"/>
    <w:rsid w:val="00371980"/>
    <w:rsid w:val="004028EB"/>
    <w:rsid w:val="00455E7F"/>
    <w:rsid w:val="004949D1"/>
    <w:rsid w:val="0049676D"/>
    <w:rsid w:val="004A2B4B"/>
    <w:rsid w:val="004B3759"/>
    <w:rsid w:val="004B4D2C"/>
    <w:rsid w:val="004C4C51"/>
    <w:rsid w:val="00513B6E"/>
    <w:rsid w:val="00586C60"/>
    <w:rsid w:val="005D4EA9"/>
    <w:rsid w:val="0061414F"/>
    <w:rsid w:val="00617602"/>
    <w:rsid w:val="00622DE9"/>
    <w:rsid w:val="00677FFB"/>
    <w:rsid w:val="00691574"/>
    <w:rsid w:val="006B011A"/>
    <w:rsid w:val="006C3973"/>
    <w:rsid w:val="007009A9"/>
    <w:rsid w:val="00722532"/>
    <w:rsid w:val="007423DF"/>
    <w:rsid w:val="00754341"/>
    <w:rsid w:val="007936AA"/>
    <w:rsid w:val="007A7519"/>
    <w:rsid w:val="007C18C2"/>
    <w:rsid w:val="00827253"/>
    <w:rsid w:val="008310E7"/>
    <w:rsid w:val="0084740C"/>
    <w:rsid w:val="00852BB2"/>
    <w:rsid w:val="008566FA"/>
    <w:rsid w:val="0087312C"/>
    <w:rsid w:val="008814E5"/>
    <w:rsid w:val="008A249A"/>
    <w:rsid w:val="008C349A"/>
    <w:rsid w:val="00927471"/>
    <w:rsid w:val="00941320"/>
    <w:rsid w:val="00951974"/>
    <w:rsid w:val="00991E9B"/>
    <w:rsid w:val="009D2548"/>
    <w:rsid w:val="009D6BAC"/>
    <w:rsid w:val="00A5566F"/>
    <w:rsid w:val="00A940C0"/>
    <w:rsid w:val="00AA2C11"/>
    <w:rsid w:val="00AB4F1C"/>
    <w:rsid w:val="00AC74B8"/>
    <w:rsid w:val="00B54777"/>
    <w:rsid w:val="00B77569"/>
    <w:rsid w:val="00C24E68"/>
    <w:rsid w:val="00CC01EE"/>
    <w:rsid w:val="00CE3CF4"/>
    <w:rsid w:val="00CF3AA4"/>
    <w:rsid w:val="00D027DE"/>
    <w:rsid w:val="00D3244C"/>
    <w:rsid w:val="00D57F49"/>
    <w:rsid w:val="00D821C6"/>
    <w:rsid w:val="00D842CE"/>
    <w:rsid w:val="00D9008B"/>
    <w:rsid w:val="00DD2FCE"/>
    <w:rsid w:val="00DE6789"/>
    <w:rsid w:val="00DF6967"/>
    <w:rsid w:val="00DF75B8"/>
    <w:rsid w:val="00E052B0"/>
    <w:rsid w:val="00E92C8F"/>
    <w:rsid w:val="00E9451A"/>
    <w:rsid w:val="00EA2306"/>
    <w:rsid w:val="00EA67F7"/>
    <w:rsid w:val="00F05B3D"/>
    <w:rsid w:val="00F17AAE"/>
    <w:rsid w:val="00F30194"/>
    <w:rsid w:val="00F336FE"/>
    <w:rsid w:val="00F36FB6"/>
    <w:rsid w:val="00F6356F"/>
    <w:rsid w:val="00F67ED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53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30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3.w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1379</Words>
  <Characters>877</Characters>
  <Application>Microsoft Office Word</Application>
  <DocSecurity>0</DocSecurity>
  <Lines>7</Lines>
  <Paragraphs>4</Paragraphs>
  <ScaleCrop>false</ScaleCrop>
  <Company>microsoft</Company>
  <LinksUpToDate>false</LinksUpToDate>
  <CharactersWithSpaces>2252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Windows 使用者</cp:lastModifiedBy>
  <cp:revision>2</cp:revision>
  <cp:lastPrinted>2014-10-23T03:48:00Z</cp:lastPrinted>
  <dcterms:created xsi:type="dcterms:W3CDTF">2019-01-02T06:38:00Z</dcterms:created>
  <dcterms:modified xsi:type="dcterms:W3CDTF">2019-01-02T06:38:00Z</dcterms:modified>
</cp:coreProperties>
</file>