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71980" w:rsidRDefault="00371980" w:rsidP="00371980">
      <w:pPr>
        <w:pStyle w:val="tkd"/>
        <w:spacing w:before="108" w:after="108"/>
        <w:ind w:left="990" w:hanging="990"/>
        <w:rPr>
          <w:rFonts w:ascii="標楷體" w:eastAsia="標楷體" w:hAnsi="標楷體"/>
        </w:rPr>
      </w:pPr>
      <w:r w:rsidRPr="00DD2FCE">
        <w:rPr>
          <w:rFonts w:ascii="標楷體" w:eastAsia="標楷體" w:hAnsi="標楷體" w:hint="eastAsia"/>
        </w:rPr>
        <w:t>◎選擇題，每題2分，共</w:t>
      </w:r>
      <w:r w:rsidR="0006774E">
        <w:rPr>
          <w:rFonts w:ascii="標楷體" w:eastAsia="標楷體" w:hAnsi="標楷體" w:hint="eastAsia"/>
        </w:rPr>
        <w:t>10</w:t>
      </w:r>
      <w:r w:rsidRPr="00DD2FCE">
        <w:rPr>
          <w:rFonts w:ascii="標楷體" w:eastAsia="標楷體" w:hAnsi="標楷體" w:hint="eastAsia"/>
        </w:rPr>
        <w:t>0分</w:t>
      </w:r>
    </w:p>
    <w:p w:rsidR="0006774E" w:rsidRDefault="0006774E" w:rsidP="0006774E">
      <w:pPr>
        <w:ind w:left="1287" w:hanging="1287"/>
        <w:rPr>
          <w:color w:val="000000"/>
        </w:rPr>
      </w:pPr>
      <w:r>
        <w:rPr>
          <w:rFonts w:ascii="Arial" w:eastAsia="標楷體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1.</w:t>
      </w:r>
      <w:r>
        <w:rPr>
          <w:rFonts w:hint="eastAsia"/>
          <w:color w:val="000000"/>
        </w:rPr>
        <w:t xml:space="preserve">下列哪一種連桿機構，在運轉過程中沒有死點發生？　</w:t>
      </w:r>
      <w:r>
        <w:rPr>
          <w:rFonts w:cs="Taipei-Lange-Ddddd-Hor"/>
          <w:color w:val="000000"/>
        </w:rPr>
        <w:t>(A)</w:t>
      </w:r>
      <w:r>
        <w:rPr>
          <w:rFonts w:hint="eastAsia"/>
          <w:color w:val="000000"/>
        </w:rPr>
        <w:t xml:space="preserve">曲柄搖桿機構　</w:t>
      </w:r>
      <w:r>
        <w:rPr>
          <w:rFonts w:cs="Taipei-Lange-Ddddd-Hor"/>
          <w:color w:val="000000"/>
        </w:rPr>
        <w:t>(B)</w:t>
      </w:r>
      <w:r>
        <w:rPr>
          <w:rFonts w:hint="eastAsia"/>
          <w:color w:val="000000"/>
        </w:rPr>
        <w:t xml:space="preserve">雙搖桿機構　</w:t>
      </w:r>
      <w:r>
        <w:rPr>
          <w:rFonts w:cs="Taipei-Lange-Ddddd-Hor"/>
          <w:color w:val="000000"/>
        </w:rPr>
        <w:t>(C)</w:t>
      </w:r>
      <w:r>
        <w:rPr>
          <w:rFonts w:hint="eastAsia"/>
          <w:color w:val="000000"/>
        </w:rPr>
        <w:t xml:space="preserve">雙曲柄機構　</w:t>
      </w:r>
      <w:r>
        <w:rPr>
          <w:rFonts w:cs="Taipei-Lange-Ddddd-Hor"/>
          <w:color w:val="000000"/>
        </w:rPr>
        <w:t>(D)</w:t>
      </w:r>
      <w:r>
        <w:rPr>
          <w:rFonts w:hint="eastAsia"/>
          <w:color w:val="000000"/>
        </w:rPr>
        <w:t>往復滑塊曲柄機構</w:t>
      </w:r>
    </w:p>
    <w:p w:rsidR="0006774E" w:rsidRDefault="0006774E" w:rsidP="0006774E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課本練習題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06774E" w:rsidRDefault="0006774E" w:rsidP="0006774E">
      <w:pPr>
        <w:ind w:left="1287" w:hanging="1287"/>
        <w:rPr>
          <w:rFonts w:eastAsia="細明體" w:hint="eastAsia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2.</w:t>
      </w:r>
      <w:r>
        <w:rPr>
          <w:rFonts w:hint="eastAsia"/>
          <w:color w:val="000000"/>
        </w:rPr>
        <w:t>如圖所示機構，</w:t>
      </w:r>
      <w:r>
        <w:rPr>
          <w:color w:val="000000"/>
        </w:rPr>
        <w:t>A</w:t>
      </w:r>
      <w:r>
        <w:rPr>
          <w:rFonts w:hint="eastAsia"/>
          <w:color w:val="000000"/>
        </w:rPr>
        <w:t>、</w:t>
      </w:r>
      <w:r>
        <w:rPr>
          <w:color w:val="000000"/>
        </w:rPr>
        <w:t>D</w:t>
      </w:r>
      <w:r>
        <w:rPr>
          <w:rFonts w:hint="eastAsia"/>
          <w:color w:val="000000"/>
        </w:rPr>
        <w:t>為固定軸，桿</w:t>
      </w:r>
      <w:r>
        <w:rPr>
          <w:rFonts w:eastAsia="細明體"/>
          <w:color w:val="000000"/>
          <w:position w:val="-4"/>
          <w:sz w:val="22"/>
          <w:szCs w:val="24"/>
        </w:rPr>
        <w:object w:dxaOrig="375" w:dyaOrig="30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71" type="#_x0000_t75" style="width:18.7pt;height:14.95pt" o:ole="">
            <v:imagedata r:id="rId8" o:title=""/>
          </v:shape>
          <o:OLEObject Type="Embed" ProgID="Equation.DSMT4" ShapeID="_x0000_i1071" DrawAspect="Content" ObjectID="_1622356539" r:id="rId9"/>
        </w:object>
      </w:r>
      <w:r>
        <w:rPr>
          <w:rFonts w:hint="eastAsia"/>
          <w:color w:val="000000"/>
        </w:rPr>
        <w:t>及</w:t>
      </w:r>
      <w:r>
        <w:rPr>
          <w:rFonts w:eastAsia="細明體"/>
          <w:color w:val="000000"/>
          <w:position w:val="-6"/>
          <w:sz w:val="22"/>
          <w:szCs w:val="24"/>
        </w:rPr>
        <w:object w:dxaOrig="375" w:dyaOrig="315">
          <v:shape id="_x0000_i1072" type="#_x0000_t75" style="width:18.7pt;height:15.9pt" o:ole="">
            <v:imagedata r:id="rId10" o:title=""/>
          </v:shape>
          <o:OLEObject Type="Embed" ProgID="Equation.DSMT4" ShapeID="_x0000_i1072" DrawAspect="Content" ObjectID="_1622356540" r:id="rId11"/>
        </w:object>
      </w:r>
      <w:r>
        <w:rPr>
          <w:rFonts w:hint="eastAsia"/>
          <w:color w:val="000000"/>
        </w:rPr>
        <w:t>繞</w:t>
      </w:r>
      <w:r>
        <w:rPr>
          <w:color w:val="000000"/>
        </w:rPr>
        <w:t>A</w:t>
      </w:r>
      <w:r>
        <w:rPr>
          <w:rFonts w:hint="eastAsia"/>
          <w:color w:val="000000"/>
        </w:rPr>
        <w:t>、</w:t>
      </w:r>
      <w:r>
        <w:rPr>
          <w:color w:val="000000"/>
        </w:rPr>
        <w:t>D</w:t>
      </w:r>
      <w:r>
        <w:rPr>
          <w:rFonts w:hint="eastAsia"/>
          <w:color w:val="000000"/>
        </w:rPr>
        <w:t>擺動，則</w:t>
      </w:r>
      <w:r>
        <w:rPr>
          <w:rFonts w:eastAsia="細明體"/>
          <w:color w:val="000000"/>
          <w:position w:val="-6"/>
          <w:sz w:val="22"/>
          <w:szCs w:val="24"/>
        </w:rPr>
        <w:object w:dxaOrig="360" w:dyaOrig="315">
          <v:shape id="_x0000_i1073" type="#_x0000_t75" style="width:17.75pt;height:15.9pt" o:ole="">
            <v:imagedata r:id="rId12" o:title=""/>
          </v:shape>
          <o:OLEObject Type="Embed" ProgID="Equation.DSMT4" ShapeID="_x0000_i1073" DrawAspect="Content" ObjectID="_1622356541" r:id="rId13"/>
        </w:object>
      </w:r>
      <w:r>
        <w:rPr>
          <w:rFonts w:hint="eastAsia"/>
          <w:color w:val="000000"/>
        </w:rPr>
        <w:t>桿上</w:t>
      </w:r>
      <w:r>
        <w:rPr>
          <w:color w:val="000000"/>
        </w:rPr>
        <w:t>P</w:t>
      </w:r>
      <w:r>
        <w:rPr>
          <w:rFonts w:hint="eastAsia"/>
          <w:color w:val="000000"/>
        </w:rPr>
        <w:t>點之運動動路為</w:t>
      </w:r>
      <w:r>
        <w:rPr>
          <w:color w:val="000000"/>
        </w:rPr>
        <w:br/>
      </w:r>
      <w:r>
        <w:rPr>
          <w:noProof/>
          <w:color w:val="000000"/>
        </w:rPr>
        <w:drawing>
          <wp:inline distT="0" distB="0" distL="0" distR="0">
            <wp:extent cx="914400" cy="629285"/>
            <wp:effectExtent l="0" t="0" r="0" b="0"/>
            <wp:docPr id="18" name="圖片 18" descr="14-評量圖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 descr="14-評量圖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clrChange>
                        <a:clrFrom>
                          <a:srgbClr val="FDFDFD"/>
                        </a:clrFrom>
                        <a:clrTo>
                          <a:srgbClr val="FDFDFD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629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000000"/>
        </w:rPr>
        <w:br/>
        <w:t>(A)O</w:t>
      </w:r>
      <w:r>
        <w:rPr>
          <w:rFonts w:hint="eastAsia"/>
          <w:color w:val="000000"/>
        </w:rPr>
        <w:t xml:space="preserve">字形　</w:t>
      </w:r>
      <w:r>
        <w:rPr>
          <w:color w:val="000000"/>
        </w:rPr>
        <w:t>(B)P</w:t>
      </w:r>
      <w:r>
        <w:rPr>
          <w:rFonts w:hint="eastAsia"/>
          <w:color w:val="000000"/>
        </w:rPr>
        <w:t xml:space="preserve">字形　</w:t>
      </w:r>
      <w:r>
        <w:rPr>
          <w:color w:val="000000"/>
        </w:rPr>
        <w:t>(C)8</w:t>
      </w:r>
      <w:r>
        <w:rPr>
          <w:rFonts w:hint="eastAsia"/>
          <w:color w:val="000000"/>
        </w:rPr>
        <w:t xml:space="preserve">字形　</w:t>
      </w:r>
      <w:r>
        <w:rPr>
          <w:color w:val="000000"/>
        </w:rPr>
        <w:t>(D)W</w:t>
      </w:r>
      <w:r>
        <w:rPr>
          <w:rFonts w:hint="eastAsia"/>
          <w:color w:val="000000"/>
        </w:rPr>
        <w:t>字形</w:t>
      </w:r>
    </w:p>
    <w:p w:rsidR="0006774E" w:rsidRDefault="0006774E" w:rsidP="0006774E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課本練習題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06774E" w:rsidRDefault="0006774E" w:rsidP="0006774E">
      <w:pPr>
        <w:ind w:left="1287" w:hanging="1287"/>
        <w:rPr>
          <w:rFonts w:eastAsia="細明體" w:hint="eastAsia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3.</w:t>
      </w:r>
      <w:r>
        <w:rPr>
          <w:rFonts w:cs="華康中明體" w:hint="eastAsia"/>
          <w:color w:val="000000"/>
        </w:rPr>
        <w:t>若有一滑車機構之機械利益為</w:t>
      </w:r>
      <w:r>
        <w:rPr>
          <w:color w:val="000000"/>
        </w:rPr>
        <w:t>4</w:t>
      </w:r>
      <w:r>
        <w:rPr>
          <w:rFonts w:hint="eastAsia"/>
          <w:color w:val="000000"/>
        </w:rPr>
        <w:t>，欲吊起</w:t>
      </w:r>
      <w:r>
        <w:rPr>
          <w:color w:val="000000"/>
        </w:rPr>
        <w:t>40N</w:t>
      </w:r>
      <w:r>
        <w:rPr>
          <w:rFonts w:hint="eastAsia"/>
          <w:color w:val="000000"/>
        </w:rPr>
        <w:t xml:space="preserve">之重物，且不計摩擦損失，則需施力　</w:t>
      </w:r>
      <w:r>
        <w:rPr>
          <w:color w:val="000000"/>
        </w:rPr>
        <w:t>(A)10N</w: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(B)40N</w: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(C)44N</w: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(D)160N</w:t>
      </w:r>
    </w:p>
    <w:p w:rsidR="0006774E" w:rsidRDefault="0006774E" w:rsidP="0006774E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隨堂講義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06774E" w:rsidRDefault="0006774E" w:rsidP="0006774E">
      <w:pPr>
        <w:ind w:left="1287" w:hanging="1287"/>
        <w:rPr>
          <w:rFonts w:eastAsia="細明體" w:hint="eastAsia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4.</w:t>
      </w:r>
      <w:r>
        <w:rPr>
          <w:rFonts w:hint="eastAsia"/>
          <w:color w:val="000000"/>
        </w:rPr>
        <w:t>如圖所示，其機械利益為</w:t>
      </w:r>
      <w:r>
        <w:rPr>
          <w:color w:val="000000"/>
        </w:rPr>
        <w:t>(A)5</w: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(B)6</w: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(C)7</w: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(D)4</w:t>
      </w:r>
      <w:r>
        <w:rPr>
          <w:color w:val="000000"/>
        </w:rPr>
        <w:br/>
      </w:r>
      <w:r>
        <w:rPr>
          <w:noProof/>
          <w:color w:val="000000"/>
        </w:rPr>
        <w:drawing>
          <wp:inline distT="0" distB="0" distL="0" distR="0" wp14:anchorId="41D41A65" wp14:editId="010564A5">
            <wp:extent cx="388598" cy="1092530"/>
            <wp:effectExtent l="0" t="0" r="0" b="0"/>
            <wp:docPr id="17" name="圖片 17" descr="8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 descr="8-2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641" cy="10926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6774E" w:rsidRDefault="0006774E" w:rsidP="0006774E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隨堂測驗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06774E" w:rsidRDefault="0006774E" w:rsidP="0006774E">
      <w:pPr>
        <w:ind w:left="1287" w:hanging="1287"/>
        <w:rPr>
          <w:rFonts w:eastAsia="細明體" w:hint="eastAsia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5.</w:t>
      </w:r>
      <w:r>
        <w:rPr>
          <w:rFonts w:hint="eastAsia"/>
          <w:color w:val="000000"/>
        </w:rPr>
        <w:t>機械利益等於</w:t>
      </w:r>
      <w:r>
        <w:rPr>
          <w:color w:val="000000"/>
        </w:rPr>
        <w:t>1</w:t>
      </w:r>
      <w:r>
        <w:rPr>
          <w:rFonts w:hint="eastAsia"/>
          <w:color w:val="000000"/>
        </w:rPr>
        <w:t xml:space="preserve">之機構，其功用為　</w:t>
      </w:r>
      <w:r>
        <w:rPr>
          <w:color w:val="000000"/>
        </w:rPr>
        <w:t>(A)</w:t>
      </w:r>
      <w:r>
        <w:rPr>
          <w:rFonts w:hint="eastAsia"/>
          <w:color w:val="000000"/>
        </w:rPr>
        <w:t xml:space="preserve">省力　</w:t>
      </w:r>
      <w:r>
        <w:rPr>
          <w:color w:val="000000"/>
        </w:rPr>
        <w:t>(B)</w:t>
      </w:r>
      <w:r>
        <w:rPr>
          <w:rFonts w:hint="eastAsia"/>
          <w:color w:val="000000"/>
        </w:rPr>
        <w:t xml:space="preserve">省時　</w:t>
      </w:r>
      <w:r>
        <w:rPr>
          <w:color w:val="000000"/>
        </w:rPr>
        <w:t>(C)</w:t>
      </w:r>
      <w:r>
        <w:rPr>
          <w:rFonts w:hint="eastAsia"/>
          <w:color w:val="000000"/>
        </w:rPr>
        <w:t xml:space="preserve">改變施力方向　</w:t>
      </w:r>
      <w:r>
        <w:rPr>
          <w:color w:val="000000"/>
        </w:rPr>
        <w:t>(D)</w:t>
      </w:r>
      <w:r>
        <w:rPr>
          <w:rFonts w:hint="eastAsia"/>
          <w:color w:val="000000"/>
        </w:rPr>
        <w:t>以上均可</w:t>
      </w:r>
    </w:p>
    <w:p w:rsidR="0006774E" w:rsidRDefault="0006774E" w:rsidP="0006774E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隨堂測驗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06774E" w:rsidRDefault="0006774E" w:rsidP="0006774E">
      <w:pPr>
        <w:ind w:left="1287" w:hanging="1287"/>
        <w:rPr>
          <w:rFonts w:eastAsia="細明體" w:hint="eastAsia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6.</w:t>
      </w:r>
      <w:r>
        <w:rPr>
          <w:rFonts w:hint="eastAsia"/>
          <w:color w:val="000000"/>
        </w:rPr>
        <w:t xml:space="preserve">鉋床上之急回機構，其特性為　</w:t>
      </w:r>
      <w:r>
        <w:rPr>
          <w:rFonts w:cs="Taipei-Lange-Ddddd-Hor"/>
          <w:color w:val="000000"/>
        </w:rPr>
        <w:t>(A)</w:t>
      </w:r>
      <w:r>
        <w:rPr>
          <w:rFonts w:hint="eastAsia"/>
          <w:color w:val="000000"/>
        </w:rPr>
        <w:t xml:space="preserve">進刀行程慢，退刀行程快　</w:t>
      </w:r>
      <w:r>
        <w:rPr>
          <w:rFonts w:cs="Taipei-Lange-Ddddd-Hor"/>
          <w:color w:val="000000"/>
        </w:rPr>
        <w:t>(B)</w:t>
      </w:r>
      <w:r>
        <w:rPr>
          <w:rFonts w:hint="eastAsia"/>
          <w:color w:val="000000"/>
        </w:rPr>
        <w:t xml:space="preserve">進刀行程快，退刀行程快　</w:t>
      </w:r>
      <w:r>
        <w:rPr>
          <w:rFonts w:cs="Taipei-Lange-Ddddd-Hor"/>
          <w:color w:val="000000"/>
        </w:rPr>
        <w:t>(C)</w:t>
      </w:r>
      <w:r>
        <w:rPr>
          <w:rFonts w:hint="eastAsia"/>
          <w:color w:val="000000"/>
        </w:rPr>
        <w:t xml:space="preserve">進刀行程慢，退刀行程慢　</w:t>
      </w:r>
      <w:r>
        <w:rPr>
          <w:rFonts w:cs="Taipei-Lange-Ddddd-Hor"/>
          <w:color w:val="000000"/>
        </w:rPr>
        <w:t>(D)</w:t>
      </w:r>
      <w:r>
        <w:rPr>
          <w:rFonts w:hint="eastAsia"/>
          <w:color w:val="000000"/>
        </w:rPr>
        <w:t>進刀行程快，退刀行程慢</w:t>
      </w:r>
    </w:p>
    <w:p w:rsidR="0006774E" w:rsidRDefault="0006774E" w:rsidP="0006774E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課本練習題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06774E" w:rsidRDefault="0006774E" w:rsidP="0006774E">
      <w:pPr>
        <w:ind w:left="1287" w:hanging="1287"/>
        <w:rPr>
          <w:rFonts w:eastAsia="細明體" w:cs="TimesNewRomanPSMT" w:hint="eastAsia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7.</w:t>
      </w:r>
      <w:r>
        <w:rPr>
          <w:rFonts w:hint="eastAsia"/>
          <w:color w:val="000000"/>
        </w:rPr>
        <w:t>一惠斯登差動滑車組，定滑輪之大輪直徑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60"/>
          <w:attr w:name="UnitName" w:val="mm"/>
        </w:smartTagPr>
        <w:smartTag w:uri="urn:schemas-microsoft-com:office:smarttags" w:element="chmetcnv">
          <w:smartTagPr>
            <w:attr w:name="UnitName" w:val="m"/>
            <w:attr w:name="SourceValue" w:val="60"/>
            <w:attr w:name="HasSpace" w:val="False"/>
            <w:attr w:name="Negative" w:val="False"/>
            <w:attr w:name="NumberType" w:val="1"/>
            <w:attr w:name="TCSC" w:val="0"/>
          </w:smartTagPr>
          <w:r>
            <w:rPr>
              <w:rFonts w:cs="TimesNewRomanPSMT"/>
              <w:color w:val="000000"/>
            </w:rPr>
            <w:t>60m</w:t>
          </w:r>
        </w:smartTag>
        <w:r>
          <w:rPr>
            <w:rFonts w:cs="TimesNewRomanPSMT"/>
            <w:color w:val="000000"/>
          </w:rPr>
          <w:t>m</w:t>
        </w:r>
      </w:smartTag>
      <w:r>
        <w:rPr>
          <w:rFonts w:hint="eastAsia"/>
          <w:color w:val="000000"/>
        </w:rPr>
        <w:t>，小輪直徑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40"/>
          <w:attr w:name="UnitName" w:val="mm"/>
        </w:smartTagPr>
        <w:smartTag w:uri="urn:schemas-microsoft-com:office:smarttags" w:element="chmetcnv">
          <w:smartTagPr>
            <w:attr w:name="UnitName" w:val="m"/>
            <w:attr w:name="SourceValue" w:val="40"/>
            <w:attr w:name="HasSpace" w:val="False"/>
            <w:attr w:name="Negative" w:val="False"/>
            <w:attr w:name="NumberType" w:val="1"/>
            <w:attr w:name="TCSC" w:val="0"/>
          </w:smartTagPr>
          <w:r>
            <w:rPr>
              <w:rFonts w:cs="TimesNewRomanPSMT"/>
              <w:color w:val="000000"/>
            </w:rPr>
            <w:t>40m</w:t>
          </w:r>
        </w:smartTag>
        <w:r>
          <w:rPr>
            <w:rFonts w:cs="TimesNewRomanPSMT"/>
            <w:color w:val="000000"/>
          </w:rPr>
          <w:t>m</w:t>
        </w:r>
      </w:smartTag>
      <w:r>
        <w:rPr>
          <w:rFonts w:hint="eastAsia"/>
          <w:color w:val="000000"/>
        </w:rPr>
        <w:t>，機械效率為</w:t>
      </w:r>
      <w:r>
        <w:rPr>
          <w:rFonts w:cs="TimesNewRomanPSMT"/>
          <w:color w:val="000000"/>
        </w:rPr>
        <w:t>60</w:t>
      </w:r>
      <w:r>
        <w:rPr>
          <w:rFonts w:hint="eastAsia"/>
          <w:color w:val="000000"/>
        </w:rPr>
        <w:t>％。若施力</w:t>
      </w:r>
      <w:r>
        <w:rPr>
          <w:rFonts w:cs="TimesNewRomanPSMT"/>
          <w:color w:val="000000"/>
        </w:rPr>
        <w:t>50N</w:t>
      </w:r>
      <w:r>
        <w:rPr>
          <w:rFonts w:hint="eastAsia"/>
          <w:color w:val="000000"/>
        </w:rPr>
        <w:t>，則可拉起重物若干</w:t>
      </w:r>
      <w:r>
        <w:rPr>
          <w:rFonts w:cs="TimesNewRomanPSMT"/>
          <w:color w:val="000000"/>
        </w:rPr>
        <w:t>N</w:t>
      </w:r>
      <w:r>
        <w:rPr>
          <w:rFonts w:hint="eastAsia"/>
          <w:color w:val="000000"/>
        </w:rPr>
        <w:t xml:space="preserve">？　</w:t>
      </w:r>
      <w:r>
        <w:rPr>
          <w:rFonts w:cs="Taipei-Lange-Ddddd-Hor"/>
          <w:color w:val="000000"/>
        </w:rPr>
        <w:t>(A)</w:t>
      </w:r>
      <w:r>
        <w:rPr>
          <w:rFonts w:cs="TimesNewRomanPSMT"/>
          <w:color w:val="000000"/>
        </w:rPr>
        <w:t>180</w:t>
      </w:r>
      <w:r>
        <w:rPr>
          <w:rFonts w:hint="eastAsia"/>
          <w:color w:val="000000"/>
        </w:rPr>
        <w:t xml:space="preserve">　</w:t>
      </w:r>
      <w:r>
        <w:rPr>
          <w:rFonts w:cs="Taipei-Lange-Ddddd-Hor"/>
          <w:color w:val="000000"/>
        </w:rPr>
        <w:t>(B)</w:t>
      </w:r>
      <w:r>
        <w:rPr>
          <w:rFonts w:cs="TimesNewRomanPSMT"/>
          <w:color w:val="000000"/>
        </w:rPr>
        <w:t>210</w:t>
      </w:r>
      <w:r>
        <w:rPr>
          <w:rFonts w:hint="eastAsia"/>
          <w:color w:val="000000"/>
        </w:rPr>
        <w:t xml:space="preserve">　</w:t>
      </w:r>
      <w:r>
        <w:rPr>
          <w:rFonts w:cs="Taipei-Lange-Ddddd-Hor"/>
          <w:color w:val="000000"/>
        </w:rPr>
        <w:t>(C)</w:t>
      </w:r>
      <w:r>
        <w:rPr>
          <w:rFonts w:cs="TimesNewRomanPSMT"/>
          <w:color w:val="000000"/>
        </w:rPr>
        <w:t>300</w:t>
      </w:r>
      <w:r>
        <w:rPr>
          <w:rFonts w:hint="eastAsia"/>
          <w:color w:val="000000"/>
        </w:rPr>
        <w:t xml:space="preserve">　</w:t>
      </w:r>
      <w:r>
        <w:rPr>
          <w:rFonts w:cs="Taipei-Lange-Ddddd-Hor"/>
          <w:color w:val="000000"/>
        </w:rPr>
        <w:t>(D)</w:t>
      </w:r>
      <w:r>
        <w:rPr>
          <w:rFonts w:cs="TimesNewRomanPSMT"/>
          <w:color w:val="000000"/>
        </w:rPr>
        <w:t>410</w:t>
      </w:r>
    </w:p>
    <w:p w:rsidR="0006774E" w:rsidRDefault="0006774E" w:rsidP="0006774E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課本練習題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06774E" w:rsidRDefault="0006774E" w:rsidP="0006774E">
      <w:pPr>
        <w:ind w:left="1287" w:hanging="1287"/>
        <w:rPr>
          <w:rFonts w:eastAsia="細明體" w:hint="eastAsia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8.</w:t>
      </w:r>
      <w:r>
        <w:rPr>
          <w:rFonts w:hint="eastAsia"/>
          <w:color w:val="000000"/>
        </w:rPr>
        <w:t xml:space="preserve">下列何種機構為產生反向運動之應用？　</w:t>
      </w:r>
      <w:r>
        <w:rPr>
          <w:rFonts w:cs="Taipei-Lange-Ddddd-Hor"/>
          <w:color w:val="000000"/>
        </w:rPr>
        <w:t>(A)</w:t>
      </w:r>
      <w:r>
        <w:rPr>
          <w:rFonts w:hint="eastAsia"/>
          <w:color w:val="000000"/>
        </w:rPr>
        <w:t xml:space="preserve">擒縱器　</w:t>
      </w:r>
      <w:r>
        <w:rPr>
          <w:rFonts w:cs="Taipei-Lange-Ddddd-Hor"/>
          <w:color w:val="000000"/>
        </w:rPr>
        <w:t>(B)</w:t>
      </w:r>
      <w:r>
        <w:rPr>
          <w:rFonts w:hint="eastAsia"/>
          <w:color w:val="000000"/>
        </w:rPr>
        <w:t xml:space="preserve">間歇齒輪　</w:t>
      </w:r>
      <w:r>
        <w:rPr>
          <w:rFonts w:cs="Taipei-Lange-Ddddd-Hor"/>
          <w:color w:val="000000"/>
        </w:rPr>
        <w:t>(C)</w:t>
      </w:r>
      <w:r>
        <w:rPr>
          <w:rFonts w:hint="eastAsia"/>
          <w:color w:val="000000"/>
        </w:rPr>
        <w:t xml:space="preserve">汽車變向輪系　</w:t>
      </w:r>
      <w:r>
        <w:rPr>
          <w:rFonts w:cs="Taipei-Lange-Ddddd-Hor"/>
          <w:color w:val="000000"/>
        </w:rPr>
        <w:t>(D)</w:t>
      </w:r>
      <w:r>
        <w:rPr>
          <w:rFonts w:hint="eastAsia"/>
          <w:color w:val="000000"/>
        </w:rPr>
        <w:t>無聲棘輪</w:t>
      </w:r>
    </w:p>
    <w:p w:rsidR="0006774E" w:rsidRDefault="0006774E" w:rsidP="0006774E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課本練習題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06774E" w:rsidRDefault="0006774E" w:rsidP="0006774E">
      <w:pPr>
        <w:ind w:left="1287" w:hanging="1287"/>
        <w:rPr>
          <w:rFonts w:eastAsia="細明體" w:cs="TimesNewRomanPSMT" w:hint="eastAsia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9.</w:t>
      </w:r>
      <w:r>
        <w:rPr>
          <w:rFonts w:hint="eastAsia"/>
          <w:color w:val="000000"/>
        </w:rPr>
        <w:t xml:space="preserve">一日內瓦機構的從動輪具有四個徑向槽，若原動輪持續作等角速度運動，則從動輪轉動與靜止的時間比是多少？　</w:t>
      </w:r>
      <w:r>
        <w:rPr>
          <w:rFonts w:cs="Taipei-Lange-Ddddd-Hor"/>
          <w:color w:val="000000"/>
        </w:rPr>
        <w:t>(A)</w:t>
      </w:r>
      <w:r>
        <w:rPr>
          <w:rFonts w:cs="TimesNewRomanPSMT"/>
          <w:color w:val="000000"/>
        </w:rPr>
        <w:t>1</w:t>
      </w:r>
      <w:r>
        <w:rPr>
          <w:rFonts w:hint="eastAsia"/>
          <w:color w:val="000000"/>
        </w:rPr>
        <w:t>：</w:t>
      </w:r>
      <w:r>
        <w:rPr>
          <w:rFonts w:cs="TimesNewRomanPSMT"/>
          <w:color w:val="000000"/>
        </w:rPr>
        <w:t>4</w:t>
      </w:r>
      <w:r>
        <w:rPr>
          <w:rFonts w:hint="eastAsia"/>
          <w:color w:val="000000"/>
        </w:rPr>
        <w:t xml:space="preserve">　</w:t>
      </w:r>
      <w:r>
        <w:rPr>
          <w:rFonts w:cs="Taipei-Lange-Ddddd-Hor"/>
          <w:color w:val="000000"/>
        </w:rPr>
        <w:t>(B)</w:t>
      </w:r>
      <w:r>
        <w:rPr>
          <w:rFonts w:cs="TimesNewRomanPSMT"/>
          <w:color w:val="000000"/>
        </w:rPr>
        <w:t>1</w:t>
      </w:r>
      <w:r>
        <w:rPr>
          <w:rFonts w:hint="eastAsia"/>
          <w:color w:val="000000"/>
        </w:rPr>
        <w:t>：</w:t>
      </w:r>
      <w:r>
        <w:rPr>
          <w:rFonts w:cs="TimesNewRomanPSMT"/>
          <w:color w:val="000000"/>
        </w:rPr>
        <w:t>3</w:t>
      </w:r>
      <w:r>
        <w:rPr>
          <w:rFonts w:hint="eastAsia"/>
          <w:color w:val="000000"/>
        </w:rPr>
        <w:t xml:space="preserve">　</w:t>
      </w:r>
      <w:r>
        <w:rPr>
          <w:rFonts w:cs="Taipei-Lange-Ddddd-Hor"/>
          <w:color w:val="000000"/>
        </w:rPr>
        <w:t>(C)</w:t>
      </w:r>
      <w:r>
        <w:rPr>
          <w:rFonts w:cs="TimesNewRomanPSMT"/>
          <w:color w:val="000000"/>
        </w:rPr>
        <w:t>3</w:t>
      </w:r>
      <w:r>
        <w:rPr>
          <w:rFonts w:hint="eastAsia"/>
          <w:color w:val="000000"/>
        </w:rPr>
        <w:t>：</w:t>
      </w:r>
      <w:r>
        <w:rPr>
          <w:rFonts w:cs="TimesNewRomanPSMT"/>
          <w:color w:val="000000"/>
        </w:rPr>
        <w:t>1</w:t>
      </w:r>
      <w:r>
        <w:rPr>
          <w:rFonts w:hint="eastAsia"/>
          <w:color w:val="000000"/>
        </w:rPr>
        <w:t xml:space="preserve">　</w:t>
      </w:r>
      <w:r>
        <w:rPr>
          <w:rFonts w:cs="Taipei-Lange-Ddddd-Hor"/>
          <w:color w:val="000000"/>
        </w:rPr>
        <w:t>(D)</w:t>
      </w:r>
      <w:r>
        <w:rPr>
          <w:rFonts w:cs="TimesNewRomanPSMT"/>
          <w:color w:val="000000"/>
        </w:rPr>
        <w:t>4</w:t>
      </w:r>
      <w:r>
        <w:rPr>
          <w:rFonts w:hint="eastAsia"/>
          <w:color w:val="000000"/>
        </w:rPr>
        <w:t>：</w:t>
      </w:r>
      <w:r>
        <w:rPr>
          <w:rFonts w:cs="TimesNewRomanPSMT"/>
          <w:color w:val="000000"/>
        </w:rPr>
        <w:t>1</w:t>
      </w:r>
    </w:p>
    <w:p w:rsidR="0006774E" w:rsidRDefault="0006774E" w:rsidP="0006774E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課本練習題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06774E" w:rsidRDefault="0006774E" w:rsidP="0006774E">
      <w:pPr>
        <w:ind w:left="1287" w:hanging="1287"/>
        <w:rPr>
          <w:rFonts w:eastAsia="細明體" w:hint="eastAsia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10.</w:t>
      </w:r>
      <w:r>
        <w:rPr>
          <w:rFonts w:hint="eastAsia"/>
          <w:color w:val="000000"/>
        </w:rPr>
        <w:t xml:space="preserve">手壓抽水機屬於　</w:t>
      </w:r>
      <w:r>
        <w:rPr>
          <w:rFonts w:cs="Taipei-Lange-Ddddd-Hor"/>
          <w:color w:val="000000"/>
        </w:rPr>
        <w:t>(A)</w:t>
      </w:r>
      <w:r>
        <w:rPr>
          <w:rFonts w:hint="eastAsia"/>
          <w:color w:val="000000"/>
        </w:rPr>
        <w:t xml:space="preserve">急回機構　</w:t>
      </w:r>
      <w:r>
        <w:rPr>
          <w:rFonts w:cs="Taipei-Lange-Ddddd-Hor"/>
          <w:color w:val="000000"/>
        </w:rPr>
        <w:t>(B)</w:t>
      </w:r>
      <w:r>
        <w:rPr>
          <w:rFonts w:hint="eastAsia"/>
          <w:color w:val="000000"/>
        </w:rPr>
        <w:t xml:space="preserve">滑塊曲柄機構　</w:t>
      </w:r>
      <w:r>
        <w:rPr>
          <w:rFonts w:cs="Taipei-Lange-Ddddd-Hor"/>
          <w:color w:val="000000"/>
        </w:rPr>
        <w:t>(C)</w:t>
      </w:r>
      <w:r>
        <w:rPr>
          <w:rFonts w:hint="eastAsia"/>
          <w:color w:val="000000"/>
        </w:rPr>
        <w:t xml:space="preserve">滑塊連桿組　</w:t>
      </w:r>
      <w:r>
        <w:rPr>
          <w:rFonts w:cs="Taipei-Lange-Ddddd-Hor"/>
          <w:color w:val="000000"/>
        </w:rPr>
        <w:t>(D)</w:t>
      </w:r>
      <w:r>
        <w:rPr>
          <w:rFonts w:hint="eastAsia"/>
          <w:color w:val="000000"/>
        </w:rPr>
        <w:t>肘節機構</w:t>
      </w:r>
    </w:p>
    <w:p w:rsidR="0006774E" w:rsidRDefault="0006774E" w:rsidP="0006774E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課本練習題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06774E" w:rsidRDefault="0006774E" w:rsidP="0006774E">
      <w:pPr>
        <w:ind w:left="1287" w:hanging="1287"/>
        <w:rPr>
          <w:rFonts w:eastAsia="細明體" w:hint="eastAsia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11.</w:t>
      </w:r>
      <w:r>
        <w:rPr>
          <w:rFonts w:cs="華康中明體" w:hint="eastAsia"/>
          <w:color w:val="000000"/>
        </w:rPr>
        <w:t>可得到絕對直線運動之機構為</w: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(A)</w:t>
      </w:r>
      <w:r>
        <w:rPr>
          <w:rFonts w:hint="eastAsia"/>
          <w:color w:val="000000"/>
        </w:rPr>
        <w:t xml:space="preserve">蔡氏直線運動機構　</w:t>
      </w:r>
      <w:r>
        <w:rPr>
          <w:color w:val="000000"/>
        </w:rPr>
        <w:t>(B)</w:t>
      </w:r>
      <w:r>
        <w:rPr>
          <w:rFonts w:hint="eastAsia"/>
          <w:color w:val="000000"/>
        </w:rPr>
        <w:t xml:space="preserve">饒氏直線運動機構　</w:t>
      </w:r>
      <w:r>
        <w:rPr>
          <w:color w:val="000000"/>
        </w:rPr>
        <w:t>(C)</w:t>
      </w:r>
      <w:r>
        <w:rPr>
          <w:rFonts w:hint="eastAsia"/>
          <w:color w:val="000000"/>
        </w:rPr>
        <w:t xml:space="preserve">瓦特氏直線運動機構　</w:t>
      </w:r>
      <w:r>
        <w:rPr>
          <w:color w:val="000000"/>
        </w:rPr>
        <w:t>(D)</w:t>
      </w:r>
      <w:r>
        <w:rPr>
          <w:rFonts w:hint="eastAsia"/>
          <w:color w:val="000000"/>
        </w:rPr>
        <w:t>司羅氏直線運動機構</w:t>
      </w:r>
    </w:p>
    <w:p w:rsidR="0006774E" w:rsidRDefault="0006774E" w:rsidP="0006774E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隨堂講義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06774E" w:rsidRDefault="0006774E" w:rsidP="0006774E">
      <w:pPr>
        <w:ind w:left="1287" w:hanging="1287"/>
        <w:rPr>
          <w:rFonts w:eastAsia="細明體" w:hint="eastAsia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12.</w:t>
      </w:r>
      <w:r>
        <w:rPr>
          <w:rFonts w:hint="eastAsia"/>
          <w:color w:val="000000"/>
        </w:rPr>
        <w:t>曲柄式鉋床切削角</w:t>
      </w:r>
      <w:r>
        <w:rPr>
          <w:rFonts w:cs="TimesNewRomanPSMT"/>
          <w:color w:val="000000"/>
        </w:rPr>
        <w:t>220°</w:t>
      </w:r>
      <w:r>
        <w:rPr>
          <w:rFonts w:hint="eastAsia"/>
          <w:color w:val="000000"/>
        </w:rPr>
        <w:t>，回程角</w:t>
      </w:r>
      <w:r>
        <w:rPr>
          <w:rFonts w:cs="TimesNewRomanPSMT"/>
          <w:color w:val="000000"/>
        </w:rPr>
        <w:t>140°</w:t>
      </w:r>
      <w:r>
        <w:rPr>
          <w:rFonts w:hint="eastAsia"/>
          <w:color w:val="000000"/>
        </w:rPr>
        <w:t xml:space="preserve">，則切削時間約為回程時間的　</w:t>
      </w:r>
      <w:r>
        <w:rPr>
          <w:rFonts w:cs="Taipei-Lange-Ddddd-Hor"/>
          <w:color w:val="000000"/>
        </w:rPr>
        <w:t>(A)</w:t>
      </w:r>
      <w:r>
        <w:rPr>
          <w:rFonts w:cs="TimesNewRomanPSMT"/>
          <w:color w:val="000000"/>
        </w:rPr>
        <w:t>1.6</w:t>
      </w:r>
      <w:r>
        <w:rPr>
          <w:rFonts w:hint="eastAsia"/>
          <w:color w:val="000000"/>
        </w:rPr>
        <w:t xml:space="preserve">倍　</w:t>
      </w:r>
      <w:r>
        <w:rPr>
          <w:rFonts w:cs="Taipei-Lange-Ddddd-Hor"/>
          <w:color w:val="000000"/>
        </w:rPr>
        <w:t>(B)</w:t>
      </w:r>
      <w:r>
        <w:rPr>
          <w:rFonts w:cs="TimesNewRomanPSMT"/>
          <w:color w:val="000000"/>
        </w:rPr>
        <w:t>2.6</w:t>
      </w:r>
      <w:r>
        <w:rPr>
          <w:rFonts w:hint="eastAsia"/>
          <w:color w:val="000000"/>
        </w:rPr>
        <w:t xml:space="preserve">倍　</w:t>
      </w:r>
      <w:r>
        <w:rPr>
          <w:rFonts w:cs="Taipei-Lange-Ddddd-Hor"/>
          <w:color w:val="000000"/>
        </w:rPr>
        <w:t>(C)</w:t>
      </w:r>
      <w:r>
        <w:rPr>
          <w:rFonts w:cs="TimesNewRomanPSMT"/>
          <w:color w:val="000000"/>
        </w:rPr>
        <w:t>3.6</w:t>
      </w:r>
      <w:r>
        <w:rPr>
          <w:rFonts w:hint="eastAsia"/>
          <w:color w:val="000000"/>
        </w:rPr>
        <w:t xml:space="preserve">倍　</w:t>
      </w:r>
      <w:r>
        <w:rPr>
          <w:rFonts w:cs="Taipei-Lange-Ddddd-Hor"/>
          <w:color w:val="000000"/>
        </w:rPr>
        <w:t>(D)</w:t>
      </w:r>
      <w:r>
        <w:rPr>
          <w:rFonts w:cs="TimesNewRomanPSMT"/>
          <w:color w:val="000000"/>
        </w:rPr>
        <w:t>4.6</w:t>
      </w:r>
      <w:r>
        <w:rPr>
          <w:rFonts w:hint="eastAsia"/>
          <w:color w:val="000000"/>
        </w:rPr>
        <w:t>倍</w:t>
      </w:r>
    </w:p>
    <w:p w:rsidR="0006774E" w:rsidRDefault="0006774E" w:rsidP="0006774E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課本練習題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06774E" w:rsidRDefault="0006774E" w:rsidP="0006774E">
      <w:pPr>
        <w:ind w:left="1287" w:hanging="1287"/>
        <w:rPr>
          <w:rFonts w:eastAsia="細明體" w:hint="eastAsia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13.</w:t>
      </w:r>
      <w:r>
        <w:rPr>
          <w:rFonts w:hint="eastAsia"/>
          <w:color w:val="000000"/>
        </w:rPr>
        <w:t>直徑分別為</w:t>
      </w:r>
      <w:smartTag w:uri="urn:schemas-microsoft-com:office:smarttags" w:element="chmetcnv">
        <w:smartTagPr>
          <w:attr w:name="UnitName" w:val="m"/>
          <w:attr w:name="SourceValue" w:val="100"/>
          <w:attr w:name="HasSpace" w:val="False"/>
          <w:attr w:name="Negative" w:val="False"/>
          <w:attr w:name="NumberType" w:val="1"/>
          <w:attr w:name="TCSC" w:val="0"/>
        </w:smartTagPr>
        <w:r>
          <w:rPr>
            <w:color w:val="000000"/>
          </w:rPr>
          <w:t>100m</w:t>
        </w:r>
      </w:smartTag>
      <w:r>
        <w:rPr>
          <w:color w:val="000000"/>
        </w:rPr>
        <w:t>m</w:t>
      </w:r>
      <w:r>
        <w:rPr>
          <w:rFonts w:hint="eastAsia"/>
          <w:color w:val="000000"/>
        </w:rPr>
        <w:t>和</w:t>
      </w:r>
      <w:smartTag w:uri="urn:schemas-microsoft-com:office:smarttags" w:element="chmetcnv">
        <w:smartTagPr>
          <w:attr w:name="UnitName" w:val="m"/>
          <w:attr w:name="SourceValue" w:val="60"/>
          <w:attr w:name="HasSpace" w:val="False"/>
          <w:attr w:name="Negative" w:val="False"/>
          <w:attr w:name="NumberType" w:val="1"/>
          <w:attr w:name="TCSC" w:val="0"/>
        </w:smartTagPr>
        <w:r>
          <w:rPr>
            <w:color w:val="000000"/>
          </w:rPr>
          <w:t>60m</w:t>
        </w:r>
      </w:smartTag>
      <w:r>
        <w:rPr>
          <w:color w:val="000000"/>
        </w:rPr>
        <w:t>m</w:t>
      </w:r>
      <w:r>
        <w:rPr>
          <w:rFonts w:hint="eastAsia"/>
          <w:color w:val="000000"/>
        </w:rPr>
        <w:t>之惠斯登差動滑車，如懸</w:t>
      </w:r>
      <w:r>
        <w:rPr>
          <w:color w:val="000000"/>
        </w:rPr>
        <w:t>300N</w:t>
      </w:r>
      <w:r>
        <w:rPr>
          <w:rFonts w:hint="eastAsia"/>
          <w:color w:val="000000"/>
        </w:rPr>
        <w:t>之荷重，求加多少</w:t>
      </w:r>
      <w:r>
        <w:rPr>
          <w:color w:val="000000"/>
        </w:rPr>
        <w:t>N</w:t>
      </w:r>
      <w:r>
        <w:rPr>
          <w:rFonts w:hint="eastAsia"/>
          <w:color w:val="000000"/>
        </w:rPr>
        <w:t xml:space="preserve">之力，始可將之提升？　</w:t>
      </w:r>
      <w:r>
        <w:rPr>
          <w:color w:val="000000"/>
        </w:rPr>
        <w:t>(A)100N</w: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(B)60N</w: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(C)180N</w: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(D)360N</w:t>
      </w:r>
    </w:p>
    <w:p w:rsidR="0006774E" w:rsidRDefault="0006774E" w:rsidP="0006774E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隨堂測驗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06774E" w:rsidRDefault="0006774E" w:rsidP="0006774E">
      <w:pPr>
        <w:ind w:left="1287" w:hanging="1287"/>
        <w:rPr>
          <w:rFonts w:eastAsia="細明體" w:hint="eastAsia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14.</w:t>
      </w:r>
      <w:r>
        <w:rPr>
          <w:rFonts w:hint="eastAsia"/>
          <w:color w:val="000000"/>
        </w:rPr>
        <w:t xml:space="preserve">棘輪如有改變轉向之必要時，應使用　</w:t>
      </w:r>
      <w:r>
        <w:rPr>
          <w:color w:val="000000"/>
        </w:rPr>
        <w:t>(A)</w:t>
      </w:r>
      <w:r>
        <w:rPr>
          <w:rFonts w:hint="eastAsia"/>
          <w:color w:val="000000"/>
        </w:rPr>
        <w:t xml:space="preserve">回動爪棘輪　</w:t>
      </w:r>
      <w:r>
        <w:rPr>
          <w:color w:val="000000"/>
        </w:rPr>
        <w:t>(B)</w:t>
      </w:r>
      <w:r>
        <w:rPr>
          <w:rFonts w:hint="eastAsia"/>
          <w:color w:val="000000"/>
        </w:rPr>
        <w:t xml:space="preserve">雙動棘輪　</w:t>
      </w:r>
      <w:r>
        <w:rPr>
          <w:color w:val="000000"/>
        </w:rPr>
        <w:t>(C)</w:t>
      </w:r>
      <w:r>
        <w:rPr>
          <w:rFonts w:hint="eastAsia"/>
          <w:color w:val="000000"/>
        </w:rPr>
        <w:t xml:space="preserve">多爪棘輪　</w:t>
      </w:r>
      <w:r>
        <w:rPr>
          <w:color w:val="000000"/>
        </w:rPr>
        <w:t>(D)</w:t>
      </w:r>
      <w:r>
        <w:rPr>
          <w:rFonts w:hint="eastAsia"/>
          <w:color w:val="000000"/>
        </w:rPr>
        <w:t>無聲棘輪</w:t>
      </w:r>
    </w:p>
    <w:p w:rsidR="0006774E" w:rsidRDefault="0006774E" w:rsidP="0006774E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隨堂講義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06774E" w:rsidRDefault="0006774E" w:rsidP="0006774E">
      <w:pPr>
        <w:ind w:left="1287" w:hanging="1287"/>
        <w:rPr>
          <w:rFonts w:eastAsia="細明體" w:hint="eastAsia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15.</w:t>
      </w:r>
      <w:r>
        <w:rPr>
          <w:rFonts w:hint="eastAsia"/>
          <w:color w:val="000000"/>
        </w:rPr>
        <w:t xml:space="preserve">若輪系中之各軸心的位置會產生改變者稱為　</w:t>
      </w:r>
      <w:r>
        <w:rPr>
          <w:color w:val="000000"/>
        </w:rPr>
        <w:t>(A)</w:t>
      </w:r>
      <w:r>
        <w:rPr>
          <w:rFonts w:hint="eastAsia"/>
          <w:color w:val="000000"/>
        </w:rPr>
        <w:t xml:space="preserve">定心輪系　</w:t>
      </w:r>
      <w:r>
        <w:rPr>
          <w:color w:val="000000"/>
        </w:rPr>
        <w:t>(B)</w:t>
      </w:r>
      <w:r>
        <w:rPr>
          <w:rFonts w:hint="eastAsia"/>
          <w:color w:val="000000"/>
        </w:rPr>
        <w:t xml:space="preserve">偏心輪系　</w:t>
      </w:r>
      <w:r>
        <w:rPr>
          <w:color w:val="000000"/>
        </w:rPr>
        <w:t>(C)</w:t>
      </w:r>
      <w:r>
        <w:rPr>
          <w:rFonts w:hint="eastAsia"/>
          <w:color w:val="000000"/>
        </w:rPr>
        <w:t xml:space="preserve">回歸輪系　</w:t>
      </w:r>
      <w:r>
        <w:rPr>
          <w:color w:val="000000"/>
        </w:rPr>
        <w:t>(D)</w:t>
      </w:r>
      <w:r>
        <w:rPr>
          <w:rFonts w:hint="eastAsia"/>
          <w:color w:val="000000"/>
        </w:rPr>
        <w:t>周轉輪系</w:t>
      </w:r>
    </w:p>
    <w:p w:rsidR="0006774E" w:rsidRDefault="0006774E" w:rsidP="0006774E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隨堂測驗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06774E" w:rsidRDefault="0006774E" w:rsidP="0006774E">
      <w:pPr>
        <w:ind w:left="1287" w:hanging="1287"/>
        <w:rPr>
          <w:rFonts w:eastAsia="細明體" w:hint="eastAsia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16.</w:t>
      </w:r>
      <w:r>
        <w:rPr>
          <w:rFonts w:hint="eastAsia"/>
          <w:color w:val="000000"/>
        </w:rPr>
        <w:t xml:space="preserve">下列何種機構能在短距離內傳遞最大作用力？　</w:t>
      </w:r>
      <w:r>
        <w:rPr>
          <w:rFonts w:cs="Taipei-Lange-Ddddd-Hor"/>
          <w:color w:val="000000"/>
        </w:rPr>
        <w:t>(A)</w:t>
      </w:r>
      <w:r>
        <w:rPr>
          <w:rFonts w:hint="eastAsia"/>
          <w:color w:val="000000"/>
        </w:rPr>
        <w:t xml:space="preserve">相等曲柄機構　</w:t>
      </w:r>
      <w:r>
        <w:rPr>
          <w:rFonts w:cs="Taipei-Lange-Ddddd-Hor"/>
          <w:color w:val="000000"/>
        </w:rPr>
        <w:t>(B)</w:t>
      </w:r>
      <w:r>
        <w:rPr>
          <w:rFonts w:hint="eastAsia"/>
          <w:color w:val="000000"/>
        </w:rPr>
        <w:t xml:space="preserve">惠氏速回機構　</w:t>
      </w:r>
      <w:r>
        <w:rPr>
          <w:rFonts w:cs="Taipei-Lange-Ddddd-Hor"/>
          <w:color w:val="000000"/>
        </w:rPr>
        <w:t>(C)</w:t>
      </w:r>
      <w:r>
        <w:rPr>
          <w:rFonts w:hint="eastAsia"/>
          <w:color w:val="000000"/>
        </w:rPr>
        <w:t xml:space="preserve">滑槽連桿機構　</w:t>
      </w:r>
      <w:r>
        <w:rPr>
          <w:rFonts w:cs="Taipei-Lange-Ddddd-Hor"/>
          <w:color w:val="000000"/>
        </w:rPr>
        <w:t>(D)</w:t>
      </w:r>
      <w:r>
        <w:rPr>
          <w:rFonts w:hint="eastAsia"/>
          <w:color w:val="000000"/>
        </w:rPr>
        <w:t>肘節機構</w:t>
      </w:r>
    </w:p>
    <w:p w:rsidR="0006774E" w:rsidRDefault="0006774E" w:rsidP="0006774E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課本練習題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06774E" w:rsidRDefault="0006774E" w:rsidP="0006774E">
      <w:pPr>
        <w:ind w:left="1287" w:hanging="1287"/>
        <w:rPr>
          <w:rFonts w:eastAsia="細明體" w:hint="eastAsia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17.</w:t>
      </w:r>
      <w:r>
        <w:rPr>
          <w:rFonts w:hint="eastAsia"/>
          <w:color w:val="000000"/>
        </w:rPr>
        <w:t xml:space="preserve">在一四連桿組中，兩曲柄之角速比與兩固定軸心至連桿之垂直距離成　</w:t>
      </w:r>
      <w:r>
        <w:rPr>
          <w:color w:val="000000"/>
        </w:rPr>
        <w:t>(A)</w:t>
      </w:r>
      <w:r>
        <w:rPr>
          <w:rFonts w:hint="eastAsia"/>
          <w:color w:val="000000"/>
        </w:rPr>
        <w:t xml:space="preserve">正比　</w:t>
      </w:r>
      <w:r>
        <w:rPr>
          <w:color w:val="000000"/>
        </w:rPr>
        <w:t>(B)</w:t>
      </w:r>
      <w:r>
        <w:rPr>
          <w:rFonts w:hint="eastAsia"/>
          <w:color w:val="000000"/>
        </w:rPr>
        <w:t xml:space="preserve">反比　</w:t>
      </w:r>
      <w:r>
        <w:rPr>
          <w:color w:val="000000"/>
        </w:rPr>
        <w:t>(C)</w:t>
      </w:r>
      <w:r>
        <w:rPr>
          <w:rFonts w:hint="eastAsia"/>
          <w:color w:val="000000"/>
        </w:rPr>
        <w:t xml:space="preserve">開方根比　</w:t>
      </w:r>
      <w:r>
        <w:rPr>
          <w:color w:val="000000"/>
        </w:rPr>
        <w:t>(D)</w:t>
      </w:r>
      <w:r>
        <w:rPr>
          <w:rFonts w:hint="eastAsia"/>
          <w:color w:val="000000"/>
        </w:rPr>
        <w:t>以上皆非</w:t>
      </w:r>
    </w:p>
    <w:p w:rsidR="0006774E" w:rsidRDefault="0006774E" w:rsidP="0006774E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隨堂測驗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06774E" w:rsidRDefault="0006774E" w:rsidP="0006774E">
      <w:pPr>
        <w:ind w:left="1287" w:hanging="1287"/>
        <w:rPr>
          <w:rFonts w:eastAsia="細明體" w:hint="eastAsia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18.</w:t>
      </w:r>
      <w:r>
        <w:rPr>
          <w:rFonts w:hint="eastAsia"/>
          <w:color w:val="000000"/>
        </w:rPr>
        <w:t xml:space="preserve">往復式壓縮機之活塞、曲柄與連桿構成的機構是　</w:t>
      </w:r>
      <w:r>
        <w:rPr>
          <w:rFonts w:cs="Taipei-Lange-Ddddd-Hor"/>
          <w:color w:val="000000"/>
        </w:rPr>
        <w:t>(A)</w:t>
      </w:r>
      <w:r>
        <w:rPr>
          <w:rFonts w:hint="eastAsia"/>
          <w:color w:val="000000"/>
        </w:rPr>
        <w:t xml:space="preserve">歐丹聯結器　</w:t>
      </w:r>
      <w:r>
        <w:rPr>
          <w:rFonts w:cs="Taipei-Lange-Ddddd-Hor"/>
          <w:color w:val="000000"/>
        </w:rPr>
        <w:t>(B)</w:t>
      </w:r>
      <w:r>
        <w:rPr>
          <w:rFonts w:hint="eastAsia"/>
          <w:color w:val="000000"/>
        </w:rPr>
        <w:t xml:space="preserve">滑塊曲柄機構　</w:t>
      </w:r>
      <w:r>
        <w:rPr>
          <w:rFonts w:cs="Taipei-Lange-Ddddd-Hor"/>
          <w:color w:val="000000"/>
        </w:rPr>
        <w:t>(C)</w:t>
      </w:r>
      <w:r>
        <w:rPr>
          <w:rFonts w:hint="eastAsia"/>
          <w:color w:val="000000"/>
        </w:rPr>
        <w:t xml:space="preserve">急回運動機構　</w:t>
      </w:r>
      <w:r>
        <w:rPr>
          <w:rFonts w:cs="Taipei-Lange-Ddddd-Hor"/>
          <w:color w:val="000000"/>
        </w:rPr>
        <w:t>(D)</w:t>
      </w:r>
      <w:r>
        <w:rPr>
          <w:rFonts w:hint="eastAsia"/>
          <w:color w:val="000000"/>
        </w:rPr>
        <w:t>蔡氏運動機構</w:t>
      </w:r>
    </w:p>
    <w:p w:rsidR="0006774E" w:rsidRDefault="0006774E" w:rsidP="0006774E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課本練習題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06774E" w:rsidRDefault="0006774E" w:rsidP="0006774E">
      <w:pPr>
        <w:ind w:left="1287" w:hanging="1287"/>
        <w:rPr>
          <w:rFonts w:eastAsia="細明體" w:hint="eastAsia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19.</w:t>
      </w:r>
      <w:r>
        <w:rPr>
          <w:rFonts w:hint="eastAsia"/>
          <w:color w:val="000000"/>
        </w:rPr>
        <w:t xml:space="preserve">一輪系中有一輪或數輪繞固定之軸迴轉，其餘各輪復繞本身亦有迴轉運動之軸而迴轉，則此輪系為　</w:t>
      </w:r>
      <w:r>
        <w:rPr>
          <w:rFonts w:cs="Taipei-Lange-Ddddd-Hor"/>
          <w:color w:val="000000"/>
        </w:rPr>
        <w:t>(A)</w:t>
      </w:r>
      <w:r>
        <w:rPr>
          <w:rFonts w:hint="eastAsia"/>
          <w:color w:val="000000"/>
        </w:rPr>
        <w:t xml:space="preserve">單式輪系　</w:t>
      </w:r>
      <w:r>
        <w:rPr>
          <w:rFonts w:cs="Taipei-Lange-Ddddd-Hor"/>
          <w:color w:val="000000"/>
        </w:rPr>
        <w:t>(B)</w:t>
      </w:r>
      <w:r>
        <w:rPr>
          <w:rFonts w:hint="eastAsia"/>
          <w:color w:val="000000"/>
        </w:rPr>
        <w:t xml:space="preserve">複式輪系　</w:t>
      </w:r>
      <w:r>
        <w:rPr>
          <w:rFonts w:cs="Taipei-Lange-Ddddd-Hor"/>
          <w:color w:val="000000"/>
        </w:rPr>
        <w:t>(C)</w:t>
      </w:r>
      <w:r>
        <w:rPr>
          <w:rFonts w:hint="eastAsia"/>
          <w:color w:val="000000"/>
        </w:rPr>
        <w:t xml:space="preserve">回歸輪系　</w:t>
      </w:r>
      <w:r>
        <w:rPr>
          <w:rFonts w:cs="Taipei-Lange-Ddddd-Hor"/>
          <w:color w:val="000000"/>
        </w:rPr>
        <w:t>(D)</w:t>
      </w:r>
      <w:r>
        <w:rPr>
          <w:rFonts w:hint="eastAsia"/>
          <w:color w:val="000000"/>
        </w:rPr>
        <w:t>周轉輪系</w:t>
      </w:r>
    </w:p>
    <w:p w:rsidR="0006774E" w:rsidRDefault="0006774E" w:rsidP="0006774E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課本練習題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06774E" w:rsidRDefault="0006774E" w:rsidP="0006774E">
      <w:pPr>
        <w:ind w:left="1287" w:hanging="1287"/>
        <w:rPr>
          <w:rFonts w:eastAsia="細明體" w:hint="eastAsia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20.</w:t>
      </w:r>
      <w:r>
        <w:rPr>
          <w:rFonts w:cs="華康中明體" w:hint="eastAsia"/>
          <w:color w:val="000000"/>
        </w:rPr>
        <w:t>剪刀之機械利</w:t>
      </w:r>
      <w:r>
        <w:rPr>
          <w:rFonts w:hint="eastAsia"/>
          <w:color w:val="000000"/>
        </w:rPr>
        <w:t xml:space="preserve">益　</w:t>
      </w:r>
      <w:r>
        <w:rPr>
          <w:color w:val="000000"/>
        </w:rPr>
        <w:t>(A)</w:t>
      </w:r>
      <w:r>
        <w:rPr>
          <w:rFonts w:hint="eastAsia"/>
          <w:color w:val="000000"/>
        </w:rPr>
        <w:t>恆大於</w:t>
      </w:r>
      <w:r>
        <w:rPr>
          <w:color w:val="000000"/>
        </w:rPr>
        <w:t>1</w: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(B)</w:t>
      </w:r>
      <w:r>
        <w:rPr>
          <w:rFonts w:hint="eastAsia"/>
          <w:color w:val="000000"/>
        </w:rPr>
        <w:t>恆小於</w:t>
      </w:r>
      <w:r>
        <w:rPr>
          <w:color w:val="000000"/>
        </w:rPr>
        <w:t>1</w: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(C)</w:t>
      </w:r>
      <w:r>
        <w:rPr>
          <w:rFonts w:hint="eastAsia"/>
          <w:color w:val="000000"/>
        </w:rPr>
        <w:t>恆等於</w:t>
      </w:r>
      <w:r>
        <w:rPr>
          <w:color w:val="000000"/>
        </w:rPr>
        <w:t>1</w: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(D)</w:t>
      </w:r>
      <w:r>
        <w:rPr>
          <w:rFonts w:hint="eastAsia"/>
          <w:color w:val="000000"/>
        </w:rPr>
        <w:t>以上均可能</w:t>
      </w:r>
    </w:p>
    <w:p w:rsidR="0006774E" w:rsidRDefault="0006774E" w:rsidP="0006774E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隨堂講義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06774E" w:rsidRDefault="0006774E" w:rsidP="0006774E">
      <w:pPr>
        <w:ind w:left="1287" w:hanging="1287"/>
        <w:rPr>
          <w:rFonts w:eastAsia="細明體" w:hint="eastAsia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21.</w:t>
      </w:r>
      <w:r>
        <w:rPr>
          <w:rFonts w:hint="eastAsia"/>
          <w:color w:val="000000"/>
        </w:rPr>
        <w:t>如圖所示之動滑車，</w:t>
      </w:r>
      <w:r>
        <w:rPr>
          <w:color w:val="000000"/>
        </w:rPr>
        <w:t>W</w:t>
      </w:r>
      <w:r>
        <w:rPr>
          <w:rFonts w:hint="eastAsia"/>
          <w:color w:val="000000"/>
        </w:rPr>
        <w:t>為承受之重物，</w:t>
      </w:r>
      <w:r>
        <w:rPr>
          <w:color w:val="000000"/>
        </w:rPr>
        <w:t>F</w:t>
      </w:r>
      <w:r>
        <w:rPr>
          <w:rFonts w:hint="eastAsia"/>
          <w:color w:val="000000"/>
        </w:rPr>
        <w:t>為垂直向上之施力，若不計摩擦力，此動滑車之機械利益為</w:t>
      </w:r>
      <w:r>
        <w:rPr>
          <w:color w:val="000000"/>
        </w:rPr>
        <w:br/>
      </w:r>
      <w:r>
        <w:rPr>
          <w:noProof/>
          <w:color w:val="000000"/>
        </w:rPr>
        <w:drawing>
          <wp:inline distT="0" distB="0" distL="0" distR="0">
            <wp:extent cx="724535" cy="962025"/>
            <wp:effectExtent l="0" t="0" r="0" b="9525"/>
            <wp:docPr id="16" name="圖片 16" descr="8-15題-圖(3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 descr="8-15題-圖(3)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4535" cy="96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000000"/>
        </w:rPr>
        <w:t>(A)1</w: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(B)2</w: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(C)3</w: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(D)4</w:t>
      </w:r>
      <w:r>
        <w:rPr>
          <w:color w:val="000000"/>
        </w:rPr>
        <w:br/>
      </w:r>
      <w:bookmarkStart w:id="0" w:name="_GoBack"/>
      <w:bookmarkEnd w:id="0"/>
    </w:p>
    <w:p w:rsidR="0006774E" w:rsidRDefault="0006774E" w:rsidP="0006774E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lastRenderedPageBreak/>
        <w:t>【</w:t>
      </w:r>
      <w:r>
        <w:rPr>
          <w:rFonts w:hint="eastAsia"/>
          <w:vanish/>
          <w:color w:val="008000"/>
        </w:rPr>
        <w:t>隨堂測驗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06774E" w:rsidRDefault="0006774E" w:rsidP="0006774E">
      <w:pPr>
        <w:ind w:left="1287" w:hanging="1287"/>
        <w:rPr>
          <w:rFonts w:eastAsia="細明體" w:cs="TimesNewRomanPSMT" w:hint="eastAsia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22.</w:t>
      </w:r>
      <w:r>
        <w:rPr>
          <w:rFonts w:hint="eastAsia"/>
          <w:color w:val="000000"/>
        </w:rPr>
        <w:t>一急回機構，其回程角為</w:t>
      </w:r>
      <w:r>
        <w:rPr>
          <w:rFonts w:cs="TimesNewRomanPSMT"/>
          <w:color w:val="000000"/>
        </w:rPr>
        <w:t>120°</w:t>
      </w:r>
      <w:r>
        <w:rPr>
          <w:rFonts w:hint="eastAsia"/>
          <w:color w:val="000000"/>
        </w:rPr>
        <w:t>，往復一次共需</w:t>
      </w:r>
      <w:r>
        <w:rPr>
          <w:rFonts w:cs="TimesNewRomanPSMT"/>
          <w:color w:val="000000"/>
        </w:rPr>
        <w:t>30</w:t>
      </w:r>
      <w:r>
        <w:rPr>
          <w:rFonts w:hint="eastAsia"/>
          <w:color w:val="000000"/>
        </w:rPr>
        <w:t xml:space="preserve">秒，則回歸行程為若干秒？　</w:t>
      </w:r>
      <w:r>
        <w:rPr>
          <w:rFonts w:cs="Taipei-Lange-Ddddd-Hor"/>
          <w:color w:val="000000"/>
        </w:rPr>
        <w:t>(A)</w:t>
      </w:r>
      <w:r>
        <w:rPr>
          <w:rFonts w:cs="TimesNewRomanPSMT"/>
          <w:color w:val="000000"/>
        </w:rPr>
        <w:t>5</w:t>
      </w:r>
      <w:r>
        <w:rPr>
          <w:rFonts w:hint="eastAsia"/>
          <w:color w:val="000000"/>
        </w:rPr>
        <w:t xml:space="preserve">　</w:t>
      </w:r>
      <w:r>
        <w:rPr>
          <w:rFonts w:cs="Taipei-Lange-Ddddd-Hor"/>
          <w:color w:val="000000"/>
        </w:rPr>
        <w:t>(B)</w:t>
      </w:r>
      <w:r>
        <w:rPr>
          <w:rFonts w:cs="TimesNewRomanPSMT"/>
          <w:color w:val="000000"/>
        </w:rPr>
        <w:t>10</w:t>
      </w:r>
      <w:r>
        <w:rPr>
          <w:rFonts w:hint="eastAsia"/>
          <w:color w:val="000000"/>
        </w:rPr>
        <w:t xml:space="preserve">　</w:t>
      </w:r>
      <w:r>
        <w:rPr>
          <w:rFonts w:cs="Taipei-Lange-Ddddd-Hor"/>
          <w:color w:val="000000"/>
        </w:rPr>
        <w:t>(C)</w:t>
      </w:r>
      <w:r>
        <w:rPr>
          <w:rFonts w:cs="TimesNewRomanPSMT"/>
          <w:color w:val="000000"/>
        </w:rPr>
        <w:t>15</w:t>
      </w:r>
      <w:r>
        <w:rPr>
          <w:rFonts w:hint="eastAsia"/>
          <w:color w:val="000000"/>
        </w:rPr>
        <w:t xml:space="preserve">　</w:t>
      </w:r>
      <w:r>
        <w:rPr>
          <w:rFonts w:cs="Taipei-Lange-Ddddd-Hor"/>
          <w:color w:val="000000"/>
        </w:rPr>
        <w:t>(D)</w:t>
      </w:r>
      <w:r>
        <w:rPr>
          <w:rFonts w:cs="TimesNewRomanPSMT"/>
          <w:color w:val="000000"/>
        </w:rPr>
        <w:t>20</w:t>
      </w:r>
    </w:p>
    <w:p w:rsidR="0006774E" w:rsidRDefault="0006774E" w:rsidP="0006774E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課本練習題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06774E" w:rsidRDefault="0006774E" w:rsidP="0006774E">
      <w:pPr>
        <w:ind w:left="1287" w:hanging="1287"/>
        <w:rPr>
          <w:rFonts w:eastAsia="細明體" w:hint="eastAsia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23.</w:t>
      </w:r>
      <w:r>
        <w:rPr>
          <w:rFonts w:hint="eastAsia"/>
          <w:color w:val="000000"/>
        </w:rPr>
        <w:t xml:space="preserve">汽車於轉彎時為避免翻覆，應使內外側車輪轉速不同，此是利用　</w:t>
      </w:r>
      <w:r>
        <w:rPr>
          <w:rFonts w:cs="Taipei-Lange-Ddddd-Hor"/>
          <w:color w:val="000000"/>
        </w:rPr>
        <w:t>(A)</w:t>
      </w:r>
      <w:r>
        <w:rPr>
          <w:rFonts w:hint="eastAsia"/>
          <w:color w:val="000000"/>
        </w:rPr>
        <w:t xml:space="preserve">斜齒輪差速輪系　</w:t>
      </w:r>
      <w:r>
        <w:rPr>
          <w:rFonts w:cs="Taipei-Lange-Ddddd-Hor"/>
          <w:color w:val="000000"/>
        </w:rPr>
        <w:t>(B)</w:t>
      </w:r>
      <w:r>
        <w:rPr>
          <w:rFonts w:hint="eastAsia"/>
          <w:color w:val="000000"/>
        </w:rPr>
        <w:t xml:space="preserve">回歸輪系　</w:t>
      </w:r>
      <w:r>
        <w:rPr>
          <w:rFonts w:cs="Taipei-Lange-Ddddd-Hor"/>
          <w:color w:val="000000"/>
        </w:rPr>
        <w:t>(C)</w:t>
      </w:r>
      <w:r>
        <w:rPr>
          <w:rFonts w:hint="eastAsia"/>
          <w:color w:val="000000"/>
        </w:rPr>
        <w:t xml:space="preserve">複式輪系　</w:t>
      </w:r>
      <w:r>
        <w:rPr>
          <w:rFonts w:cs="Taipei-Lange-Ddddd-Hor"/>
          <w:color w:val="000000"/>
        </w:rPr>
        <w:t>(D)</w:t>
      </w:r>
      <w:r>
        <w:rPr>
          <w:rFonts w:hint="eastAsia"/>
          <w:color w:val="000000"/>
        </w:rPr>
        <w:t>變速輪系</w:t>
      </w:r>
    </w:p>
    <w:p w:rsidR="0006774E" w:rsidRDefault="0006774E" w:rsidP="0006774E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課本練習題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06774E" w:rsidRDefault="0006774E" w:rsidP="0006774E">
      <w:pPr>
        <w:ind w:left="1287" w:hanging="1287"/>
        <w:rPr>
          <w:rFonts w:eastAsia="細明體" w:cs="TimesNewRomanPSMT" w:hint="eastAsia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24.</w:t>
      </w:r>
      <w:r>
        <w:rPr>
          <w:rFonts w:hint="eastAsia"/>
          <w:color w:val="000000"/>
        </w:rPr>
        <w:t>有一西班牙滑車組，施加</w:t>
      </w:r>
      <w:r>
        <w:rPr>
          <w:rFonts w:cs="TimesNewRomanPSMT"/>
          <w:color w:val="000000"/>
        </w:rPr>
        <w:t>2kN</w:t>
      </w:r>
      <w:r>
        <w:rPr>
          <w:rFonts w:hint="eastAsia"/>
          <w:color w:val="000000"/>
        </w:rPr>
        <w:t>之力可將重物以平均每秒</w:t>
      </w:r>
      <w:smartTag w:uri="urn:schemas-microsoft-com:office:smarttags" w:element="chmetcnv">
        <w:smartTagPr>
          <w:attr w:name="UnitName" w:val="公尺"/>
          <w:attr w:name="SourceValue" w:val="1"/>
          <w:attr w:name="HasSpace" w:val="False"/>
          <w:attr w:name="Negative" w:val="False"/>
          <w:attr w:name="NumberType" w:val="1"/>
          <w:attr w:name="TCSC" w:val="0"/>
        </w:smartTagPr>
        <w:r>
          <w:rPr>
            <w:rFonts w:cs="TimesNewRomanPSMT"/>
            <w:color w:val="000000"/>
          </w:rPr>
          <w:t>1</w:t>
        </w:r>
        <w:r>
          <w:rPr>
            <w:rFonts w:hint="eastAsia"/>
            <w:color w:val="000000"/>
          </w:rPr>
          <w:t>公尺</w:t>
        </w:r>
      </w:smartTag>
      <w:r>
        <w:rPr>
          <w:rFonts w:hint="eastAsia"/>
          <w:color w:val="000000"/>
        </w:rPr>
        <w:t>之速率升起，若不計算摩擦損失，則消耗之功率為多少</w:t>
      </w:r>
      <w:r>
        <w:rPr>
          <w:rFonts w:cs="TimesNewRomanPSMT"/>
          <w:color w:val="000000"/>
        </w:rPr>
        <w:t>kW</w:t>
      </w:r>
      <w:r>
        <w:rPr>
          <w:rFonts w:hint="eastAsia"/>
          <w:color w:val="000000"/>
        </w:rPr>
        <w:t xml:space="preserve">？　</w:t>
      </w:r>
      <w:r>
        <w:rPr>
          <w:rFonts w:cs="Taipei-Lange-Ddddd-Hor"/>
          <w:color w:val="000000"/>
        </w:rPr>
        <w:t>(A)</w:t>
      </w:r>
      <w:r>
        <w:rPr>
          <w:rFonts w:cs="TimesNewRomanPSMT"/>
          <w:color w:val="000000"/>
        </w:rPr>
        <w:t>2</w:t>
      </w:r>
      <w:r>
        <w:rPr>
          <w:rFonts w:hint="eastAsia"/>
          <w:color w:val="000000"/>
        </w:rPr>
        <w:t xml:space="preserve">　</w:t>
      </w:r>
      <w:r>
        <w:rPr>
          <w:rFonts w:cs="Taipei-Lange-Ddddd-Hor"/>
          <w:color w:val="000000"/>
        </w:rPr>
        <w:t>(B)</w:t>
      </w:r>
      <w:r>
        <w:rPr>
          <w:rFonts w:cs="TimesNewRomanPSMT"/>
          <w:color w:val="000000"/>
        </w:rPr>
        <w:t>4</w:t>
      </w:r>
      <w:r>
        <w:rPr>
          <w:rFonts w:hint="eastAsia"/>
          <w:color w:val="000000"/>
        </w:rPr>
        <w:t xml:space="preserve">　</w:t>
      </w:r>
      <w:r>
        <w:rPr>
          <w:rFonts w:cs="Taipei-Lange-Ddddd-Hor"/>
          <w:color w:val="000000"/>
        </w:rPr>
        <w:t>(C)</w:t>
      </w:r>
      <w:r>
        <w:rPr>
          <w:rFonts w:cs="TimesNewRomanPSMT"/>
          <w:color w:val="000000"/>
        </w:rPr>
        <w:t>6</w:t>
      </w:r>
      <w:r>
        <w:rPr>
          <w:rFonts w:hint="eastAsia"/>
          <w:color w:val="000000"/>
        </w:rPr>
        <w:t xml:space="preserve">　</w:t>
      </w:r>
      <w:r>
        <w:rPr>
          <w:rFonts w:cs="Taipei-Lange-Ddddd-Hor"/>
          <w:color w:val="000000"/>
        </w:rPr>
        <w:t>(D)</w:t>
      </w:r>
      <w:r>
        <w:rPr>
          <w:rFonts w:cs="TimesNewRomanPSMT"/>
          <w:color w:val="000000"/>
        </w:rPr>
        <w:t>8</w:t>
      </w:r>
    </w:p>
    <w:p w:rsidR="0006774E" w:rsidRDefault="0006774E" w:rsidP="0006774E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課本練習題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06774E" w:rsidRDefault="0006774E" w:rsidP="0006774E">
      <w:pPr>
        <w:ind w:left="1287" w:hanging="1287"/>
        <w:rPr>
          <w:rFonts w:eastAsia="細明體" w:hint="eastAsia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25.</w:t>
      </w:r>
      <w:r>
        <w:rPr>
          <w:rFonts w:cs="華康中明體" w:hint="eastAsia"/>
          <w:color w:val="000000"/>
        </w:rPr>
        <w:t>下列哪一種滑車</w:t>
      </w:r>
      <w:r>
        <w:rPr>
          <w:rFonts w:cs="華康中明體" w:hint="eastAsia"/>
          <w:color w:val="000000"/>
          <w:u w:val="double"/>
        </w:rPr>
        <w:t>不是</w:t>
      </w:r>
      <w:r>
        <w:rPr>
          <w:rFonts w:cs="華康中明體" w:hint="eastAsia"/>
          <w:color w:val="000000"/>
        </w:rPr>
        <w:t>為省力而設</w:t>
      </w:r>
      <w:r>
        <w:rPr>
          <w:rFonts w:hint="eastAsia"/>
          <w:color w:val="000000"/>
        </w:rPr>
        <w:t xml:space="preserve">計的？　</w:t>
      </w:r>
      <w:r>
        <w:rPr>
          <w:color w:val="000000"/>
        </w:rPr>
        <w:t>(A)</w:t>
      </w:r>
      <w:r>
        <w:rPr>
          <w:rFonts w:hint="eastAsia"/>
          <w:color w:val="000000"/>
        </w:rPr>
        <w:t xml:space="preserve">定滑車　</w:t>
      </w:r>
      <w:r>
        <w:rPr>
          <w:color w:val="000000"/>
        </w:rPr>
        <w:t>(B)</w:t>
      </w:r>
      <w:r>
        <w:rPr>
          <w:rFonts w:hint="eastAsia"/>
          <w:color w:val="000000"/>
        </w:rPr>
        <w:t xml:space="preserve">動滑車　</w:t>
      </w:r>
      <w:r>
        <w:rPr>
          <w:color w:val="000000"/>
        </w:rPr>
        <w:t>(C)</w:t>
      </w:r>
      <w:r>
        <w:rPr>
          <w:rFonts w:hint="eastAsia"/>
          <w:color w:val="000000"/>
        </w:rPr>
        <w:t xml:space="preserve">帆滑車　</w:t>
      </w:r>
      <w:r>
        <w:rPr>
          <w:color w:val="000000"/>
        </w:rPr>
        <w:t>(D)</w:t>
      </w:r>
      <w:r>
        <w:rPr>
          <w:rFonts w:hint="eastAsia"/>
          <w:color w:val="000000"/>
        </w:rPr>
        <w:t>西班牙滑車</w:t>
      </w:r>
    </w:p>
    <w:p w:rsidR="0006774E" w:rsidRDefault="0006774E" w:rsidP="0006774E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隨堂講義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06774E" w:rsidRDefault="0006774E" w:rsidP="0006774E">
      <w:pPr>
        <w:ind w:left="1287" w:hanging="1287"/>
        <w:rPr>
          <w:rFonts w:eastAsia="細明體" w:hint="eastAsia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26.</w:t>
      </w:r>
      <w:r>
        <w:rPr>
          <w:rFonts w:hint="eastAsia"/>
          <w:color w:val="000000"/>
        </w:rPr>
        <w:t xml:space="preserve">在兩平行軸間之間歇旋轉運動，可應用　</w:t>
      </w:r>
      <w:r>
        <w:rPr>
          <w:rFonts w:cs="Taipei-Lange-Ddddd-Hor"/>
          <w:color w:val="000000"/>
        </w:rPr>
        <w:t>(A)</w:t>
      </w:r>
      <w:r>
        <w:rPr>
          <w:rFonts w:hint="eastAsia"/>
          <w:color w:val="000000"/>
        </w:rPr>
        <w:t xml:space="preserve">間歇帶輪　</w:t>
      </w:r>
      <w:r>
        <w:rPr>
          <w:rFonts w:cs="Taipei-Lange-Ddddd-Hor"/>
          <w:color w:val="000000"/>
        </w:rPr>
        <w:t>(B)</w:t>
      </w:r>
      <w:r>
        <w:rPr>
          <w:rFonts w:hint="eastAsia"/>
          <w:color w:val="000000"/>
        </w:rPr>
        <w:t xml:space="preserve">間歇正齒輪　</w:t>
      </w:r>
      <w:r>
        <w:rPr>
          <w:rFonts w:cs="Taipei-Lange-Ddddd-Hor"/>
          <w:color w:val="000000"/>
        </w:rPr>
        <w:t>(C)</w:t>
      </w:r>
      <w:r>
        <w:rPr>
          <w:rFonts w:hint="eastAsia"/>
          <w:color w:val="000000"/>
        </w:rPr>
        <w:t xml:space="preserve">間歇棘輪　</w:t>
      </w:r>
      <w:r>
        <w:rPr>
          <w:rFonts w:cs="Taipei-Lange-Ddddd-Hor"/>
          <w:color w:val="000000"/>
        </w:rPr>
        <w:t>(D)</w:t>
      </w:r>
      <w:r>
        <w:rPr>
          <w:rFonts w:hint="eastAsia"/>
          <w:color w:val="000000"/>
        </w:rPr>
        <w:t>間歇斜齒輪</w:t>
      </w:r>
    </w:p>
    <w:p w:rsidR="0006774E" w:rsidRDefault="0006774E" w:rsidP="0006774E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課本練習題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06774E" w:rsidRDefault="0006774E" w:rsidP="0006774E">
      <w:pPr>
        <w:ind w:left="1287" w:hanging="1287"/>
        <w:rPr>
          <w:rFonts w:eastAsia="細明體" w:hint="eastAsia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27.</w:t>
      </w:r>
      <w:r>
        <w:rPr>
          <w:rFonts w:hint="eastAsia"/>
          <w:color w:val="000000"/>
        </w:rPr>
        <w:t xml:space="preserve">肘節機構之實例為　</w:t>
      </w:r>
      <w:r>
        <w:rPr>
          <w:color w:val="000000"/>
        </w:rPr>
        <w:t>(A)</w:t>
      </w:r>
      <w:r>
        <w:rPr>
          <w:rFonts w:hint="eastAsia"/>
          <w:color w:val="000000"/>
        </w:rPr>
        <w:t xml:space="preserve">牛頭鉋床之進刀機構　</w:t>
      </w:r>
      <w:r>
        <w:rPr>
          <w:color w:val="000000"/>
        </w:rPr>
        <w:t>(B)</w:t>
      </w:r>
      <w:r>
        <w:rPr>
          <w:rFonts w:hint="eastAsia"/>
          <w:color w:val="000000"/>
        </w:rPr>
        <w:t xml:space="preserve">碎石機　</w:t>
      </w:r>
      <w:r>
        <w:rPr>
          <w:color w:val="000000"/>
        </w:rPr>
        <w:t>(C)</w:t>
      </w:r>
      <w:r>
        <w:rPr>
          <w:rFonts w:hint="eastAsia"/>
          <w:color w:val="000000"/>
        </w:rPr>
        <w:t xml:space="preserve">抽水機　</w:t>
      </w:r>
      <w:r>
        <w:rPr>
          <w:color w:val="000000"/>
        </w:rPr>
        <w:t>(D)</w:t>
      </w:r>
      <w:r>
        <w:rPr>
          <w:rFonts w:hint="eastAsia"/>
          <w:color w:val="000000"/>
        </w:rPr>
        <w:t>天平機</w:t>
      </w:r>
    </w:p>
    <w:p w:rsidR="0006774E" w:rsidRDefault="0006774E" w:rsidP="0006774E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隨堂講義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06774E" w:rsidRDefault="0006774E" w:rsidP="0006774E">
      <w:pPr>
        <w:ind w:left="1287" w:hanging="1287"/>
        <w:rPr>
          <w:rFonts w:eastAsia="細明體" w:hint="eastAsia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28.</w:t>
      </w:r>
      <w:r>
        <w:rPr>
          <w:rFonts w:hint="eastAsia"/>
          <w:color w:val="000000"/>
        </w:rPr>
        <w:t xml:space="preserve">四連桿裝置中，能繞固定軸擺動者稱為　</w:t>
      </w:r>
      <w:r>
        <w:rPr>
          <w:color w:val="000000"/>
        </w:rPr>
        <w:t>(A)</w:t>
      </w:r>
      <w:r>
        <w:rPr>
          <w:rFonts w:hint="eastAsia"/>
          <w:color w:val="000000"/>
        </w:rPr>
        <w:t xml:space="preserve">曲柄　</w:t>
      </w:r>
      <w:r>
        <w:rPr>
          <w:color w:val="000000"/>
        </w:rPr>
        <w:t>(B)</w:t>
      </w:r>
      <w:r>
        <w:rPr>
          <w:rFonts w:hint="eastAsia"/>
          <w:color w:val="000000"/>
        </w:rPr>
        <w:t xml:space="preserve">滑塊　</w:t>
      </w:r>
      <w:r>
        <w:rPr>
          <w:color w:val="000000"/>
        </w:rPr>
        <w:t>(C)</w:t>
      </w:r>
      <w:r>
        <w:rPr>
          <w:rFonts w:hint="eastAsia"/>
          <w:color w:val="000000"/>
        </w:rPr>
        <w:t xml:space="preserve">搖桿　</w:t>
      </w:r>
      <w:r>
        <w:rPr>
          <w:color w:val="000000"/>
        </w:rPr>
        <w:t>(D)</w:t>
      </w:r>
      <w:r>
        <w:rPr>
          <w:rFonts w:hint="eastAsia"/>
          <w:color w:val="000000"/>
        </w:rPr>
        <w:t>牽桿</w:t>
      </w:r>
    </w:p>
    <w:p w:rsidR="0006774E" w:rsidRDefault="0006774E" w:rsidP="0006774E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隨堂測驗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06774E" w:rsidRDefault="0006774E" w:rsidP="0006774E">
      <w:pPr>
        <w:ind w:left="1287" w:hanging="1287"/>
        <w:rPr>
          <w:rFonts w:eastAsia="細明體" w:hint="eastAsia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29.</w:t>
      </w:r>
      <w:r>
        <w:rPr>
          <w:rFonts w:hint="eastAsia"/>
          <w:color w:val="000000"/>
        </w:rPr>
        <w:t xml:space="preserve">蚱蜢運動機構是屬於　</w:t>
      </w:r>
      <w:r>
        <w:rPr>
          <w:color w:val="000000"/>
        </w:rPr>
        <w:t>(A)</w:t>
      </w:r>
      <w:r>
        <w:rPr>
          <w:rFonts w:hint="eastAsia"/>
          <w:color w:val="000000"/>
        </w:rPr>
        <w:t xml:space="preserve">瓦特氏直線運動機構　</w:t>
      </w:r>
      <w:r>
        <w:rPr>
          <w:color w:val="000000"/>
        </w:rPr>
        <w:t>(B)</w:t>
      </w:r>
      <w:r>
        <w:rPr>
          <w:rFonts w:hint="eastAsia"/>
          <w:color w:val="000000"/>
        </w:rPr>
        <w:t xml:space="preserve">改良之司羅氏直線運動機構　</w:t>
      </w:r>
      <w:r>
        <w:rPr>
          <w:color w:val="000000"/>
        </w:rPr>
        <w:t>(C)</w:t>
      </w:r>
      <w:r>
        <w:rPr>
          <w:rFonts w:hint="eastAsia"/>
          <w:color w:val="000000"/>
        </w:rPr>
        <w:t xml:space="preserve">波氏直線運動機構　</w:t>
      </w:r>
      <w:r>
        <w:rPr>
          <w:color w:val="000000"/>
        </w:rPr>
        <w:t>(D)</w:t>
      </w:r>
      <w:r>
        <w:rPr>
          <w:rFonts w:hint="eastAsia"/>
          <w:color w:val="000000"/>
        </w:rPr>
        <w:t>饒氏直線運動機構</w:t>
      </w:r>
    </w:p>
    <w:p w:rsidR="0006774E" w:rsidRDefault="0006774E" w:rsidP="0006774E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隨堂講義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06774E" w:rsidRDefault="0006774E" w:rsidP="0006774E">
      <w:pPr>
        <w:ind w:left="1287" w:hanging="1287"/>
        <w:rPr>
          <w:rFonts w:eastAsia="細明體" w:hint="eastAsia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30.</w:t>
      </w:r>
      <w:r>
        <w:rPr>
          <w:rFonts w:hint="eastAsia"/>
          <w:color w:val="000000"/>
        </w:rPr>
        <w:t>一惠斯登差動滑車，兩定滑輪直徑為</w:t>
      </w:r>
      <w:r>
        <w:rPr>
          <w:color w:val="000000"/>
        </w:rPr>
        <w:t>120mm</w:t>
      </w:r>
      <w:r>
        <w:rPr>
          <w:rFonts w:hint="eastAsia"/>
          <w:color w:val="000000"/>
        </w:rPr>
        <w:t>及</w:t>
      </w:r>
      <w:r>
        <w:rPr>
          <w:color w:val="000000"/>
        </w:rPr>
        <w:t>100mm</w:t>
      </w:r>
      <w:r>
        <w:rPr>
          <w:rFonts w:hint="eastAsia"/>
          <w:color w:val="000000"/>
        </w:rPr>
        <w:t>，若不計摩擦損失，則以</w:t>
      </w:r>
      <w:r>
        <w:rPr>
          <w:color w:val="000000"/>
        </w:rPr>
        <w:t>50N</w:t>
      </w:r>
      <w:r>
        <w:rPr>
          <w:rFonts w:hint="eastAsia"/>
          <w:color w:val="000000"/>
        </w:rPr>
        <w:t xml:space="preserve">之力可舉起重物多少牛頓？　</w:t>
      </w:r>
      <w:r>
        <w:rPr>
          <w:color w:val="000000"/>
        </w:rPr>
        <w:t>(A)800</w: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(B)600</w: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(C)500</w: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(D)400</w:t>
      </w:r>
    </w:p>
    <w:p w:rsidR="0006774E" w:rsidRDefault="0006774E" w:rsidP="0006774E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隨堂測驗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06774E" w:rsidRDefault="0006774E" w:rsidP="0006774E">
      <w:pPr>
        <w:ind w:left="1287" w:hanging="1287"/>
        <w:rPr>
          <w:rFonts w:eastAsia="細明體" w:hint="eastAsia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31.</w:t>
      </w:r>
      <w:r>
        <w:rPr>
          <w:rFonts w:hint="eastAsia"/>
          <w:color w:val="000000"/>
        </w:rPr>
        <w:t xml:space="preserve">兩相等之曲柄，其連結桿長度小於此兩曲柄中心聯心線，此四連桿機構適用於　</w:t>
      </w:r>
      <w:r>
        <w:rPr>
          <w:color w:val="000000"/>
        </w:rPr>
        <w:t>(A)</w:t>
      </w:r>
      <w:r>
        <w:rPr>
          <w:rFonts w:hint="eastAsia"/>
          <w:color w:val="000000"/>
        </w:rPr>
        <w:t xml:space="preserve">平行運動　</w:t>
      </w:r>
      <w:r>
        <w:rPr>
          <w:color w:val="000000"/>
        </w:rPr>
        <w:t>(B)</w:t>
      </w:r>
      <w:r>
        <w:rPr>
          <w:rFonts w:hint="eastAsia"/>
          <w:color w:val="000000"/>
        </w:rPr>
        <w:t xml:space="preserve">萬能製圖儀　</w:t>
      </w:r>
      <w:r>
        <w:rPr>
          <w:color w:val="000000"/>
        </w:rPr>
        <w:t>(C)</w:t>
      </w:r>
      <w:r>
        <w:rPr>
          <w:rFonts w:hint="eastAsia"/>
          <w:color w:val="000000"/>
        </w:rPr>
        <w:t xml:space="preserve">汽車前輪轉向　</w:t>
      </w:r>
      <w:r>
        <w:rPr>
          <w:color w:val="000000"/>
        </w:rPr>
        <w:t>(D)</w:t>
      </w:r>
      <w:r>
        <w:rPr>
          <w:rFonts w:hint="eastAsia"/>
          <w:color w:val="000000"/>
        </w:rPr>
        <w:t>牛頭鉋床急回機構</w:t>
      </w:r>
    </w:p>
    <w:p w:rsidR="0006774E" w:rsidRDefault="0006774E" w:rsidP="0006774E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隨堂測驗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06774E" w:rsidRDefault="0006774E" w:rsidP="0006774E">
      <w:pPr>
        <w:ind w:left="1287" w:hanging="1287"/>
        <w:rPr>
          <w:rFonts w:eastAsia="細明體" w:hint="eastAsia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32.</w:t>
      </w:r>
      <w:r>
        <w:rPr>
          <w:rFonts w:hint="eastAsia"/>
          <w:color w:val="000000"/>
        </w:rPr>
        <w:t>如圖為一斜齒輪周轉輪系，斜齒輪</w:t>
      </w:r>
      <w:r>
        <w:rPr>
          <w:color w:val="000000"/>
        </w:rPr>
        <w:t>2</w:t>
      </w:r>
      <w:r>
        <w:rPr>
          <w:rFonts w:hint="eastAsia"/>
          <w:color w:val="000000"/>
        </w:rPr>
        <w:t>、</w:t>
      </w:r>
      <w:r>
        <w:rPr>
          <w:color w:val="000000"/>
        </w:rPr>
        <w:t>3</w:t>
      </w:r>
      <w:r>
        <w:rPr>
          <w:rFonts w:hint="eastAsia"/>
          <w:color w:val="000000"/>
        </w:rPr>
        <w:t>為不固定於</w:t>
      </w:r>
      <w:r>
        <w:rPr>
          <w:color w:val="000000"/>
        </w:rPr>
        <w:t>S</w:t>
      </w:r>
      <w:r>
        <w:rPr>
          <w:rFonts w:hint="eastAsia"/>
          <w:color w:val="000000"/>
        </w:rPr>
        <w:t>軸，而可繞</w:t>
      </w:r>
      <w:r>
        <w:rPr>
          <w:color w:val="000000"/>
        </w:rPr>
        <w:t>S</w:t>
      </w:r>
      <w:r>
        <w:rPr>
          <w:rFonts w:hint="eastAsia"/>
          <w:color w:val="000000"/>
        </w:rPr>
        <w:t>軸迴轉之兩相等斜齒輪，軸環</w:t>
      </w:r>
      <w:r>
        <w:rPr>
          <w:color w:val="000000"/>
        </w:rPr>
        <w:t>P</w:t>
      </w:r>
      <w:r>
        <w:rPr>
          <w:rFonts w:hint="eastAsia"/>
          <w:color w:val="000000"/>
        </w:rPr>
        <w:t>用鏈銷固定在</w:t>
      </w:r>
      <w:r>
        <w:rPr>
          <w:color w:val="000000"/>
        </w:rPr>
        <w:t>S</w:t>
      </w:r>
      <w:r>
        <w:rPr>
          <w:rFonts w:hint="eastAsia"/>
          <w:color w:val="000000"/>
        </w:rPr>
        <w:t>軸上，短軸</w:t>
      </w:r>
      <w:r>
        <w:rPr>
          <w:color w:val="000000"/>
        </w:rPr>
        <w:t>A</w:t>
      </w:r>
      <w:r>
        <w:rPr>
          <w:rFonts w:hint="eastAsia"/>
          <w:color w:val="000000"/>
        </w:rPr>
        <w:t>又固定在</w:t>
      </w:r>
      <w:r>
        <w:rPr>
          <w:color w:val="000000"/>
        </w:rPr>
        <w:t>P</w:t>
      </w:r>
      <w:r>
        <w:rPr>
          <w:rFonts w:hint="eastAsia"/>
          <w:color w:val="000000"/>
        </w:rPr>
        <w:t>上，斜齒輪</w:t>
      </w:r>
      <w:r>
        <w:rPr>
          <w:color w:val="000000"/>
        </w:rPr>
        <w:t>4</w:t>
      </w:r>
      <w:r>
        <w:rPr>
          <w:rFonts w:hint="eastAsia"/>
          <w:color w:val="000000"/>
        </w:rPr>
        <w:t>套在短軸上自由轉動，與斜齒輪</w:t>
      </w:r>
      <w:r>
        <w:rPr>
          <w:color w:val="000000"/>
        </w:rPr>
        <w:t>2</w:t>
      </w:r>
      <w:r>
        <w:rPr>
          <w:rFonts w:hint="eastAsia"/>
          <w:color w:val="000000"/>
        </w:rPr>
        <w:t>、</w:t>
      </w:r>
      <w:r>
        <w:rPr>
          <w:color w:val="000000"/>
        </w:rPr>
        <w:t>3</w:t>
      </w:r>
      <w:r>
        <w:rPr>
          <w:rFonts w:hint="eastAsia"/>
          <w:color w:val="000000"/>
        </w:rPr>
        <w:t>相嚙合，各齒輪之齒數如圖所示。當齒輪</w:t>
      </w:r>
      <w:r>
        <w:rPr>
          <w:color w:val="000000"/>
        </w:rPr>
        <w:t>5</w:t>
      </w:r>
      <w:r>
        <w:rPr>
          <w:rFonts w:hint="eastAsia"/>
          <w:color w:val="000000"/>
        </w:rPr>
        <w:t>轉速為</w:t>
      </w:r>
      <w:r>
        <w:rPr>
          <w:color w:val="000000"/>
        </w:rPr>
        <w:t>+50rpm</w:t>
      </w:r>
      <w:r>
        <w:rPr>
          <w:rFonts w:hint="eastAsia"/>
          <w:color w:val="000000"/>
        </w:rPr>
        <w:t>時，則齒輪</w:t>
      </w:r>
      <w:r>
        <w:rPr>
          <w:color w:val="000000"/>
        </w:rPr>
        <w:t>7</w:t>
      </w:r>
      <w:r>
        <w:rPr>
          <w:rFonts w:hint="eastAsia"/>
          <w:color w:val="000000"/>
        </w:rPr>
        <w:t>之轉速與轉向為</w:t>
      </w:r>
      <w:r>
        <w:rPr>
          <w:color w:val="000000"/>
        </w:rPr>
        <w:br/>
      </w:r>
      <w:r>
        <w:rPr>
          <w:noProof/>
          <w:color w:val="000000"/>
        </w:rPr>
        <w:drawing>
          <wp:inline distT="0" distB="0" distL="0" distR="0">
            <wp:extent cx="1116330" cy="1021080"/>
            <wp:effectExtent l="0" t="0" r="7620" b="7620"/>
            <wp:docPr id="14" name="圖片 14" descr="2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 descr="2-1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6330" cy="1021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000000"/>
        </w:rPr>
        <w:br/>
        <w:t>(A)+90rpm</w: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(B)</w:t>
      </w:r>
      <w:r>
        <w:rPr>
          <w:rFonts w:hint="eastAsia"/>
          <w:color w:val="000000"/>
        </w:rPr>
        <w:t>－</w:t>
      </w:r>
      <w:r>
        <w:rPr>
          <w:color w:val="000000"/>
        </w:rPr>
        <w:t>90rpm</w: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(C)+120rpm</w: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(D)</w:t>
      </w:r>
      <w:r>
        <w:rPr>
          <w:rFonts w:hint="eastAsia"/>
          <w:color w:val="000000"/>
        </w:rPr>
        <w:t>－</w:t>
      </w:r>
      <w:r>
        <w:rPr>
          <w:color w:val="000000"/>
        </w:rPr>
        <w:t>120rpm</w:t>
      </w:r>
    </w:p>
    <w:p w:rsidR="0006774E" w:rsidRDefault="0006774E" w:rsidP="0006774E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隨堂測驗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06774E" w:rsidRDefault="0006774E" w:rsidP="0006774E">
      <w:pPr>
        <w:ind w:left="1287" w:hanging="1287"/>
        <w:rPr>
          <w:rFonts w:eastAsia="細明體" w:hint="eastAsia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33.</w:t>
      </w:r>
      <w:r>
        <w:rPr>
          <w:rFonts w:hint="eastAsia"/>
          <w:color w:val="000000"/>
        </w:rPr>
        <w:t xml:space="preserve">每天早上升旗時，將國旗拉上旗桿所運用的為　</w:t>
      </w:r>
      <w:r>
        <w:rPr>
          <w:color w:val="000000"/>
        </w:rPr>
        <w:t>(A)</w:t>
      </w:r>
      <w:r>
        <w:rPr>
          <w:rFonts w:hint="eastAsia"/>
          <w:color w:val="000000"/>
        </w:rPr>
        <w:t xml:space="preserve">定滑車　</w:t>
      </w:r>
      <w:r>
        <w:rPr>
          <w:color w:val="000000"/>
        </w:rPr>
        <w:t>(B)</w:t>
      </w:r>
      <w:r>
        <w:rPr>
          <w:rFonts w:hint="eastAsia"/>
          <w:color w:val="000000"/>
        </w:rPr>
        <w:t xml:space="preserve">動滑車　</w:t>
      </w:r>
      <w:r>
        <w:rPr>
          <w:color w:val="000000"/>
        </w:rPr>
        <w:t>(C)</w:t>
      </w:r>
      <w:r>
        <w:rPr>
          <w:rFonts w:hint="eastAsia"/>
          <w:color w:val="000000"/>
        </w:rPr>
        <w:t xml:space="preserve">滑車組　</w:t>
      </w:r>
      <w:r>
        <w:rPr>
          <w:color w:val="000000"/>
        </w:rPr>
        <w:t>(D)</w:t>
      </w:r>
      <w:r>
        <w:rPr>
          <w:rFonts w:hint="eastAsia"/>
          <w:color w:val="000000"/>
        </w:rPr>
        <w:t>帆滑車</w:t>
      </w:r>
    </w:p>
    <w:p w:rsidR="0006774E" w:rsidRDefault="0006774E" w:rsidP="0006774E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隨堂測驗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06774E" w:rsidRDefault="0006774E" w:rsidP="0006774E">
      <w:pPr>
        <w:ind w:left="1287" w:hanging="1287"/>
        <w:rPr>
          <w:rFonts w:eastAsia="細明體" w:hint="eastAsia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34.</w:t>
      </w:r>
      <w:r>
        <w:rPr>
          <w:rFonts w:hint="eastAsia"/>
          <w:color w:val="000000"/>
        </w:rPr>
        <w:t>曲柄式牛頭鉋床之曲柄長為</w:t>
      </w:r>
      <w:r>
        <w:rPr>
          <w:color w:val="000000"/>
        </w:rPr>
        <w:t>0.12m</w:t>
      </w:r>
      <w:r>
        <w:rPr>
          <w:rFonts w:hint="eastAsia"/>
          <w:color w:val="000000"/>
        </w:rPr>
        <w:t>，連心線</w:t>
      </w:r>
      <w:r>
        <w:rPr>
          <w:color w:val="000000"/>
        </w:rPr>
        <w:t>0.24m</w:t>
      </w:r>
      <w:r>
        <w:rPr>
          <w:rFonts w:hint="eastAsia"/>
          <w:color w:val="000000"/>
        </w:rPr>
        <w:t>，若往復一次需時</w:t>
      </w:r>
      <w:r>
        <w:rPr>
          <w:color w:val="000000"/>
        </w:rPr>
        <w:t>3</w:t>
      </w:r>
      <w:r>
        <w:rPr>
          <w:rFonts w:hint="eastAsia"/>
          <w:color w:val="000000"/>
        </w:rPr>
        <w:t xml:space="preserve">秒，則切削行程占　</w:t>
      </w:r>
      <w:r>
        <w:rPr>
          <w:color w:val="000000"/>
        </w:rPr>
        <w:t>(A)1</w:t>
      </w:r>
      <w:r>
        <w:rPr>
          <w:rFonts w:hint="eastAsia"/>
          <w:color w:val="000000"/>
        </w:rPr>
        <w:t xml:space="preserve">秒　</w:t>
      </w:r>
      <w:r>
        <w:rPr>
          <w:color w:val="000000"/>
        </w:rPr>
        <w:t>(B)2</w:t>
      </w:r>
      <w:r>
        <w:rPr>
          <w:rFonts w:hint="eastAsia"/>
          <w:color w:val="000000"/>
        </w:rPr>
        <w:t xml:space="preserve">秒　</w:t>
      </w:r>
      <w:r>
        <w:rPr>
          <w:color w:val="000000"/>
        </w:rPr>
        <w:t>(C)0.5</w:t>
      </w:r>
      <w:r>
        <w:rPr>
          <w:rFonts w:hint="eastAsia"/>
          <w:color w:val="000000"/>
        </w:rPr>
        <w:t xml:space="preserve">秒　</w:t>
      </w:r>
      <w:r>
        <w:rPr>
          <w:color w:val="000000"/>
        </w:rPr>
        <w:t>(D)2.5</w:t>
      </w:r>
      <w:r>
        <w:rPr>
          <w:rFonts w:hint="eastAsia"/>
          <w:color w:val="000000"/>
        </w:rPr>
        <w:t>秒</w:t>
      </w:r>
    </w:p>
    <w:p w:rsidR="0006774E" w:rsidRDefault="0006774E" w:rsidP="0006774E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隨堂講義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06774E" w:rsidRDefault="0006774E" w:rsidP="0006774E">
      <w:pPr>
        <w:ind w:left="1287" w:hanging="1287"/>
        <w:rPr>
          <w:rFonts w:eastAsia="細明體" w:cs="華康中明體" w:hint="eastAsia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35.</w:t>
      </w:r>
      <w:r>
        <w:rPr>
          <w:rFonts w:cs="華康中明體" w:hint="eastAsia"/>
          <w:color w:val="000000"/>
        </w:rPr>
        <w:t>手錶內執行擒縱工作</w:t>
      </w:r>
      <w:r>
        <w:rPr>
          <w:rFonts w:hint="eastAsia"/>
          <w:color w:val="000000"/>
        </w:rPr>
        <w:t xml:space="preserve">的搖擺件係利用　</w:t>
      </w:r>
      <w:r>
        <w:rPr>
          <w:color w:val="000000"/>
        </w:rPr>
        <w:t>(A)</w:t>
      </w:r>
      <w:r>
        <w:rPr>
          <w:rFonts w:hint="eastAsia"/>
          <w:color w:val="000000"/>
        </w:rPr>
        <w:t xml:space="preserve">雙動棘輪　</w:t>
      </w:r>
      <w:r>
        <w:rPr>
          <w:color w:val="000000"/>
        </w:rPr>
        <w:t>(B)</w:t>
      </w:r>
      <w:r>
        <w:rPr>
          <w:rFonts w:hint="eastAsia"/>
          <w:color w:val="000000"/>
        </w:rPr>
        <w:t xml:space="preserve">搖擺齒輪　</w:t>
      </w:r>
      <w:r>
        <w:rPr>
          <w:color w:val="000000"/>
        </w:rPr>
        <w:t>(C)</w:t>
      </w:r>
      <w:r>
        <w:rPr>
          <w:rFonts w:hint="eastAsia"/>
          <w:color w:val="000000"/>
        </w:rPr>
        <w:t xml:space="preserve">地心引力　</w:t>
      </w:r>
      <w:r>
        <w:rPr>
          <w:color w:val="000000"/>
        </w:rPr>
        <w:t>(D)</w:t>
      </w:r>
      <w:r>
        <w:rPr>
          <w:rFonts w:hint="eastAsia"/>
          <w:color w:val="000000"/>
        </w:rPr>
        <w:t>游絲　保持其搖</w:t>
      </w:r>
      <w:r>
        <w:rPr>
          <w:rFonts w:cs="華康中明體" w:hint="eastAsia"/>
          <w:color w:val="000000"/>
        </w:rPr>
        <w:t>擺運動</w:t>
      </w:r>
    </w:p>
    <w:p w:rsidR="0006774E" w:rsidRDefault="0006774E" w:rsidP="0006774E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隨堂講義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06774E" w:rsidRDefault="0006774E" w:rsidP="0006774E">
      <w:pPr>
        <w:ind w:left="1287" w:hanging="1287"/>
        <w:rPr>
          <w:rFonts w:eastAsia="細明體" w:hint="eastAsia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36.</w:t>
      </w:r>
      <w:r>
        <w:rPr>
          <w:rFonts w:hint="eastAsia"/>
          <w:color w:val="000000"/>
        </w:rPr>
        <w:t xml:space="preserve">牛頭鉋床的自動進給機構是利用　</w:t>
      </w:r>
      <w:r>
        <w:rPr>
          <w:color w:val="000000"/>
        </w:rPr>
        <w:t>(A)</w:t>
      </w:r>
      <w:r>
        <w:rPr>
          <w:rFonts w:hint="eastAsia"/>
          <w:color w:val="000000"/>
        </w:rPr>
        <w:t xml:space="preserve">單爪棘輪　</w:t>
      </w:r>
      <w:r>
        <w:rPr>
          <w:color w:val="000000"/>
        </w:rPr>
        <w:t>(B)</w:t>
      </w:r>
      <w:r>
        <w:rPr>
          <w:rFonts w:hint="eastAsia"/>
          <w:color w:val="000000"/>
        </w:rPr>
        <w:t xml:space="preserve">可逆棘輪　</w:t>
      </w:r>
      <w:r>
        <w:rPr>
          <w:color w:val="000000"/>
        </w:rPr>
        <w:t>(C)</w:t>
      </w:r>
      <w:r>
        <w:rPr>
          <w:rFonts w:hint="eastAsia"/>
          <w:color w:val="000000"/>
        </w:rPr>
        <w:t xml:space="preserve">多爪棘輪　</w:t>
      </w:r>
      <w:r>
        <w:rPr>
          <w:color w:val="000000"/>
        </w:rPr>
        <w:t>(D)</w:t>
      </w:r>
      <w:r>
        <w:rPr>
          <w:rFonts w:hint="eastAsia"/>
          <w:color w:val="000000"/>
        </w:rPr>
        <w:t>間歇棘輪</w:t>
      </w:r>
    </w:p>
    <w:p w:rsidR="0006774E" w:rsidRDefault="0006774E" w:rsidP="0006774E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課本練習題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06774E" w:rsidRDefault="0006774E" w:rsidP="0006774E">
      <w:pPr>
        <w:ind w:left="1287" w:hanging="1287"/>
        <w:rPr>
          <w:rFonts w:eastAsia="細明體" w:hint="eastAsia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37.</w:t>
      </w:r>
      <w:r>
        <w:rPr>
          <w:rFonts w:cs="華康中明體" w:hint="eastAsia"/>
          <w:color w:val="000000"/>
        </w:rPr>
        <w:t>如圖輪系中，若</w:t>
      </w:r>
      <w:r>
        <w:rPr>
          <w:color w:val="000000"/>
        </w:rPr>
        <w:t>W</w:t>
      </w:r>
      <w:r>
        <w:rPr>
          <w:rFonts w:hint="eastAsia"/>
          <w:color w:val="000000"/>
        </w:rPr>
        <w:t>＝</w:t>
      </w:r>
      <w:r>
        <w:rPr>
          <w:color w:val="000000"/>
        </w:rPr>
        <w:t>150N</w:t>
      </w:r>
      <w:r>
        <w:rPr>
          <w:rFonts w:hint="eastAsia"/>
          <w:color w:val="000000"/>
        </w:rPr>
        <w:t>，則</w:t>
      </w:r>
      <w:r>
        <w:rPr>
          <w:color w:val="000000"/>
        </w:rPr>
        <w:t>F</w:t>
      </w:r>
      <w:r>
        <w:rPr>
          <w:rFonts w:hint="eastAsia"/>
          <w:color w:val="000000"/>
        </w:rPr>
        <w:t>力至少應為若干，方可將此物舉起（不計摩擦）？</w:t>
      </w:r>
      <w:r>
        <w:rPr>
          <w:color w:val="000000"/>
        </w:rPr>
        <w:br/>
      </w:r>
      <w:r>
        <w:rPr>
          <w:noProof/>
          <w:color w:val="000000"/>
        </w:rPr>
        <w:drawing>
          <wp:inline distT="0" distB="0" distL="0" distR="0">
            <wp:extent cx="843280" cy="843280"/>
            <wp:effectExtent l="0" t="0" r="0" b="0"/>
            <wp:docPr id="11" name="圖片 11" descr="15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 descr="15-1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3280" cy="843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000000"/>
        </w:rPr>
        <w:br/>
        <w:t>(A)100N</w: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(B)66.7N</w: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(C)50N</w: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(D)33.3N</w:t>
      </w:r>
    </w:p>
    <w:p w:rsidR="0006774E" w:rsidRDefault="0006774E" w:rsidP="0006774E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隨堂講義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06774E" w:rsidRDefault="0006774E" w:rsidP="0006774E">
      <w:pPr>
        <w:ind w:left="1287" w:hanging="1287"/>
        <w:rPr>
          <w:rFonts w:eastAsia="細明體" w:hint="eastAsia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38.</w:t>
      </w:r>
      <w:r>
        <w:rPr>
          <w:rFonts w:hint="eastAsia"/>
          <w:color w:val="000000"/>
        </w:rPr>
        <w:t xml:space="preserve">一對間歇斜齒輪，完全之斜齒輪做　</w:t>
      </w:r>
      <w:r>
        <w:rPr>
          <w:color w:val="000000"/>
        </w:rPr>
        <w:t>(A)</w:t>
      </w:r>
      <w:r>
        <w:rPr>
          <w:rFonts w:hint="eastAsia"/>
          <w:color w:val="000000"/>
        </w:rPr>
        <w:t xml:space="preserve">連續運動　</w:t>
      </w:r>
      <w:r>
        <w:rPr>
          <w:color w:val="000000"/>
        </w:rPr>
        <w:t>(B)</w:t>
      </w:r>
      <w:r>
        <w:rPr>
          <w:rFonts w:hint="eastAsia"/>
          <w:color w:val="000000"/>
        </w:rPr>
        <w:t xml:space="preserve">簡諧運動　</w:t>
      </w:r>
      <w:r>
        <w:rPr>
          <w:color w:val="000000"/>
        </w:rPr>
        <w:t>(C)</w:t>
      </w:r>
      <w:r>
        <w:rPr>
          <w:rFonts w:hint="eastAsia"/>
          <w:color w:val="000000"/>
        </w:rPr>
        <w:t xml:space="preserve">間歇運動　</w:t>
      </w:r>
      <w:r>
        <w:rPr>
          <w:color w:val="000000"/>
        </w:rPr>
        <w:t>(D)</w:t>
      </w:r>
      <w:r>
        <w:rPr>
          <w:rFonts w:hint="eastAsia"/>
          <w:color w:val="000000"/>
        </w:rPr>
        <w:t>往復運動</w:t>
      </w:r>
    </w:p>
    <w:p w:rsidR="0006774E" w:rsidRDefault="0006774E" w:rsidP="0006774E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隨堂測驗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06774E" w:rsidRDefault="0006774E" w:rsidP="0006774E">
      <w:pPr>
        <w:ind w:left="1287" w:hanging="1287"/>
        <w:rPr>
          <w:rFonts w:eastAsia="細明體" w:hint="eastAsia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39.</w:t>
      </w:r>
      <w:r>
        <w:rPr>
          <w:rFonts w:hint="eastAsia"/>
          <w:color w:val="000000"/>
        </w:rPr>
        <w:t xml:space="preserve">鐘錶所用的擒縱器是一種　</w:t>
      </w:r>
      <w:r>
        <w:rPr>
          <w:rFonts w:cs="Taipei-Lange-Ddddd-Hor"/>
          <w:color w:val="000000"/>
        </w:rPr>
        <w:t>(A)</w:t>
      </w:r>
      <w:r>
        <w:rPr>
          <w:rFonts w:hint="eastAsia"/>
          <w:color w:val="000000"/>
        </w:rPr>
        <w:t xml:space="preserve">間歇運動　</w:t>
      </w:r>
      <w:r>
        <w:rPr>
          <w:rFonts w:cs="Taipei-Lange-Ddddd-Hor"/>
          <w:color w:val="000000"/>
        </w:rPr>
        <w:t>(B)</w:t>
      </w:r>
      <w:r>
        <w:rPr>
          <w:rFonts w:hint="eastAsia"/>
          <w:color w:val="000000"/>
        </w:rPr>
        <w:t xml:space="preserve">反向運動　</w:t>
      </w:r>
      <w:r>
        <w:rPr>
          <w:rFonts w:cs="Taipei-Lange-Ddddd-Hor"/>
          <w:color w:val="000000"/>
        </w:rPr>
        <w:t>(C)</w:t>
      </w:r>
      <w:r>
        <w:rPr>
          <w:rFonts w:hint="eastAsia"/>
          <w:color w:val="000000"/>
        </w:rPr>
        <w:t xml:space="preserve">簡諧運動　</w:t>
      </w:r>
      <w:r>
        <w:rPr>
          <w:rFonts w:cs="Taipei-Lange-Ddddd-Hor"/>
          <w:color w:val="000000"/>
        </w:rPr>
        <w:t>(D)</w:t>
      </w:r>
      <w:r>
        <w:rPr>
          <w:rFonts w:hint="eastAsia"/>
          <w:color w:val="000000"/>
        </w:rPr>
        <w:t>平行運動　機構</w:t>
      </w:r>
    </w:p>
    <w:p w:rsidR="0006774E" w:rsidRDefault="0006774E" w:rsidP="0006774E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課本練習題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06774E" w:rsidRDefault="0006774E" w:rsidP="0006774E">
      <w:pPr>
        <w:ind w:left="1287" w:hanging="1287"/>
        <w:rPr>
          <w:rFonts w:eastAsia="細明體" w:hint="eastAsia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40.</w:t>
      </w:r>
      <w:r>
        <w:rPr>
          <w:rFonts w:hint="eastAsia"/>
          <w:color w:val="000000"/>
        </w:rPr>
        <w:t>如圖所示之曲柄搖桿機構，下列各條件中哪一個是</w:t>
      </w:r>
      <w:r>
        <w:rPr>
          <w:rFonts w:hint="eastAsia"/>
          <w:color w:val="000000"/>
          <w:u w:val="double"/>
        </w:rPr>
        <w:t>錯誤</w:t>
      </w:r>
      <w:r>
        <w:rPr>
          <w:rFonts w:hint="eastAsia"/>
          <w:color w:val="000000"/>
        </w:rPr>
        <w:t>的？</w:t>
      </w:r>
      <w:r>
        <w:rPr>
          <w:color w:val="000000"/>
        </w:rPr>
        <w:br/>
      </w:r>
      <w:r>
        <w:rPr>
          <w:noProof/>
          <w:color w:val="000000"/>
        </w:rPr>
        <w:drawing>
          <wp:inline distT="0" distB="0" distL="0" distR="0">
            <wp:extent cx="1425039" cy="735040"/>
            <wp:effectExtent l="0" t="0" r="3810" b="8255"/>
            <wp:docPr id="8" name="圖片 8" descr="14-評量圖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 descr="14-評量圖2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clrChange>
                        <a:clrFrom>
                          <a:srgbClr val="FDFDFD"/>
                        </a:clrFrom>
                        <a:clrTo>
                          <a:srgbClr val="FDFDFD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5497" cy="7352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000000"/>
        </w:rPr>
        <w:br/>
        <w:t>(A)</w:t>
      </w:r>
      <w:r>
        <w:rPr>
          <w:rFonts w:eastAsia="細明體"/>
          <w:color w:val="000000"/>
          <w:position w:val="-4"/>
          <w:sz w:val="22"/>
          <w:szCs w:val="24"/>
        </w:rPr>
        <w:object w:dxaOrig="375" w:dyaOrig="300">
          <v:shape id="_x0000_i1080" type="#_x0000_t75" style="width:18.7pt;height:14.95pt" o:ole="">
            <v:imagedata r:id="rId20" o:title=""/>
          </v:shape>
          <o:OLEObject Type="Embed" ProgID="Equation.DSMT4" ShapeID="_x0000_i1080" DrawAspect="Content" ObjectID="_1622356542" r:id="rId21"/>
        </w:object>
      </w:r>
      <w:r>
        <w:rPr>
          <w:rFonts w:hint="eastAsia"/>
          <w:color w:val="000000"/>
        </w:rPr>
        <w:t>＋</w:t>
      </w:r>
      <w:r>
        <w:rPr>
          <w:rFonts w:eastAsia="細明體"/>
          <w:color w:val="000000"/>
          <w:position w:val="-6"/>
          <w:sz w:val="22"/>
          <w:szCs w:val="24"/>
        </w:rPr>
        <w:object w:dxaOrig="360" w:dyaOrig="315">
          <v:shape id="_x0000_i1081" type="#_x0000_t75" style="width:17.75pt;height:15.9pt" o:ole="">
            <v:imagedata r:id="rId22" o:title=""/>
          </v:shape>
          <o:OLEObject Type="Embed" ProgID="Equation.DSMT4" ShapeID="_x0000_i1081" DrawAspect="Content" ObjectID="_1622356543" r:id="rId23"/>
        </w:object>
      </w:r>
      <w:r>
        <w:rPr>
          <w:rFonts w:hint="eastAsia"/>
          <w:color w:val="000000"/>
        </w:rPr>
        <w:t>＋</w:t>
      </w:r>
      <w:r>
        <w:rPr>
          <w:rFonts w:eastAsia="細明體"/>
          <w:color w:val="000000"/>
          <w:position w:val="-6"/>
          <w:sz w:val="22"/>
          <w:szCs w:val="24"/>
        </w:rPr>
        <w:object w:dxaOrig="375" w:dyaOrig="315">
          <v:shape id="_x0000_i1082" type="#_x0000_t75" style="width:18.7pt;height:15.9pt" o:ole="">
            <v:imagedata r:id="rId24" o:title=""/>
          </v:shape>
          <o:OLEObject Type="Embed" ProgID="Equation.DSMT4" ShapeID="_x0000_i1082" DrawAspect="Content" ObjectID="_1622356544" r:id="rId25"/>
        </w:object>
      </w:r>
      <w:r>
        <w:rPr>
          <w:rFonts w:hint="eastAsia"/>
          <w:color w:val="000000"/>
        </w:rPr>
        <w:t>＞</w:t>
      </w:r>
      <w:r>
        <w:rPr>
          <w:rFonts w:eastAsia="細明體"/>
          <w:color w:val="000000"/>
          <w:position w:val="-4"/>
          <w:sz w:val="22"/>
          <w:szCs w:val="24"/>
        </w:rPr>
        <w:object w:dxaOrig="405" w:dyaOrig="300">
          <v:shape id="_x0000_i1083" type="#_x0000_t75" style="width:20.55pt;height:14.95pt" o:ole="">
            <v:imagedata r:id="rId26" o:title=""/>
          </v:shape>
          <o:OLEObject Type="Embed" ProgID="Equation.DSMT4" ShapeID="_x0000_i1083" DrawAspect="Content" ObjectID="_1622356545" r:id="rId27"/>
        </w:objec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(B)</w:t>
      </w:r>
      <w:r>
        <w:rPr>
          <w:rFonts w:eastAsia="細明體"/>
          <w:color w:val="000000"/>
          <w:position w:val="-4"/>
          <w:sz w:val="22"/>
          <w:szCs w:val="24"/>
        </w:rPr>
        <w:object w:dxaOrig="375" w:dyaOrig="300">
          <v:shape id="_x0000_i1084" type="#_x0000_t75" style="width:18.7pt;height:14.95pt" o:ole="">
            <v:imagedata r:id="rId28" o:title=""/>
          </v:shape>
          <o:OLEObject Type="Embed" ProgID="Equation.DSMT4" ShapeID="_x0000_i1084" DrawAspect="Content" ObjectID="_1622356546" r:id="rId29"/>
        </w:object>
      </w:r>
      <w:r>
        <w:rPr>
          <w:rFonts w:hint="eastAsia"/>
          <w:color w:val="000000"/>
        </w:rPr>
        <w:t>＋</w:t>
      </w:r>
      <w:r>
        <w:rPr>
          <w:rFonts w:eastAsia="細明體"/>
          <w:color w:val="000000"/>
          <w:position w:val="-4"/>
          <w:sz w:val="22"/>
          <w:szCs w:val="24"/>
        </w:rPr>
        <w:object w:dxaOrig="405" w:dyaOrig="300">
          <v:shape id="_x0000_i1085" type="#_x0000_t75" style="width:20.55pt;height:14.95pt" o:ole="">
            <v:imagedata r:id="rId30" o:title=""/>
          </v:shape>
          <o:OLEObject Type="Embed" ProgID="Equation.DSMT4" ShapeID="_x0000_i1085" DrawAspect="Content" ObjectID="_1622356547" r:id="rId31"/>
        </w:object>
      </w:r>
      <w:r>
        <w:rPr>
          <w:rFonts w:hint="eastAsia"/>
          <w:color w:val="000000"/>
        </w:rPr>
        <w:t>＋</w:t>
      </w:r>
      <w:r>
        <w:rPr>
          <w:rFonts w:eastAsia="細明體"/>
          <w:color w:val="000000"/>
          <w:position w:val="-6"/>
          <w:sz w:val="22"/>
          <w:szCs w:val="24"/>
        </w:rPr>
        <w:object w:dxaOrig="375" w:dyaOrig="315">
          <v:shape id="_x0000_i1086" type="#_x0000_t75" style="width:18.7pt;height:15.9pt" o:ole="">
            <v:imagedata r:id="rId32" o:title=""/>
          </v:shape>
          <o:OLEObject Type="Embed" ProgID="Equation.DSMT4" ShapeID="_x0000_i1086" DrawAspect="Content" ObjectID="_1622356548" r:id="rId33"/>
        </w:object>
      </w:r>
      <w:r>
        <w:rPr>
          <w:rFonts w:hint="eastAsia"/>
          <w:color w:val="000000"/>
        </w:rPr>
        <w:t>＞</w:t>
      </w:r>
      <w:r>
        <w:rPr>
          <w:rFonts w:eastAsia="細明體"/>
          <w:color w:val="000000"/>
          <w:position w:val="-6"/>
          <w:sz w:val="22"/>
          <w:szCs w:val="24"/>
        </w:rPr>
        <w:object w:dxaOrig="360" w:dyaOrig="315">
          <v:shape id="_x0000_i1087" type="#_x0000_t75" style="width:17.75pt;height:15.9pt" o:ole="">
            <v:imagedata r:id="rId34" o:title=""/>
          </v:shape>
          <o:OLEObject Type="Embed" ProgID="Equation.DSMT4" ShapeID="_x0000_i1087" DrawAspect="Content" ObjectID="_1622356549" r:id="rId35"/>
        </w:objec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(C)</w:t>
      </w:r>
      <w:r>
        <w:rPr>
          <w:rFonts w:eastAsia="細明體"/>
          <w:color w:val="000000"/>
          <w:position w:val="-4"/>
          <w:sz w:val="22"/>
          <w:szCs w:val="24"/>
        </w:rPr>
        <w:object w:dxaOrig="375" w:dyaOrig="300">
          <v:shape id="_x0000_i1088" type="#_x0000_t75" style="width:18.7pt;height:14.95pt" o:ole="">
            <v:imagedata r:id="rId36" o:title=""/>
          </v:shape>
          <o:OLEObject Type="Embed" ProgID="Equation.DSMT4" ShapeID="_x0000_i1088" DrawAspect="Content" ObjectID="_1622356550" r:id="rId37"/>
        </w:object>
      </w:r>
      <w:r>
        <w:rPr>
          <w:rFonts w:hint="eastAsia"/>
          <w:color w:val="000000"/>
        </w:rPr>
        <w:t>＋</w:t>
      </w:r>
      <w:r>
        <w:rPr>
          <w:rFonts w:eastAsia="細明體"/>
          <w:color w:val="000000"/>
          <w:position w:val="-6"/>
          <w:sz w:val="22"/>
          <w:szCs w:val="24"/>
        </w:rPr>
        <w:object w:dxaOrig="360" w:dyaOrig="315">
          <v:shape id="_x0000_i1089" type="#_x0000_t75" style="width:17.75pt;height:15.9pt" o:ole="">
            <v:imagedata r:id="rId38" o:title=""/>
          </v:shape>
          <o:OLEObject Type="Embed" ProgID="Equation.DSMT4" ShapeID="_x0000_i1089" DrawAspect="Content" ObjectID="_1622356551" r:id="rId39"/>
        </w:object>
      </w:r>
      <w:r>
        <w:rPr>
          <w:rFonts w:hint="eastAsia"/>
          <w:color w:val="000000"/>
        </w:rPr>
        <w:t>－</w:t>
      </w:r>
      <w:r>
        <w:rPr>
          <w:rFonts w:eastAsia="細明體"/>
          <w:color w:val="000000"/>
          <w:position w:val="-6"/>
          <w:sz w:val="22"/>
          <w:szCs w:val="24"/>
        </w:rPr>
        <w:object w:dxaOrig="375" w:dyaOrig="315">
          <v:shape id="_x0000_i1090" type="#_x0000_t75" style="width:18.7pt;height:15.9pt" o:ole="">
            <v:imagedata r:id="rId40" o:title=""/>
          </v:shape>
          <o:OLEObject Type="Embed" ProgID="Equation.DSMT4" ShapeID="_x0000_i1090" DrawAspect="Content" ObjectID="_1622356552" r:id="rId41"/>
        </w:object>
      </w:r>
      <w:r>
        <w:rPr>
          <w:rFonts w:hint="eastAsia"/>
          <w:color w:val="000000"/>
        </w:rPr>
        <w:t>＜</w:t>
      </w:r>
      <w:r>
        <w:rPr>
          <w:rFonts w:eastAsia="細明體"/>
          <w:color w:val="000000"/>
          <w:position w:val="-4"/>
          <w:sz w:val="22"/>
          <w:szCs w:val="24"/>
        </w:rPr>
        <w:object w:dxaOrig="405" w:dyaOrig="300">
          <v:shape id="_x0000_i1091" type="#_x0000_t75" style="width:20.55pt;height:14.95pt" o:ole="">
            <v:imagedata r:id="rId42" o:title=""/>
          </v:shape>
          <o:OLEObject Type="Embed" ProgID="Equation.DSMT4" ShapeID="_x0000_i1091" DrawAspect="Content" ObjectID="_1622356553" r:id="rId43"/>
        </w:objec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(D)</w:t>
      </w:r>
      <w:r>
        <w:rPr>
          <w:rFonts w:eastAsia="細明體"/>
          <w:color w:val="000000"/>
          <w:position w:val="-4"/>
          <w:sz w:val="22"/>
          <w:szCs w:val="24"/>
        </w:rPr>
        <w:object w:dxaOrig="405" w:dyaOrig="300">
          <v:shape id="_x0000_i1092" type="#_x0000_t75" style="width:20.55pt;height:14.95pt" o:ole="">
            <v:imagedata r:id="rId44" o:title=""/>
          </v:shape>
          <o:OLEObject Type="Embed" ProgID="Equation.DSMT4" ShapeID="_x0000_i1092" DrawAspect="Content" ObjectID="_1622356554" r:id="rId45"/>
        </w:object>
      </w:r>
      <w:r>
        <w:rPr>
          <w:rFonts w:hint="eastAsia"/>
          <w:color w:val="000000"/>
        </w:rPr>
        <w:t>－</w:t>
      </w:r>
      <w:r>
        <w:rPr>
          <w:rFonts w:eastAsia="細明體"/>
          <w:color w:val="000000"/>
          <w:position w:val="-4"/>
          <w:sz w:val="22"/>
          <w:szCs w:val="24"/>
        </w:rPr>
        <w:object w:dxaOrig="375" w:dyaOrig="300">
          <v:shape id="_x0000_i1093" type="#_x0000_t75" style="width:18.7pt;height:14.95pt" o:ole="">
            <v:imagedata r:id="rId46" o:title=""/>
          </v:shape>
          <o:OLEObject Type="Embed" ProgID="Equation.DSMT4" ShapeID="_x0000_i1093" DrawAspect="Content" ObjectID="_1622356555" r:id="rId47"/>
        </w:object>
      </w:r>
      <w:r>
        <w:rPr>
          <w:rFonts w:hint="eastAsia"/>
          <w:color w:val="000000"/>
        </w:rPr>
        <w:t>＋</w:t>
      </w:r>
      <w:r>
        <w:rPr>
          <w:rFonts w:eastAsia="細明體"/>
          <w:color w:val="000000"/>
          <w:position w:val="-6"/>
          <w:sz w:val="22"/>
          <w:szCs w:val="24"/>
        </w:rPr>
        <w:object w:dxaOrig="375" w:dyaOrig="315">
          <v:shape id="_x0000_i1094" type="#_x0000_t75" style="width:18.7pt;height:15.9pt" o:ole="">
            <v:imagedata r:id="rId48" o:title=""/>
          </v:shape>
          <o:OLEObject Type="Embed" ProgID="Equation.DSMT4" ShapeID="_x0000_i1094" DrawAspect="Content" ObjectID="_1622356556" r:id="rId49"/>
        </w:object>
      </w:r>
      <w:r>
        <w:rPr>
          <w:rFonts w:hint="eastAsia"/>
          <w:color w:val="000000"/>
        </w:rPr>
        <w:t>＜</w:t>
      </w:r>
      <w:r>
        <w:rPr>
          <w:rFonts w:eastAsia="細明體"/>
          <w:color w:val="000000"/>
          <w:position w:val="-6"/>
          <w:sz w:val="22"/>
          <w:szCs w:val="24"/>
        </w:rPr>
        <w:object w:dxaOrig="360" w:dyaOrig="315">
          <v:shape id="_x0000_i1095" type="#_x0000_t75" style="width:17.75pt;height:15.9pt" o:ole="">
            <v:imagedata r:id="rId50" o:title=""/>
          </v:shape>
          <o:OLEObject Type="Embed" ProgID="Equation.DSMT4" ShapeID="_x0000_i1095" DrawAspect="Content" ObjectID="_1622356557" r:id="rId51"/>
        </w:object>
      </w:r>
    </w:p>
    <w:p w:rsidR="0006774E" w:rsidRDefault="0006774E" w:rsidP="0006774E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課本練習題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06774E" w:rsidRDefault="0006774E" w:rsidP="0006774E">
      <w:pPr>
        <w:rPr>
          <w:rFonts w:ascii="新細明體" w:hAnsi="新細明體" w:cs="Arial" w:hint="eastAsia"/>
          <w:color w:val="000000"/>
        </w:rPr>
      </w:pPr>
    </w:p>
    <w:p w:rsidR="00E6255F" w:rsidRPr="00D05452" w:rsidRDefault="00E6255F" w:rsidP="00E6255F">
      <w:pPr>
        <w:ind w:firstLineChars="140" w:firstLine="308"/>
        <w:rPr>
          <w:rFonts w:ascii="標楷體" w:eastAsia="標楷體" w:hAnsi="標楷體"/>
          <w:sz w:val="22"/>
        </w:rPr>
      </w:pPr>
    </w:p>
    <w:sectPr w:rsidR="00E6255F" w:rsidRPr="00D05452" w:rsidSect="00C24E68">
      <w:headerReference w:type="default" r:id="rId52"/>
      <w:footerReference w:type="default" r:id="rId53"/>
      <w:pgSz w:w="14572" w:h="20639" w:code="12"/>
      <w:pgMar w:top="680" w:right="680" w:bottom="680" w:left="680" w:header="851" w:footer="851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C40A6" w:rsidRDefault="00BC40A6">
      <w:r>
        <w:separator/>
      </w:r>
    </w:p>
  </w:endnote>
  <w:endnote w:type="continuationSeparator" w:id="0">
    <w:p w:rsidR="00BC40A6" w:rsidRDefault="00BC40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ipei-Lange-Ddddd-Hor">
    <w:panose1 w:val="00000000000000000000"/>
    <w:charset w:val="00"/>
    <w:family w:val="modern"/>
    <w:notTrueType/>
    <w:pitch w:val="variable"/>
    <w:sig w:usb0="00000003" w:usb1="00000000" w:usb2="00000000" w:usb3="00000000" w:csb0="00000001" w:csb1="00000000"/>
  </w:font>
  <w:font w:name="華康中明體">
    <w:charset w:val="88"/>
    <w:family w:val="modern"/>
    <w:pitch w:val="fixed"/>
    <w:sig w:usb0="80000001" w:usb1="28091800" w:usb2="00000016" w:usb3="00000000" w:csb0="00100000" w:csb1="00000000"/>
  </w:font>
  <w:font w:name="TimesNewRomanPSMT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D79E3" w:rsidRDefault="001D79E3" w:rsidP="00D05452">
    <w:pPr>
      <w:pStyle w:val="a4"/>
      <w:ind w:firstLineChars="3100" w:firstLine="6200"/>
      <w:rPr>
        <w:rFonts w:ascii="新細明體" w:hAnsi="新細明體"/>
        <w:sz w:val="24"/>
      </w:rPr>
    </w:pPr>
    <w:r w:rsidRPr="005C0C55">
      <w:rPr>
        <w:rFonts w:ascii="新細明體" w:hAnsi="新細明體"/>
      </w:rPr>
      <w:t xml:space="preserve">Page </w:t>
    </w:r>
    <w:r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PAGE </w:instrText>
    </w:r>
    <w:r w:rsidRPr="005C0C55">
      <w:rPr>
        <w:rFonts w:ascii="新細明體" w:hAnsi="新細明體"/>
      </w:rPr>
      <w:fldChar w:fldCharType="separate"/>
    </w:r>
    <w:r w:rsidR="0006774E">
      <w:rPr>
        <w:rFonts w:ascii="新細明體" w:hAnsi="新細明體"/>
        <w:noProof/>
      </w:rPr>
      <w:t>2</w:t>
    </w:r>
    <w:r w:rsidRPr="005C0C55">
      <w:rPr>
        <w:rFonts w:ascii="新細明體" w:hAnsi="新細明體"/>
      </w:rPr>
      <w:fldChar w:fldCharType="end"/>
    </w:r>
    <w:r w:rsidRPr="005C0C55">
      <w:rPr>
        <w:rFonts w:ascii="新細明體" w:hAnsi="新細明體"/>
      </w:rPr>
      <w:t xml:space="preserve"> of </w:t>
    </w:r>
    <w:r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NUMPAGES </w:instrText>
    </w:r>
    <w:r w:rsidRPr="005C0C55">
      <w:rPr>
        <w:rFonts w:ascii="新細明體" w:hAnsi="新細明體"/>
      </w:rPr>
      <w:fldChar w:fldCharType="separate"/>
    </w:r>
    <w:r w:rsidR="0006774E">
      <w:rPr>
        <w:rFonts w:ascii="新細明體" w:hAnsi="新細明體"/>
        <w:noProof/>
      </w:rPr>
      <w:t>2</w:t>
    </w:r>
    <w:r w:rsidRPr="005C0C55">
      <w:rPr>
        <w:rFonts w:ascii="新細明體" w:hAnsi="新細明體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C40A6" w:rsidRDefault="00BC40A6">
      <w:r>
        <w:separator/>
      </w:r>
    </w:p>
  </w:footnote>
  <w:footnote w:type="continuationSeparator" w:id="0">
    <w:p w:rsidR="00BC40A6" w:rsidRDefault="00BC40A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0" w:type="auto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802"/>
      <w:gridCol w:w="1694"/>
      <w:gridCol w:w="1176"/>
      <w:gridCol w:w="1484"/>
      <w:gridCol w:w="699"/>
      <w:gridCol w:w="679"/>
      <w:gridCol w:w="720"/>
      <w:gridCol w:w="1200"/>
      <w:gridCol w:w="719"/>
      <w:gridCol w:w="966"/>
      <w:gridCol w:w="672"/>
      <w:gridCol w:w="883"/>
      <w:gridCol w:w="1386"/>
    </w:tblGrid>
    <w:tr w:rsidR="001D79E3" w:rsidTr="00A940C0">
      <w:trPr>
        <w:cantSplit/>
        <w:trHeight w:val="510"/>
        <w:jc w:val="center"/>
      </w:trPr>
      <w:tc>
        <w:tcPr>
          <w:tcW w:w="8454" w:type="dxa"/>
          <w:gridSpan w:val="8"/>
          <w:tcBorders>
            <w:bottom w:val="single" w:sz="4" w:space="0" w:color="auto"/>
          </w:tcBorders>
          <w:vAlign w:val="center"/>
        </w:tcPr>
        <w:p w:rsidR="001D79E3" w:rsidRDefault="001D79E3" w:rsidP="00D05452">
          <w:pPr>
            <w:pStyle w:val="a3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  <w:sz w:val="28"/>
            </w:rPr>
            <w:t>市立新北高工</w:t>
          </w:r>
          <w:r>
            <w:rPr>
              <w:rFonts w:ascii="新細明體" w:hAnsi="新細明體" w:hint="eastAsia"/>
              <w:color w:val="FF0000"/>
              <w:sz w:val="28"/>
            </w:rPr>
            <w:t>10</w:t>
          </w:r>
          <w:r w:rsidR="004A2B4B">
            <w:rPr>
              <w:rFonts w:ascii="新細明體" w:hAnsi="新細明體" w:hint="eastAsia"/>
              <w:color w:val="FF0000"/>
              <w:sz w:val="28"/>
            </w:rPr>
            <w:t>7</w:t>
          </w:r>
          <w:r>
            <w:rPr>
              <w:rFonts w:ascii="新細明體" w:hAnsi="新細明體" w:hint="eastAsia"/>
              <w:sz w:val="28"/>
            </w:rPr>
            <w:t>學年度第</w:t>
          </w:r>
          <w:r w:rsidR="00E42C32">
            <w:rPr>
              <w:rFonts w:ascii="新細明體" w:hAnsi="新細明體" w:hint="eastAsia"/>
              <w:color w:val="FF0000"/>
              <w:sz w:val="28"/>
            </w:rPr>
            <w:t>2</w:t>
          </w:r>
          <w:r>
            <w:rPr>
              <w:rFonts w:ascii="新細明體" w:hAnsi="新細明體" w:hint="eastAsia"/>
              <w:sz w:val="28"/>
            </w:rPr>
            <w:t>學期</w:t>
          </w:r>
          <w:r w:rsidR="00DD2FCE">
            <w:rPr>
              <w:rFonts w:ascii="新細明體" w:hAnsi="新細明體" w:hint="eastAsia"/>
              <w:sz w:val="28"/>
            </w:rPr>
            <w:t xml:space="preserve"> </w:t>
          </w:r>
          <w:r w:rsidR="0006774E">
            <w:rPr>
              <w:rFonts w:ascii="新細明體" w:hAnsi="新細明體" w:hint="eastAsia"/>
              <w:sz w:val="28"/>
            </w:rPr>
            <w:t>補</w:t>
          </w:r>
          <w:r w:rsidR="00D05452">
            <w:rPr>
              <w:rFonts w:ascii="新細明體" w:hAnsi="新細明體" w:hint="eastAsia"/>
              <w:sz w:val="28"/>
            </w:rPr>
            <w:t>考</w:t>
          </w:r>
          <w:r w:rsidR="00DD2FCE">
            <w:rPr>
              <w:rFonts w:ascii="新細明體" w:hAnsi="新細明體" w:hint="eastAsia"/>
              <w:sz w:val="28"/>
            </w:rPr>
            <w:t xml:space="preserve"> </w:t>
          </w:r>
          <w:r>
            <w:rPr>
              <w:rFonts w:ascii="新細明體" w:hAnsi="新細明體" w:hint="eastAsia"/>
              <w:sz w:val="28"/>
            </w:rPr>
            <w:t>試題</w:t>
          </w:r>
        </w:p>
      </w:tc>
      <w:tc>
        <w:tcPr>
          <w:tcW w:w="719" w:type="dxa"/>
          <w:tcBorders>
            <w:bottom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班別</w:t>
          </w:r>
        </w:p>
      </w:tc>
      <w:tc>
        <w:tcPr>
          <w:tcW w:w="966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</w:p>
      </w:tc>
      <w:tc>
        <w:tcPr>
          <w:tcW w:w="672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座號</w:t>
          </w:r>
        </w:p>
      </w:tc>
      <w:tc>
        <w:tcPr>
          <w:tcW w:w="883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8"/>
            </w:rPr>
          </w:pPr>
        </w:p>
      </w:tc>
      <w:tc>
        <w:tcPr>
          <w:tcW w:w="1386" w:type="dxa"/>
          <w:tcBorders>
            <w:left w:val="single" w:sz="4" w:space="0" w:color="auto"/>
            <w:bottom w:val="single" w:sz="4" w:space="0" w:color="auto"/>
          </w:tcBorders>
          <w:vAlign w:val="center"/>
        </w:tcPr>
        <w:p w:rsidR="001D79E3" w:rsidRPr="00DE6789" w:rsidRDefault="001D79E3" w:rsidP="00D027DE">
          <w:pPr>
            <w:pStyle w:val="a3"/>
            <w:jc w:val="center"/>
            <w:rPr>
              <w:rFonts w:ascii="新細明體" w:hAnsi="新細明體"/>
              <w:sz w:val="24"/>
              <w:szCs w:val="24"/>
            </w:rPr>
          </w:pPr>
          <w:r w:rsidRPr="00DE6789">
            <w:rPr>
              <w:rFonts w:ascii="新細明體" w:hAnsi="新細明體" w:hint="eastAsia"/>
              <w:sz w:val="24"/>
              <w:szCs w:val="24"/>
            </w:rPr>
            <w:t>電腦卡</w:t>
          </w:r>
          <w:r>
            <w:rPr>
              <w:rFonts w:ascii="新細明體" w:hAnsi="新細明體" w:hint="eastAsia"/>
              <w:sz w:val="24"/>
              <w:szCs w:val="24"/>
            </w:rPr>
            <w:t>作答</w:t>
          </w:r>
        </w:p>
      </w:tc>
    </w:tr>
    <w:tr w:rsidR="001D79E3" w:rsidTr="001D79E3">
      <w:trPr>
        <w:cantSplit/>
        <w:trHeight w:val="520"/>
        <w:jc w:val="center"/>
      </w:trPr>
      <w:tc>
        <w:tcPr>
          <w:tcW w:w="802" w:type="dxa"/>
          <w:tcBorders>
            <w:top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科 目</w:t>
          </w:r>
        </w:p>
      </w:tc>
      <w:tc>
        <w:tcPr>
          <w:tcW w:w="169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4A2B4B" w:rsidP="00E42C32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機件原</w:t>
          </w:r>
          <w:r w:rsidR="008814E5">
            <w:rPr>
              <w:rFonts w:ascii="新細明體" w:hAnsi="新細明體" w:hint="eastAsia"/>
              <w:sz w:val="24"/>
            </w:rPr>
            <w:t>理</w:t>
          </w:r>
        </w:p>
      </w:tc>
      <w:tc>
        <w:tcPr>
          <w:tcW w:w="1176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命題教師</w:t>
          </w:r>
        </w:p>
      </w:tc>
      <w:tc>
        <w:tcPr>
          <w:tcW w:w="148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371980" w:rsidP="001808BF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黃嘉桂</w:t>
          </w:r>
        </w:p>
      </w:tc>
      <w:tc>
        <w:tcPr>
          <w:tcW w:w="69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1D79E3" w:rsidP="00D57F49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年級</w:t>
          </w:r>
        </w:p>
      </w:tc>
      <w:tc>
        <w:tcPr>
          <w:tcW w:w="67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E42C32" w:rsidP="00D57F49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二</w:t>
          </w:r>
        </w:p>
      </w:tc>
      <w:tc>
        <w:tcPr>
          <w:tcW w:w="72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科別</w:t>
          </w:r>
        </w:p>
      </w:tc>
      <w:tc>
        <w:tcPr>
          <w:tcW w:w="1200" w:type="dxa"/>
          <w:tcBorders>
            <w:top w:val="single" w:sz="4" w:space="0" w:color="auto"/>
            <w:left w:val="single" w:sz="4" w:space="0" w:color="auto"/>
            <w:right w:val="double" w:sz="4" w:space="0" w:color="auto"/>
          </w:tcBorders>
          <w:vAlign w:val="center"/>
        </w:tcPr>
        <w:p w:rsidR="001D79E3" w:rsidRDefault="00E42C32">
          <w:pPr>
            <w:pStyle w:val="a3"/>
            <w:ind w:left="112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製圖</w:t>
          </w:r>
        </w:p>
      </w:tc>
      <w:tc>
        <w:tcPr>
          <w:tcW w:w="719" w:type="dxa"/>
          <w:tcBorders>
            <w:top w:val="single" w:sz="4" w:space="0" w:color="auto"/>
            <w:left w:val="doub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姓名</w:t>
          </w:r>
        </w:p>
      </w:tc>
      <w:tc>
        <w:tcPr>
          <w:tcW w:w="2521" w:type="dxa"/>
          <w:gridSpan w:val="3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1D79E3" w:rsidP="00D57F49">
          <w:pPr>
            <w:pStyle w:val="a3"/>
            <w:jc w:val="center"/>
            <w:rPr>
              <w:rFonts w:ascii="新細明體" w:hAnsi="新細明體"/>
              <w:sz w:val="28"/>
            </w:rPr>
          </w:pPr>
        </w:p>
      </w:tc>
      <w:tc>
        <w:tcPr>
          <w:tcW w:w="1386" w:type="dxa"/>
          <w:tcBorders>
            <w:top w:val="single" w:sz="4" w:space="0" w:color="auto"/>
            <w:left w:val="single" w:sz="4" w:space="0" w:color="auto"/>
          </w:tcBorders>
        </w:tcPr>
        <w:p w:rsidR="001D79E3" w:rsidRPr="00DE6789" w:rsidRDefault="00371980" w:rsidP="00D027DE">
          <w:pPr>
            <w:pStyle w:val="a3"/>
            <w:jc w:val="center"/>
            <w:rPr>
              <w:rFonts w:ascii="新細明體" w:hAnsi="新細明體"/>
              <w:color w:val="FF0000"/>
              <w:sz w:val="24"/>
              <w:szCs w:val="24"/>
            </w:rPr>
          </w:pPr>
          <w:r>
            <w:rPr>
              <w:rFonts w:ascii="新細明體" w:hAnsi="新細明體" w:hint="eastAsia"/>
              <w:color w:val="FF0000"/>
              <w:sz w:val="24"/>
              <w:szCs w:val="24"/>
            </w:rPr>
            <w:t>是</w:t>
          </w:r>
        </w:p>
      </w:tc>
    </w:tr>
  </w:tbl>
  <w:p w:rsidR="001D79E3" w:rsidRPr="00DF6967" w:rsidRDefault="001D79E3" w:rsidP="00CC01EE">
    <w:pPr>
      <w:spacing w:line="40" w:lineRule="exac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ACE1735"/>
    <w:multiLevelType w:val="hybridMultilevel"/>
    <w:tmpl w:val="AF90C426"/>
    <w:lvl w:ilvl="0" w:tplc="41B2CC78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細明體" w:eastAsia="細明體" w:hAnsi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30E8692A"/>
    <w:multiLevelType w:val="hybridMultilevel"/>
    <w:tmpl w:val="59C45180"/>
    <w:lvl w:ilvl="0" w:tplc="3B8E2C72">
      <w:start w:val="27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4B245E9A"/>
    <w:multiLevelType w:val="hybridMultilevel"/>
    <w:tmpl w:val="B0760DEA"/>
    <w:lvl w:ilvl="0" w:tplc="96362ADC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eastAsia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652919CF"/>
    <w:multiLevelType w:val="multilevel"/>
    <w:tmpl w:val="BA6C6E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C9A7CC9"/>
    <w:multiLevelType w:val="hybridMultilevel"/>
    <w:tmpl w:val="CC1E1ABE"/>
    <w:lvl w:ilvl="0" w:tplc="B096F80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4EC0982C">
      <w:start w:val="1"/>
      <w:numFmt w:val="decimal"/>
      <w:lvlText w:val="%2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4"/>
  </w:num>
  <w:num w:numId="2">
    <w:abstractNumId w:val="1"/>
  </w:num>
  <w:num w:numId="3">
    <w:abstractNumId w:val="2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808BF"/>
    <w:rsid w:val="0005281A"/>
    <w:rsid w:val="000533AE"/>
    <w:rsid w:val="00054165"/>
    <w:rsid w:val="0006774E"/>
    <w:rsid w:val="0007707A"/>
    <w:rsid w:val="000D2197"/>
    <w:rsid w:val="000D7E50"/>
    <w:rsid w:val="000F0A5C"/>
    <w:rsid w:val="000F31AA"/>
    <w:rsid w:val="001075A0"/>
    <w:rsid w:val="00171477"/>
    <w:rsid w:val="00172BAC"/>
    <w:rsid w:val="001808BF"/>
    <w:rsid w:val="001B659F"/>
    <w:rsid w:val="001D27B6"/>
    <w:rsid w:val="001D79E3"/>
    <w:rsid w:val="001E715E"/>
    <w:rsid w:val="001F4592"/>
    <w:rsid w:val="002332A1"/>
    <w:rsid w:val="00233C5F"/>
    <w:rsid w:val="002B01CF"/>
    <w:rsid w:val="002D166C"/>
    <w:rsid w:val="00321D20"/>
    <w:rsid w:val="00322045"/>
    <w:rsid w:val="00351944"/>
    <w:rsid w:val="00371980"/>
    <w:rsid w:val="003E436E"/>
    <w:rsid w:val="004028EB"/>
    <w:rsid w:val="00455E7F"/>
    <w:rsid w:val="004949D1"/>
    <w:rsid w:val="0049676D"/>
    <w:rsid w:val="004A2B4B"/>
    <w:rsid w:val="004B3759"/>
    <w:rsid w:val="004B4D2C"/>
    <w:rsid w:val="004C4C51"/>
    <w:rsid w:val="004D3D05"/>
    <w:rsid w:val="0050522C"/>
    <w:rsid w:val="00513B6E"/>
    <w:rsid w:val="005806C9"/>
    <w:rsid w:val="00586C60"/>
    <w:rsid w:val="0061414F"/>
    <w:rsid w:val="00617602"/>
    <w:rsid w:val="00622DE9"/>
    <w:rsid w:val="00677FFB"/>
    <w:rsid w:val="00691574"/>
    <w:rsid w:val="006B011A"/>
    <w:rsid w:val="006C3973"/>
    <w:rsid w:val="006E7491"/>
    <w:rsid w:val="007009A9"/>
    <w:rsid w:val="00722532"/>
    <w:rsid w:val="007423DF"/>
    <w:rsid w:val="00754341"/>
    <w:rsid w:val="00764B8B"/>
    <w:rsid w:val="00777D80"/>
    <w:rsid w:val="007936AA"/>
    <w:rsid w:val="007A7519"/>
    <w:rsid w:val="007C18C2"/>
    <w:rsid w:val="00803B4B"/>
    <w:rsid w:val="00827253"/>
    <w:rsid w:val="008310E7"/>
    <w:rsid w:val="0084740C"/>
    <w:rsid w:val="00852BB2"/>
    <w:rsid w:val="008566FA"/>
    <w:rsid w:val="0087312C"/>
    <w:rsid w:val="008814E5"/>
    <w:rsid w:val="008A249A"/>
    <w:rsid w:val="008C0133"/>
    <w:rsid w:val="008C349A"/>
    <w:rsid w:val="008F124A"/>
    <w:rsid w:val="0092257C"/>
    <w:rsid w:val="00927471"/>
    <w:rsid w:val="00941320"/>
    <w:rsid w:val="00951974"/>
    <w:rsid w:val="009911EB"/>
    <w:rsid w:val="00991E9B"/>
    <w:rsid w:val="009D2548"/>
    <w:rsid w:val="009D6BAC"/>
    <w:rsid w:val="00A5566F"/>
    <w:rsid w:val="00A61F98"/>
    <w:rsid w:val="00A940C0"/>
    <w:rsid w:val="00AA2C11"/>
    <w:rsid w:val="00AB1A78"/>
    <w:rsid w:val="00AB4F1C"/>
    <w:rsid w:val="00AC74B8"/>
    <w:rsid w:val="00B54777"/>
    <w:rsid w:val="00B74F83"/>
    <w:rsid w:val="00B77569"/>
    <w:rsid w:val="00BC40A6"/>
    <w:rsid w:val="00C24E68"/>
    <w:rsid w:val="00CC01EE"/>
    <w:rsid w:val="00CE3CF4"/>
    <w:rsid w:val="00CF3AA4"/>
    <w:rsid w:val="00D027DE"/>
    <w:rsid w:val="00D05452"/>
    <w:rsid w:val="00D07A2F"/>
    <w:rsid w:val="00D3244C"/>
    <w:rsid w:val="00D57F49"/>
    <w:rsid w:val="00D821C6"/>
    <w:rsid w:val="00D842CE"/>
    <w:rsid w:val="00D9008B"/>
    <w:rsid w:val="00DD2FCE"/>
    <w:rsid w:val="00DE6789"/>
    <w:rsid w:val="00DF6967"/>
    <w:rsid w:val="00DF75B8"/>
    <w:rsid w:val="00E052B0"/>
    <w:rsid w:val="00E42C32"/>
    <w:rsid w:val="00E6255F"/>
    <w:rsid w:val="00E64E48"/>
    <w:rsid w:val="00E826D9"/>
    <w:rsid w:val="00E86430"/>
    <w:rsid w:val="00E92C8F"/>
    <w:rsid w:val="00E9451A"/>
    <w:rsid w:val="00EA2306"/>
    <w:rsid w:val="00EA67F7"/>
    <w:rsid w:val="00F05B3D"/>
    <w:rsid w:val="00F17AAE"/>
    <w:rsid w:val="00F30194"/>
    <w:rsid w:val="00F336FE"/>
    <w:rsid w:val="00F36FB6"/>
    <w:rsid w:val="00F6356F"/>
    <w:rsid w:val="00F67ED1"/>
    <w:rsid w:val="00F871BC"/>
    <w:rsid w:val="00F944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hmetcnv"/>
  <w:shapeDefaults>
    <o:shapedefaults v:ext="edit" spidmax="10241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semiHidden="1" w:uiPriority="60" w:unhideWhenUsed="1"/>
    <w:lsdException w:name="Light List" w:semiHidden="1" w:uiPriority="61" w:unhideWhenUsed="1"/>
    <w:lsdException w:name="Light Grid" w:semiHidden="1" w:uiPriority="62" w:unhideWhenUsed="1"/>
    <w:lsdException w:name="Medium Shading 1" w:semiHidden="1" w:uiPriority="63" w:unhideWhenUsed="1"/>
    <w:lsdException w:name="Medium Shading 2" w:semiHidden="1" w:uiPriority="64" w:unhideWhenUsed="1"/>
    <w:lsdException w:name="Medium List 1" w:semiHidden="1" w:uiPriority="65" w:unhideWhenUsed="1"/>
    <w:lsdException w:name="Medium List 2" w:semiHidden="1" w:uiPriority="66" w:unhideWhenUsed="1"/>
    <w:lsdException w:name="Medium Grid 1" w:semiHidden="1" w:uiPriority="67" w:unhideWhenUsed="1"/>
    <w:lsdException w:name="Medium Grid 2" w:semiHidden="1" w:uiPriority="68" w:unhideWhenUsed="1"/>
    <w:lsdException w:name="Medium Grid 3" w:semiHidden="1" w:uiPriority="69" w:unhideWhenUsed="1"/>
    <w:lsdException w:name="Dark List" w:semiHidden="1" w:uiPriority="70" w:unhideWhenUsed="1"/>
    <w:lsdException w:name="Colorful Shading" w:semiHidden="1" w:uiPriority="71" w:unhideWhenUsed="1"/>
    <w:lsdException w:name="Colorful List" w:semiHidden="1" w:uiPriority="72" w:unhideWhenUsed="1"/>
    <w:lsdException w:name="Colorful Grid" w:semiHidden="1" w:uiPriority="73" w:unhideWhenUsed="1"/>
    <w:lsdException w:name="Light Shading Accent 1" w:semiHidden="1" w:uiPriority="60" w:unhideWhenUsed="1"/>
    <w:lsdException w:name="Light List Accent 1" w:semiHidden="1" w:uiPriority="61" w:unhideWhenUsed="1"/>
    <w:lsdException w:name="Light Grid Accent 1" w:semiHidden="1" w:uiPriority="62" w:unhideWhenUsed="1"/>
    <w:lsdException w:name="Medium Shading 1 Accent 1" w:semiHidden="1" w:uiPriority="63" w:unhideWhenUsed="1"/>
    <w:lsdException w:name="Medium Shading 2 Accent 1" w:semiHidden="1" w:uiPriority="64" w:unhideWhenUsed="1"/>
    <w:lsdException w:name="Medium List 1 Accent 1" w:semiHidden="1" w:uiPriority="65" w:unhideWhenUsed="1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semiHidden="1" w:uiPriority="66" w:unhideWhenUsed="1"/>
    <w:lsdException w:name="Medium Grid 1 Accent 1" w:semiHidden="1" w:uiPriority="67" w:unhideWhenUsed="1"/>
    <w:lsdException w:name="Medium Grid 2 Accent 1" w:semiHidden="1" w:uiPriority="68" w:unhideWhenUsed="1"/>
    <w:lsdException w:name="Medium Grid 3 Accent 1" w:semiHidden="1" w:uiPriority="69" w:unhideWhenUsed="1"/>
    <w:lsdException w:name="Dark List Accent 1" w:semiHidden="1" w:uiPriority="70" w:unhideWhenUsed="1"/>
    <w:lsdException w:name="Colorful Shading Accent 1" w:semiHidden="1" w:uiPriority="71" w:unhideWhenUsed="1"/>
    <w:lsdException w:name="Colorful List Accent 1" w:semiHidden="1" w:uiPriority="72" w:unhideWhenUsed="1"/>
    <w:lsdException w:name="Colorful Grid Accent 1" w:semiHidden="1" w:uiPriority="73" w:unhideWhenUsed="1"/>
    <w:lsdException w:name="Light Shading Accent 2" w:semiHidden="1" w:uiPriority="60" w:unhideWhenUsed="1"/>
    <w:lsdException w:name="Light List Accent 2" w:semiHidden="1" w:uiPriority="61" w:unhideWhenUsed="1"/>
    <w:lsdException w:name="Light Grid Accent 2" w:semiHidden="1" w:uiPriority="62" w:unhideWhenUsed="1"/>
    <w:lsdException w:name="Medium Shading 1 Accent 2" w:semiHidden="1" w:uiPriority="63" w:unhideWhenUsed="1"/>
    <w:lsdException w:name="Medium Shading 2 Accent 2" w:semiHidden="1" w:uiPriority="64" w:unhideWhenUsed="1"/>
    <w:lsdException w:name="Medium List 1 Accent 2" w:semiHidden="1" w:uiPriority="65" w:unhideWhenUsed="1"/>
    <w:lsdException w:name="Medium List 2 Accent 2" w:semiHidden="1" w:uiPriority="66" w:unhideWhenUsed="1"/>
    <w:lsdException w:name="Medium Grid 1 Accent 2" w:semiHidden="1" w:uiPriority="67" w:unhideWhenUsed="1"/>
    <w:lsdException w:name="Medium Grid 2 Accent 2" w:semiHidden="1" w:uiPriority="68" w:unhideWhenUsed="1"/>
    <w:lsdException w:name="Medium Grid 3 Accent 2" w:semiHidden="1" w:uiPriority="69" w:unhideWhenUsed="1"/>
    <w:lsdException w:name="Dark List Accent 2" w:semiHidden="1" w:uiPriority="70" w:unhideWhenUsed="1"/>
    <w:lsdException w:name="Colorful Shading Accent 2" w:semiHidden="1" w:uiPriority="71" w:unhideWhenUsed="1"/>
    <w:lsdException w:name="Colorful List Accent 2" w:semiHidden="1" w:uiPriority="72" w:unhideWhenUsed="1"/>
    <w:lsdException w:name="Colorful Grid Accent 2" w:semiHidden="1" w:uiPriority="73" w:unhideWhenUsed="1"/>
    <w:lsdException w:name="Light Shading Accent 3" w:semiHidden="1" w:uiPriority="60" w:unhideWhenUsed="1"/>
    <w:lsdException w:name="Light List Accent 3" w:semiHidden="1" w:uiPriority="61" w:unhideWhenUsed="1"/>
    <w:lsdException w:name="Light Grid Accent 3" w:semiHidden="1" w:uiPriority="62" w:unhideWhenUsed="1"/>
    <w:lsdException w:name="Medium Shading 1 Accent 3" w:semiHidden="1" w:uiPriority="63" w:unhideWhenUsed="1"/>
    <w:lsdException w:name="Medium Shading 2 Accent 3" w:semiHidden="1" w:uiPriority="64" w:unhideWhenUsed="1"/>
    <w:lsdException w:name="Medium List 1 Accent 3" w:semiHidden="1" w:uiPriority="65" w:unhideWhenUsed="1"/>
    <w:lsdException w:name="Medium List 2 Accent 3" w:semiHidden="1" w:uiPriority="66" w:unhideWhenUsed="1"/>
    <w:lsdException w:name="Medium Grid 1 Accent 3" w:semiHidden="1" w:uiPriority="67" w:unhideWhenUsed="1"/>
    <w:lsdException w:name="Medium Grid 2 Accent 3" w:semiHidden="1" w:uiPriority="68" w:unhideWhenUsed="1"/>
    <w:lsdException w:name="Medium Grid 3 Accent 3" w:semiHidden="1" w:uiPriority="69" w:unhideWhenUsed="1"/>
    <w:lsdException w:name="Dark List Accent 3" w:semiHidden="1" w:uiPriority="70" w:unhideWhenUsed="1"/>
    <w:lsdException w:name="Colorful Shading Accent 3" w:semiHidden="1" w:uiPriority="71" w:unhideWhenUsed="1"/>
    <w:lsdException w:name="Colorful List Accent 3" w:semiHidden="1" w:uiPriority="72" w:unhideWhenUsed="1"/>
    <w:lsdException w:name="Colorful Grid Accent 3" w:semiHidden="1" w:uiPriority="73" w:unhideWhenUsed="1"/>
    <w:lsdException w:name="Light Shading Accent 4" w:semiHidden="1" w:uiPriority="60" w:unhideWhenUsed="1"/>
    <w:lsdException w:name="Light List Accent 4" w:semiHidden="1" w:uiPriority="61" w:unhideWhenUsed="1"/>
    <w:lsdException w:name="Light Grid Accent 4" w:semiHidden="1" w:uiPriority="62" w:unhideWhenUsed="1"/>
    <w:lsdException w:name="Medium Shading 1 Accent 4" w:semiHidden="1" w:uiPriority="63" w:unhideWhenUsed="1"/>
    <w:lsdException w:name="Medium Shading 2 Accent 4" w:semiHidden="1" w:uiPriority="64" w:unhideWhenUsed="1"/>
    <w:lsdException w:name="Medium List 1 Accent 4" w:semiHidden="1" w:uiPriority="65" w:unhideWhenUsed="1"/>
    <w:lsdException w:name="Medium List 2 Accent 4" w:semiHidden="1" w:uiPriority="66" w:unhideWhenUsed="1"/>
    <w:lsdException w:name="Medium Grid 1 Accent 4" w:semiHidden="1" w:uiPriority="67" w:unhideWhenUsed="1"/>
    <w:lsdException w:name="Medium Grid 2 Accent 4" w:semiHidden="1" w:uiPriority="68" w:unhideWhenUsed="1"/>
    <w:lsdException w:name="Medium Grid 3 Accent 4" w:semiHidden="1" w:uiPriority="69" w:unhideWhenUsed="1"/>
    <w:lsdException w:name="Dark List Accent 4" w:semiHidden="1" w:uiPriority="70" w:unhideWhenUsed="1"/>
    <w:lsdException w:name="Colorful Shading Accent 4" w:semiHidden="1" w:uiPriority="71" w:unhideWhenUsed="1"/>
    <w:lsdException w:name="Colorful List Accent 4" w:semiHidden="1" w:uiPriority="72" w:unhideWhenUsed="1"/>
    <w:lsdException w:name="Colorful Grid Accent 4" w:semiHidden="1" w:uiPriority="73" w:unhideWhenUsed="1"/>
    <w:lsdException w:name="Light Shading Accent 5" w:semiHidden="1" w:uiPriority="60" w:unhideWhenUsed="1"/>
    <w:lsdException w:name="Light List Accent 5" w:semiHidden="1" w:uiPriority="61" w:unhideWhenUsed="1"/>
    <w:lsdException w:name="Light Grid Accent 5" w:semiHidden="1" w:uiPriority="62" w:unhideWhenUsed="1"/>
    <w:lsdException w:name="Medium Shading 1 Accent 5" w:semiHidden="1" w:uiPriority="63" w:unhideWhenUsed="1"/>
    <w:lsdException w:name="Medium Shading 2 Accent 5" w:semiHidden="1" w:uiPriority="64" w:unhideWhenUsed="1"/>
    <w:lsdException w:name="Medium List 1 Accent 5" w:semiHidden="1" w:uiPriority="65" w:unhideWhenUsed="1"/>
    <w:lsdException w:name="Medium List 2 Accent 5" w:semiHidden="1" w:uiPriority="66" w:unhideWhenUsed="1"/>
    <w:lsdException w:name="Medium Grid 1 Accent 5" w:semiHidden="1" w:uiPriority="67" w:unhideWhenUsed="1"/>
    <w:lsdException w:name="Medium Grid 2 Accent 5" w:semiHidden="1" w:uiPriority="68" w:unhideWhenUsed="1"/>
    <w:lsdException w:name="Medium Grid 3 Accent 5" w:semiHidden="1" w:uiPriority="69" w:unhideWhenUsed="1"/>
    <w:lsdException w:name="Dark List Accent 5" w:semiHidden="1" w:uiPriority="70" w:unhideWhenUsed="1"/>
    <w:lsdException w:name="Colorful Shading Accent 5" w:semiHidden="1" w:uiPriority="71" w:unhideWhenUsed="1"/>
    <w:lsdException w:name="Colorful List Accent 5" w:semiHidden="1" w:uiPriority="72" w:unhideWhenUsed="1"/>
    <w:lsdException w:name="Colorful Grid Accent 5" w:semiHidden="1" w:uiPriority="73" w:unhideWhenUsed="1"/>
    <w:lsdException w:name="Light Shading Accent 6" w:semiHidden="1" w:uiPriority="60" w:unhideWhenUsed="1"/>
    <w:lsdException w:name="Light List Accent 6" w:semiHidden="1" w:uiPriority="61" w:unhideWhenUsed="1"/>
    <w:lsdException w:name="Light Grid Accent 6" w:semiHidden="1" w:uiPriority="62" w:unhideWhenUsed="1"/>
    <w:lsdException w:name="Medium Shading 1 Accent 6" w:semiHidden="1" w:uiPriority="63" w:unhideWhenUsed="1"/>
    <w:lsdException w:name="Medium Shading 2 Accent 6" w:semiHidden="1" w:uiPriority="64" w:unhideWhenUsed="1"/>
    <w:lsdException w:name="Medium List 1 Accent 6" w:semiHidden="1" w:uiPriority="65" w:unhideWhenUsed="1"/>
    <w:lsdException w:name="Medium List 2 Accent 6" w:semiHidden="1" w:uiPriority="66" w:unhideWhenUsed="1"/>
    <w:lsdException w:name="Medium Grid 1 Accent 6" w:semiHidden="1" w:uiPriority="67" w:unhideWhenUsed="1"/>
    <w:lsdException w:name="Medium Grid 2 Accent 6" w:semiHidden="1" w:uiPriority="68" w:unhideWhenUsed="1"/>
    <w:lsdException w:name="Medium Grid 3 Accent 6" w:semiHidden="1" w:uiPriority="69" w:unhideWhenUsed="1"/>
    <w:lsdException w:name="Dark List Accent 6" w:semiHidden="1" w:uiPriority="70" w:unhideWhenUsed="1"/>
    <w:lsdException w:name="Colorful Shading Accent 6" w:semiHidden="1" w:uiPriority="71" w:unhideWhenUsed="1"/>
    <w:lsdException w:name="Colorful List Accent 6" w:semiHidden="1" w:uiPriority="72" w:unhideWhenUsed="1"/>
    <w:lsdException w:name="Colorful Grid Accent 6" w:semiHidden="1" w:uiPriority="73" w:unhideWhenUsed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49676D"/>
    <w:pPr>
      <w:widowControl w:val="0"/>
    </w:pPr>
    <w:rPr>
      <w:kern w:val="2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5">
    <w:name w:val="page number"/>
    <w:basedOn w:val="a0"/>
  </w:style>
  <w:style w:type="paragraph" w:customStyle="1" w:styleId="tkd">
    <w:name w:val="tkd單選題題目"/>
    <w:basedOn w:val="a"/>
    <w:rsid w:val="00371980"/>
    <w:pPr>
      <w:tabs>
        <w:tab w:val="right" w:pos="1093"/>
      </w:tabs>
      <w:spacing w:beforeLines="30" w:before="30" w:afterLines="30" w:after="30" w:line="400" w:lineRule="atLeast"/>
      <w:ind w:left="450" w:hangingChars="450" w:hanging="450"/>
      <w:jc w:val="both"/>
    </w:pPr>
    <w:rPr>
      <w:sz w:val="22"/>
    </w:rPr>
  </w:style>
  <w:style w:type="paragraph" w:styleId="a6">
    <w:name w:val="Balloon Text"/>
    <w:basedOn w:val="a"/>
    <w:link w:val="a7"/>
    <w:rsid w:val="007A7519"/>
    <w:rPr>
      <w:rFonts w:asciiTheme="majorHAnsi" w:eastAsiaTheme="majorEastAsia" w:hAnsiTheme="majorHAnsi" w:cstheme="majorBidi"/>
      <w:sz w:val="18"/>
      <w:szCs w:val="18"/>
    </w:rPr>
  </w:style>
  <w:style w:type="character" w:customStyle="1" w:styleId="a7">
    <w:name w:val="註解方塊文字 字元"/>
    <w:basedOn w:val="a0"/>
    <w:link w:val="a6"/>
    <w:rsid w:val="007A7519"/>
    <w:rPr>
      <w:rFonts w:asciiTheme="majorHAnsi" w:eastAsiaTheme="majorEastAsia" w:hAnsiTheme="majorHAnsi" w:cstheme="majorBidi"/>
      <w:kern w:val="2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semiHidden="1" w:uiPriority="60" w:unhideWhenUsed="1"/>
    <w:lsdException w:name="Light List" w:semiHidden="1" w:uiPriority="61" w:unhideWhenUsed="1"/>
    <w:lsdException w:name="Light Grid" w:semiHidden="1" w:uiPriority="62" w:unhideWhenUsed="1"/>
    <w:lsdException w:name="Medium Shading 1" w:semiHidden="1" w:uiPriority="63" w:unhideWhenUsed="1"/>
    <w:lsdException w:name="Medium Shading 2" w:semiHidden="1" w:uiPriority="64" w:unhideWhenUsed="1"/>
    <w:lsdException w:name="Medium List 1" w:semiHidden="1" w:uiPriority="65" w:unhideWhenUsed="1"/>
    <w:lsdException w:name="Medium List 2" w:semiHidden="1" w:uiPriority="66" w:unhideWhenUsed="1"/>
    <w:lsdException w:name="Medium Grid 1" w:semiHidden="1" w:uiPriority="67" w:unhideWhenUsed="1"/>
    <w:lsdException w:name="Medium Grid 2" w:semiHidden="1" w:uiPriority="68" w:unhideWhenUsed="1"/>
    <w:lsdException w:name="Medium Grid 3" w:semiHidden="1" w:uiPriority="69" w:unhideWhenUsed="1"/>
    <w:lsdException w:name="Dark List" w:semiHidden="1" w:uiPriority="70" w:unhideWhenUsed="1"/>
    <w:lsdException w:name="Colorful Shading" w:semiHidden="1" w:uiPriority="71" w:unhideWhenUsed="1"/>
    <w:lsdException w:name="Colorful List" w:semiHidden="1" w:uiPriority="72" w:unhideWhenUsed="1"/>
    <w:lsdException w:name="Colorful Grid" w:semiHidden="1" w:uiPriority="73" w:unhideWhenUsed="1"/>
    <w:lsdException w:name="Light Shading Accent 1" w:semiHidden="1" w:uiPriority="60" w:unhideWhenUsed="1"/>
    <w:lsdException w:name="Light List Accent 1" w:semiHidden="1" w:uiPriority="61" w:unhideWhenUsed="1"/>
    <w:lsdException w:name="Light Grid Accent 1" w:semiHidden="1" w:uiPriority="62" w:unhideWhenUsed="1"/>
    <w:lsdException w:name="Medium Shading 1 Accent 1" w:semiHidden="1" w:uiPriority="63" w:unhideWhenUsed="1"/>
    <w:lsdException w:name="Medium Shading 2 Accent 1" w:semiHidden="1" w:uiPriority="64" w:unhideWhenUsed="1"/>
    <w:lsdException w:name="Medium List 1 Accent 1" w:semiHidden="1" w:uiPriority="65" w:unhideWhenUsed="1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semiHidden="1" w:uiPriority="66" w:unhideWhenUsed="1"/>
    <w:lsdException w:name="Medium Grid 1 Accent 1" w:semiHidden="1" w:uiPriority="67" w:unhideWhenUsed="1"/>
    <w:lsdException w:name="Medium Grid 2 Accent 1" w:semiHidden="1" w:uiPriority="68" w:unhideWhenUsed="1"/>
    <w:lsdException w:name="Medium Grid 3 Accent 1" w:semiHidden="1" w:uiPriority="69" w:unhideWhenUsed="1"/>
    <w:lsdException w:name="Dark List Accent 1" w:semiHidden="1" w:uiPriority="70" w:unhideWhenUsed="1"/>
    <w:lsdException w:name="Colorful Shading Accent 1" w:semiHidden="1" w:uiPriority="71" w:unhideWhenUsed="1"/>
    <w:lsdException w:name="Colorful List Accent 1" w:semiHidden="1" w:uiPriority="72" w:unhideWhenUsed="1"/>
    <w:lsdException w:name="Colorful Grid Accent 1" w:semiHidden="1" w:uiPriority="73" w:unhideWhenUsed="1"/>
    <w:lsdException w:name="Light Shading Accent 2" w:semiHidden="1" w:uiPriority="60" w:unhideWhenUsed="1"/>
    <w:lsdException w:name="Light List Accent 2" w:semiHidden="1" w:uiPriority="61" w:unhideWhenUsed="1"/>
    <w:lsdException w:name="Light Grid Accent 2" w:semiHidden="1" w:uiPriority="62" w:unhideWhenUsed="1"/>
    <w:lsdException w:name="Medium Shading 1 Accent 2" w:semiHidden="1" w:uiPriority="63" w:unhideWhenUsed="1"/>
    <w:lsdException w:name="Medium Shading 2 Accent 2" w:semiHidden="1" w:uiPriority="64" w:unhideWhenUsed="1"/>
    <w:lsdException w:name="Medium List 1 Accent 2" w:semiHidden="1" w:uiPriority="65" w:unhideWhenUsed="1"/>
    <w:lsdException w:name="Medium List 2 Accent 2" w:semiHidden="1" w:uiPriority="66" w:unhideWhenUsed="1"/>
    <w:lsdException w:name="Medium Grid 1 Accent 2" w:semiHidden="1" w:uiPriority="67" w:unhideWhenUsed="1"/>
    <w:lsdException w:name="Medium Grid 2 Accent 2" w:semiHidden="1" w:uiPriority="68" w:unhideWhenUsed="1"/>
    <w:lsdException w:name="Medium Grid 3 Accent 2" w:semiHidden="1" w:uiPriority="69" w:unhideWhenUsed="1"/>
    <w:lsdException w:name="Dark List Accent 2" w:semiHidden="1" w:uiPriority="70" w:unhideWhenUsed="1"/>
    <w:lsdException w:name="Colorful Shading Accent 2" w:semiHidden="1" w:uiPriority="71" w:unhideWhenUsed="1"/>
    <w:lsdException w:name="Colorful List Accent 2" w:semiHidden="1" w:uiPriority="72" w:unhideWhenUsed="1"/>
    <w:lsdException w:name="Colorful Grid Accent 2" w:semiHidden="1" w:uiPriority="73" w:unhideWhenUsed="1"/>
    <w:lsdException w:name="Light Shading Accent 3" w:semiHidden="1" w:uiPriority="60" w:unhideWhenUsed="1"/>
    <w:lsdException w:name="Light List Accent 3" w:semiHidden="1" w:uiPriority="61" w:unhideWhenUsed="1"/>
    <w:lsdException w:name="Light Grid Accent 3" w:semiHidden="1" w:uiPriority="62" w:unhideWhenUsed="1"/>
    <w:lsdException w:name="Medium Shading 1 Accent 3" w:semiHidden="1" w:uiPriority="63" w:unhideWhenUsed="1"/>
    <w:lsdException w:name="Medium Shading 2 Accent 3" w:semiHidden="1" w:uiPriority="64" w:unhideWhenUsed="1"/>
    <w:lsdException w:name="Medium List 1 Accent 3" w:semiHidden="1" w:uiPriority="65" w:unhideWhenUsed="1"/>
    <w:lsdException w:name="Medium List 2 Accent 3" w:semiHidden="1" w:uiPriority="66" w:unhideWhenUsed="1"/>
    <w:lsdException w:name="Medium Grid 1 Accent 3" w:semiHidden="1" w:uiPriority="67" w:unhideWhenUsed="1"/>
    <w:lsdException w:name="Medium Grid 2 Accent 3" w:semiHidden="1" w:uiPriority="68" w:unhideWhenUsed="1"/>
    <w:lsdException w:name="Medium Grid 3 Accent 3" w:semiHidden="1" w:uiPriority="69" w:unhideWhenUsed="1"/>
    <w:lsdException w:name="Dark List Accent 3" w:semiHidden="1" w:uiPriority="70" w:unhideWhenUsed="1"/>
    <w:lsdException w:name="Colorful Shading Accent 3" w:semiHidden="1" w:uiPriority="71" w:unhideWhenUsed="1"/>
    <w:lsdException w:name="Colorful List Accent 3" w:semiHidden="1" w:uiPriority="72" w:unhideWhenUsed="1"/>
    <w:lsdException w:name="Colorful Grid Accent 3" w:semiHidden="1" w:uiPriority="73" w:unhideWhenUsed="1"/>
    <w:lsdException w:name="Light Shading Accent 4" w:semiHidden="1" w:uiPriority="60" w:unhideWhenUsed="1"/>
    <w:lsdException w:name="Light List Accent 4" w:semiHidden="1" w:uiPriority="61" w:unhideWhenUsed="1"/>
    <w:lsdException w:name="Light Grid Accent 4" w:semiHidden="1" w:uiPriority="62" w:unhideWhenUsed="1"/>
    <w:lsdException w:name="Medium Shading 1 Accent 4" w:semiHidden="1" w:uiPriority="63" w:unhideWhenUsed="1"/>
    <w:lsdException w:name="Medium Shading 2 Accent 4" w:semiHidden="1" w:uiPriority="64" w:unhideWhenUsed="1"/>
    <w:lsdException w:name="Medium List 1 Accent 4" w:semiHidden="1" w:uiPriority="65" w:unhideWhenUsed="1"/>
    <w:lsdException w:name="Medium List 2 Accent 4" w:semiHidden="1" w:uiPriority="66" w:unhideWhenUsed="1"/>
    <w:lsdException w:name="Medium Grid 1 Accent 4" w:semiHidden="1" w:uiPriority="67" w:unhideWhenUsed="1"/>
    <w:lsdException w:name="Medium Grid 2 Accent 4" w:semiHidden="1" w:uiPriority="68" w:unhideWhenUsed="1"/>
    <w:lsdException w:name="Medium Grid 3 Accent 4" w:semiHidden="1" w:uiPriority="69" w:unhideWhenUsed="1"/>
    <w:lsdException w:name="Dark List Accent 4" w:semiHidden="1" w:uiPriority="70" w:unhideWhenUsed="1"/>
    <w:lsdException w:name="Colorful Shading Accent 4" w:semiHidden="1" w:uiPriority="71" w:unhideWhenUsed="1"/>
    <w:lsdException w:name="Colorful List Accent 4" w:semiHidden="1" w:uiPriority="72" w:unhideWhenUsed="1"/>
    <w:lsdException w:name="Colorful Grid Accent 4" w:semiHidden="1" w:uiPriority="73" w:unhideWhenUsed="1"/>
    <w:lsdException w:name="Light Shading Accent 5" w:semiHidden="1" w:uiPriority="60" w:unhideWhenUsed="1"/>
    <w:lsdException w:name="Light List Accent 5" w:semiHidden="1" w:uiPriority="61" w:unhideWhenUsed="1"/>
    <w:lsdException w:name="Light Grid Accent 5" w:semiHidden="1" w:uiPriority="62" w:unhideWhenUsed="1"/>
    <w:lsdException w:name="Medium Shading 1 Accent 5" w:semiHidden="1" w:uiPriority="63" w:unhideWhenUsed="1"/>
    <w:lsdException w:name="Medium Shading 2 Accent 5" w:semiHidden="1" w:uiPriority="64" w:unhideWhenUsed="1"/>
    <w:lsdException w:name="Medium List 1 Accent 5" w:semiHidden="1" w:uiPriority="65" w:unhideWhenUsed="1"/>
    <w:lsdException w:name="Medium List 2 Accent 5" w:semiHidden="1" w:uiPriority="66" w:unhideWhenUsed="1"/>
    <w:lsdException w:name="Medium Grid 1 Accent 5" w:semiHidden="1" w:uiPriority="67" w:unhideWhenUsed="1"/>
    <w:lsdException w:name="Medium Grid 2 Accent 5" w:semiHidden="1" w:uiPriority="68" w:unhideWhenUsed="1"/>
    <w:lsdException w:name="Medium Grid 3 Accent 5" w:semiHidden="1" w:uiPriority="69" w:unhideWhenUsed="1"/>
    <w:lsdException w:name="Dark List Accent 5" w:semiHidden="1" w:uiPriority="70" w:unhideWhenUsed="1"/>
    <w:lsdException w:name="Colorful Shading Accent 5" w:semiHidden="1" w:uiPriority="71" w:unhideWhenUsed="1"/>
    <w:lsdException w:name="Colorful List Accent 5" w:semiHidden="1" w:uiPriority="72" w:unhideWhenUsed="1"/>
    <w:lsdException w:name="Colorful Grid Accent 5" w:semiHidden="1" w:uiPriority="73" w:unhideWhenUsed="1"/>
    <w:lsdException w:name="Light Shading Accent 6" w:semiHidden="1" w:uiPriority="60" w:unhideWhenUsed="1"/>
    <w:lsdException w:name="Light List Accent 6" w:semiHidden="1" w:uiPriority="61" w:unhideWhenUsed="1"/>
    <w:lsdException w:name="Light Grid Accent 6" w:semiHidden="1" w:uiPriority="62" w:unhideWhenUsed="1"/>
    <w:lsdException w:name="Medium Shading 1 Accent 6" w:semiHidden="1" w:uiPriority="63" w:unhideWhenUsed="1"/>
    <w:lsdException w:name="Medium Shading 2 Accent 6" w:semiHidden="1" w:uiPriority="64" w:unhideWhenUsed="1"/>
    <w:lsdException w:name="Medium List 1 Accent 6" w:semiHidden="1" w:uiPriority="65" w:unhideWhenUsed="1"/>
    <w:lsdException w:name="Medium List 2 Accent 6" w:semiHidden="1" w:uiPriority="66" w:unhideWhenUsed="1"/>
    <w:lsdException w:name="Medium Grid 1 Accent 6" w:semiHidden="1" w:uiPriority="67" w:unhideWhenUsed="1"/>
    <w:lsdException w:name="Medium Grid 2 Accent 6" w:semiHidden="1" w:uiPriority="68" w:unhideWhenUsed="1"/>
    <w:lsdException w:name="Medium Grid 3 Accent 6" w:semiHidden="1" w:uiPriority="69" w:unhideWhenUsed="1"/>
    <w:lsdException w:name="Dark List Accent 6" w:semiHidden="1" w:uiPriority="70" w:unhideWhenUsed="1"/>
    <w:lsdException w:name="Colorful Shading Accent 6" w:semiHidden="1" w:uiPriority="71" w:unhideWhenUsed="1"/>
    <w:lsdException w:name="Colorful List Accent 6" w:semiHidden="1" w:uiPriority="72" w:unhideWhenUsed="1"/>
    <w:lsdException w:name="Colorful Grid Accent 6" w:semiHidden="1" w:uiPriority="73" w:unhideWhenUsed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49676D"/>
    <w:pPr>
      <w:widowControl w:val="0"/>
    </w:pPr>
    <w:rPr>
      <w:kern w:val="2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5">
    <w:name w:val="page number"/>
    <w:basedOn w:val="a0"/>
  </w:style>
  <w:style w:type="paragraph" w:customStyle="1" w:styleId="tkd">
    <w:name w:val="tkd單選題題目"/>
    <w:basedOn w:val="a"/>
    <w:rsid w:val="00371980"/>
    <w:pPr>
      <w:tabs>
        <w:tab w:val="right" w:pos="1093"/>
      </w:tabs>
      <w:spacing w:beforeLines="30" w:before="30" w:afterLines="30" w:after="30" w:line="400" w:lineRule="atLeast"/>
      <w:ind w:left="450" w:hangingChars="450" w:hanging="450"/>
      <w:jc w:val="both"/>
    </w:pPr>
    <w:rPr>
      <w:sz w:val="22"/>
    </w:rPr>
  </w:style>
  <w:style w:type="paragraph" w:styleId="a6">
    <w:name w:val="Balloon Text"/>
    <w:basedOn w:val="a"/>
    <w:link w:val="a7"/>
    <w:rsid w:val="007A7519"/>
    <w:rPr>
      <w:rFonts w:asciiTheme="majorHAnsi" w:eastAsiaTheme="majorEastAsia" w:hAnsiTheme="majorHAnsi" w:cstheme="majorBidi"/>
      <w:sz w:val="18"/>
      <w:szCs w:val="18"/>
    </w:rPr>
  </w:style>
  <w:style w:type="character" w:customStyle="1" w:styleId="a7">
    <w:name w:val="註解方塊文字 字元"/>
    <w:basedOn w:val="a0"/>
    <w:link w:val="a6"/>
    <w:rsid w:val="007A7519"/>
    <w:rPr>
      <w:rFonts w:asciiTheme="majorHAnsi" w:eastAsiaTheme="majorEastAsia" w:hAnsiTheme="majorHAnsi" w:cstheme="maj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83122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05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42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185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25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4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65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36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93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3.bin"/><Relationship Id="rId18" Type="http://schemas.openxmlformats.org/officeDocument/2006/relationships/image" Target="media/image8.png"/><Relationship Id="rId26" Type="http://schemas.openxmlformats.org/officeDocument/2006/relationships/image" Target="media/image13.wmf"/><Relationship Id="rId39" Type="http://schemas.openxmlformats.org/officeDocument/2006/relationships/oleObject" Target="embeddings/oleObject13.bin"/><Relationship Id="rId21" Type="http://schemas.openxmlformats.org/officeDocument/2006/relationships/oleObject" Target="embeddings/oleObject4.bin"/><Relationship Id="rId34" Type="http://schemas.openxmlformats.org/officeDocument/2006/relationships/image" Target="media/image17.wmf"/><Relationship Id="rId42" Type="http://schemas.openxmlformats.org/officeDocument/2006/relationships/image" Target="media/image21.wmf"/><Relationship Id="rId47" Type="http://schemas.openxmlformats.org/officeDocument/2006/relationships/oleObject" Target="embeddings/oleObject17.bin"/><Relationship Id="rId50" Type="http://schemas.openxmlformats.org/officeDocument/2006/relationships/image" Target="media/image25.wmf"/><Relationship Id="rId55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9" Type="http://schemas.openxmlformats.org/officeDocument/2006/relationships/oleObject" Target="embeddings/oleObject8.bin"/><Relationship Id="rId11" Type="http://schemas.openxmlformats.org/officeDocument/2006/relationships/oleObject" Target="embeddings/oleObject2.bin"/><Relationship Id="rId24" Type="http://schemas.openxmlformats.org/officeDocument/2006/relationships/image" Target="media/image12.wmf"/><Relationship Id="rId32" Type="http://schemas.openxmlformats.org/officeDocument/2006/relationships/image" Target="media/image16.wmf"/><Relationship Id="rId37" Type="http://schemas.openxmlformats.org/officeDocument/2006/relationships/oleObject" Target="embeddings/oleObject12.bin"/><Relationship Id="rId40" Type="http://schemas.openxmlformats.org/officeDocument/2006/relationships/image" Target="media/image20.wmf"/><Relationship Id="rId45" Type="http://schemas.openxmlformats.org/officeDocument/2006/relationships/oleObject" Target="embeddings/oleObject16.bin"/><Relationship Id="rId53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2.wmf"/><Relationship Id="rId19" Type="http://schemas.openxmlformats.org/officeDocument/2006/relationships/image" Target="media/image9.png"/><Relationship Id="rId31" Type="http://schemas.openxmlformats.org/officeDocument/2006/relationships/oleObject" Target="embeddings/oleObject9.bin"/><Relationship Id="rId44" Type="http://schemas.openxmlformats.org/officeDocument/2006/relationships/image" Target="media/image22.wmf"/><Relationship Id="rId52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4.png"/><Relationship Id="rId22" Type="http://schemas.openxmlformats.org/officeDocument/2006/relationships/image" Target="media/image11.wmf"/><Relationship Id="rId27" Type="http://schemas.openxmlformats.org/officeDocument/2006/relationships/oleObject" Target="embeddings/oleObject7.bin"/><Relationship Id="rId30" Type="http://schemas.openxmlformats.org/officeDocument/2006/relationships/image" Target="media/image15.wmf"/><Relationship Id="rId35" Type="http://schemas.openxmlformats.org/officeDocument/2006/relationships/oleObject" Target="embeddings/oleObject11.bin"/><Relationship Id="rId43" Type="http://schemas.openxmlformats.org/officeDocument/2006/relationships/oleObject" Target="embeddings/oleObject15.bin"/><Relationship Id="rId48" Type="http://schemas.openxmlformats.org/officeDocument/2006/relationships/image" Target="media/image24.wmf"/><Relationship Id="rId8" Type="http://schemas.openxmlformats.org/officeDocument/2006/relationships/image" Target="media/image1.wmf"/><Relationship Id="rId51" Type="http://schemas.openxmlformats.org/officeDocument/2006/relationships/oleObject" Target="embeddings/oleObject19.bin"/><Relationship Id="rId3" Type="http://schemas.microsoft.com/office/2007/relationships/stylesWithEffects" Target="stylesWithEffects.xml"/><Relationship Id="rId12" Type="http://schemas.openxmlformats.org/officeDocument/2006/relationships/image" Target="media/image3.wmf"/><Relationship Id="rId17" Type="http://schemas.openxmlformats.org/officeDocument/2006/relationships/image" Target="media/image7.png"/><Relationship Id="rId25" Type="http://schemas.openxmlformats.org/officeDocument/2006/relationships/oleObject" Target="embeddings/oleObject6.bin"/><Relationship Id="rId33" Type="http://schemas.openxmlformats.org/officeDocument/2006/relationships/oleObject" Target="embeddings/oleObject10.bin"/><Relationship Id="rId38" Type="http://schemas.openxmlformats.org/officeDocument/2006/relationships/image" Target="media/image19.wmf"/><Relationship Id="rId46" Type="http://schemas.openxmlformats.org/officeDocument/2006/relationships/image" Target="media/image23.wmf"/><Relationship Id="rId20" Type="http://schemas.openxmlformats.org/officeDocument/2006/relationships/image" Target="media/image10.wmf"/><Relationship Id="rId41" Type="http://schemas.openxmlformats.org/officeDocument/2006/relationships/oleObject" Target="embeddings/oleObject14.bin"/><Relationship Id="rId54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5" Type="http://schemas.openxmlformats.org/officeDocument/2006/relationships/image" Target="media/image5.png"/><Relationship Id="rId23" Type="http://schemas.openxmlformats.org/officeDocument/2006/relationships/oleObject" Target="embeddings/oleObject5.bin"/><Relationship Id="rId28" Type="http://schemas.openxmlformats.org/officeDocument/2006/relationships/image" Target="media/image14.wmf"/><Relationship Id="rId36" Type="http://schemas.openxmlformats.org/officeDocument/2006/relationships/image" Target="media/image18.wmf"/><Relationship Id="rId49" Type="http://schemas.openxmlformats.org/officeDocument/2006/relationships/oleObject" Target="embeddings/oleObject18.bin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1911</Words>
  <Characters>1754</Characters>
  <Application>Microsoft Office Word</Application>
  <DocSecurity>0</DocSecurity>
  <Lines>14</Lines>
  <Paragraphs>7</Paragraphs>
  <ScaleCrop>false</ScaleCrop>
  <Company>microsoft</Company>
  <LinksUpToDate>false</LinksUpToDate>
  <CharactersWithSpaces>3658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一、是非題: 共25題,每題2分</dc:title>
  <dc:creator>microsoft</dc:creator>
  <cp:lastModifiedBy>Windows 使用者</cp:lastModifiedBy>
  <cp:revision>2</cp:revision>
  <cp:lastPrinted>2019-06-11T03:06:00Z</cp:lastPrinted>
  <dcterms:created xsi:type="dcterms:W3CDTF">2019-06-18T01:49:00Z</dcterms:created>
  <dcterms:modified xsi:type="dcterms:W3CDTF">2019-06-18T01:49:00Z</dcterms:modified>
</cp:coreProperties>
</file>