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950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668"/>
        <w:gridCol w:w="2835"/>
      </w:tblGrid>
      <w:tr w:rsidR="00902EBA" w:rsidTr="00902EBA">
        <w:tblPrEx>
          <w:tblCellMar>
            <w:top w:w="0" w:type="dxa"/>
            <w:bottom w:w="0" w:type="dxa"/>
          </w:tblCellMar>
        </w:tblPrEx>
        <w:tc>
          <w:tcPr>
            <w:tcW w:w="1666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902EBA" w:rsidRDefault="00902EBA" w:rsidP="00902EBA">
            <w:pPr>
              <w:snapToGrid w:val="0"/>
              <w:spacing w:after="240" w:line="240" w:lineRule="atLeast"/>
              <w:jc w:val="center"/>
              <w:rPr>
                <w:rFonts w:eastAsia="標楷體" w:hint="eastAsia"/>
                <w:b/>
                <w:color w:val="000000"/>
                <w:sz w:val="32"/>
              </w:rPr>
            </w:pPr>
            <w:r>
              <w:rPr>
                <w:rFonts w:eastAsia="標楷體" w:hint="eastAsia"/>
                <w:b/>
                <w:color w:val="000000"/>
                <w:sz w:val="32"/>
              </w:rPr>
              <w:t>語</w:t>
            </w:r>
            <w:r>
              <w:rPr>
                <w:rFonts w:eastAsia="標楷體"/>
                <w:b/>
                <w:color w:val="000000"/>
                <w:sz w:val="32"/>
              </w:rPr>
              <w:t>二甲乙</w:t>
            </w:r>
            <w:r>
              <w:rPr>
                <w:rFonts w:eastAsia="標楷體" w:hint="eastAsia"/>
                <w:b/>
                <w:color w:val="000000"/>
                <w:sz w:val="32"/>
              </w:rPr>
              <w:t>1</w:t>
            </w:r>
            <w:r>
              <w:rPr>
                <w:rFonts w:eastAsia="標楷體"/>
                <w:b/>
                <w:color w:val="000000"/>
                <w:sz w:val="32"/>
              </w:rPr>
              <w:t>07</w:t>
            </w:r>
            <w:r>
              <w:rPr>
                <w:rFonts w:eastAsia="標楷體" w:hint="eastAsia"/>
                <w:b/>
                <w:color w:val="000000"/>
                <w:sz w:val="32"/>
              </w:rPr>
              <w:t>學</w:t>
            </w:r>
            <w:r>
              <w:rPr>
                <w:rFonts w:eastAsia="標楷體"/>
                <w:b/>
                <w:color w:val="000000"/>
                <w:sz w:val="32"/>
              </w:rPr>
              <w:t>年度第</w:t>
            </w:r>
            <w:r>
              <w:rPr>
                <w:rFonts w:eastAsia="標楷體" w:hint="eastAsia"/>
                <w:b/>
                <w:color w:val="000000"/>
                <w:sz w:val="32"/>
              </w:rPr>
              <w:t>2</w:t>
            </w:r>
            <w:r>
              <w:rPr>
                <w:rFonts w:eastAsia="標楷體" w:hint="eastAsia"/>
                <w:b/>
                <w:color w:val="000000"/>
                <w:sz w:val="32"/>
              </w:rPr>
              <w:t>學</w:t>
            </w:r>
            <w:r>
              <w:rPr>
                <w:rFonts w:eastAsia="標楷體"/>
                <w:b/>
                <w:color w:val="000000"/>
                <w:sz w:val="32"/>
              </w:rPr>
              <w:t>期英文科補考試題</w:t>
            </w:r>
            <w:bookmarkStart w:id="0" w:name="_GoBack"/>
            <w:bookmarkEnd w:id="0"/>
          </w:p>
          <w:p w:rsidR="00902EBA" w:rsidRPr="00902EBA" w:rsidRDefault="00902EBA" w:rsidP="00902EBA">
            <w:pPr>
              <w:snapToGrid w:val="0"/>
              <w:spacing w:line="240" w:lineRule="atLeast"/>
              <w:jc w:val="center"/>
              <w:rPr>
                <w:rFonts w:eastAsia="標楷體" w:hint="eastAsia"/>
                <w:b/>
                <w:color w:val="000000"/>
                <w:sz w:val="28"/>
              </w:rPr>
            </w:pPr>
            <w:r w:rsidRPr="00902EBA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902EBA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902EBA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902EBA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902EBA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902EBA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902EBA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902EBA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902EBA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902EBA" w:rsidRPr="00902EBA" w:rsidRDefault="00902EBA" w:rsidP="00902EBA">
            <w:pPr>
              <w:jc w:val="center"/>
              <w:rPr>
                <w:rFonts w:eastAsia="標楷體" w:hint="eastAsia"/>
                <w:b/>
                <w:color w:val="000000"/>
                <w:sz w:val="28"/>
              </w:rPr>
            </w:pPr>
            <w:r w:rsidRPr="00902EBA">
              <w:rPr>
                <w:rFonts w:eastAsia="標楷體" w:hint="eastAsia"/>
                <w:color w:val="000000"/>
                <w:sz w:val="28"/>
              </w:rPr>
              <w:t>總</w:t>
            </w:r>
            <w:r w:rsidRPr="00902EBA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902EBA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902EBA" w:rsidTr="00902EBA">
        <w:tblPrEx>
          <w:tblCellMar>
            <w:top w:w="0" w:type="dxa"/>
            <w:bottom w:w="0" w:type="dxa"/>
          </w:tblCellMar>
        </w:tblPrEx>
        <w:tc>
          <w:tcPr>
            <w:tcW w:w="1666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902EBA" w:rsidRDefault="00902EBA" w:rsidP="00902EBA">
            <w:pPr>
              <w:snapToGrid w:val="0"/>
              <w:spacing w:line="240" w:lineRule="atLeast"/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902EBA" w:rsidRPr="00902EBA" w:rsidRDefault="00902EBA" w:rsidP="00902EBA">
            <w:pPr>
              <w:jc w:val="center"/>
              <w:rPr>
                <w:rFonts w:eastAsia="標楷體" w:hint="eastAsia"/>
                <w:sz w:val="28"/>
              </w:rPr>
            </w:pPr>
          </w:p>
        </w:tc>
      </w:tr>
    </w:tbl>
    <w:p w:rsidR="00902EBA" w:rsidRDefault="00902EBA" w:rsidP="00567026">
      <w:pPr>
        <w:sectPr w:rsidR="00902EBA" w:rsidSect="00902EBA">
          <w:footerReference w:type="even" r:id="rId6"/>
          <w:footerReference w:type="default" r:id="rId7"/>
          <w:type w:val="continuous"/>
          <w:pgSz w:w="20636" w:h="14570" w:orient="landscape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  <w:bookmarkStart w:id="1" w:name="Content"/>
      <w:bookmarkEnd w:id="1"/>
    </w:p>
    <w:p w:rsidR="00052D53" w:rsidRDefault="00902EBA" w:rsidP="00902EBA">
      <w:pPr>
        <w:rPr>
          <w:rFonts w:eastAsia="標楷體" w:hint="eastAsia"/>
          <w:b/>
          <w:color w:val="000000"/>
          <w:sz w:val="24"/>
        </w:rPr>
      </w:pPr>
      <w:bookmarkStart w:id="2" w:name="Paper2"/>
      <w:bookmarkEnd w:id="2"/>
      <w:r w:rsidRPr="00902EBA">
        <w:rPr>
          <w:rFonts w:eastAsia="標楷體" w:hint="eastAsia"/>
          <w:b/>
          <w:color w:val="000000"/>
          <w:sz w:val="24"/>
        </w:rPr>
        <w:lastRenderedPageBreak/>
        <w:t>一、單選詞彙題</w:t>
      </w:r>
      <w:r w:rsidRPr="00902EBA">
        <w:rPr>
          <w:rFonts w:eastAsia="標楷體" w:hint="eastAsia"/>
          <w:b/>
          <w:color w:val="000000"/>
          <w:sz w:val="24"/>
        </w:rPr>
        <w:t xml:space="preserve"> (15</w:t>
      </w:r>
      <w:r w:rsidRPr="00902EBA">
        <w:rPr>
          <w:rFonts w:eastAsia="標楷體" w:hint="eastAsia"/>
          <w:b/>
          <w:color w:val="000000"/>
          <w:sz w:val="24"/>
        </w:rPr>
        <w:t>題</w:t>
      </w:r>
      <w:r w:rsidRPr="00902EBA">
        <w:rPr>
          <w:rFonts w:eastAsia="標楷體" w:hint="eastAsia"/>
          <w:b/>
          <w:color w:val="000000"/>
          <w:sz w:val="24"/>
        </w:rPr>
        <w:t xml:space="preserve"> </w:t>
      </w:r>
      <w:r w:rsidRPr="00902EBA">
        <w:rPr>
          <w:rFonts w:eastAsia="標楷體" w:hint="eastAsia"/>
          <w:b/>
          <w:color w:val="000000"/>
          <w:sz w:val="24"/>
        </w:rPr>
        <w:t>每題</w:t>
      </w:r>
      <w:r w:rsidRPr="00902EBA">
        <w:rPr>
          <w:rFonts w:eastAsia="標楷體" w:hint="eastAsia"/>
          <w:b/>
          <w:color w:val="000000"/>
          <w:sz w:val="24"/>
        </w:rPr>
        <w:t>0</w:t>
      </w:r>
      <w:r w:rsidRPr="00902EBA">
        <w:rPr>
          <w:rFonts w:eastAsia="標楷體" w:hint="eastAsia"/>
          <w:b/>
          <w:color w:val="000000"/>
          <w:sz w:val="24"/>
        </w:rPr>
        <w:t>分</w:t>
      </w:r>
      <w:r w:rsidRPr="00902EBA">
        <w:rPr>
          <w:rFonts w:eastAsia="標楷體" w:hint="eastAsia"/>
          <w:b/>
          <w:color w:val="000000"/>
          <w:sz w:val="24"/>
        </w:rPr>
        <w:t xml:space="preserve"> </w:t>
      </w:r>
      <w:r w:rsidRPr="00902EBA">
        <w:rPr>
          <w:rFonts w:eastAsia="標楷體" w:hint="eastAsia"/>
          <w:b/>
          <w:color w:val="000000"/>
          <w:sz w:val="24"/>
        </w:rPr>
        <w:t>共</w:t>
      </w:r>
      <w:r w:rsidRPr="00902EBA">
        <w:rPr>
          <w:rFonts w:eastAsia="標楷體" w:hint="eastAsia"/>
          <w:b/>
          <w:color w:val="000000"/>
          <w:sz w:val="24"/>
        </w:rPr>
        <w:t>0</w:t>
      </w:r>
      <w:r w:rsidRPr="00902EBA">
        <w:rPr>
          <w:rFonts w:eastAsia="標楷體" w:hint="eastAsia"/>
          <w:b/>
          <w:color w:val="000000"/>
          <w:sz w:val="24"/>
        </w:rPr>
        <w:t>分</w:t>
      </w:r>
      <w:r w:rsidRPr="00902EBA">
        <w:rPr>
          <w:rFonts w:eastAsia="標楷體" w:hint="eastAsia"/>
          <w:b/>
          <w:color w:val="000000"/>
          <w:sz w:val="24"/>
        </w:rPr>
        <w:t>)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902EBA">
        <w:rPr>
          <w:color w:val="000000"/>
        </w:rPr>
        <w:t>I was looking for my sister in the kitchen.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Meanwhile, she was looking for me in the ______.</w:t>
      </w:r>
      <w:r w:rsidRPr="00902EBA">
        <w:rPr>
          <w:color w:val="000000"/>
        </w:rPr>
        <w:br/>
        <w:t>(A) guarantee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garage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garbage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gown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902EBA">
        <w:rPr>
          <w:color w:val="000000"/>
        </w:rPr>
        <w:t>Born in a wealthy and prestigious family, Robinson has a superiority complex and ______ all those who are from poor families.</w:t>
      </w:r>
      <w:r w:rsidRPr="00902EBA">
        <w:rPr>
          <w:color w:val="000000"/>
        </w:rPr>
        <w:br/>
        <w:t>(A) claims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deletes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despises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ensures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902EBA">
        <w:rPr>
          <w:color w:val="000000"/>
        </w:rPr>
        <w:t>During the fierce snowstorm, the poor family huddled together for warmth ______ their blankets.</w:t>
      </w:r>
      <w:r w:rsidRPr="00902EBA">
        <w:rPr>
          <w:color w:val="000000"/>
        </w:rPr>
        <w:br/>
        <w:t>(A) for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against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beneath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above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902EBA">
        <w:rPr>
          <w:color w:val="000000"/>
        </w:rPr>
        <w:t>That coat has a ______ lining, and you can take it off if you don’t need it.</w:t>
      </w:r>
      <w:r w:rsidRPr="00902EBA">
        <w:rPr>
          <w:color w:val="000000"/>
        </w:rPr>
        <w:br/>
        <w:t>(A) disable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detachable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disguisedly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directly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902EBA">
        <w:rPr>
          <w:color w:val="000000"/>
        </w:rPr>
        <w:t>According to recent research, children under the age of 12 are generally not ______ enough to recognize risk and deal with dangerous situations.</w:t>
      </w:r>
      <w:r w:rsidRPr="00902EBA">
        <w:rPr>
          <w:color w:val="000000"/>
        </w:rPr>
        <w:br/>
        <w:t>(A) diligent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mature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familiar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sincere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歷屆大考試題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902EBA">
        <w:rPr>
          <w:color w:val="000000"/>
        </w:rPr>
        <w:t>Megan is an introvert and timid girl, so it’s very difficult for her to ______ with strangers.</w:t>
      </w:r>
      <w:r w:rsidRPr="00902EBA">
        <w:rPr>
          <w:color w:val="000000"/>
        </w:rPr>
        <w:br/>
        <w:t>(A) converse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assist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dread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disable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902EBA">
        <w:rPr>
          <w:color w:val="000000"/>
        </w:rPr>
        <w:t>The ______ is very picky and is always finding fault with his subordinate.</w:t>
      </w:r>
      <w:r w:rsidRPr="00902EBA">
        <w:rPr>
          <w:color w:val="000000"/>
        </w:rPr>
        <w:br/>
        <w:t>(A) magician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mailman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manager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musician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902EBA">
        <w:rPr>
          <w:color w:val="000000"/>
        </w:rPr>
        <w:t>The profits of this company declined rapidly because it failed to satisfy the needs of its ______.</w:t>
      </w:r>
      <w:r w:rsidRPr="00902EBA">
        <w:rPr>
          <w:color w:val="000000"/>
        </w:rPr>
        <w:br/>
        <w:t>(A) profiles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backgrounds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clients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claims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rFonts w:cs="細明體"/>
          <w:color w:val="000000"/>
          <w:kern w:val="22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902EBA">
        <w:rPr>
          <w:rFonts w:cs="細明體"/>
          <w:color w:val="000000"/>
          <w:kern w:val="22"/>
        </w:rPr>
        <w:t>When you have problems in a foreign country, you can call our local agents for ______.</w:t>
      </w:r>
      <w:r w:rsidRPr="00902EBA">
        <w:rPr>
          <w:rFonts w:cs="細明體"/>
          <w:color w:val="000000"/>
          <w:kern w:val="22"/>
        </w:rPr>
        <w:br/>
        <w:t>(A) misconception  (B) assistance  (C) attachment  (D) limitation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kern w:val="22"/>
          <w:sz w:val="24"/>
        </w:rPr>
        <w:t>課本挖空題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902EBA">
        <w:rPr>
          <w:color w:val="000000"/>
        </w:rPr>
        <w:t>The ruthless dictator ______ that those who are suspected of treason be put to death without delay.</w:t>
      </w:r>
      <w:r w:rsidRPr="00902EBA">
        <w:rPr>
          <w:color w:val="000000"/>
        </w:rPr>
        <w:br/>
        <w:t>(A) surveys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sorts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despises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insists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902EBA">
        <w:rPr>
          <w:color w:val="000000"/>
        </w:rPr>
        <w:t>This procedure continued for approximately five minutes.  “Look,” I finally ______ out, “This is ridiculous.”</w:t>
      </w:r>
      <w:r w:rsidRPr="00902EBA">
        <w:rPr>
          <w:color w:val="000000"/>
        </w:rPr>
        <w:br/>
        <w:t xml:space="preserve">(A) disabled  (B) handicapped  (C) hospitalized  (D) blurted 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課本挖空題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902EBA">
        <w:rPr>
          <w:color w:val="000000"/>
        </w:rPr>
        <w:t>Lily is the new marketing ______ of the department store.</w:t>
      </w:r>
      <w:r w:rsidRPr="00902EBA">
        <w:rPr>
          <w:color w:val="000000"/>
        </w:rPr>
        <w:br/>
        <w:t>(A) acquaintance  (B) director  (C) sailor  (D) sponsor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902EBA">
        <w:rPr>
          <w:rFonts w:eastAsia="新細明體" w:hint="eastAsia"/>
          <w:vanish/>
          <w:color w:val="008000"/>
          <w:sz w:val="24"/>
        </w:rPr>
        <w:t>課本挖空題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902EBA">
        <w:rPr>
          <w:color w:val="000000"/>
        </w:rPr>
        <w:t>According to the latest ______, young kids nowadays have low frustration levels and give in to difficulties easily.</w:t>
      </w:r>
      <w:r w:rsidRPr="00902EBA">
        <w:rPr>
          <w:color w:val="000000"/>
        </w:rPr>
        <w:br/>
        <w:t>(A) surgery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operation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generation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survey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902EBA">
        <w:rPr>
          <w:color w:val="000000"/>
        </w:rPr>
        <w:t>Having fully recognized Mei-ling’s academic ability, Mr. Lin strongly ______ her for admission to the university.</w:t>
      </w:r>
      <w:r w:rsidRPr="00902EBA">
        <w:rPr>
          <w:color w:val="000000"/>
        </w:rPr>
        <w:br/>
        <w:t>(A) assured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promoted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estimated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recommended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歷屆大考試題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902EBA">
        <w:rPr>
          <w:color w:val="000000"/>
        </w:rPr>
        <w:t>I don’t know my next-door neighbor very well; he is only a(n) ______.</w:t>
      </w:r>
      <w:r w:rsidRPr="00902EBA">
        <w:rPr>
          <w:color w:val="000000"/>
        </w:rPr>
        <w:br/>
        <w:t>(A) acquaintance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(B) sacrifice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(C) restriction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(D) contribution</w:t>
      </w:r>
    </w:p>
    <w:p w:rsidR="00902EBA" w:rsidRPr="00902EBA" w:rsidRDefault="00902EBA" w:rsidP="00902EBA">
      <w:pPr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rPr>
          <w:rFonts w:ascii="新細明體" w:eastAsia="新細明體" w:hAnsi="新細明體" w:cs="Arial" w:hint="eastAsia"/>
          <w:color w:val="000000"/>
        </w:rPr>
      </w:pPr>
    </w:p>
    <w:p w:rsidR="00902EBA" w:rsidRDefault="00902EBA" w:rsidP="00902EBA">
      <w:pPr>
        <w:rPr>
          <w:rFonts w:eastAsia="標楷體"/>
          <w:b/>
          <w:color w:val="000000"/>
          <w:sz w:val="24"/>
        </w:rPr>
      </w:pPr>
      <w:r w:rsidRPr="00902EBA">
        <w:rPr>
          <w:rFonts w:eastAsia="標楷體" w:hint="eastAsia"/>
          <w:b/>
          <w:color w:val="000000"/>
          <w:sz w:val="24"/>
        </w:rPr>
        <w:t>二、克漏字填充題</w:t>
      </w:r>
      <w:r w:rsidRPr="00902EBA">
        <w:rPr>
          <w:rFonts w:eastAsia="標楷體"/>
          <w:b/>
          <w:color w:val="000000"/>
          <w:sz w:val="24"/>
        </w:rPr>
        <w:t xml:space="preserve"> (2</w:t>
      </w:r>
      <w:r w:rsidRPr="00902EBA">
        <w:rPr>
          <w:rFonts w:eastAsia="標楷體"/>
          <w:b/>
          <w:color w:val="000000"/>
          <w:sz w:val="24"/>
        </w:rPr>
        <w:t>小題</w:t>
      </w:r>
      <w:r w:rsidRPr="00902EBA">
        <w:rPr>
          <w:rFonts w:eastAsia="標楷體"/>
          <w:b/>
          <w:color w:val="000000"/>
          <w:sz w:val="24"/>
        </w:rPr>
        <w:t xml:space="preserve"> </w:t>
      </w:r>
      <w:r w:rsidRPr="00902EBA">
        <w:rPr>
          <w:rFonts w:eastAsia="標楷體"/>
          <w:b/>
          <w:color w:val="000000"/>
          <w:sz w:val="24"/>
        </w:rPr>
        <w:t>每小題</w:t>
      </w:r>
      <w:r w:rsidRPr="00902EBA">
        <w:rPr>
          <w:rFonts w:eastAsia="標楷體"/>
          <w:b/>
          <w:color w:val="000000"/>
          <w:sz w:val="24"/>
        </w:rPr>
        <w:t>0</w:t>
      </w:r>
      <w:r w:rsidRPr="00902EBA">
        <w:rPr>
          <w:rFonts w:eastAsia="標楷體"/>
          <w:b/>
          <w:color w:val="000000"/>
          <w:sz w:val="24"/>
        </w:rPr>
        <w:t>分</w:t>
      </w:r>
      <w:r w:rsidRPr="00902EBA">
        <w:rPr>
          <w:rFonts w:eastAsia="標楷體"/>
          <w:b/>
          <w:color w:val="000000"/>
          <w:sz w:val="24"/>
        </w:rPr>
        <w:t xml:space="preserve"> </w:t>
      </w:r>
      <w:r w:rsidRPr="00902EBA">
        <w:rPr>
          <w:rFonts w:eastAsia="標楷體"/>
          <w:b/>
          <w:color w:val="000000"/>
          <w:sz w:val="24"/>
        </w:rPr>
        <w:t>共</w:t>
      </w:r>
      <w:r w:rsidRPr="00902EBA">
        <w:rPr>
          <w:rFonts w:eastAsia="標楷體"/>
          <w:b/>
          <w:color w:val="000000"/>
          <w:sz w:val="24"/>
        </w:rPr>
        <w:t>0</w:t>
      </w:r>
      <w:r w:rsidRPr="00902EBA">
        <w:rPr>
          <w:rFonts w:eastAsia="標楷體"/>
          <w:b/>
          <w:color w:val="000000"/>
          <w:sz w:val="24"/>
        </w:rPr>
        <w:t>分</w:t>
      </w:r>
      <w:r w:rsidRPr="00902EBA">
        <w:rPr>
          <w:rFonts w:eastAsia="標楷體"/>
          <w:b/>
          <w:color w:val="000000"/>
          <w:sz w:val="24"/>
        </w:rPr>
        <w:t>)</w:t>
      </w:r>
    </w:p>
    <w:p w:rsidR="00902EBA" w:rsidRDefault="00902EBA" w:rsidP="00902EBA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902EBA">
        <w:rPr>
          <w:rFonts w:hint="eastAsia"/>
          <w:color w:val="000000"/>
        </w:rPr>
        <w:t xml:space="preserve">　　</w:t>
      </w:r>
      <w:r w:rsidRPr="00902EBA">
        <w:rPr>
          <w:color w:val="000000"/>
        </w:rPr>
        <w:t xml:space="preserve">Despite its popularity, high-tech online matchmaking also gives rise to various problems.  For example, some users may lie in their profiles.  Others may </w:t>
      </w:r>
      <w:r w:rsidRPr="00902EBA">
        <w:rPr>
          <w:color w:val="000000"/>
        </w:rPr>
        <w:sym w:font="Wingdings" w:char="0081"/>
      </w:r>
      <w:r w:rsidRPr="00902EBA">
        <w:rPr>
          <w:color w:val="000000"/>
        </w:rPr>
        <w:t xml:space="preserve">______ their sights too high, hoping for the “perfect” match—which of </w:t>
      </w:r>
      <w:r w:rsidRPr="00902EBA">
        <w:rPr>
          <w:color w:val="000000"/>
        </w:rPr>
        <w:sym w:font="Wingdings" w:char="0082"/>
      </w:r>
      <w:r w:rsidRPr="00902EBA">
        <w:rPr>
          <w:color w:val="000000"/>
        </w:rPr>
        <w:t xml:space="preserve">______ does not even exist.  Furthermore, online friendship doesn’t necessarily translate </w:t>
      </w:r>
      <w:r w:rsidRPr="00902EBA">
        <w:rPr>
          <w:color w:val="000000"/>
        </w:rPr>
        <w:sym w:font="Wingdings" w:char="0083"/>
      </w:r>
      <w:r w:rsidRPr="00902EBA">
        <w:rPr>
          <w:color w:val="000000"/>
        </w:rPr>
        <w:t xml:space="preserve">______ real-life compatibility.  </w:t>
      </w:r>
      <w:r w:rsidRPr="00902EBA">
        <w:rPr>
          <w:color w:val="000000"/>
        </w:rPr>
        <w:sym w:font="Wingdings" w:char="0084"/>
      </w:r>
      <w:r w:rsidRPr="00902EBA">
        <w:rPr>
          <w:color w:val="000000"/>
        </w:rPr>
        <w:t xml:space="preserve">______ is to say, someone who seems to have everything you’re looking for may actually be boring or annoying </w:t>
      </w:r>
      <w:r w:rsidRPr="00902EBA">
        <w:rPr>
          <w:color w:val="000000"/>
        </w:rPr>
        <w:sym w:font="Wingdings" w:char="0085"/>
      </w:r>
      <w:r w:rsidRPr="00902EBA">
        <w:rPr>
          <w:color w:val="000000"/>
        </w:rPr>
        <w:t xml:space="preserve">______ real life.  On the other hand, someone </w:t>
      </w:r>
      <w:r w:rsidRPr="00902EBA">
        <w:rPr>
          <w:color w:val="000000"/>
        </w:rPr>
        <w:sym w:font="Wingdings" w:char="0086"/>
      </w:r>
      <w:r w:rsidRPr="00902EBA">
        <w:rPr>
          <w:color w:val="000000"/>
        </w:rPr>
        <w:t xml:space="preserve">______ profile you ignore or delete because he or she doesn’t </w:t>
      </w:r>
      <w:r w:rsidRPr="00902EBA">
        <w:rPr>
          <w:color w:val="000000"/>
        </w:rPr>
        <w:sym w:font="Wingdings" w:char="0087"/>
      </w:r>
      <w:r w:rsidRPr="00902EBA">
        <w:rPr>
          <w:color w:val="000000"/>
        </w:rPr>
        <w:t>______ your standards might be just the special someone you are looking for.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</w:rPr>
        <w:t xml:space="preserve">　　</w:t>
      </w:r>
      <w:r w:rsidRPr="00902EBA">
        <w:rPr>
          <w:color w:val="000000"/>
        </w:rPr>
        <w:t xml:space="preserve">Based on the information mentioned above, it seems that the </w:t>
      </w:r>
      <w:r w:rsidRPr="00902EBA">
        <w:rPr>
          <w:color w:val="000000"/>
        </w:rPr>
        <w:sym w:font="Wingdings" w:char="0088"/>
      </w:r>
      <w:r w:rsidRPr="00902EBA">
        <w:rPr>
          <w:color w:val="000000"/>
        </w:rPr>
        <w:t xml:space="preserve">b______ line is that any form of matchmaking simply creates an opportunity for eligible young people to get out and meet others.  </w:t>
      </w:r>
      <w:r w:rsidRPr="00902EBA">
        <w:rPr>
          <w:color w:val="000000"/>
        </w:rPr>
        <w:sym w:font="Wingdings" w:char="0089"/>
      </w:r>
      <w:r w:rsidRPr="00902EBA">
        <w:rPr>
          <w:color w:val="000000"/>
        </w:rPr>
        <w:t xml:space="preserve">U______ you really know what you need in a partner and a relationship, these “means” of matchmaking might not guarantee a lifelong relationship that satisfies both of you.  After all, it’s risky to let a computer determine who your better half is, and </w:t>
      </w:r>
      <w:r w:rsidRPr="00902EBA">
        <w:rPr>
          <w:color w:val="000000"/>
        </w:rPr>
        <w:sym w:font="Wingdings" w:char="008A"/>
      </w:r>
      <w:r w:rsidRPr="00902EBA">
        <w:rPr>
          <w:color w:val="000000"/>
        </w:rPr>
        <w:t>______ the rest of your life will be like.</w:t>
      </w:r>
    </w:p>
    <w:p w:rsidR="00902EBA" w:rsidRPr="00902EBA" w:rsidRDefault="00902EBA" w:rsidP="00902EBA">
      <w:pPr>
        <w:tabs>
          <w:tab w:val="left" w:pos="119"/>
        </w:tabs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課本挖空題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902EBA">
        <w:rPr>
          <w:rFonts w:hint="eastAsia"/>
          <w:color w:val="000000"/>
        </w:rPr>
        <w:t xml:space="preserve">　　</w:t>
      </w:r>
      <w:r w:rsidRPr="00902EBA">
        <w:rPr>
          <w:color w:val="000000"/>
        </w:rPr>
        <w:t xml:space="preserve">In today’s world, Cupid has come to mean </w:t>
      </w:r>
      <w:r w:rsidRPr="00902EBA">
        <w:rPr>
          <w:color w:val="000000"/>
        </w:rPr>
        <w:sym w:font="Wingdings" w:char="0081"/>
      </w:r>
      <w:r w:rsidRPr="00902EBA">
        <w:rPr>
          <w:color w:val="000000"/>
        </w:rPr>
        <w:t>m______king and romance.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Most popular on St.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Valentine’s Day, Cupid is recognized around the world.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</w:rPr>
        <w:t xml:space="preserve">　　</w:t>
      </w:r>
      <w:r w:rsidRPr="00902EBA">
        <w:rPr>
          <w:color w:val="000000"/>
        </w:rPr>
        <w:t xml:space="preserve">Just as Cupid has evolved from ancient times, so </w:t>
      </w:r>
      <w:r w:rsidRPr="00902EBA">
        <w:rPr>
          <w:color w:val="000000"/>
        </w:rPr>
        <w:sym w:font="Wingdings" w:char="0082"/>
      </w:r>
      <w:r w:rsidRPr="00902EBA">
        <w:rPr>
          <w:color w:val="000000"/>
        </w:rPr>
        <w:t>______ the art of matchmaking.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 xml:space="preserve">It was not that long ago </w:t>
      </w:r>
      <w:r w:rsidRPr="00902EBA">
        <w:rPr>
          <w:color w:val="000000"/>
        </w:rPr>
        <w:sym w:font="Wingdings" w:char="0083"/>
      </w:r>
      <w:r w:rsidRPr="00902EBA">
        <w:rPr>
          <w:color w:val="000000"/>
        </w:rPr>
        <w:t>______ arranged marriages were considered the normal picture in many cultures.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 xml:space="preserve">A </w:t>
      </w:r>
      <w:r w:rsidRPr="00902EBA">
        <w:rPr>
          <w:color w:val="000000"/>
        </w:rPr>
        <w:sym w:font="Wingdings" w:char="0084"/>
      </w:r>
      <w:r w:rsidRPr="00902EBA">
        <w:rPr>
          <w:color w:val="000000"/>
        </w:rPr>
        <w:t>p______l matchmaker was employed to arrange a marriage between two deserving people.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sym w:font="Wingdings" w:char="0085"/>
      </w:r>
      <w:r w:rsidRPr="00902EBA">
        <w:rPr>
          <w:color w:val="000000"/>
        </w:rPr>
        <w:t xml:space="preserve">C______e social standing, financial status, and educational background were all taken into </w:t>
      </w:r>
      <w:r w:rsidRPr="00902EBA">
        <w:rPr>
          <w:color w:val="000000"/>
        </w:rPr>
        <w:sym w:font="Wingdings" w:char="0086"/>
      </w:r>
      <w:r w:rsidRPr="00902EBA">
        <w:rPr>
          <w:color w:val="000000"/>
        </w:rPr>
        <w:t>______ to ensure a suitable marriage between the two families.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</w:rPr>
        <w:lastRenderedPageBreak/>
        <w:t xml:space="preserve">　　</w:t>
      </w:r>
      <w:r w:rsidRPr="00902EBA">
        <w:rPr>
          <w:color w:val="000000"/>
        </w:rPr>
        <w:t>Today the Internet dating service has replaced the matchmaker of old times.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 xml:space="preserve">Through online services, people view other people’s </w:t>
      </w:r>
      <w:r w:rsidRPr="00902EBA">
        <w:rPr>
          <w:color w:val="000000"/>
        </w:rPr>
        <w:sym w:font="Wingdings" w:char="0087"/>
      </w:r>
      <w:r w:rsidRPr="00902EBA">
        <w:rPr>
          <w:color w:val="000000"/>
        </w:rPr>
        <w:t>p______es to find their ideal mates.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These commercial sites charge a fee for matchmaking, just like the matchmaker of long ago.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 xml:space="preserve">An amazing example of government involvement can be found in Singapore, </w:t>
      </w:r>
      <w:r w:rsidRPr="00902EBA">
        <w:rPr>
          <w:color w:val="000000"/>
        </w:rPr>
        <w:sym w:font="Wingdings" w:char="0088"/>
      </w:r>
      <w:r w:rsidRPr="00902EBA">
        <w:rPr>
          <w:color w:val="000000"/>
        </w:rPr>
        <w:t xml:space="preserve">______ a government agency (the Social Development Unit) provides information and a dating system just like </w:t>
      </w:r>
      <w:r w:rsidRPr="00902EBA">
        <w:rPr>
          <w:color w:val="000000"/>
        </w:rPr>
        <w:sym w:font="Wingdings" w:char="0089"/>
      </w:r>
      <w:r w:rsidRPr="00902EBA">
        <w:rPr>
          <w:bCs/>
          <w:color w:val="000000"/>
        </w:rPr>
        <w:t>______</w:t>
      </w:r>
      <w:r w:rsidRPr="00902EBA">
        <w:rPr>
          <w:color w:val="000000"/>
        </w:rPr>
        <w:t xml:space="preserve"> found on the Internet.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</w:rPr>
        <w:t xml:space="preserve">　　</w:t>
      </w:r>
      <w:r w:rsidRPr="00902EBA">
        <w:rPr>
          <w:color w:val="000000"/>
        </w:rPr>
        <w:t>In some ways things haven’t changed at all.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 xml:space="preserve">Cupid is still around with his bow and arrows, and matchmaking (now in an electronic format) continues to thrive, though there is no </w:t>
      </w:r>
      <w:r w:rsidRPr="00902EBA">
        <w:rPr>
          <w:color w:val="000000"/>
        </w:rPr>
        <w:sym w:font="Wingdings" w:char="008A"/>
      </w:r>
      <w:r w:rsidRPr="00902EBA">
        <w:rPr>
          <w:color w:val="000000"/>
        </w:rPr>
        <w:t>g______e of an everlasting relationship.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It is still up to the individual himself or herself to decide on the most suitable match.</w:t>
      </w:r>
    </w:p>
    <w:p w:rsidR="00902EBA" w:rsidRPr="00902EBA" w:rsidRDefault="00902EBA" w:rsidP="00902EBA">
      <w:pPr>
        <w:tabs>
          <w:tab w:val="left" w:pos="119"/>
        </w:tabs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tabs>
          <w:tab w:val="left" w:pos="119"/>
        </w:tabs>
        <w:rPr>
          <w:rFonts w:ascii="新細明體" w:eastAsia="新細明體" w:hAnsi="新細明體" w:cs="Arial" w:hint="eastAsia"/>
          <w:color w:val="000000"/>
        </w:rPr>
      </w:pPr>
    </w:p>
    <w:p w:rsidR="00902EBA" w:rsidRDefault="00902EBA" w:rsidP="00902EBA">
      <w:pPr>
        <w:tabs>
          <w:tab w:val="left" w:pos="119"/>
        </w:tabs>
        <w:rPr>
          <w:rFonts w:eastAsia="標楷體"/>
          <w:b/>
          <w:color w:val="000000"/>
          <w:sz w:val="24"/>
        </w:rPr>
      </w:pPr>
      <w:r w:rsidRPr="00902EBA">
        <w:rPr>
          <w:rFonts w:eastAsia="標楷體" w:hint="eastAsia"/>
          <w:b/>
          <w:color w:val="000000"/>
          <w:sz w:val="24"/>
        </w:rPr>
        <w:t>三、閱讀測驗題</w:t>
      </w:r>
      <w:r w:rsidRPr="00902EBA">
        <w:rPr>
          <w:rFonts w:eastAsia="標楷體"/>
          <w:b/>
          <w:color w:val="000000"/>
          <w:sz w:val="24"/>
        </w:rPr>
        <w:t xml:space="preserve"> (3</w:t>
      </w:r>
      <w:r w:rsidRPr="00902EBA">
        <w:rPr>
          <w:rFonts w:eastAsia="標楷體"/>
          <w:b/>
          <w:color w:val="000000"/>
          <w:sz w:val="24"/>
        </w:rPr>
        <w:t>小題</w:t>
      </w:r>
      <w:r w:rsidRPr="00902EBA">
        <w:rPr>
          <w:rFonts w:eastAsia="標楷體"/>
          <w:b/>
          <w:color w:val="000000"/>
          <w:sz w:val="24"/>
        </w:rPr>
        <w:t xml:space="preserve"> </w:t>
      </w:r>
      <w:r w:rsidRPr="00902EBA">
        <w:rPr>
          <w:rFonts w:eastAsia="標楷體"/>
          <w:b/>
          <w:color w:val="000000"/>
          <w:sz w:val="24"/>
        </w:rPr>
        <w:t>每小題</w:t>
      </w:r>
      <w:r w:rsidRPr="00902EBA">
        <w:rPr>
          <w:rFonts w:eastAsia="標楷體"/>
          <w:b/>
          <w:color w:val="000000"/>
          <w:sz w:val="24"/>
        </w:rPr>
        <w:t>0</w:t>
      </w:r>
      <w:r w:rsidRPr="00902EBA">
        <w:rPr>
          <w:rFonts w:eastAsia="標楷體"/>
          <w:b/>
          <w:color w:val="000000"/>
          <w:sz w:val="24"/>
        </w:rPr>
        <w:t>分</w:t>
      </w:r>
      <w:r w:rsidRPr="00902EBA">
        <w:rPr>
          <w:rFonts w:eastAsia="標楷體"/>
          <w:b/>
          <w:color w:val="000000"/>
          <w:sz w:val="24"/>
        </w:rPr>
        <w:t xml:space="preserve"> </w:t>
      </w:r>
      <w:r w:rsidRPr="00902EBA">
        <w:rPr>
          <w:rFonts w:eastAsia="標楷體"/>
          <w:b/>
          <w:color w:val="000000"/>
          <w:sz w:val="24"/>
        </w:rPr>
        <w:t>共</w:t>
      </w:r>
      <w:r w:rsidRPr="00902EBA">
        <w:rPr>
          <w:rFonts w:eastAsia="標楷體"/>
          <w:b/>
          <w:color w:val="000000"/>
          <w:sz w:val="24"/>
        </w:rPr>
        <w:t>0</w:t>
      </w:r>
      <w:r w:rsidRPr="00902EBA">
        <w:rPr>
          <w:rFonts w:eastAsia="標楷體"/>
          <w:b/>
          <w:color w:val="000000"/>
          <w:sz w:val="24"/>
        </w:rPr>
        <w:t>分</w:t>
      </w:r>
      <w:r w:rsidRPr="00902EBA">
        <w:rPr>
          <w:rFonts w:eastAsia="標楷體"/>
          <w:b/>
          <w:color w:val="000000"/>
          <w:sz w:val="24"/>
        </w:rPr>
        <w:t>)</w:t>
      </w:r>
    </w:p>
    <w:p w:rsidR="00902EBA" w:rsidRDefault="00902EBA" w:rsidP="00902EBA">
      <w:pPr>
        <w:tabs>
          <w:tab w:val="left" w:pos="119"/>
        </w:tabs>
        <w:ind w:left="119" w:hanging="119"/>
        <w:rPr>
          <w:bCs/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902EBA">
        <w:rPr>
          <w:rFonts w:hint="eastAsia"/>
          <w:color w:val="000000"/>
          <w:lang w:val="en"/>
        </w:rPr>
        <w:t xml:space="preserve">　　</w:t>
      </w:r>
      <w:r w:rsidRPr="00902EBA">
        <w:rPr>
          <w:color w:val="000000"/>
        </w:rPr>
        <w:t>Lee Alexander McQueen was a British designer, who was best known for making high-end female clothing.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He was good at combining conflicting elements, like strength and fragility, as well as emotional power and raw energy.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  <w:lang w:val="en"/>
        </w:rPr>
        <w:t xml:space="preserve">　　</w:t>
      </w:r>
      <w:r w:rsidRPr="00902EBA">
        <w:rPr>
          <w:color w:val="000000"/>
        </w:rPr>
        <w:t>McQueen was born in London in 1969.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He started making dresses for his three sisters at a young age, and told his family that he wanted to be a fashion designer.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After graduating Rokeby School in 1984, McQueen served as an apprentice in Savile Row.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Then he got his own studio in 1992.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In addition to this, he worked for various famous brands, including Gieves &amp; Hawkes, Angels and Bermans, and Givenchy.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  <w:lang w:val="en"/>
        </w:rPr>
        <w:t xml:space="preserve">　　</w:t>
      </w:r>
      <w:r w:rsidRPr="00902EBA">
        <w:rPr>
          <w:color w:val="000000"/>
        </w:rPr>
        <w:t>McQueen was also awarded numerous prizes.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He was one of the youngest designers ever to be named ‘British Designer of the Year’ in 1996, 1997, 2001, and again in 2003.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More recently, he won the CFDA’s International Designer of the Year Award.</w:t>
      </w:r>
      <w:r w:rsidRPr="00902EBA">
        <w:rPr>
          <w:color w:val="000000"/>
        </w:rPr>
        <w:br/>
      </w:r>
      <w:r w:rsidRPr="00902EBA">
        <w:rPr>
          <w:bCs/>
          <w:color w:val="000000"/>
        </w:rPr>
        <w:sym w:font="Wingdings" w:char="0081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Which of the following is the award that McQueen won several times?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CFDA’s International Designer of the Year award.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(B) The Savile Row award.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(C) The British Designer of the Year award.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(D) The Nobel Prize.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2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When was McQueen born?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 xml:space="preserve">(A) In the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50"/>
          <w:attr w:name="UnitName" w:val="’"/>
        </w:smartTagPr>
        <w:r w:rsidRPr="00902EBA">
          <w:rPr>
            <w:bCs/>
            <w:color w:val="000000"/>
          </w:rPr>
          <w:t>1950’</w:t>
        </w:r>
      </w:smartTag>
      <w:r w:rsidRPr="00902EBA">
        <w:rPr>
          <w:bCs/>
          <w:color w:val="000000"/>
        </w:rPr>
        <w:t>s.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 xml:space="preserve">(B) In the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60"/>
          <w:attr w:name="UnitName" w:val="’"/>
        </w:smartTagPr>
        <w:r w:rsidRPr="00902EBA">
          <w:rPr>
            <w:bCs/>
            <w:color w:val="000000"/>
          </w:rPr>
          <w:t>1960’</w:t>
        </w:r>
      </w:smartTag>
      <w:r w:rsidRPr="00902EBA">
        <w:rPr>
          <w:bCs/>
          <w:color w:val="000000"/>
        </w:rPr>
        <w:t>s.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 xml:space="preserve">(C) In the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70"/>
          <w:attr w:name="UnitName" w:val="’"/>
        </w:smartTagPr>
        <w:r w:rsidRPr="00902EBA">
          <w:rPr>
            <w:bCs/>
            <w:color w:val="000000"/>
          </w:rPr>
          <w:t>1970’</w:t>
        </w:r>
      </w:smartTag>
      <w:r w:rsidRPr="00902EBA">
        <w:rPr>
          <w:bCs/>
          <w:color w:val="000000"/>
        </w:rPr>
        <w:t>s.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 xml:space="preserve">(D) In the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80"/>
          <w:attr w:name="UnitName" w:val="’"/>
        </w:smartTagPr>
        <w:r w:rsidRPr="00902EBA">
          <w:rPr>
            <w:bCs/>
            <w:color w:val="000000"/>
          </w:rPr>
          <w:t>1980’</w:t>
        </w:r>
      </w:smartTag>
      <w:r w:rsidRPr="00902EBA">
        <w:rPr>
          <w:bCs/>
          <w:color w:val="000000"/>
        </w:rPr>
        <w:t>s.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3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McQueen got his own studio ______.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after he graduated from Rockeby School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(B) right after he made clothes for his sisters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(C) when he was an apprentice in Savile Row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(D) after he worked for Givenchy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4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Which of the following is NOT a place, store, or brand associated with McQueen?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lastRenderedPageBreak/>
        <w:t xml:space="preserve">　　　　</w:t>
      </w:r>
      <w:r w:rsidRPr="00902EBA">
        <w:rPr>
          <w:bCs/>
          <w:color w:val="000000"/>
        </w:rPr>
        <w:t>(A) Saville Row.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(B) Gieves &amp; Hawkes.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(C) Angels and Bermans.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(D) BCBG.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5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Which of the following is not true about McQueen?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He won the first “</w:t>
      </w:r>
      <w:r w:rsidRPr="00902EBA">
        <w:rPr>
          <w:color w:val="000000"/>
        </w:rPr>
        <w:t>British Designer of the Year” prize when he was 27.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</w:rPr>
        <w:t xml:space="preserve">　　　　</w:t>
      </w:r>
      <w:r w:rsidRPr="00902EBA">
        <w:rPr>
          <w:color w:val="000000"/>
        </w:rPr>
        <w:t>(</w:t>
      </w:r>
      <w:r w:rsidRPr="00902EBA">
        <w:rPr>
          <w:bCs/>
          <w:color w:val="000000"/>
        </w:rPr>
        <w:t>B) He didn’t make any clothes before he entered Rokeby School.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(C) He worked for various famous brands.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(D) He won several prizes as a designer.</w:t>
      </w:r>
    </w:p>
    <w:p w:rsidR="00902EBA" w:rsidRPr="00902EBA" w:rsidRDefault="00902EBA" w:rsidP="00902EBA">
      <w:pPr>
        <w:tabs>
          <w:tab w:val="left" w:pos="119"/>
        </w:tabs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tabs>
          <w:tab w:val="left" w:pos="119"/>
        </w:tabs>
        <w:ind w:left="119" w:hanging="119"/>
        <w:rPr>
          <w:bCs/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rFonts w:hint="eastAsia"/>
          <w:color w:val="000000"/>
          <w:lang w:val="en"/>
        </w:rPr>
        <w:t xml:space="preserve">　</w:t>
      </w:r>
      <w:r w:rsidRPr="00902EBA">
        <w:rPr>
          <w:color w:val="000000"/>
        </w:rPr>
        <w:t>Jim Carrey was born an extrovert.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He has been fond of performing ever since he was very young, and was always willing to perform for whoever wanted to watch.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He was even granted a few minutes by his teacher to do stand-up routines for his classmates in junior high school.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  <w:lang w:val="en"/>
        </w:rPr>
        <w:t xml:space="preserve">　　</w:t>
      </w:r>
      <w:r w:rsidRPr="00902EBA">
        <w:rPr>
          <w:color w:val="000000"/>
        </w:rPr>
        <w:t>However, when his family was forced to relocate to a Toronto suburb, his life was totally changed.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Everyone in his family served as a security guard or a janitor in a factory, and Jim worked 8-hour shifts there after school every day.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Jim and his family had to live in a van until they finally returned to Toronto.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  <w:lang w:val="en"/>
        </w:rPr>
        <w:t xml:space="preserve">　　</w:t>
      </w:r>
      <w:r w:rsidRPr="00902EBA">
        <w:rPr>
          <w:color w:val="000000"/>
        </w:rPr>
        <w:t xml:space="preserve">Carrey made his </w:t>
      </w:r>
      <w:r w:rsidRPr="00902EBA">
        <w:rPr>
          <w:b/>
          <w:color w:val="000000"/>
        </w:rPr>
        <w:t>stand-up</w:t>
      </w:r>
      <w:r w:rsidRPr="00902EBA">
        <w:rPr>
          <w:color w:val="000000"/>
        </w:rPr>
        <w:t xml:space="preserve"> debut at Yuk-Yuk’s, a Toronto comedy club.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He dropped out of high school and performed impersonations of celebrities.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In 1979, he plucked up his courage and moved to Los Angeles.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There, he got a regular gig at The Comedy Store, where he impressed Rodney Dangerfield, and he was signed by Dangerfield as an opening act for an entire season.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  <w:lang w:val="en"/>
        </w:rPr>
        <w:t xml:space="preserve">　　</w:t>
      </w:r>
      <w:r w:rsidRPr="00902EBA">
        <w:rPr>
          <w:color w:val="000000"/>
        </w:rPr>
        <w:t xml:space="preserve">In 1984, Carrey played a role in an ill-received TV sitcom called </w:t>
      </w:r>
      <w:r w:rsidRPr="00902EBA">
        <w:rPr>
          <w:i/>
          <w:color w:val="000000"/>
        </w:rPr>
        <w:t>The Duck Factory</w:t>
      </w:r>
      <w:r w:rsidRPr="00902EBA">
        <w:rPr>
          <w:color w:val="000000"/>
        </w:rPr>
        <w:t>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Although it wasn’t successful, if it had not been for this experience, he would not have had the confidence to pursue acting more vigorously.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Later on, he became the male lead in several highly successful film comedies and is now a world-famous movie actor.</w:t>
      </w:r>
      <w:r w:rsidRPr="00902EBA">
        <w:rPr>
          <w:color w:val="000000"/>
        </w:rPr>
        <w:br/>
      </w:r>
      <w:r w:rsidRPr="00902EBA">
        <w:rPr>
          <w:bCs/>
          <w:color w:val="000000"/>
        </w:rPr>
        <w:sym w:font="Wingdings" w:char="0081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When did Jim Carey first show an interest in performing?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When he was little.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(B) When he was in junior high school.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(C) When he was in senior high school.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(D) When he was a janitor in a factory.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2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What does “</w:t>
      </w:r>
      <w:r w:rsidRPr="00902EBA">
        <w:rPr>
          <w:b/>
          <w:bCs/>
          <w:color w:val="000000"/>
        </w:rPr>
        <w:t>stand-up</w:t>
      </w:r>
      <w:r w:rsidRPr="00902EBA">
        <w:rPr>
          <w:bCs/>
          <w:color w:val="000000"/>
        </w:rPr>
        <w:t>” mean?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A security guard’s job.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(B) A boring job.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(C) A comic performance.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(D) A show that the audience needs stand up and watch.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3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 xml:space="preserve">) Jim’s performance in </w:t>
      </w:r>
      <w:r w:rsidRPr="00902EBA">
        <w:rPr>
          <w:bCs/>
          <w:i/>
          <w:color w:val="000000"/>
        </w:rPr>
        <w:t>The Duck Factory</w:t>
      </w:r>
      <w:r w:rsidRPr="00902EBA">
        <w:rPr>
          <w:bCs/>
          <w:color w:val="000000"/>
        </w:rPr>
        <w:t xml:space="preserve"> ______.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gave him a good income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lastRenderedPageBreak/>
        <w:t xml:space="preserve">　　　　</w:t>
      </w:r>
      <w:r w:rsidRPr="00902EBA">
        <w:rPr>
          <w:bCs/>
          <w:color w:val="000000"/>
        </w:rPr>
        <w:t>(B) was more successful than his earlier performances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(C) was not very successful but inspired him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(D) discouraged him a lot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4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Jim became the male lead in various popular movies ______.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at a very young age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(B) right before he dropped out of high school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(C) right after he moved to Los Angeles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(D) after he acted in an unsuccessful sit-com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5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Which of the following is NOT true of Carey?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He showed his interest in performing at an early age</w:t>
      </w:r>
      <w:r w:rsidRPr="00902EBA">
        <w:rPr>
          <w:color w:val="000000"/>
        </w:rPr>
        <w:t>.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</w:rPr>
        <w:t xml:space="preserve">　　　　</w:t>
      </w:r>
      <w:r w:rsidRPr="00902EBA">
        <w:rPr>
          <w:color w:val="000000"/>
        </w:rPr>
        <w:t>(</w:t>
      </w:r>
      <w:r w:rsidRPr="00902EBA">
        <w:rPr>
          <w:bCs/>
          <w:color w:val="000000"/>
        </w:rPr>
        <w:t>B) He finished high school and then moved to Los Angeles.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(C) His first show in Toronto was at Yuk-Yuk’s.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(D) He became a famous movie star after his failure as a TV star.</w:t>
      </w:r>
    </w:p>
    <w:p w:rsidR="00902EBA" w:rsidRPr="00902EBA" w:rsidRDefault="00902EBA" w:rsidP="00902EBA">
      <w:pPr>
        <w:tabs>
          <w:tab w:val="left" w:pos="119"/>
        </w:tabs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Default="00902EBA" w:rsidP="00902EBA">
      <w:pPr>
        <w:tabs>
          <w:tab w:val="left" w:pos="119"/>
        </w:tabs>
        <w:ind w:left="119" w:hanging="119"/>
        <w:rPr>
          <w:bCs/>
          <w:color w:val="000000"/>
        </w:rPr>
      </w:pPr>
      <w:r>
        <w:rPr>
          <w:rFonts w:ascii="新細明體" w:eastAsia="新細明體" w:hAnsi="新細明體" w:cs="Arial"/>
          <w:color w:val="000000"/>
        </w:rPr>
        <w:t>3.</w:t>
      </w:r>
      <w:r w:rsidRPr="00902EBA">
        <w:rPr>
          <w:rFonts w:hint="eastAsia"/>
          <w:color w:val="000000"/>
        </w:rPr>
        <w:t xml:space="preserve">　　</w:t>
      </w:r>
      <w:r w:rsidRPr="00902EBA">
        <w:rPr>
          <w:color w:val="000000"/>
        </w:rPr>
        <w:t>According to a recently released report from the Ministry of the Interior (MOI), the marriage rate in Taiwan has been on the decline over the last few years.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For instance, only approximately 116,000 marriages were recorded in Taiwan in 2009, a decline of 32,000 from 2008.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The drastic decline was attributed to the global economic downturn, which led to a high unemployment rate in Taiwan.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What’s more, the fact that 2009 was believed to be a “ku luan nien,” or “widow’s year,” could be another reason to this record low marriage rate.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For some locals, it is a superstition that young couples are likely to break up in certain years, which are noted as “widow’s years.”</w:t>
      </w:r>
      <w:r w:rsidRPr="00902EBA">
        <w:rPr>
          <w:color w:val="000000"/>
        </w:rPr>
        <w:br/>
      </w:r>
      <w:r w:rsidRPr="00902EBA">
        <w:rPr>
          <w:rFonts w:hint="eastAsia"/>
          <w:color w:val="000000"/>
        </w:rPr>
        <w:t xml:space="preserve">　　</w:t>
      </w:r>
      <w:r w:rsidRPr="00902EBA">
        <w:rPr>
          <w:color w:val="000000"/>
        </w:rPr>
        <w:t>According to the MOI report, the number of first-time spouses in 2009 was around 200,000, the lowest figure in the past 40 years.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 xml:space="preserve">Meanwhile, the average age of first-time husbands was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1.6"/>
          <w:attr w:name="UnitName" w:val="in"/>
        </w:smartTagPr>
        <w:r w:rsidRPr="00902EBA">
          <w:rPr>
            <w:color w:val="000000"/>
          </w:rPr>
          <w:t>31.6 in</w:t>
        </w:r>
      </w:smartTag>
      <w:r w:rsidRPr="00902EBA">
        <w:rPr>
          <w:color w:val="000000"/>
        </w:rPr>
        <w:t xml:space="preserve"> 2009, while that of the first-time brides was 28.9, which showed a rise of 0.5 years in both cases from the previous year.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Notably, of the total number of new marriages recorded last year, 18.6% involved foreign spouses from China, Hong Kong, or Macau.</w:t>
      </w:r>
      <w:r w:rsidRPr="00902EBA">
        <w:rPr>
          <w:rFonts w:hint="eastAsia"/>
          <w:color w:val="000000"/>
        </w:rPr>
        <w:t xml:space="preserve">　</w:t>
      </w:r>
      <w:r w:rsidRPr="00902EBA">
        <w:rPr>
          <w:color w:val="000000"/>
        </w:rPr>
        <w:t>This new trend may have a profound impact on the structure of Taiwan’s population, culture, and economics in the future.</w:t>
      </w:r>
      <w:r w:rsidRPr="00902EBA">
        <w:rPr>
          <w:color w:val="000000"/>
        </w:rPr>
        <w:br/>
      </w:r>
      <w:r w:rsidRPr="00902EBA">
        <w:rPr>
          <w:bCs/>
          <w:color w:val="000000"/>
        </w:rPr>
        <w:sym w:font="Wingdings" w:char="0081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What is the main topic of this article?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Marriage.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(B) Divorce.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(C) Superstition.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(D) Phoenix.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2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According to the article, what was the exact number of marriages in 2009?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32,000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(B) 84,000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(C) 116,000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(D) 120,000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3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What was the average age for first-time husband in 2008?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31.6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(B) 28.9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(C) 31.1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(D) 28.4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lastRenderedPageBreak/>
        <w:sym w:font="Wingdings" w:char="0084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Which is not a reason given for the decline of the marriage rate in 2009?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Global recession.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(B) Unemployment rate.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(C) Disease.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(D) Superstition.</w:t>
      </w:r>
      <w:r w:rsidRPr="00902EBA">
        <w:rPr>
          <w:bCs/>
          <w:color w:val="000000"/>
        </w:rPr>
        <w:br/>
      </w:r>
      <w:r w:rsidRPr="00902EBA">
        <w:rPr>
          <w:bCs/>
          <w:color w:val="000000"/>
        </w:rPr>
        <w:sym w:font="Wingdings" w:char="0085"/>
      </w:r>
      <w:r w:rsidRPr="00902EBA">
        <w:rPr>
          <w:bCs/>
          <w:color w:val="000000"/>
        </w:rPr>
        <w:t xml:space="preserve"> (</w:t>
      </w:r>
      <w:r w:rsidRPr="00902EBA">
        <w:rPr>
          <w:rFonts w:hint="eastAsia"/>
          <w:bCs/>
          <w:color w:val="000000"/>
        </w:rPr>
        <w:t xml:space="preserve">　　</w:t>
      </w:r>
      <w:r w:rsidRPr="00902EBA">
        <w:rPr>
          <w:bCs/>
          <w:color w:val="000000"/>
        </w:rPr>
        <w:t>) This article may be adopted from ______.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(A) a sports column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(B) an economic review</w:t>
      </w:r>
      <w:r w:rsidRPr="00902EBA">
        <w:rPr>
          <w:bCs/>
          <w:color w:val="000000"/>
        </w:rPr>
        <w:br/>
      </w:r>
      <w:r w:rsidRPr="00902EBA">
        <w:rPr>
          <w:rFonts w:hint="eastAsia"/>
          <w:bCs/>
          <w:color w:val="000000"/>
        </w:rPr>
        <w:t xml:space="preserve">　　　　</w:t>
      </w:r>
      <w:r w:rsidRPr="00902EBA">
        <w:rPr>
          <w:bCs/>
          <w:color w:val="000000"/>
        </w:rPr>
        <w:t>(C) a medical journal</w:t>
      </w:r>
      <w:r w:rsidRPr="00902EBA">
        <w:rPr>
          <w:rFonts w:hint="eastAsia"/>
          <w:bCs/>
          <w:color w:val="000000"/>
        </w:rPr>
        <w:t xml:space="preserve">　</w:t>
      </w:r>
      <w:r w:rsidRPr="00902EBA">
        <w:rPr>
          <w:bCs/>
          <w:color w:val="000000"/>
        </w:rPr>
        <w:t>(D) a government report</w:t>
      </w:r>
    </w:p>
    <w:p w:rsidR="00902EBA" w:rsidRPr="00902EBA" w:rsidRDefault="00902EBA" w:rsidP="00902EBA">
      <w:pPr>
        <w:tabs>
          <w:tab w:val="left" w:pos="119"/>
        </w:tabs>
        <w:jc w:val="right"/>
        <w:rPr>
          <w:rFonts w:ascii="新細明體" w:eastAsia="新細明體" w:hAnsi="新細明體" w:cs="Arial" w:hint="eastAsia"/>
          <w:vanish/>
          <w:color w:val="008000"/>
        </w:rPr>
      </w:pPr>
      <w:r w:rsidRPr="00902EBA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02EBA">
        <w:rPr>
          <w:rFonts w:eastAsia="新細明體" w:hint="eastAsia"/>
          <w:vanish/>
          <w:color w:val="008000"/>
          <w:sz w:val="24"/>
        </w:rPr>
        <w:t>龍騰自命題</w:t>
      </w:r>
      <w:r w:rsidRPr="00902EBA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02EBA" w:rsidRPr="00902EBA" w:rsidRDefault="00902EBA" w:rsidP="00902EBA">
      <w:pPr>
        <w:tabs>
          <w:tab w:val="left" w:pos="119"/>
        </w:tabs>
        <w:rPr>
          <w:rFonts w:ascii="新細明體" w:eastAsia="新細明體" w:hAnsi="新細明體" w:cs="Arial" w:hint="eastAsia"/>
          <w:color w:val="000000"/>
        </w:rPr>
      </w:pPr>
    </w:p>
    <w:sectPr w:rsidR="00902EBA" w:rsidRPr="00902EBA" w:rsidSect="00902EBA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EBA" w:rsidRDefault="00902EBA">
      <w:r>
        <w:separator/>
      </w:r>
    </w:p>
  </w:endnote>
  <w:endnote w:type="continuationSeparator" w:id="0">
    <w:p w:rsidR="00902EBA" w:rsidRDefault="00902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rFonts w:hint="eastAsia"/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902EBA">
      <w:rPr>
        <w:rStyle w:val="a4"/>
        <w:noProof/>
        <w:sz w:val="22"/>
        <w:szCs w:val="22"/>
      </w:rPr>
      <w:t>3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EBA" w:rsidRDefault="00902EBA">
      <w:r>
        <w:separator/>
      </w:r>
    </w:p>
  </w:footnote>
  <w:footnote w:type="continuationSeparator" w:id="0">
    <w:p w:rsidR="00902EBA" w:rsidRDefault="00902E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EBA"/>
    <w:rsid w:val="00052D53"/>
    <w:rsid w:val="0009519C"/>
    <w:rsid w:val="00140096"/>
    <w:rsid w:val="00567026"/>
    <w:rsid w:val="0070556A"/>
    <w:rsid w:val="008D2DAB"/>
    <w:rsid w:val="00902CD4"/>
    <w:rsid w:val="00902EBA"/>
    <w:rsid w:val="00AB73B6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C4B8D4-59CC-4216-9081-EADD28BB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2</TotalTime>
  <Pages>3</Pages>
  <Words>1706</Words>
  <Characters>9729</Characters>
  <Application>Microsoft Office Word</Application>
  <DocSecurity>0</DocSecurity>
  <Lines>81</Lines>
  <Paragraphs>22</Paragraphs>
  <ScaleCrop>false</ScaleCrop>
  <Company>龍騰文化</Company>
  <LinksUpToDate>false</LinksUpToDate>
  <CharactersWithSpaces>11413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1</cp:revision>
  <dcterms:created xsi:type="dcterms:W3CDTF">2019-06-27T12:00:00Z</dcterms:created>
  <dcterms:modified xsi:type="dcterms:W3CDTF">2019-06-27T12:02:00Z</dcterms:modified>
</cp:coreProperties>
</file>