
<file path=[Content_Types].xml><?xml version="1.0" encoding="utf-8"?>
<Types xmlns="http://schemas.openxmlformats.org/package/2006/content-types">
  <Default Extension="bin" ContentType="application/vnd.openxmlformats-officedocument.oleObject"/>
  <Default Extension="wmf" ContentType="image/x-wmf"/>
  <Default Extension="jpeg" ContentType="image/jpe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53D6C" w:rsidRDefault="00F32529" w:rsidP="0008297B">
      <w:pPr>
        <w:widowControl/>
        <w:numPr>
          <w:ilvl w:val="0"/>
          <w:numId w:val="8"/>
        </w:numPr>
        <w:spacing w:line="400" w:lineRule="exact"/>
        <w:rPr>
          <w:rFonts w:ascii="新細明體" w:hAnsi="新細明體" w:cs="新細明體"/>
          <w:kern w:val="0"/>
          <w:sz w:val="28"/>
          <w:szCs w:val="28"/>
        </w:rPr>
      </w:pPr>
      <w:bookmarkStart w:id="0" w:name="_GoBack"/>
      <w:bookmarkEnd w:id="0"/>
      <w:r w:rsidRPr="00C4475A">
        <w:rPr>
          <w:rFonts w:ascii="新細明體" w:hAnsi="新細明體" w:cs="新細明體" w:hint="eastAsia"/>
          <w:kern w:val="0"/>
          <w:sz w:val="28"/>
          <w:szCs w:val="28"/>
        </w:rPr>
        <w:t xml:space="preserve">選擇題：( </w:t>
      </w:r>
      <w:r w:rsidR="00D60B93">
        <w:rPr>
          <w:rFonts w:ascii="新細明體" w:hAnsi="新細明體" w:cs="新細明體" w:hint="eastAsia"/>
          <w:kern w:val="0"/>
          <w:sz w:val="28"/>
          <w:szCs w:val="28"/>
        </w:rPr>
        <w:t>30</w:t>
      </w:r>
      <w:r w:rsidRPr="00C4475A">
        <w:rPr>
          <w:rFonts w:ascii="新細明體" w:hAnsi="新細明體" w:cs="新細明體" w:hint="eastAsia"/>
          <w:kern w:val="0"/>
          <w:sz w:val="28"/>
          <w:szCs w:val="28"/>
        </w:rPr>
        <w:t>題，每題</w:t>
      </w:r>
      <w:r w:rsidR="00D60B93">
        <w:rPr>
          <w:rFonts w:ascii="新細明體" w:hAnsi="新細明體" w:cs="新細明體" w:hint="eastAsia"/>
          <w:kern w:val="0"/>
          <w:sz w:val="28"/>
          <w:szCs w:val="28"/>
        </w:rPr>
        <w:t>2</w:t>
      </w:r>
      <w:r w:rsidR="00D60B93">
        <w:rPr>
          <w:rFonts w:ascii="新細明體" w:hAnsi="新細明體" w:cs="新細明體"/>
          <w:kern w:val="0"/>
          <w:sz w:val="28"/>
          <w:szCs w:val="28"/>
        </w:rPr>
        <w:t>.5</w:t>
      </w:r>
      <w:r w:rsidRPr="00C4475A">
        <w:rPr>
          <w:rFonts w:ascii="新細明體" w:hAnsi="新細明體" w:cs="新細明體" w:hint="eastAsia"/>
          <w:kern w:val="0"/>
          <w:sz w:val="28"/>
          <w:szCs w:val="28"/>
        </w:rPr>
        <w:t>分，</w:t>
      </w:r>
      <w:r w:rsidR="00C4475A" w:rsidRPr="00C4475A">
        <w:rPr>
          <w:rFonts w:ascii="新細明體" w:hAnsi="新細明體" w:cs="新細明體" w:hint="eastAsia"/>
          <w:kern w:val="0"/>
          <w:sz w:val="28"/>
          <w:szCs w:val="28"/>
        </w:rPr>
        <w:t>共</w:t>
      </w:r>
      <w:r w:rsidRPr="00C4475A">
        <w:rPr>
          <w:rFonts w:ascii="新細明體" w:hAnsi="新細明體" w:cs="新細明體" w:hint="eastAsia"/>
          <w:kern w:val="0"/>
          <w:sz w:val="28"/>
          <w:szCs w:val="28"/>
        </w:rPr>
        <w:t>計</w:t>
      </w:r>
      <w:r w:rsidR="00B53D6C">
        <w:rPr>
          <w:rFonts w:ascii="新細明體" w:hAnsi="新細明體" w:cs="新細明體" w:hint="eastAsia"/>
          <w:kern w:val="0"/>
          <w:sz w:val="28"/>
          <w:szCs w:val="28"/>
        </w:rPr>
        <w:t>75</w:t>
      </w:r>
      <w:r w:rsidRPr="00C4475A">
        <w:rPr>
          <w:rFonts w:ascii="新細明體" w:hAnsi="新細明體" w:cs="新細明體" w:hint="eastAsia"/>
          <w:kern w:val="0"/>
          <w:sz w:val="28"/>
          <w:szCs w:val="28"/>
        </w:rPr>
        <w:t>分)</w:t>
      </w:r>
    </w:p>
    <w:p w:rsidR="00F32529" w:rsidRPr="00C4475A" w:rsidRDefault="000C3142" w:rsidP="0008297B">
      <w:pPr>
        <w:widowControl/>
        <w:spacing w:line="400" w:lineRule="exact"/>
        <w:ind w:left="720"/>
        <w:rPr>
          <w:rFonts w:ascii="新細明體" w:hAnsi="新細明體" w:cs="新細明體"/>
          <w:kern w:val="0"/>
          <w:sz w:val="28"/>
          <w:szCs w:val="28"/>
        </w:rPr>
      </w:pPr>
      <w:r>
        <w:rPr>
          <w:rFonts w:ascii="新細明體" w:hAnsi="新細明體" w:cs="新細明體" w:hint="eastAsia"/>
          <w:kern w:val="0"/>
          <w:sz w:val="28"/>
          <w:szCs w:val="28"/>
          <w:bdr w:val="single" w:sz="4" w:space="0" w:color="auto"/>
          <w:shd w:val="pct15" w:color="auto" w:fill="FFFFFF"/>
        </w:rPr>
        <w:t>注意：答案請寫在答案欄，否則不予計分</w:t>
      </w:r>
      <w:r w:rsidR="00B53D6C">
        <w:rPr>
          <w:rFonts w:ascii="新細明體" w:hAnsi="新細明體" w:cs="新細明體" w:hint="eastAsia"/>
          <w:kern w:val="0"/>
          <w:sz w:val="28"/>
          <w:szCs w:val="28"/>
          <w:bdr w:val="single" w:sz="4" w:space="0" w:color="auto"/>
          <w:shd w:val="pct15" w:color="auto" w:fill="FFFFFF"/>
        </w:rPr>
        <w:t>。</w:t>
      </w:r>
    </w:p>
    <w:p w:rsidR="00771EF1" w:rsidRPr="00112E2A" w:rsidRDefault="008D47AF" w:rsidP="00414C6A">
      <w:pPr>
        <w:spacing w:line="360" w:lineRule="exact"/>
        <w:ind w:left="1063" w:hangingChars="443" w:hanging="1063"/>
        <w:rPr>
          <w:rFonts w:ascii="新細明體" w:hAnsi="新細明體"/>
        </w:rPr>
      </w:pPr>
      <w:r>
        <w:rPr>
          <w:rFonts w:ascii="新細明體" w:hAnsi="新細明體" w:hint="eastAsia"/>
        </w:rPr>
        <w:t xml:space="preserve">(  </w:t>
      </w:r>
      <w:r w:rsidR="00414C6A">
        <w:rPr>
          <w:rFonts w:ascii="新細明體" w:hAnsi="新細明體" w:hint="eastAsia"/>
        </w:rPr>
        <w:t xml:space="preserve">  )1.</w:t>
      </w:r>
      <w:r w:rsidR="00771EF1" w:rsidRPr="00112E2A">
        <w:rPr>
          <w:rFonts w:ascii="新細明體" w:hAnsi="新細明體" w:hint="eastAsia"/>
        </w:rPr>
        <w:t>電子學是研究荷電質點在(A)導體內移動的科學(B)半導體內移動的科學(C)金屬內移動的科學(D)</w:t>
      </w:r>
      <w:r w:rsidR="00414C6A">
        <w:rPr>
          <w:rFonts w:ascii="新細明體" w:hAnsi="新細明體" w:hint="eastAsia"/>
        </w:rPr>
        <w:t>絕緣體內移動的科</w:t>
      </w:r>
      <w:r w:rsidR="00771EF1" w:rsidRPr="00112E2A">
        <w:rPr>
          <w:rFonts w:ascii="新細明體" w:hAnsi="新細明體" w:hint="eastAsia"/>
        </w:rPr>
        <w:t>學。</w:t>
      </w:r>
    </w:p>
    <w:p w:rsidR="00771EF1" w:rsidRPr="00112E2A" w:rsidRDefault="008D47AF" w:rsidP="00414C6A">
      <w:pPr>
        <w:spacing w:line="360" w:lineRule="exact"/>
        <w:ind w:left="1080" w:hangingChars="450" w:hanging="1080"/>
        <w:rPr>
          <w:rFonts w:ascii="新細明體" w:hAnsi="新細明體"/>
        </w:rPr>
      </w:pPr>
      <w:r>
        <w:rPr>
          <w:rFonts w:ascii="新細明體" w:hAnsi="新細明體" w:hint="eastAsia"/>
        </w:rPr>
        <w:t xml:space="preserve">(    </w:t>
      </w:r>
      <w:r w:rsidR="00414C6A">
        <w:rPr>
          <w:rFonts w:ascii="新細明體" w:hAnsi="新細明體" w:hint="eastAsia"/>
        </w:rPr>
        <w:t>)2.</w:t>
      </w:r>
      <w:r w:rsidR="00771EF1" w:rsidRPr="00112E2A">
        <w:rPr>
          <w:rFonts w:ascii="新細明體" w:hAnsi="新細明體" w:hint="eastAsia"/>
        </w:rPr>
        <w:t>電子學未來朝4C工業發展，下列何者不是4C之一？(A)電子元件（components） (B)通訊（communication） (C)計算（com</w:t>
      </w:r>
      <w:r w:rsidR="00771EF1" w:rsidRPr="00112E2A">
        <w:rPr>
          <w:rFonts w:ascii="新細明體" w:hAnsi="新細明體"/>
        </w:rPr>
        <w:t>putation</w:t>
      </w:r>
      <w:r w:rsidR="00771EF1" w:rsidRPr="00112E2A">
        <w:rPr>
          <w:rFonts w:ascii="新細明體" w:hAnsi="新細明體" w:hint="eastAsia"/>
        </w:rPr>
        <w:t>） (D)電報（cablegram）</w:t>
      </w:r>
    </w:p>
    <w:p w:rsidR="00771EF1" w:rsidRPr="00112E2A" w:rsidRDefault="008D47AF" w:rsidP="00414C6A">
      <w:pPr>
        <w:ind w:left="1080" w:hangingChars="450" w:hanging="1080"/>
        <w:rPr>
          <w:rFonts w:ascii="新細明體" w:hAnsi="新細明體"/>
          <w:b/>
        </w:rPr>
      </w:pPr>
      <w:r>
        <w:rPr>
          <w:rFonts w:ascii="新細明體" w:hAnsi="新細明體" w:hint="eastAsia"/>
        </w:rPr>
        <w:t xml:space="preserve">(    </w:t>
      </w:r>
      <w:r w:rsidR="00414C6A">
        <w:rPr>
          <w:rFonts w:ascii="新細明體" w:hAnsi="新細明體" w:hint="eastAsia"/>
        </w:rPr>
        <w:t>)3.</w:t>
      </w:r>
      <w:r w:rsidR="00771EF1" w:rsidRPr="00112E2A">
        <w:rPr>
          <w:rFonts w:ascii="新細明體" w:hAnsi="新細明體" w:hint="eastAsia"/>
        </w:rPr>
        <w:t>某一積體電路（Integrated Circuit，簡稱IC）內部包含電晶體數目為1200個，則其為下列何種IC元件？</w:t>
      </w:r>
      <w:r w:rsidR="00771EF1" w:rsidRPr="00112E2A">
        <w:rPr>
          <w:rFonts w:ascii="新細明體" w:hAnsi="新細明體" w:hint="eastAsia"/>
        </w:rPr>
        <w:br/>
        <w:t xml:space="preserve">(A)小型積體電路SSI (B)中型積體電路MSI (C)大型積體電路LSI (D)超大型積體電路VLSI </w:t>
      </w:r>
    </w:p>
    <w:p w:rsidR="00771EF1" w:rsidRPr="00112E2A" w:rsidRDefault="008D47AF" w:rsidP="00771EF1">
      <w:pPr>
        <w:ind w:left="840" w:hangingChars="350" w:hanging="840"/>
        <w:rPr>
          <w:rFonts w:ascii="新細明體" w:hAnsi="新細明體"/>
        </w:rPr>
      </w:pPr>
      <w:r>
        <w:rPr>
          <w:rFonts w:ascii="新細明體" w:hAnsi="新細明體" w:hint="eastAsia"/>
        </w:rPr>
        <w:t xml:space="preserve">(    </w:t>
      </w:r>
      <w:r w:rsidR="00771EF1" w:rsidRPr="00112E2A">
        <w:rPr>
          <w:rFonts w:ascii="新細明體" w:hAnsi="新細明體" w:hint="eastAsia"/>
        </w:rPr>
        <w:t>)4.某正弦波信號，假設峰值電壓</w:t>
      </w:r>
      <w:r w:rsidR="00771EF1" w:rsidRPr="00112E2A">
        <w:rPr>
          <w:rFonts w:ascii="新細明體" w:hAnsi="新細明體"/>
          <w:i/>
          <w:iCs/>
        </w:rPr>
        <w:t>V</w:t>
      </w:r>
      <w:r w:rsidR="00771EF1" w:rsidRPr="00112E2A">
        <w:rPr>
          <w:rFonts w:ascii="新細明體" w:hAnsi="新細明體"/>
          <w:i/>
          <w:iCs/>
          <w:vertAlign w:val="subscript"/>
        </w:rPr>
        <w:t>p</w:t>
      </w:r>
      <w:r w:rsidR="00771EF1" w:rsidRPr="00112E2A">
        <w:rPr>
          <w:rFonts w:ascii="新細明體" w:hAnsi="新細明體" w:hint="eastAsia"/>
        </w:rPr>
        <w:t>，有效值電壓</w:t>
      </w:r>
      <w:r w:rsidR="00771EF1" w:rsidRPr="00112E2A">
        <w:rPr>
          <w:rFonts w:ascii="新細明體" w:hAnsi="新細明體"/>
        </w:rPr>
        <w:t>(</w:t>
      </w:r>
      <w:r w:rsidR="00771EF1" w:rsidRPr="00112E2A">
        <w:rPr>
          <w:rFonts w:ascii="新細明體" w:hAnsi="新細明體" w:hint="eastAsia"/>
        </w:rPr>
        <w:t>均方根值</w:t>
      </w:r>
      <w:r w:rsidR="00771EF1" w:rsidRPr="00112E2A">
        <w:rPr>
          <w:rFonts w:ascii="新細明體" w:hAnsi="新細明體"/>
        </w:rPr>
        <w:t>)</w:t>
      </w:r>
      <w:r w:rsidR="00771EF1" w:rsidRPr="00112E2A">
        <w:rPr>
          <w:rFonts w:ascii="新細明體" w:hAnsi="新細明體" w:hint="eastAsia"/>
        </w:rPr>
        <w:t>為</w:t>
      </w:r>
      <w:r w:rsidR="00771EF1" w:rsidRPr="00112E2A">
        <w:rPr>
          <w:rFonts w:ascii="新細明體" w:hAnsi="新細明體"/>
          <w:i/>
          <w:iCs/>
        </w:rPr>
        <w:t>V</w:t>
      </w:r>
      <w:r w:rsidR="00771EF1" w:rsidRPr="00112E2A">
        <w:rPr>
          <w:rFonts w:ascii="新細明體" w:hAnsi="新細明體"/>
          <w:vertAlign w:val="subscript"/>
        </w:rPr>
        <w:t>rms</w:t>
      </w:r>
      <w:r w:rsidR="00771EF1" w:rsidRPr="00112E2A">
        <w:rPr>
          <w:rFonts w:ascii="新細明體" w:hAnsi="新細明體" w:hint="eastAsia"/>
        </w:rPr>
        <w:t>，則下列關係式何者正確？</w:t>
      </w:r>
      <w:r w:rsidR="00771EF1" w:rsidRPr="00112E2A">
        <w:rPr>
          <w:rFonts w:ascii="新細明體" w:hAnsi="新細明體"/>
        </w:rPr>
        <w:br/>
        <w:t>(A)</w:t>
      </w:r>
      <w:r w:rsidR="00771EF1" w:rsidRPr="00112E2A">
        <w:rPr>
          <w:rFonts w:ascii="新細明體" w:hAnsi="新細明體"/>
          <w:position w:val="-14"/>
        </w:rPr>
        <w:object w:dxaOrig="1005" w:dyaOrig="375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50.4pt;height:18.6pt" o:ole="">
            <v:imagedata r:id="rId8" o:title=""/>
          </v:shape>
          <o:OLEObject Type="Embed" ProgID="Equation.DSMT4" ShapeID="_x0000_i1025" DrawAspect="Content" ObjectID="_1614488979" r:id="rId9"/>
        </w:object>
      </w:r>
      <w:r w:rsidR="00771EF1" w:rsidRPr="00112E2A">
        <w:rPr>
          <w:rFonts w:ascii="新細明體" w:hAnsi="新細明體" w:hint="eastAsia"/>
        </w:rPr>
        <w:t xml:space="preserve">　</w:t>
      </w:r>
      <w:r w:rsidR="00771EF1" w:rsidRPr="00112E2A">
        <w:rPr>
          <w:rFonts w:ascii="新細明體" w:hAnsi="新細明體"/>
        </w:rPr>
        <w:t>(B)</w:t>
      </w:r>
      <w:r w:rsidR="00771EF1" w:rsidRPr="00112E2A">
        <w:rPr>
          <w:rFonts w:ascii="新細明體" w:hAnsi="新細明體"/>
          <w:position w:val="-14"/>
        </w:rPr>
        <w:object w:dxaOrig="1155" w:dyaOrig="420">
          <v:shape id="_x0000_i1026" type="#_x0000_t75" style="width:57.6pt;height:21pt" o:ole="">
            <v:imagedata r:id="rId10" o:title=""/>
          </v:shape>
          <o:OLEObject Type="Embed" ProgID="Equation.DSMT4" ShapeID="_x0000_i1026" DrawAspect="Content" ObjectID="_1614488980" r:id="rId11"/>
        </w:object>
      </w:r>
      <w:r w:rsidR="00771EF1" w:rsidRPr="00112E2A">
        <w:rPr>
          <w:rFonts w:ascii="新細明體" w:hAnsi="新細明體" w:hint="eastAsia"/>
        </w:rPr>
        <w:t xml:space="preserve">　</w:t>
      </w:r>
      <w:r w:rsidR="00771EF1" w:rsidRPr="00112E2A">
        <w:rPr>
          <w:rFonts w:ascii="新細明體" w:hAnsi="新細明體"/>
        </w:rPr>
        <w:t>(C)</w:t>
      </w:r>
      <w:r w:rsidR="00771EF1" w:rsidRPr="00112E2A">
        <w:rPr>
          <w:rFonts w:ascii="新細明體" w:hAnsi="新細明體"/>
          <w:position w:val="-28"/>
        </w:rPr>
        <w:object w:dxaOrig="945" w:dyaOrig="660">
          <v:shape id="_x0000_i1027" type="#_x0000_t75" style="width:47.4pt;height:33pt" o:ole="">
            <v:imagedata r:id="rId12" o:title=""/>
          </v:shape>
          <o:OLEObject Type="Embed" ProgID="Equation.DSMT4" ShapeID="_x0000_i1027" DrawAspect="Content" ObjectID="_1614488981" r:id="rId13"/>
        </w:object>
      </w:r>
      <w:r w:rsidR="00771EF1" w:rsidRPr="00112E2A">
        <w:rPr>
          <w:rFonts w:ascii="新細明體" w:hAnsi="新細明體" w:hint="eastAsia"/>
        </w:rPr>
        <w:t xml:space="preserve">　</w:t>
      </w:r>
      <w:r w:rsidR="00771EF1" w:rsidRPr="00112E2A">
        <w:rPr>
          <w:rFonts w:ascii="新細明體" w:hAnsi="新細明體"/>
        </w:rPr>
        <w:t>(D)</w:t>
      </w:r>
      <w:r w:rsidR="00771EF1" w:rsidRPr="00112E2A">
        <w:rPr>
          <w:rFonts w:ascii="新細明體" w:hAnsi="新細明體"/>
          <w:position w:val="-28"/>
        </w:rPr>
        <w:object w:dxaOrig="1020" w:dyaOrig="660">
          <v:shape id="_x0000_i1028" type="#_x0000_t75" style="width:51pt;height:33pt" o:ole="">
            <v:imagedata r:id="rId14" o:title=""/>
          </v:shape>
          <o:OLEObject Type="Embed" ProgID="Equation.DSMT4" ShapeID="_x0000_i1028" DrawAspect="Content" ObjectID="_1614488982" r:id="rId15"/>
        </w:object>
      </w:r>
      <w:r w:rsidR="00771EF1" w:rsidRPr="00112E2A">
        <w:rPr>
          <w:rFonts w:ascii="新細明體" w:hAnsi="新細明體" w:hint="eastAsia"/>
        </w:rPr>
        <w:t>。</w:t>
      </w:r>
    </w:p>
    <w:p w:rsidR="00771EF1" w:rsidRPr="00112E2A" w:rsidRDefault="008D47AF" w:rsidP="00771EF1">
      <w:pPr>
        <w:ind w:left="840" w:hangingChars="350" w:hanging="840"/>
        <w:rPr>
          <w:rFonts w:ascii="新細明體" w:hAnsi="新細明體"/>
        </w:rPr>
      </w:pPr>
      <w:r>
        <w:rPr>
          <w:rFonts w:ascii="新細明體" w:hAnsi="新細明體" w:hint="eastAsia"/>
        </w:rPr>
        <w:t xml:space="preserve">(   </w:t>
      </w:r>
      <w:r w:rsidR="00771EF1" w:rsidRPr="00112E2A">
        <w:rPr>
          <w:rFonts w:ascii="新細明體" w:hAnsi="新細明體" w:hint="eastAsia"/>
        </w:rPr>
        <w:t xml:space="preserve"> )5.某信號為</w:t>
      </w:r>
      <w:r w:rsidR="00771EF1" w:rsidRPr="00112E2A">
        <w:rPr>
          <w:rFonts w:ascii="新細明體" w:hAnsi="新細明體"/>
        </w:rPr>
        <w:t>1kHz</w:t>
      </w:r>
      <w:r w:rsidR="00771EF1" w:rsidRPr="00112E2A">
        <w:rPr>
          <w:rFonts w:ascii="新細明體" w:hAnsi="新細明體" w:hint="eastAsia"/>
        </w:rPr>
        <w:t>，</w:t>
      </w:r>
      <w:r w:rsidR="00771EF1" w:rsidRPr="00112E2A">
        <w:rPr>
          <w:rFonts w:ascii="新細明體" w:hAnsi="新細明體"/>
        </w:rPr>
        <w:t>20</w:t>
      </w:r>
      <w:r w:rsidR="00771EF1" w:rsidRPr="00112E2A">
        <w:rPr>
          <w:rFonts w:ascii="新細明體" w:hAnsi="新細明體"/>
          <w:i/>
          <w:iCs/>
        </w:rPr>
        <w:t>V</w:t>
      </w:r>
      <w:r w:rsidR="00771EF1" w:rsidRPr="00112E2A">
        <w:rPr>
          <w:rFonts w:ascii="新細明體" w:hAnsi="新細明體"/>
          <w:vertAlign w:val="subscript"/>
        </w:rPr>
        <w:t>p-p</w:t>
      </w:r>
      <w:r w:rsidR="00771EF1" w:rsidRPr="00112E2A">
        <w:rPr>
          <w:rFonts w:ascii="新細明體" w:hAnsi="新細明體" w:hint="eastAsia"/>
        </w:rPr>
        <w:t>的正弦波，則其瞬時值數學式子為</w:t>
      </w:r>
      <w:r w:rsidR="00771EF1" w:rsidRPr="00112E2A">
        <w:rPr>
          <w:rFonts w:ascii="新細明體" w:hAnsi="新細明體"/>
        </w:rPr>
        <w:br/>
        <w:t>(A)20sin(10</w:t>
      </w:r>
      <w:r w:rsidR="00771EF1" w:rsidRPr="00112E2A">
        <w:rPr>
          <w:rFonts w:ascii="新細明體" w:hAnsi="新細明體"/>
          <w:vertAlign w:val="superscript"/>
        </w:rPr>
        <w:t>3</w:t>
      </w:r>
      <w:r w:rsidR="00771EF1" w:rsidRPr="00112E2A">
        <w:rPr>
          <w:rFonts w:ascii="新細明體" w:hAnsi="新細明體"/>
          <w:i/>
          <w:iCs/>
        </w:rPr>
        <w:t>t</w:t>
      </w:r>
      <w:r w:rsidR="00771EF1" w:rsidRPr="00112E2A">
        <w:rPr>
          <w:rFonts w:ascii="新細明體" w:hAnsi="新細明體"/>
        </w:rPr>
        <w:t>)V</w:t>
      </w:r>
      <w:r w:rsidR="00771EF1" w:rsidRPr="00112E2A">
        <w:rPr>
          <w:rFonts w:ascii="新細明體" w:hAnsi="新細明體" w:hint="eastAsia"/>
        </w:rPr>
        <w:t xml:space="preserve">　</w:t>
      </w:r>
      <w:r w:rsidR="00771EF1" w:rsidRPr="00112E2A">
        <w:rPr>
          <w:rFonts w:ascii="新細明體" w:hAnsi="新細明體"/>
        </w:rPr>
        <w:t>(B)</w:t>
      </w:r>
      <w:r w:rsidR="00771EF1" w:rsidRPr="00112E2A">
        <w:rPr>
          <w:rFonts w:ascii="新細明體" w:hAnsi="新細明體"/>
          <w:position w:val="-28"/>
        </w:rPr>
        <w:object w:dxaOrig="1275" w:dyaOrig="660">
          <v:shape id="_x0000_i1029" type="#_x0000_t75" style="width:64.2pt;height:33pt" o:ole="">
            <v:imagedata r:id="rId16" o:title=""/>
          </v:shape>
          <o:OLEObject Type="Embed" ProgID="Equation.DSMT4" ShapeID="_x0000_i1029" DrawAspect="Content" ObjectID="_1614488983" r:id="rId17"/>
        </w:object>
      </w:r>
      <w:r w:rsidR="00771EF1" w:rsidRPr="00112E2A">
        <w:rPr>
          <w:rFonts w:ascii="新細明體" w:hAnsi="新細明體"/>
        </w:rPr>
        <w:t>V</w:t>
      </w:r>
      <w:r w:rsidR="00771EF1" w:rsidRPr="00112E2A">
        <w:rPr>
          <w:rFonts w:ascii="新細明體" w:hAnsi="新細明體" w:hint="eastAsia"/>
        </w:rPr>
        <w:t xml:space="preserve">　</w:t>
      </w:r>
      <w:r w:rsidR="00771EF1" w:rsidRPr="00112E2A">
        <w:rPr>
          <w:rFonts w:ascii="新細明體" w:hAnsi="新細明體"/>
        </w:rPr>
        <w:t>(C)</w:t>
      </w:r>
      <w:r w:rsidR="00771EF1" w:rsidRPr="00112E2A">
        <w:rPr>
          <w:rFonts w:ascii="新細明體" w:hAnsi="新細明體"/>
          <w:position w:val="-28"/>
        </w:rPr>
        <w:object w:dxaOrig="1740" w:dyaOrig="660">
          <v:shape id="_x0000_i1030" type="#_x0000_t75" style="width:87pt;height:33pt" o:ole="">
            <v:imagedata r:id="rId18" o:title=""/>
          </v:shape>
          <o:OLEObject Type="Embed" ProgID="Equation.DSMT4" ShapeID="_x0000_i1030" DrawAspect="Content" ObjectID="_1614488984" r:id="rId19"/>
        </w:object>
      </w:r>
      <w:r w:rsidR="00771EF1" w:rsidRPr="00112E2A">
        <w:rPr>
          <w:rFonts w:ascii="新細明體" w:hAnsi="新細明體"/>
        </w:rPr>
        <w:t>V</w:t>
      </w:r>
      <w:r w:rsidR="00771EF1" w:rsidRPr="00112E2A">
        <w:rPr>
          <w:rFonts w:ascii="新細明體" w:hAnsi="新細明體" w:hint="eastAsia"/>
        </w:rPr>
        <w:t xml:space="preserve">　</w:t>
      </w:r>
      <w:r w:rsidR="00771EF1" w:rsidRPr="00112E2A">
        <w:rPr>
          <w:rFonts w:ascii="新細明體" w:hAnsi="新細明體"/>
        </w:rPr>
        <w:t>(D)</w:t>
      </w:r>
      <w:r w:rsidR="00771EF1" w:rsidRPr="00112E2A">
        <w:rPr>
          <w:rFonts w:ascii="新細明體" w:hAnsi="新細明體"/>
          <w:position w:val="-10"/>
        </w:rPr>
        <w:object w:dxaOrig="1620" w:dyaOrig="360">
          <v:shape id="_x0000_i1031" type="#_x0000_t75" style="width:81pt;height:18pt" o:ole="">
            <v:imagedata r:id="rId20" o:title=""/>
          </v:shape>
          <o:OLEObject Type="Embed" ProgID="Equation.DSMT4" ShapeID="_x0000_i1031" DrawAspect="Content" ObjectID="_1614488985" r:id="rId21"/>
        </w:object>
      </w:r>
      <w:r w:rsidR="00771EF1" w:rsidRPr="00112E2A">
        <w:rPr>
          <w:rFonts w:ascii="新細明體" w:hAnsi="新細明體"/>
        </w:rPr>
        <w:t>V</w:t>
      </w:r>
      <w:r w:rsidR="00771EF1" w:rsidRPr="00112E2A">
        <w:rPr>
          <w:rFonts w:ascii="新細明體" w:hAnsi="新細明體" w:hint="eastAsia"/>
        </w:rPr>
        <w:t>。</w:t>
      </w:r>
    </w:p>
    <w:p w:rsidR="00771EF1" w:rsidRPr="00112E2A" w:rsidRDefault="00771EF1" w:rsidP="00771EF1">
      <w:pPr>
        <w:ind w:left="840" w:hangingChars="350" w:hanging="840"/>
        <w:rPr>
          <w:rFonts w:ascii="新細明體" w:hAnsi="新細明體"/>
        </w:rPr>
      </w:pPr>
      <w:r w:rsidRPr="00112E2A">
        <w:rPr>
          <w:rFonts w:ascii="新細明體" w:hAnsi="新細明體" w:hint="eastAsia"/>
        </w:rPr>
        <w:t>(    )6.方波信號的工作週期為(A)25%(B)50%(C)75%(D)100%。</w:t>
      </w:r>
    </w:p>
    <w:p w:rsidR="00771EF1" w:rsidRPr="00112E2A" w:rsidRDefault="008D47AF" w:rsidP="00771EF1">
      <w:pPr>
        <w:ind w:left="840" w:hangingChars="350" w:hanging="840"/>
        <w:rPr>
          <w:rFonts w:ascii="新細明體" w:hAnsi="新細明體"/>
        </w:rPr>
      </w:pPr>
      <w:r>
        <w:rPr>
          <w:rFonts w:ascii="新細明體" w:hAnsi="新細明體" w:hint="eastAsia"/>
        </w:rPr>
        <w:t xml:space="preserve">(  </w:t>
      </w:r>
      <w:r w:rsidR="00771EF1" w:rsidRPr="00112E2A">
        <w:rPr>
          <w:rFonts w:ascii="新細明體" w:hAnsi="新細明體" w:hint="eastAsia"/>
        </w:rPr>
        <w:t xml:space="preserve">  )7.超大型積體電路簡稱為</w:t>
      </w:r>
      <w:r w:rsidR="00771EF1" w:rsidRPr="00112E2A">
        <w:rPr>
          <w:rFonts w:ascii="新細明體" w:hAnsi="新細明體"/>
        </w:rPr>
        <w:t>(A) VLSI</w:t>
      </w:r>
      <w:r w:rsidR="00771EF1" w:rsidRPr="00112E2A">
        <w:rPr>
          <w:rFonts w:ascii="新細明體" w:hAnsi="新細明體" w:hint="eastAsia"/>
        </w:rPr>
        <w:t xml:space="preserve">　</w:t>
      </w:r>
      <w:r w:rsidR="00771EF1" w:rsidRPr="00112E2A">
        <w:rPr>
          <w:rFonts w:ascii="新細明體" w:hAnsi="新細明體"/>
        </w:rPr>
        <w:t>(B) TRIAC</w:t>
      </w:r>
      <w:r w:rsidR="00771EF1" w:rsidRPr="00112E2A">
        <w:rPr>
          <w:rFonts w:ascii="新細明體" w:hAnsi="新細明體" w:hint="eastAsia"/>
        </w:rPr>
        <w:t xml:space="preserve">　</w:t>
      </w:r>
      <w:r w:rsidR="00771EF1" w:rsidRPr="00112E2A">
        <w:rPr>
          <w:rFonts w:ascii="新細明體" w:hAnsi="新細明體"/>
        </w:rPr>
        <w:t>(C)FET</w:t>
      </w:r>
      <w:r w:rsidR="00771EF1" w:rsidRPr="00112E2A">
        <w:rPr>
          <w:rFonts w:ascii="新細明體" w:hAnsi="新細明體" w:hint="eastAsia"/>
        </w:rPr>
        <w:t xml:space="preserve">　</w:t>
      </w:r>
      <w:r w:rsidR="00771EF1" w:rsidRPr="00112E2A">
        <w:rPr>
          <w:rFonts w:ascii="新細明體" w:hAnsi="新細明體"/>
        </w:rPr>
        <w:t>(D)SCR</w:t>
      </w:r>
      <w:r w:rsidR="00771EF1" w:rsidRPr="00112E2A">
        <w:rPr>
          <w:rFonts w:ascii="新細明體" w:hAnsi="新細明體" w:hint="eastAsia"/>
        </w:rPr>
        <w:t>。</w:t>
      </w:r>
    </w:p>
    <w:p w:rsidR="00771EF1" w:rsidRPr="00112E2A" w:rsidRDefault="008D47AF" w:rsidP="00771EF1">
      <w:pPr>
        <w:ind w:left="840" w:hangingChars="350" w:hanging="840"/>
        <w:rPr>
          <w:rFonts w:ascii="新細明體" w:hAnsi="新細明體"/>
        </w:rPr>
      </w:pPr>
      <w:r>
        <w:rPr>
          <w:rFonts w:ascii="新細明體" w:hAnsi="新細明體" w:hint="eastAsia"/>
        </w:rPr>
        <w:t xml:space="preserve">(  </w:t>
      </w:r>
      <w:r w:rsidR="00771EF1" w:rsidRPr="00112E2A">
        <w:rPr>
          <w:rFonts w:ascii="新細明體" w:hAnsi="新細明體" w:hint="eastAsia"/>
        </w:rPr>
        <w:t xml:space="preserve">  )8.下列何者</w:t>
      </w:r>
      <w:r w:rsidR="00771EF1" w:rsidRPr="00112E2A">
        <w:rPr>
          <w:rStyle w:val="Q1"/>
          <w:rFonts w:ascii="新細明體" w:eastAsia="新細明體" w:hAnsi="新細明體"/>
        </w:rPr>
        <w:t>為</w:t>
      </w:r>
      <w:r w:rsidR="00771EF1" w:rsidRPr="00112E2A">
        <w:rPr>
          <w:rFonts w:ascii="新細明體" w:hAnsi="新細明體" w:hint="eastAsia"/>
        </w:rPr>
        <w:t>半導體？</w:t>
      </w:r>
      <w:r w:rsidR="00771EF1" w:rsidRPr="00112E2A">
        <w:rPr>
          <w:rFonts w:ascii="新細明體" w:hAnsi="新細明體"/>
        </w:rPr>
        <w:t>(A)</w:t>
      </w:r>
      <w:r w:rsidR="00771EF1" w:rsidRPr="00112E2A">
        <w:rPr>
          <w:rFonts w:ascii="新細明體" w:hAnsi="新細明體" w:hint="eastAsia"/>
        </w:rPr>
        <w:t xml:space="preserve">矽　</w:t>
      </w:r>
      <w:r w:rsidR="00771EF1" w:rsidRPr="00112E2A">
        <w:rPr>
          <w:rFonts w:ascii="新細明體" w:hAnsi="新細明體"/>
        </w:rPr>
        <w:t>(B)</w:t>
      </w:r>
      <w:r w:rsidR="00771EF1" w:rsidRPr="00112E2A">
        <w:rPr>
          <w:rFonts w:ascii="新細明體" w:hAnsi="新細明體" w:hint="eastAsia"/>
        </w:rPr>
        <w:t xml:space="preserve">鉛　</w:t>
      </w:r>
      <w:r w:rsidR="00771EF1" w:rsidRPr="00112E2A">
        <w:rPr>
          <w:rFonts w:ascii="新細明體" w:hAnsi="新細明體"/>
        </w:rPr>
        <w:t>(C)</w:t>
      </w:r>
      <w:r w:rsidR="00771EF1" w:rsidRPr="00112E2A">
        <w:rPr>
          <w:rFonts w:ascii="新細明體" w:hAnsi="新細明體" w:hint="eastAsia"/>
        </w:rPr>
        <w:t xml:space="preserve">砷　</w:t>
      </w:r>
      <w:r w:rsidR="00771EF1" w:rsidRPr="00112E2A">
        <w:rPr>
          <w:rFonts w:ascii="新細明體" w:hAnsi="新細明體"/>
        </w:rPr>
        <w:t>(D)</w:t>
      </w:r>
      <w:r w:rsidR="00771EF1" w:rsidRPr="00112E2A">
        <w:rPr>
          <w:rFonts w:ascii="新細明體" w:hAnsi="新細明體" w:hint="eastAsia"/>
        </w:rPr>
        <w:t>硼。</w:t>
      </w:r>
    </w:p>
    <w:p w:rsidR="00771EF1" w:rsidRPr="00112E2A" w:rsidRDefault="00771EF1" w:rsidP="00771EF1">
      <w:pPr>
        <w:rPr>
          <w:rFonts w:ascii="新細明體" w:hAnsi="新細明體"/>
        </w:rPr>
      </w:pPr>
      <w:r w:rsidRPr="00112E2A">
        <w:rPr>
          <w:rFonts w:ascii="新細明體" w:hAnsi="新細明體"/>
        </w:rPr>
        <w:t xml:space="preserve">( </w:t>
      </w:r>
      <w:r w:rsidR="008D47AF">
        <w:rPr>
          <w:rFonts w:ascii="新細明體" w:hAnsi="新細明體"/>
        </w:rPr>
        <w:t xml:space="preserve"> </w:t>
      </w:r>
      <w:r w:rsidRPr="00112E2A">
        <w:rPr>
          <w:rFonts w:ascii="新細明體" w:hAnsi="新細明體" w:hint="eastAsia"/>
        </w:rPr>
        <w:t xml:space="preserve"> </w:t>
      </w:r>
      <w:r w:rsidRPr="00112E2A">
        <w:rPr>
          <w:rFonts w:ascii="新細明體" w:hAnsi="新細明體"/>
        </w:rPr>
        <w:t xml:space="preserve"> )</w:t>
      </w:r>
      <w:r w:rsidRPr="00112E2A">
        <w:rPr>
          <w:rFonts w:ascii="新細明體" w:hAnsi="新細明體" w:hint="eastAsia"/>
        </w:rPr>
        <w:t>9</w:t>
      </w:r>
      <w:bookmarkStart w:id="1" w:name="TC40_5"/>
      <w:r w:rsidRPr="00112E2A">
        <w:rPr>
          <w:rFonts w:ascii="新細明體" w:hAnsi="新細明體"/>
        </w:rPr>
        <w:t>.N型半導體於鍺或矽中加入雜質為</w:t>
      </w:r>
      <w:bookmarkEnd w:id="1"/>
      <w:r w:rsidRPr="00112E2A">
        <w:rPr>
          <w:rFonts w:ascii="新細明體" w:hAnsi="新細明體"/>
        </w:rPr>
        <w:t xml:space="preserve"> (A)</w:t>
      </w:r>
      <w:bookmarkStart w:id="2" w:name="TC40_6"/>
      <w:r w:rsidRPr="00112E2A">
        <w:rPr>
          <w:rFonts w:ascii="新細明體" w:hAnsi="新細明體"/>
        </w:rPr>
        <w:t xml:space="preserve"> 三價　</w:t>
      </w:r>
      <w:bookmarkEnd w:id="2"/>
      <w:r w:rsidRPr="00112E2A">
        <w:rPr>
          <w:rFonts w:ascii="新細明體" w:hAnsi="新細明體"/>
        </w:rPr>
        <w:t xml:space="preserve"> (B)</w:t>
      </w:r>
      <w:bookmarkStart w:id="3" w:name="TC40_7"/>
      <w:r w:rsidRPr="00112E2A">
        <w:rPr>
          <w:rFonts w:ascii="新細明體" w:hAnsi="新細明體"/>
        </w:rPr>
        <w:t xml:space="preserve"> 四價　</w:t>
      </w:r>
      <w:bookmarkEnd w:id="3"/>
      <w:r w:rsidRPr="00112E2A">
        <w:rPr>
          <w:rFonts w:ascii="新細明體" w:hAnsi="新細明體"/>
        </w:rPr>
        <w:t xml:space="preserve"> (C)</w:t>
      </w:r>
      <w:bookmarkStart w:id="4" w:name="TC40_8"/>
      <w:r w:rsidRPr="00112E2A">
        <w:rPr>
          <w:rFonts w:ascii="新細明體" w:hAnsi="新細明體"/>
        </w:rPr>
        <w:t xml:space="preserve"> 五價　</w:t>
      </w:r>
      <w:bookmarkEnd w:id="4"/>
      <w:r w:rsidRPr="00112E2A">
        <w:rPr>
          <w:rFonts w:ascii="新細明體" w:hAnsi="新細明體"/>
        </w:rPr>
        <w:t xml:space="preserve"> (D)</w:t>
      </w:r>
      <w:bookmarkStart w:id="5" w:name="TC40_9"/>
      <w:r w:rsidRPr="00112E2A">
        <w:rPr>
          <w:rFonts w:ascii="新細明體" w:hAnsi="新細明體"/>
        </w:rPr>
        <w:t xml:space="preserve"> </w:t>
      </w:r>
      <w:bookmarkEnd w:id="5"/>
      <w:r w:rsidRPr="00112E2A">
        <w:rPr>
          <w:rFonts w:ascii="新細明體" w:hAnsi="新細明體" w:hint="eastAsia"/>
        </w:rPr>
        <w:t>八價 元素。</w:t>
      </w:r>
    </w:p>
    <w:p w:rsidR="00771EF1" w:rsidRPr="00112E2A" w:rsidRDefault="008D47AF" w:rsidP="008D47AF">
      <w:pPr>
        <w:pStyle w:val="a6"/>
        <w:spacing w:afterLines="0"/>
        <w:ind w:firstLineChars="0" w:firstLine="0"/>
        <w:textAlignment w:val="center"/>
        <w:rPr>
          <w:rFonts w:ascii="新細明體" w:hAnsi="新細明體"/>
        </w:rPr>
      </w:pPr>
      <w:r>
        <w:rPr>
          <w:rFonts w:ascii="新細明體" w:hAnsi="新細明體" w:hint="eastAsia"/>
        </w:rPr>
        <w:t xml:space="preserve">(  </w:t>
      </w:r>
      <w:r w:rsidR="00771EF1" w:rsidRPr="00112E2A">
        <w:rPr>
          <w:rStyle w:val="1"/>
          <w:rFonts w:ascii="新細明體" w:hAnsi="新細明體" w:hint="default"/>
          <w:color w:val="auto"/>
        </w:rPr>
        <w:t> </w:t>
      </w:r>
      <w:r w:rsidR="00771EF1" w:rsidRPr="00112E2A">
        <w:rPr>
          <w:rFonts w:ascii="新細明體" w:hAnsi="新細明體" w:hint="eastAsia"/>
        </w:rPr>
        <w:t xml:space="preserve">  )10</w:t>
      </w:r>
      <w:r w:rsidR="00272A8E">
        <w:rPr>
          <w:rFonts w:ascii="新細明體" w:hAnsi="新細明體" w:hint="eastAsia"/>
        </w:rPr>
        <w:t>.</w:t>
      </w:r>
      <w:r w:rsidR="00771EF1" w:rsidRPr="00112E2A">
        <w:rPr>
          <w:rFonts w:ascii="新細明體" w:hAnsi="新細明體" w:hint="eastAsia"/>
        </w:rPr>
        <w:t xml:space="preserve">在本質半導體中，摻入下列何項雜質元素，即可成為P型半導體？(A)磷 (B)硼 (C)砷 (D)銻 </w:t>
      </w:r>
    </w:p>
    <w:p w:rsidR="00771EF1" w:rsidRPr="00112E2A" w:rsidRDefault="00771EF1" w:rsidP="009B024C">
      <w:pPr>
        <w:pStyle w:val="a6"/>
        <w:spacing w:afterLines="0"/>
        <w:ind w:leftChars="-7" w:left="1195" w:hangingChars="505" w:hanging="1212"/>
        <w:textAlignment w:val="center"/>
        <w:rPr>
          <w:rFonts w:ascii="新細明體" w:hAnsi="新細明體"/>
        </w:rPr>
      </w:pPr>
      <w:r w:rsidRPr="00112E2A">
        <w:rPr>
          <w:rFonts w:ascii="新細明體" w:hAnsi="新細明體" w:hint="eastAsia"/>
        </w:rPr>
        <w:t xml:space="preserve">( </w:t>
      </w:r>
      <w:r w:rsidR="008D47AF">
        <w:rPr>
          <w:rFonts w:ascii="新細明體" w:hAnsi="新細明體" w:hint="eastAsia"/>
        </w:rPr>
        <w:t xml:space="preserve"> </w:t>
      </w:r>
      <w:r w:rsidRPr="00112E2A">
        <w:rPr>
          <w:rFonts w:ascii="新細明體" w:hAnsi="新細明體" w:hint="eastAsia"/>
        </w:rPr>
        <w:t xml:space="preserve">  )11.積體電路中，依邏輯閘數目之多寡分類，且由多到少排序，何者正確？ (A)SSI &gt; MSI &gt; LSI &gt; VLSI (B)VLSI &gt; ULSI &gt; LSI &gt; MSI (C)ULSI &gt; VLSI &gt; SSI &gt; LSI (D)ULSI &gt; VLSI &gt; MSI &gt; SSI </w:t>
      </w:r>
    </w:p>
    <w:p w:rsidR="00771EF1" w:rsidRPr="00112E2A" w:rsidRDefault="008D47AF" w:rsidP="00771EF1">
      <w:pPr>
        <w:pStyle w:val="a6"/>
        <w:spacing w:afterLines="0"/>
        <w:ind w:leftChars="-7" w:left="-5" w:hangingChars="5" w:hanging="12"/>
        <w:textAlignment w:val="center"/>
        <w:rPr>
          <w:rFonts w:ascii="新細明體" w:hAnsi="新細明體"/>
        </w:rPr>
      </w:pPr>
      <w:r>
        <w:rPr>
          <w:rFonts w:ascii="新細明體" w:hAnsi="新細明體" w:hint="eastAsia"/>
        </w:rPr>
        <w:t xml:space="preserve">(    </w:t>
      </w:r>
      <w:r w:rsidR="00272A8E">
        <w:rPr>
          <w:rFonts w:ascii="新細明體" w:hAnsi="新細明體" w:hint="eastAsia"/>
        </w:rPr>
        <w:t>)12.</w:t>
      </w:r>
      <w:r w:rsidR="00771EF1" w:rsidRPr="00112E2A">
        <w:rPr>
          <w:rFonts w:ascii="新細明體" w:hAnsi="新細明體" w:hint="eastAsia"/>
        </w:rPr>
        <w:t xml:space="preserve">在N型半導體中，導電的多數載子為(A)離子 (B) 中子 (C)電子(D)電洞 </w:t>
      </w:r>
    </w:p>
    <w:p w:rsidR="00771EF1" w:rsidRPr="00112E2A" w:rsidRDefault="00771EF1" w:rsidP="00771EF1">
      <w:pPr>
        <w:pStyle w:val="a6"/>
        <w:spacing w:afterLines="0"/>
        <w:ind w:leftChars="-2" w:left="491" w:firstLineChars="0"/>
        <w:textAlignment w:val="center"/>
        <w:rPr>
          <w:rFonts w:ascii="新細明體" w:hAnsi="新細明體"/>
        </w:rPr>
      </w:pPr>
      <w:r w:rsidRPr="00112E2A">
        <w:rPr>
          <w:rFonts w:ascii="新細明體" w:hAnsi="新細明體" w:hint="eastAsia"/>
        </w:rPr>
        <w:t>(    )13.</w:t>
      </w:r>
      <w:r w:rsidR="00112E2A">
        <w:rPr>
          <w:rFonts w:ascii="新細明體" w:hAnsi="新細明體" w:hint="eastAsia"/>
        </w:rPr>
        <w:t>在矽晶體中，欲使電子由共價鍵釋放出來，至少需要約多少能量</w:t>
      </w:r>
      <w:r w:rsidRPr="00112E2A">
        <w:rPr>
          <w:rFonts w:ascii="新細明體" w:hAnsi="新細明體" w:hint="eastAsia"/>
        </w:rPr>
        <w:t>？</w:t>
      </w:r>
      <w:r w:rsidR="00112E2A">
        <w:rPr>
          <w:rFonts w:ascii="新細明體" w:hAnsi="新細明體" w:hint="eastAsia"/>
        </w:rPr>
        <w:t>(A)0.45</w:t>
      </w:r>
      <w:r w:rsidR="00112E2A">
        <w:rPr>
          <w:rFonts w:ascii="新細明體" w:hAnsi="新細明體"/>
        </w:rPr>
        <w:t>eV</w:t>
      </w:r>
      <w:r w:rsidR="00112E2A">
        <w:rPr>
          <w:rFonts w:ascii="新細明體" w:hAnsi="新細明體" w:hint="eastAsia"/>
        </w:rPr>
        <w:t xml:space="preserve"> (B)0.7</w:t>
      </w:r>
      <w:r w:rsidRPr="00112E2A">
        <w:rPr>
          <w:rFonts w:ascii="新細明體" w:hAnsi="新細明體" w:hint="eastAsia"/>
        </w:rPr>
        <w:t xml:space="preserve"> </w:t>
      </w:r>
      <w:r w:rsidR="00112E2A">
        <w:rPr>
          <w:rFonts w:ascii="新細明體" w:hAnsi="新細明體"/>
        </w:rPr>
        <w:t>eV</w:t>
      </w:r>
      <w:r w:rsidR="00112E2A" w:rsidRPr="00112E2A">
        <w:rPr>
          <w:rFonts w:ascii="新細明體" w:hAnsi="新細明體" w:hint="eastAsia"/>
        </w:rPr>
        <w:t xml:space="preserve"> </w:t>
      </w:r>
      <w:r w:rsidR="00112E2A">
        <w:rPr>
          <w:rFonts w:ascii="新細明體" w:hAnsi="新細明體" w:hint="eastAsia"/>
        </w:rPr>
        <w:t>(C)1.1</w:t>
      </w:r>
      <w:r w:rsidR="00112E2A" w:rsidRPr="00112E2A">
        <w:rPr>
          <w:rFonts w:ascii="新細明體" w:hAnsi="新細明體"/>
        </w:rPr>
        <w:t xml:space="preserve"> </w:t>
      </w:r>
      <w:r w:rsidR="00112E2A">
        <w:rPr>
          <w:rFonts w:ascii="新細明體" w:hAnsi="新細明體"/>
        </w:rPr>
        <w:t>eV</w:t>
      </w:r>
      <w:r w:rsidR="00112E2A">
        <w:rPr>
          <w:rFonts w:ascii="新細明體" w:hAnsi="新細明體" w:hint="eastAsia"/>
        </w:rPr>
        <w:t xml:space="preserve"> (D)1.6</w:t>
      </w:r>
      <w:r w:rsidR="00112E2A" w:rsidRPr="00112E2A">
        <w:rPr>
          <w:rFonts w:ascii="新細明體" w:hAnsi="新細明體"/>
        </w:rPr>
        <w:t xml:space="preserve"> </w:t>
      </w:r>
      <w:r w:rsidR="00112E2A">
        <w:rPr>
          <w:rFonts w:ascii="新細明體" w:hAnsi="新細明體"/>
        </w:rPr>
        <w:t>eV</w:t>
      </w:r>
      <w:r w:rsidRPr="00112E2A">
        <w:rPr>
          <w:rFonts w:ascii="新細明體" w:hAnsi="新細明體" w:hint="eastAsia"/>
        </w:rPr>
        <w:t xml:space="preserve"> </w:t>
      </w:r>
      <w:r w:rsidR="00112E2A">
        <w:rPr>
          <w:rFonts w:ascii="新細明體" w:hAnsi="新細明體" w:hint="eastAsia"/>
        </w:rPr>
        <w:t>。</w:t>
      </w:r>
    </w:p>
    <w:p w:rsidR="00771EF1" w:rsidRPr="00112E2A" w:rsidRDefault="008D47AF" w:rsidP="00771EF1">
      <w:pPr>
        <w:pStyle w:val="a6"/>
        <w:spacing w:afterLines="0"/>
        <w:ind w:left="840" w:hangingChars="350" w:hanging="840"/>
        <w:textAlignment w:val="center"/>
        <w:rPr>
          <w:rFonts w:ascii="新細明體" w:hAnsi="新細明體"/>
        </w:rPr>
      </w:pPr>
      <w:r>
        <w:rPr>
          <w:rFonts w:ascii="新細明體" w:hAnsi="新細明體" w:hint="eastAsia"/>
        </w:rPr>
        <w:t xml:space="preserve">(  </w:t>
      </w:r>
      <w:r w:rsidR="00771EF1" w:rsidRPr="00112E2A">
        <w:rPr>
          <w:rStyle w:val="1"/>
          <w:rFonts w:ascii="新細明體" w:hAnsi="新細明體" w:hint="default"/>
          <w:color w:val="auto"/>
        </w:rPr>
        <w:t xml:space="preserve"> </w:t>
      </w:r>
      <w:r w:rsidR="00771EF1" w:rsidRPr="00112E2A">
        <w:rPr>
          <w:rFonts w:ascii="新細明體" w:hAnsi="新細明體" w:hint="eastAsia"/>
        </w:rPr>
        <w:t xml:space="preserve"> )14</w:t>
      </w:r>
      <w:r w:rsidR="00272A8E">
        <w:rPr>
          <w:rFonts w:ascii="新細明體" w:hAnsi="新細明體" w:hint="eastAsia"/>
        </w:rPr>
        <w:t>.</w:t>
      </w:r>
      <w:r w:rsidR="00771EF1" w:rsidRPr="00112E2A">
        <w:rPr>
          <w:rFonts w:ascii="新細明體" w:hAnsi="新細明體" w:hint="eastAsia"/>
        </w:rPr>
        <w:t xml:space="preserve">當原子吸收能量後，價電子將脫離原子核的束縛而形成自由電子，這種過程稱為(A)游離（ionization） (B)擴散（difusion） (C)漂移（drift） (D)摻雜（doping） </w:t>
      </w:r>
    </w:p>
    <w:p w:rsidR="00771EF1" w:rsidRPr="00112E2A" w:rsidRDefault="00771EF1" w:rsidP="00771EF1">
      <w:pPr>
        <w:pStyle w:val="a6"/>
        <w:spacing w:afterLines="0"/>
        <w:ind w:leftChars="-7" w:left="-5" w:hangingChars="5" w:hanging="12"/>
        <w:textAlignment w:val="center"/>
        <w:rPr>
          <w:rFonts w:ascii="新細明體" w:hAnsi="新細明體"/>
        </w:rPr>
      </w:pPr>
      <w:r w:rsidRPr="00112E2A">
        <w:rPr>
          <w:rFonts w:ascii="新細明體" w:hAnsi="新細明體" w:hint="eastAsia"/>
        </w:rPr>
        <w:t xml:space="preserve">( </w:t>
      </w:r>
      <w:r w:rsidR="008D47AF">
        <w:rPr>
          <w:rStyle w:val="1"/>
          <w:rFonts w:ascii="新細明體" w:hAnsi="新細明體" w:hint="default"/>
          <w:color w:val="auto"/>
        </w:rPr>
        <w:t> </w:t>
      </w:r>
      <w:r w:rsidRPr="00112E2A">
        <w:rPr>
          <w:rStyle w:val="1"/>
          <w:rFonts w:ascii="新細明體" w:hAnsi="新細明體" w:hint="default"/>
          <w:color w:val="auto"/>
        </w:rPr>
        <w:t xml:space="preserve">  </w:t>
      </w:r>
      <w:r w:rsidRPr="00112E2A">
        <w:rPr>
          <w:rFonts w:ascii="新細明體" w:hAnsi="新細明體" w:hint="eastAsia"/>
        </w:rPr>
        <w:t xml:space="preserve"> )15.在本質半導體中，電子濃度</w:t>
      </w:r>
      <w:r w:rsidRPr="00112E2A">
        <w:rPr>
          <w:rFonts w:ascii="新細明體" w:hAnsi="新細明體" w:hint="eastAsia"/>
          <w:i/>
          <w:iCs/>
        </w:rPr>
        <w:t>n</w:t>
      </w:r>
      <w:r w:rsidRPr="00112E2A">
        <w:rPr>
          <w:rFonts w:ascii="新細明體" w:hAnsi="新細明體" w:hint="eastAsia"/>
        </w:rPr>
        <w:t>與電洞濃度</w:t>
      </w:r>
      <w:r w:rsidRPr="00112E2A">
        <w:rPr>
          <w:rFonts w:ascii="新細明體" w:hAnsi="新細明體" w:hint="eastAsia"/>
          <w:i/>
          <w:iCs/>
        </w:rPr>
        <w:t>p</w:t>
      </w:r>
      <w:r w:rsidRPr="00112E2A">
        <w:rPr>
          <w:rFonts w:ascii="新細明體" w:hAnsi="新細明體" w:hint="eastAsia"/>
        </w:rPr>
        <w:t>的關係為何？(A)</w:t>
      </w:r>
      <w:r w:rsidRPr="00112E2A">
        <w:rPr>
          <w:rFonts w:ascii="新細明體" w:hAnsi="新細明體" w:hint="eastAsia"/>
          <w:i/>
          <w:iCs/>
        </w:rPr>
        <w:t>p</w:t>
      </w:r>
      <w:r w:rsidRPr="00112E2A">
        <w:rPr>
          <w:rFonts w:ascii="新細明體" w:hAnsi="新細明體" w:hint="eastAsia"/>
        </w:rPr>
        <w:t xml:space="preserve"> = </w:t>
      </w:r>
      <w:r w:rsidRPr="00112E2A">
        <w:rPr>
          <w:rFonts w:ascii="新細明體" w:hAnsi="新細明體" w:hint="eastAsia"/>
          <w:i/>
          <w:iCs/>
        </w:rPr>
        <w:t>n</w:t>
      </w:r>
      <w:r w:rsidRPr="00112E2A">
        <w:rPr>
          <w:rFonts w:ascii="新細明體" w:hAnsi="新細明體" w:hint="eastAsia"/>
        </w:rPr>
        <w:t xml:space="preserve"> (B)</w:t>
      </w:r>
      <w:r w:rsidRPr="00112E2A">
        <w:rPr>
          <w:rFonts w:ascii="新細明體" w:hAnsi="新細明體" w:hint="eastAsia"/>
          <w:i/>
          <w:iCs/>
        </w:rPr>
        <w:t>p</w:t>
      </w:r>
      <w:r w:rsidRPr="00112E2A">
        <w:rPr>
          <w:rFonts w:ascii="新細明體" w:hAnsi="新細明體" w:hint="eastAsia"/>
        </w:rPr>
        <w:t xml:space="preserve"> &gt;&gt; </w:t>
      </w:r>
      <w:r w:rsidRPr="00112E2A">
        <w:rPr>
          <w:rFonts w:ascii="新細明體" w:hAnsi="新細明體" w:hint="eastAsia"/>
          <w:i/>
          <w:iCs/>
        </w:rPr>
        <w:t>n</w:t>
      </w:r>
      <w:r w:rsidRPr="00112E2A">
        <w:rPr>
          <w:rFonts w:ascii="新細明體" w:hAnsi="新細明體" w:hint="eastAsia"/>
        </w:rPr>
        <w:t xml:space="preserve"> (C)</w:t>
      </w:r>
      <w:r w:rsidRPr="00112E2A">
        <w:rPr>
          <w:rFonts w:ascii="新細明體" w:hAnsi="新細明體" w:hint="eastAsia"/>
          <w:i/>
          <w:iCs/>
        </w:rPr>
        <w:t>p</w:t>
      </w:r>
      <w:r w:rsidRPr="00112E2A">
        <w:rPr>
          <w:rFonts w:ascii="新細明體" w:hAnsi="新細明體" w:hint="eastAsia"/>
        </w:rPr>
        <w:t xml:space="preserve"> &lt;&lt; </w:t>
      </w:r>
      <w:r w:rsidRPr="00112E2A">
        <w:rPr>
          <w:rFonts w:ascii="新細明體" w:hAnsi="新細明體" w:hint="eastAsia"/>
          <w:i/>
          <w:iCs/>
        </w:rPr>
        <w:t>n</w:t>
      </w:r>
      <w:r w:rsidRPr="00112E2A">
        <w:rPr>
          <w:rFonts w:ascii="新細明體" w:hAnsi="新細明體" w:hint="eastAsia"/>
        </w:rPr>
        <w:t xml:space="preserve"> (D)不一定 </w:t>
      </w:r>
    </w:p>
    <w:p w:rsidR="00771EF1" w:rsidRPr="00112E2A" w:rsidRDefault="00771EF1" w:rsidP="008D47AF">
      <w:pPr>
        <w:pStyle w:val="a6"/>
        <w:spacing w:afterLines="0"/>
        <w:ind w:firstLineChars="0" w:firstLine="0"/>
        <w:textAlignment w:val="center"/>
        <w:rPr>
          <w:rFonts w:ascii="新細明體" w:hAnsi="新細明體"/>
        </w:rPr>
      </w:pPr>
      <w:r w:rsidRPr="00112E2A">
        <w:rPr>
          <w:rFonts w:ascii="新細明體" w:hAnsi="新細明體" w:hint="eastAsia"/>
        </w:rPr>
        <w:t>(    )16</w:t>
      </w:r>
      <w:r w:rsidR="00272A8E">
        <w:rPr>
          <w:rFonts w:ascii="新細明體" w:hAnsi="新細明體" w:hint="eastAsia"/>
        </w:rPr>
        <w:t>.</w:t>
      </w:r>
      <w:r w:rsidRPr="00112E2A">
        <w:rPr>
          <w:rFonts w:ascii="新細明體" w:hAnsi="新細明體" w:hint="eastAsia"/>
        </w:rPr>
        <w:t xml:space="preserve">本質半導體之帶電性為何？(A)電中性 (B)帶正電 (C)帶負電 (D)視材料而定 </w:t>
      </w:r>
    </w:p>
    <w:p w:rsidR="00771EF1" w:rsidRPr="00112E2A" w:rsidRDefault="008D47AF" w:rsidP="00771EF1">
      <w:pPr>
        <w:pStyle w:val="a6"/>
        <w:spacing w:afterLines="0"/>
        <w:ind w:leftChars="-7" w:left="-5" w:hangingChars="5" w:hanging="12"/>
        <w:textAlignment w:val="center"/>
        <w:rPr>
          <w:rFonts w:ascii="新細明體" w:hAnsi="新細明體"/>
        </w:rPr>
      </w:pPr>
      <w:r>
        <w:rPr>
          <w:rFonts w:ascii="新細明體" w:hAnsi="新細明體" w:hint="eastAsia"/>
        </w:rPr>
        <w:t xml:space="preserve">(  </w:t>
      </w:r>
      <w:r w:rsidR="00771EF1" w:rsidRPr="00112E2A">
        <w:rPr>
          <w:rFonts w:ascii="新細明體" w:hAnsi="新細明體" w:hint="eastAsia"/>
        </w:rPr>
        <w:t xml:space="preserve">  )17.在原子最外層軌道上的電子稱為(A)自由電子 (B)價電子 (C)正離子 (D)負離子 </w:t>
      </w:r>
    </w:p>
    <w:p w:rsidR="00771EF1" w:rsidRPr="00112E2A" w:rsidRDefault="008D47AF" w:rsidP="00771EF1">
      <w:pPr>
        <w:ind w:left="850" w:hanging="850"/>
        <w:rPr>
          <w:rFonts w:ascii="新細明體" w:hAnsi="新細明體"/>
        </w:rPr>
      </w:pPr>
      <w:r>
        <w:rPr>
          <w:rFonts w:ascii="新細明體" w:hAnsi="新細明體" w:hint="eastAsia"/>
        </w:rPr>
        <w:t xml:space="preserve">(  </w:t>
      </w:r>
      <w:r w:rsidR="00771EF1" w:rsidRPr="00112E2A">
        <w:rPr>
          <w:rFonts w:ascii="新細明體" w:hAnsi="新細明體" w:hint="eastAsia"/>
        </w:rPr>
        <w:t xml:space="preserve">  )18</w:t>
      </w:r>
      <w:r w:rsidR="00272A8E">
        <w:rPr>
          <w:rFonts w:ascii="新細明體" w:hAnsi="新細明體" w:hint="eastAsia"/>
        </w:rPr>
        <w:t>.</w:t>
      </w:r>
      <w:r w:rsidR="00771EF1" w:rsidRPr="00112E2A">
        <w:rPr>
          <w:rFonts w:ascii="新細明體" w:hAnsi="新細明體" w:hint="eastAsia"/>
        </w:rPr>
        <w:t>原子失去電子將形成(A)負離子(B)正離子(C)負中子(D)正質子。</w:t>
      </w:r>
    </w:p>
    <w:p w:rsidR="00771EF1" w:rsidRPr="00112E2A" w:rsidRDefault="008D47AF" w:rsidP="00272A8E">
      <w:pPr>
        <w:ind w:left="1200" w:hangingChars="500" w:hanging="1200"/>
        <w:rPr>
          <w:rFonts w:ascii="新細明體" w:hAnsi="新細明體"/>
        </w:rPr>
      </w:pPr>
      <w:r>
        <w:rPr>
          <w:rFonts w:ascii="新細明體" w:hAnsi="新細明體" w:hint="eastAsia"/>
        </w:rPr>
        <w:t xml:space="preserve">( </w:t>
      </w:r>
      <w:r w:rsidR="00771EF1" w:rsidRPr="00112E2A">
        <w:rPr>
          <w:rFonts w:ascii="新細明體" w:hAnsi="新細明體" w:hint="eastAsia"/>
        </w:rPr>
        <w:t xml:space="preserve">   )19.</w:t>
      </w:r>
      <w:r w:rsidR="00112E2A">
        <w:rPr>
          <w:rFonts w:ascii="新細明體" w:hAnsi="新細明體" w:hint="eastAsia"/>
        </w:rPr>
        <w:t>下列關於價電子與自由電子的敘述，何者錯誤</w:t>
      </w:r>
      <w:r w:rsidR="00771EF1" w:rsidRPr="00112E2A">
        <w:rPr>
          <w:rFonts w:ascii="新細明體" w:hAnsi="新細明體" w:hint="eastAsia"/>
        </w:rPr>
        <w:t>？(A)</w:t>
      </w:r>
      <w:r w:rsidR="00112E2A">
        <w:rPr>
          <w:rFonts w:ascii="新細明體" w:hAnsi="新細明體" w:hint="eastAsia"/>
        </w:rPr>
        <w:t>價電子位於原子核最外層軌道</w:t>
      </w:r>
      <w:r w:rsidR="00771EF1" w:rsidRPr="00112E2A">
        <w:rPr>
          <w:rFonts w:ascii="新細明體" w:hAnsi="新細明體" w:hint="eastAsia"/>
        </w:rPr>
        <w:t xml:space="preserve"> (B) </w:t>
      </w:r>
      <w:r w:rsidR="00112E2A">
        <w:rPr>
          <w:rFonts w:ascii="新細明體" w:hAnsi="新細明體" w:hint="eastAsia"/>
        </w:rPr>
        <w:t>價電子成為自由電子</w:t>
      </w:r>
      <w:r w:rsidR="00272A8E">
        <w:rPr>
          <w:rFonts w:ascii="新細明體" w:hAnsi="新細明體" w:hint="eastAsia"/>
        </w:rPr>
        <w:t>會釋放熱能</w:t>
      </w:r>
      <w:r w:rsidR="00771EF1" w:rsidRPr="00112E2A">
        <w:rPr>
          <w:rFonts w:ascii="新細明體" w:hAnsi="新細明體" w:hint="eastAsia"/>
        </w:rPr>
        <w:t>(C)</w:t>
      </w:r>
      <w:r w:rsidR="00272A8E">
        <w:rPr>
          <w:rFonts w:ascii="新細明體" w:hAnsi="新細明體" w:hint="eastAsia"/>
        </w:rPr>
        <w:t>自由電子位於傳導帶</w:t>
      </w:r>
      <w:r w:rsidR="00771EF1" w:rsidRPr="00112E2A">
        <w:rPr>
          <w:rFonts w:ascii="新細明體" w:hAnsi="新細明體" w:hint="eastAsia"/>
        </w:rPr>
        <w:t xml:space="preserve"> (D) </w:t>
      </w:r>
      <w:r w:rsidR="00272A8E">
        <w:rPr>
          <w:rFonts w:ascii="新細明體" w:hAnsi="新細明體" w:hint="eastAsia"/>
        </w:rPr>
        <w:t>價電子脫離原來的軌道所留下之空缺，稱為電洞。</w:t>
      </w:r>
    </w:p>
    <w:p w:rsidR="00771EF1" w:rsidRPr="00112E2A" w:rsidRDefault="00771EF1" w:rsidP="008D47AF">
      <w:pPr>
        <w:pStyle w:val="a6"/>
        <w:spacing w:afterLines="0"/>
        <w:ind w:firstLineChars="0" w:firstLine="0"/>
        <w:textAlignment w:val="center"/>
        <w:rPr>
          <w:rFonts w:ascii="新細明體" w:hAnsi="新細明體"/>
        </w:rPr>
      </w:pPr>
      <w:r w:rsidRPr="00112E2A">
        <w:rPr>
          <w:rFonts w:ascii="新細明體" w:hAnsi="新細明體" w:hint="eastAsia"/>
        </w:rPr>
        <w:t xml:space="preserve">( </w:t>
      </w:r>
      <w:r w:rsidR="008D47AF">
        <w:rPr>
          <w:rStyle w:val="1"/>
          <w:rFonts w:ascii="新細明體" w:hAnsi="新細明體" w:hint="default"/>
          <w:color w:val="auto"/>
        </w:rPr>
        <w:t> </w:t>
      </w:r>
      <w:r w:rsidRPr="00112E2A">
        <w:rPr>
          <w:rStyle w:val="1"/>
          <w:rFonts w:ascii="新細明體" w:hAnsi="新細明體" w:hint="default"/>
          <w:color w:val="auto"/>
        </w:rPr>
        <w:t xml:space="preserve">  </w:t>
      </w:r>
      <w:r w:rsidRPr="00112E2A">
        <w:rPr>
          <w:rFonts w:ascii="新細明體" w:hAnsi="新細明體" w:hint="eastAsia"/>
        </w:rPr>
        <w:t xml:space="preserve"> )20.所謂第四代電子計算機，是以何種電子元件為主？(A)真空管 (B)電晶體 (C)積體電路 (D)超大型積體電路 </w:t>
      </w:r>
    </w:p>
    <w:p w:rsidR="00771EF1" w:rsidRPr="00112E2A" w:rsidRDefault="00771EF1" w:rsidP="008D47AF">
      <w:pPr>
        <w:pStyle w:val="a6"/>
        <w:spacing w:afterLines="0"/>
        <w:ind w:firstLineChars="0" w:firstLine="0"/>
        <w:textAlignment w:val="center"/>
        <w:rPr>
          <w:rFonts w:ascii="新細明體" w:hAnsi="新細明體"/>
        </w:rPr>
      </w:pPr>
      <w:r w:rsidRPr="00112E2A">
        <w:rPr>
          <w:rFonts w:ascii="新細明體" w:hAnsi="新細明體" w:hint="eastAsia"/>
        </w:rPr>
        <w:t xml:space="preserve">( </w:t>
      </w:r>
      <w:r w:rsidR="008D47AF">
        <w:rPr>
          <w:rStyle w:val="1"/>
          <w:rFonts w:ascii="新細明體" w:hAnsi="新細明體" w:hint="default"/>
          <w:color w:val="auto"/>
        </w:rPr>
        <w:t> </w:t>
      </w:r>
      <w:r w:rsidRPr="00112E2A">
        <w:rPr>
          <w:rStyle w:val="1"/>
          <w:rFonts w:ascii="新細明體" w:hAnsi="新細明體" w:hint="default"/>
          <w:color w:val="auto"/>
        </w:rPr>
        <w:t xml:space="preserve">  </w:t>
      </w:r>
      <w:r w:rsidRPr="00112E2A">
        <w:rPr>
          <w:rFonts w:ascii="新細明體" w:hAnsi="新細明體" w:hint="eastAsia"/>
        </w:rPr>
        <w:t xml:space="preserve"> )21</w:t>
      </w:r>
      <w:r w:rsidR="00272A8E">
        <w:rPr>
          <w:rFonts w:ascii="新細明體" w:hAnsi="新細明體" w:hint="eastAsia"/>
        </w:rPr>
        <w:t>.</w:t>
      </w:r>
      <w:r w:rsidR="00241C4B">
        <w:rPr>
          <w:rFonts w:ascii="新細明體" w:hAnsi="新細明體" w:hint="eastAsia"/>
        </w:rPr>
        <w:t>如下圖所示之週期性三角波，求其頻率為(A)50K</w:t>
      </w:r>
      <w:r w:rsidRPr="00112E2A">
        <w:rPr>
          <w:rFonts w:ascii="新細明體" w:hAnsi="新細明體" w:hint="eastAsia"/>
        </w:rPr>
        <w:t xml:space="preserve"> (B</w:t>
      </w:r>
      <w:r w:rsidR="00241C4B">
        <w:rPr>
          <w:rFonts w:ascii="新細明體" w:hAnsi="新細明體" w:hint="eastAsia"/>
        </w:rPr>
        <w:t>)250K (C)1M (D)400K H</w:t>
      </w:r>
      <w:r w:rsidR="00241C4B">
        <w:rPr>
          <w:rFonts w:ascii="新細明體" w:hAnsi="新細明體"/>
        </w:rPr>
        <w:t>z</w:t>
      </w:r>
      <w:r w:rsidR="00241C4B">
        <w:rPr>
          <w:rFonts w:ascii="新細明體" w:hAnsi="新細明體" w:hint="eastAsia"/>
        </w:rPr>
        <w:t>。</w:t>
      </w:r>
      <w:r w:rsidRPr="00112E2A">
        <w:rPr>
          <w:rFonts w:ascii="新細明體" w:hAnsi="新細明體" w:hint="eastAsia"/>
        </w:rPr>
        <w:t xml:space="preserve"> </w:t>
      </w:r>
      <w:r w:rsidRPr="00112E2A">
        <w:rPr>
          <w:rFonts w:ascii="新細明體" w:hAnsi="新細明體" w:hint="eastAsia"/>
        </w:rPr>
        <w:br/>
      </w:r>
      <w:r w:rsidR="00A866D9">
        <w:rPr>
          <w:rFonts w:ascii="新細明體" w:hAnsi="新細明體" w:hint="eastAsia"/>
        </w:rPr>
        <w:t xml:space="preserve">          </w:t>
      </w:r>
      <w:r w:rsidR="00A866D9">
        <w:rPr>
          <w:rFonts w:ascii="新細明體" w:hAnsi="新細明體"/>
          <w:noProof/>
        </w:rPr>
        <w:drawing>
          <wp:inline distT="0" distB="0" distL="0" distR="0">
            <wp:extent cx="1698942" cy="859693"/>
            <wp:effectExtent l="0" t="0" r="0" b="0"/>
            <wp:docPr id="1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1.jpg"/>
                    <pic:cNvPicPr/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67510" cy="894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71EF1" w:rsidRPr="00112E2A" w:rsidRDefault="008D47AF" w:rsidP="00771EF1">
      <w:pPr>
        <w:pStyle w:val="a6"/>
        <w:spacing w:afterLines="0"/>
        <w:ind w:left="840" w:hangingChars="350" w:hanging="840"/>
        <w:textAlignment w:val="center"/>
        <w:rPr>
          <w:rFonts w:ascii="新細明體" w:hAnsi="新細明體"/>
        </w:rPr>
      </w:pPr>
      <w:r>
        <w:rPr>
          <w:rFonts w:ascii="新細明體" w:hAnsi="新細明體" w:hint="eastAsia"/>
        </w:rPr>
        <w:t xml:space="preserve">( </w:t>
      </w:r>
      <w:r w:rsidR="00771EF1" w:rsidRPr="00112E2A">
        <w:rPr>
          <w:rFonts w:ascii="新細明體" w:hAnsi="新細明體" w:hint="eastAsia"/>
        </w:rPr>
        <w:t xml:space="preserve">   )22</w:t>
      </w:r>
      <w:r w:rsidR="00272A8E">
        <w:rPr>
          <w:rFonts w:ascii="新細明體" w:hAnsi="新細明體" w:hint="eastAsia"/>
        </w:rPr>
        <w:t>.</w:t>
      </w:r>
      <w:r w:rsidR="00771EF1" w:rsidRPr="00112E2A">
        <w:rPr>
          <w:rFonts w:ascii="新細明體" w:hAnsi="新細明體" w:hint="eastAsia"/>
        </w:rPr>
        <w:t>有一脈波寬度為200μs，若其工作週期（Duty cycle）為25%，則此脈波之頻率為多少？(A)1kHz (B)1.25kHz (C)2.5kHz (D)5kHz</w:t>
      </w:r>
    </w:p>
    <w:p w:rsidR="00771EF1" w:rsidRPr="00112E2A" w:rsidRDefault="00771EF1" w:rsidP="008D47AF">
      <w:pPr>
        <w:pStyle w:val="a6"/>
        <w:spacing w:afterLines="0"/>
        <w:ind w:firstLineChars="0" w:firstLine="0"/>
        <w:textAlignment w:val="center"/>
        <w:rPr>
          <w:rFonts w:ascii="新細明體" w:hAnsi="新細明體"/>
        </w:rPr>
      </w:pPr>
      <w:r w:rsidRPr="00112E2A">
        <w:rPr>
          <w:rFonts w:ascii="新細明體" w:hAnsi="新細明體" w:hint="eastAsia"/>
        </w:rPr>
        <w:t xml:space="preserve">(  </w:t>
      </w:r>
      <w:r w:rsidR="008D47AF">
        <w:rPr>
          <w:rStyle w:val="1"/>
          <w:rFonts w:ascii="新細明體" w:hAnsi="新細明體" w:hint="default"/>
          <w:color w:val="auto"/>
        </w:rPr>
        <w:t xml:space="preserve">  </w:t>
      </w:r>
      <w:r w:rsidRPr="00112E2A">
        <w:rPr>
          <w:rStyle w:val="1"/>
          <w:rFonts w:ascii="新細明體" w:hAnsi="新細明體" w:hint="default"/>
          <w:color w:val="auto"/>
        </w:rPr>
        <w:t xml:space="preserve"> </w:t>
      </w:r>
      <w:r w:rsidRPr="00112E2A">
        <w:rPr>
          <w:rFonts w:ascii="新細明體" w:hAnsi="新細明體" w:hint="eastAsia"/>
        </w:rPr>
        <w:t>)23</w:t>
      </w:r>
      <w:r w:rsidR="00272A8E">
        <w:rPr>
          <w:rFonts w:ascii="新細明體" w:hAnsi="新細明體" w:hint="eastAsia"/>
        </w:rPr>
        <w:t>.</w:t>
      </w:r>
      <w:r w:rsidRPr="00112E2A">
        <w:rPr>
          <w:rFonts w:ascii="新細明體" w:hAnsi="新細明體" w:hint="eastAsia"/>
        </w:rPr>
        <w:t xml:space="preserve">在P型半導體中，導電的多數載子為何者？ (A)電子 (B)原子核 (C)電洞 (D)離子 </w:t>
      </w:r>
    </w:p>
    <w:p w:rsidR="00771EF1" w:rsidRPr="00112E2A" w:rsidRDefault="00771EF1" w:rsidP="008D47AF">
      <w:pPr>
        <w:pStyle w:val="a6"/>
        <w:spacing w:afterLines="0"/>
        <w:ind w:firstLineChars="0" w:firstLine="0"/>
        <w:textAlignment w:val="center"/>
        <w:rPr>
          <w:rFonts w:ascii="新細明體" w:hAnsi="新細明體"/>
        </w:rPr>
      </w:pPr>
      <w:r w:rsidRPr="00112E2A">
        <w:rPr>
          <w:rFonts w:ascii="新細明體" w:hAnsi="新細明體" w:hint="eastAsia"/>
        </w:rPr>
        <w:t xml:space="preserve">(  </w:t>
      </w:r>
      <w:r w:rsidRPr="00112E2A">
        <w:rPr>
          <w:rStyle w:val="1"/>
          <w:rFonts w:ascii="新細明體" w:hAnsi="新細明體" w:hint="default"/>
          <w:color w:val="auto"/>
        </w:rPr>
        <w:t> </w:t>
      </w:r>
      <w:r w:rsidR="00112E2A" w:rsidRPr="00112E2A">
        <w:rPr>
          <w:rFonts w:ascii="新細明體" w:hAnsi="新細明體" w:hint="eastAsia"/>
        </w:rPr>
        <w:t xml:space="preserve">  </w:t>
      </w:r>
      <w:r w:rsidRPr="00112E2A">
        <w:rPr>
          <w:rFonts w:ascii="新細明體" w:hAnsi="新細明體" w:hint="eastAsia"/>
        </w:rPr>
        <w:t>)24.</w:t>
      </w:r>
      <w:r w:rsidR="00112E2A">
        <w:rPr>
          <w:rFonts w:ascii="新細明體" w:hAnsi="新細明體" w:hint="eastAsia"/>
        </w:rPr>
        <w:t>在本質</w:t>
      </w:r>
      <w:r w:rsidRPr="00112E2A">
        <w:rPr>
          <w:rFonts w:ascii="新細明體" w:hAnsi="新細明體" w:hint="eastAsia"/>
        </w:rPr>
        <w:t xml:space="preserve">半導體中摻入下列何種元素可成為N型半導體？(A)硼 (B)鎵 (C)鋁 (D)磷 </w:t>
      </w:r>
    </w:p>
    <w:p w:rsidR="00771EF1" w:rsidRPr="00112E2A" w:rsidRDefault="004B20B3" w:rsidP="008D47AF">
      <w:pPr>
        <w:pStyle w:val="a6"/>
        <w:spacing w:afterLines="0"/>
        <w:ind w:firstLineChars="0" w:firstLine="0"/>
        <w:textAlignment w:val="center"/>
        <w:rPr>
          <w:rFonts w:ascii="新細明體" w:hAnsi="新細明體"/>
        </w:rPr>
      </w:pPr>
      <w:r>
        <w:rPr>
          <w:rFonts w:ascii="新細明體" w:hAnsi="新細明體" w:hint="eastAsia"/>
        </w:rPr>
        <w:t xml:space="preserve">(  </w:t>
      </w:r>
      <w:r w:rsidR="00771EF1" w:rsidRPr="00112E2A">
        <w:rPr>
          <w:rStyle w:val="1"/>
          <w:rFonts w:ascii="新細明體" w:hAnsi="新細明體" w:hint="default"/>
          <w:color w:val="auto"/>
        </w:rPr>
        <w:t xml:space="preserve">  </w:t>
      </w:r>
      <w:r w:rsidR="00771EF1" w:rsidRPr="00112E2A">
        <w:rPr>
          <w:rFonts w:ascii="新細明體" w:hAnsi="新細明體" w:hint="eastAsia"/>
        </w:rPr>
        <w:t xml:space="preserve"> )25.電洞即為(A)帶正電荷之粒子 (B)帶負電荷之粒子 (C)電子脫離原子軌道所留下之空位 (D)中子移去後留下之空位 </w:t>
      </w:r>
    </w:p>
    <w:p w:rsidR="00771EF1" w:rsidRPr="00112E2A" w:rsidRDefault="00771EF1" w:rsidP="008D47AF">
      <w:pPr>
        <w:pStyle w:val="a6"/>
        <w:spacing w:afterLines="0"/>
        <w:ind w:firstLineChars="0" w:firstLine="0"/>
        <w:textAlignment w:val="center"/>
        <w:rPr>
          <w:rFonts w:ascii="新細明體" w:hAnsi="新細明體"/>
        </w:rPr>
      </w:pPr>
      <w:r w:rsidRPr="00112E2A">
        <w:rPr>
          <w:rFonts w:ascii="新細明體" w:hAnsi="新細明體" w:hint="eastAsia"/>
        </w:rPr>
        <w:t>(    )26</w:t>
      </w:r>
      <w:r w:rsidR="00272A8E">
        <w:rPr>
          <w:rFonts w:ascii="新細明體" w:hAnsi="新細明體" w:hint="eastAsia"/>
        </w:rPr>
        <w:t>.</w:t>
      </w:r>
      <w:r w:rsidR="004B20B3" w:rsidRPr="004B20B3">
        <w:rPr>
          <w:rFonts w:ascii="新細明體" w:hAnsi="新細明體"/>
        </w:rPr>
        <w:t xml:space="preserve"> </w:t>
      </w:r>
      <w:r w:rsidR="004B20B3">
        <w:rPr>
          <w:rFonts w:ascii="新細明體" w:hAnsi="新細明體"/>
        </w:rPr>
        <w:t>P</w:t>
      </w:r>
      <w:r w:rsidR="004B20B3" w:rsidRPr="00112E2A">
        <w:rPr>
          <w:rFonts w:ascii="新細明體" w:hAnsi="新細明體"/>
        </w:rPr>
        <w:t xml:space="preserve">型半導體於鍺或矽中加入雜質為 (A) 三價　 (B) 四價　 (C) 五價　 (D) </w:t>
      </w:r>
      <w:r w:rsidR="004B20B3" w:rsidRPr="00112E2A">
        <w:rPr>
          <w:rFonts w:ascii="新細明體" w:hAnsi="新細明體" w:hint="eastAsia"/>
        </w:rPr>
        <w:t>八價 元素。</w:t>
      </w:r>
    </w:p>
    <w:p w:rsidR="00771EF1" w:rsidRPr="009B024C" w:rsidRDefault="004E6F7A" w:rsidP="009B024C">
      <w:pPr>
        <w:pStyle w:val="a6"/>
        <w:spacing w:afterLines="0"/>
        <w:ind w:left="840" w:hangingChars="350" w:hanging="840"/>
        <w:textAlignment w:val="center"/>
        <w:rPr>
          <w:rFonts w:ascii="新細明體" w:hAnsi="新細明體"/>
        </w:rPr>
      </w:pPr>
      <w:r>
        <w:rPr>
          <w:rFonts w:ascii="新細明體" w:hAnsi="新細明體" w:hint="eastAsia"/>
        </w:rPr>
        <w:t xml:space="preserve">(  </w:t>
      </w:r>
      <w:r w:rsidR="00771EF1" w:rsidRPr="00112E2A">
        <w:rPr>
          <w:rFonts w:ascii="新細明體" w:hAnsi="新細明體" w:hint="eastAsia"/>
        </w:rPr>
        <w:t xml:space="preserve">  )27.</w:t>
      </w:r>
      <w:r w:rsidR="00272A8E">
        <w:rPr>
          <w:rFonts w:ascii="新細明體" w:hAnsi="新細明體" w:hint="eastAsia"/>
        </w:rPr>
        <w:t>若正弦</w:t>
      </w:r>
      <w:r w:rsidR="00771EF1" w:rsidRPr="00112E2A">
        <w:rPr>
          <w:rFonts w:ascii="新細明體" w:hAnsi="新細明體" w:hint="eastAsia"/>
        </w:rPr>
        <w:t>波電壓的最大值為V</w:t>
      </w:r>
      <w:r w:rsidR="00771EF1" w:rsidRPr="00112E2A">
        <w:rPr>
          <w:rFonts w:ascii="新細明體" w:hAnsi="新細明體" w:hint="eastAsia"/>
          <w:vertAlign w:val="subscript"/>
        </w:rPr>
        <w:t>m</w:t>
      </w:r>
      <w:r w:rsidR="00771EF1" w:rsidRPr="00112E2A">
        <w:rPr>
          <w:rFonts w:ascii="新細明體" w:hAnsi="新細明體" w:hint="eastAsia"/>
        </w:rPr>
        <w:t>，則其平均值電壓</w:t>
      </w:r>
      <w:r w:rsidRPr="004E6F7A">
        <w:rPr>
          <w:rFonts w:ascii="新細明體" w:hAnsi="新細明體" w:hint="eastAsia"/>
        </w:rPr>
        <w:t>V</w:t>
      </w:r>
      <w:r w:rsidRPr="004E6F7A">
        <w:rPr>
          <w:rFonts w:ascii="新細明體" w:hAnsi="新細明體" w:hint="eastAsia"/>
          <w:vertAlign w:val="subscript"/>
        </w:rPr>
        <w:t>av</w:t>
      </w:r>
      <w:r w:rsidRPr="004E6F7A">
        <w:rPr>
          <w:rFonts w:ascii="新細明體" w:hAnsi="新細明體" w:hint="eastAsia"/>
        </w:rPr>
        <w:t xml:space="preserve">=(A)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2</m:t>
            </m:r>
          </m:den>
        </m:f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V</m:t>
            </m:r>
          </m:e>
          <m:sub>
            <m:r>
              <w:rPr>
                <w:rFonts w:ascii="Cambria Math" w:hAnsi="Cambria Math"/>
              </w:rPr>
              <m:t>m</m:t>
            </m:r>
          </m:sub>
        </m:sSub>
      </m:oMath>
      <w:r w:rsidRPr="004E6F7A">
        <w:rPr>
          <w:rFonts w:ascii="新細明體" w:hAnsi="新細明體" w:hint="eastAsia"/>
        </w:rPr>
        <w:t xml:space="preserve">  (B)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2</m:t>
            </m:r>
          </m:num>
          <m:den>
            <m:r>
              <w:rPr>
                <w:rFonts w:ascii="Cambria Math" w:hAnsi="Cambria Math"/>
              </w:rPr>
              <m:t>π</m:t>
            </m:r>
          </m:den>
        </m:f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V</m:t>
            </m:r>
          </m:e>
          <m:sub>
            <m:r>
              <w:rPr>
                <w:rFonts w:ascii="Cambria Math" w:hAnsi="Cambria Math"/>
              </w:rPr>
              <m:t>m</m:t>
            </m:r>
          </m:sub>
        </m:sSub>
      </m:oMath>
      <w:r w:rsidRPr="004E6F7A">
        <w:rPr>
          <w:rFonts w:ascii="新細明體" w:hAnsi="新細明體" w:hint="eastAsia"/>
        </w:rPr>
        <w:t xml:space="preserve"> (C)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ad>
              <m:radPr>
                <m:degHide m:val="1"/>
                <m:ctrlPr>
                  <w:rPr>
                    <w:rFonts w:ascii="Cambria Math" w:hAnsi="Cambria Math"/>
                    <w:i/>
                  </w:rPr>
                </m:ctrlPr>
              </m:radPr>
              <m:deg/>
              <m:e>
                <m:r>
                  <w:rPr>
                    <w:rFonts w:ascii="Cambria Math" w:hAnsi="Cambria Math"/>
                  </w:rPr>
                  <m:t>2</m:t>
                </m:r>
              </m:e>
            </m:rad>
          </m:den>
        </m:f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V</m:t>
            </m:r>
          </m:e>
          <m:sub>
            <m:r>
              <w:rPr>
                <w:rFonts w:ascii="Cambria Math" w:hAnsi="Cambria Math"/>
              </w:rPr>
              <m:t>m</m:t>
            </m:r>
          </m:sub>
        </m:sSub>
      </m:oMath>
      <w:r w:rsidRPr="004E6F7A">
        <w:rPr>
          <w:rFonts w:ascii="新細明體" w:hAnsi="新細明體" w:hint="eastAsia"/>
        </w:rPr>
        <w:t xml:space="preserve"> (D) V</w:t>
      </w:r>
      <w:r w:rsidRPr="004E6F7A">
        <w:rPr>
          <w:rFonts w:ascii="新細明體" w:hAnsi="新細明體" w:hint="eastAsia"/>
          <w:vertAlign w:val="subscript"/>
        </w:rPr>
        <w:t>m</w:t>
      </w:r>
    </w:p>
    <w:p w:rsidR="00771EF1" w:rsidRPr="00112E2A" w:rsidRDefault="008D47AF" w:rsidP="00771EF1">
      <w:pPr>
        <w:pStyle w:val="a6"/>
        <w:spacing w:afterLines="0"/>
        <w:ind w:left="960" w:hangingChars="400" w:hanging="960"/>
        <w:textAlignment w:val="center"/>
        <w:rPr>
          <w:rFonts w:ascii="新細明體" w:hAnsi="新細明體"/>
        </w:rPr>
      </w:pPr>
      <w:r>
        <w:rPr>
          <w:rFonts w:ascii="新細明體" w:hAnsi="新細明體" w:hint="eastAsia"/>
        </w:rPr>
        <w:t xml:space="preserve">( </w:t>
      </w:r>
      <w:r w:rsidR="00771EF1" w:rsidRPr="00112E2A">
        <w:rPr>
          <w:rFonts w:ascii="新細明體" w:hAnsi="新細明體" w:hint="eastAsia"/>
        </w:rPr>
        <w:t xml:space="preserve">  </w:t>
      </w:r>
      <w:r w:rsidR="00771EF1" w:rsidRPr="00112E2A">
        <w:rPr>
          <w:rStyle w:val="1"/>
          <w:rFonts w:ascii="新細明體" w:hAnsi="新細明體" w:hint="default"/>
          <w:color w:val="auto"/>
        </w:rPr>
        <w:t> </w:t>
      </w:r>
      <w:r w:rsidR="00771EF1" w:rsidRPr="00112E2A">
        <w:rPr>
          <w:rFonts w:ascii="新細明體" w:hAnsi="新細明體" w:hint="eastAsia"/>
        </w:rPr>
        <w:t xml:space="preserve"> )28. 有關半導體的特性敘述，下列何者正確？(A)導體的導電性介於半導體與絕緣體之間 (B)在能階與能階之間的能隙內仍有電子存在 (C)價電子脫離共價鍵所留下的空缺，稱為電洞 (D)在原子中，每一層軌道上的電子數目為2</w:t>
      </w:r>
      <w:r w:rsidR="00771EF1" w:rsidRPr="00112E2A">
        <w:rPr>
          <w:rFonts w:ascii="新細明體" w:hAnsi="新細明體" w:hint="eastAsia"/>
          <w:i/>
          <w:iCs/>
        </w:rPr>
        <w:t>n</w:t>
      </w:r>
      <w:r w:rsidR="00771EF1" w:rsidRPr="00112E2A">
        <w:rPr>
          <w:rFonts w:ascii="新細明體" w:hAnsi="新細明體" w:hint="eastAsia"/>
        </w:rPr>
        <w:t>（</w:t>
      </w:r>
      <w:r w:rsidR="00771EF1" w:rsidRPr="00112E2A">
        <w:rPr>
          <w:rFonts w:ascii="新細明體" w:hAnsi="新細明體" w:hint="eastAsia"/>
          <w:i/>
          <w:iCs/>
        </w:rPr>
        <w:t>n</w:t>
      </w:r>
      <w:r w:rsidR="00771EF1" w:rsidRPr="00112E2A">
        <w:rPr>
          <w:rFonts w:ascii="新細明體" w:hAnsi="新細明體" w:hint="eastAsia"/>
        </w:rPr>
        <w:t>為軌道層次）</w:t>
      </w:r>
    </w:p>
    <w:p w:rsidR="00771EF1" w:rsidRPr="00112E2A" w:rsidRDefault="008D47AF" w:rsidP="00771EF1">
      <w:pPr>
        <w:pStyle w:val="a6"/>
        <w:spacing w:afterLines="0"/>
        <w:ind w:left="960" w:hangingChars="400" w:hanging="960"/>
        <w:textAlignment w:val="center"/>
        <w:rPr>
          <w:rFonts w:ascii="新細明體" w:hAnsi="新細明體"/>
        </w:rPr>
      </w:pPr>
      <w:r>
        <w:rPr>
          <w:rFonts w:ascii="新細明體" w:hAnsi="新細明體" w:hint="eastAsia"/>
        </w:rPr>
        <w:lastRenderedPageBreak/>
        <w:t xml:space="preserve">(  </w:t>
      </w:r>
      <w:r w:rsidR="00771EF1" w:rsidRPr="00112E2A">
        <w:rPr>
          <w:rFonts w:ascii="新細明體" w:hAnsi="新細明體" w:hint="eastAsia"/>
        </w:rPr>
        <w:t xml:space="preserve">  )29.</w:t>
      </w:r>
      <w:r w:rsidR="00771EF1" w:rsidRPr="00112E2A">
        <w:rPr>
          <w:rFonts w:hint="eastAsia"/>
        </w:rPr>
        <w:t>在本質半導體中，摻入硼（</w:t>
      </w:r>
      <w:r w:rsidR="00771EF1" w:rsidRPr="00112E2A">
        <w:t>B</w:t>
      </w:r>
      <w:r w:rsidR="00771EF1" w:rsidRPr="00112E2A">
        <w:rPr>
          <w:rFonts w:hint="eastAsia"/>
        </w:rPr>
        <w:t>）原子之後的電性為何？</w:t>
      </w:r>
      <w:r w:rsidR="00771EF1" w:rsidRPr="00112E2A">
        <w:t>(A)</w:t>
      </w:r>
      <w:r w:rsidR="00771EF1" w:rsidRPr="00112E2A">
        <w:rPr>
          <w:rFonts w:hint="eastAsia"/>
        </w:rPr>
        <w:t>帶正電</w:t>
      </w:r>
      <w:r w:rsidR="00771EF1" w:rsidRPr="00112E2A">
        <w:t xml:space="preserve"> (B)</w:t>
      </w:r>
      <w:r w:rsidR="00771EF1" w:rsidRPr="00112E2A">
        <w:rPr>
          <w:rFonts w:hint="eastAsia"/>
        </w:rPr>
        <w:t>帶負電</w:t>
      </w:r>
      <w:r w:rsidR="00771EF1" w:rsidRPr="00112E2A">
        <w:t xml:space="preserve"> (C)</w:t>
      </w:r>
      <w:r w:rsidR="00771EF1" w:rsidRPr="00112E2A">
        <w:rPr>
          <w:rFonts w:hint="eastAsia"/>
        </w:rPr>
        <w:t>電中性</w:t>
      </w:r>
      <w:r w:rsidR="00771EF1" w:rsidRPr="00112E2A">
        <w:t xml:space="preserve"> (D)</w:t>
      </w:r>
      <w:r w:rsidR="00771EF1" w:rsidRPr="00112E2A">
        <w:rPr>
          <w:rFonts w:hint="eastAsia"/>
        </w:rPr>
        <w:t>視濃度而定</w:t>
      </w:r>
      <w:r w:rsidR="00771EF1" w:rsidRPr="00112E2A">
        <w:t xml:space="preserve"> </w:t>
      </w:r>
    </w:p>
    <w:p w:rsidR="00F32529" w:rsidRPr="004B2704" w:rsidRDefault="00771EF1" w:rsidP="008D47AF">
      <w:pPr>
        <w:pStyle w:val="a6"/>
        <w:spacing w:afterLines="0"/>
        <w:ind w:firstLineChars="0" w:firstLine="0"/>
        <w:textAlignment w:val="center"/>
        <w:rPr>
          <w:rFonts w:ascii="新細明體" w:hAnsi="新細明體"/>
        </w:rPr>
        <w:sectPr w:rsidR="00F32529" w:rsidRPr="004B2704" w:rsidSect="00C4475A">
          <w:headerReference w:type="even" r:id="rId23"/>
          <w:headerReference w:type="default" r:id="rId24"/>
          <w:footerReference w:type="even" r:id="rId25"/>
          <w:footerReference w:type="default" r:id="rId26"/>
          <w:headerReference w:type="first" r:id="rId27"/>
          <w:footerReference w:type="first" r:id="rId28"/>
          <w:type w:val="continuous"/>
          <w:pgSz w:w="14572" w:h="20639" w:code="12"/>
          <w:pgMar w:top="720" w:right="720" w:bottom="720" w:left="720" w:header="851" w:footer="851" w:gutter="0"/>
          <w:pgNumType w:start="1"/>
          <w:cols w:space="425"/>
          <w:docGrid w:type="lines" w:linePitch="360"/>
        </w:sectPr>
      </w:pPr>
      <w:r w:rsidRPr="00112E2A">
        <w:rPr>
          <w:rFonts w:ascii="新細明體" w:hAnsi="新細明體" w:hint="eastAsia"/>
        </w:rPr>
        <w:t xml:space="preserve">(  </w:t>
      </w:r>
      <w:r w:rsidR="008D47AF">
        <w:rPr>
          <w:rStyle w:val="1"/>
          <w:rFonts w:ascii="新細明體" w:hAnsi="新細明體" w:hint="default"/>
          <w:color w:val="auto"/>
        </w:rPr>
        <w:t> </w:t>
      </w:r>
      <w:r w:rsidRPr="00112E2A">
        <w:rPr>
          <w:rStyle w:val="1"/>
          <w:rFonts w:ascii="新細明體" w:hAnsi="新細明體" w:hint="default"/>
          <w:color w:val="auto"/>
        </w:rPr>
        <w:t xml:space="preserve"> </w:t>
      </w:r>
      <w:r w:rsidRPr="00112E2A">
        <w:rPr>
          <w:rFonts w:ascii="新細明體" w:hAnsi="新細明體" w:hint="eastAsia"/>
        </w:rPr>
        <w:t xml:space="preserve"> )30.在矽本質半導體中摻雜磷雜質，則所得材料之多數載子為(A)電子 (B)光子 (C)質子 (D)電洞 </w:t>
      </w:r>
      <w:r>
        <w:rPr>
          <w:sz w:val="28"/>
          <w:szCs w:val="28"/>
        </w:rPr>
        <w:br/>
      </w:r>
    </w:p>
    <w:p w:rsidR="00C95C0F" w:rsidRPr="00C95C0F" w:rsidRDefault="00C95C0F" w:rsidP="00C95C0F">
      <w:pPr>
        <w:suppressAutoHyphens/>
        <w:autoSpaceDN w:val="0"/>
        <w:spacing w:line="360" w:lineRule="exact"/>
        <w:ind w:left="480" w:hangingChars="200" w:hanging="480"/>
        <w:jc w:val="both"/>
        <w:textAlignment w:val="baseline"/>
        <w:rPr>
          <w:rFonts w:ascii="微軟正黑體" w:eastAsia="微軟正黑體" w:hAnsi="微軟正黑體"/>
          <w:kern w:val="3"/>
          <w:szCs w:val="24"/>
        </w:rPr>
      </w:pPr>
      <w:r w:rsidRPr="00C95C0F">
        <w:rPr>
          <w:rFonts w:eastAsia="標楷體" w:hint="eastAsia"/>
          <w:kern w:val="3"/>
          <w:szCs w:val="24"/>
          <w:bdr w:val="single" w:sz="4" w:space="0" w:color="auto"/>
          <w:shd w:val="pct15" w:color="auto" w:fill="FFFFFF"/>
        </w:rPr>
        <w:t>選擇題答案欄</w:t>
      </w:r>
    </w:p>
    <w:tbl>
      <w:tblPr>
        <w:tblpPr w:leftFromText="181" w:rightFromText="181" w:vertAnchor="text" w:horzAnchor="margin" w:tblpY="147"/>
        <w:tblOverlap w:val="never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292"/>
        <w:gridCol w:w="1292"/>
        <w:gridCol w:w="1292"/>
        <w:gridCol w:w="1292"/>
        <w:gridCol w:w="1293"/>
        <w:gridCol w:w="1293"/>
        <w:gridCol w:w="1293"/>
        <w:gridCol w:w="1293"/>
        <w:gridCol w:w="1293"/>
        <w:gridCol w:w="1293"/>
      </w:tblGrid>
      <w:tr w:rsidR="002F5462" w:rsidRPr="008812E5" w:rsidTr="008812E5">
        <w:trPr>
          <w:trHeight w:val="416"/>
        </w:trPr>
        <w:tc>
          <w:tcPr>
            <w:tcW w:w="1292" w:type="dxa"/>
            <w:shd w:val="clear" w:color="auto" w:fill="auto"/>
            <w:vAlign w:val="center"/>
          </w:tcPr>
          <w:p w:rsidR="00C95C0F" w:rsidRPr="00C95C0F" w:rsidRDefault="00C95C0F" w:rsidP="008812E5">
            <w:pPr>
              <w:suppressAutoHyphens/>
              <w:autoSpaceDN w:val="0"/>
              <w:jc w:val="center"/>
              <w:textAlignment w:val="baseline"/>
              <w:rPr>
                <w:rFonts w:eastAsia="標楷體"/>
                <w:kern w:val="3"/>
                <w:szCs w:val="24"/>
              </w:rPr>
            </w:pPr>
            <w:r w:rsidRPr="00C95C0F">
              <w:rPr>
                <w:rFonts w:eastAsia="標楷體" w:hint="eastAsia"/>
                <w:kern w:val="3"/>
                <w:szCs w:val="24"/>
              </w:rPr>
              <w:t>1</w:t>
            </w:r>
          </w:p>
        </w:tc>
        <w:tc>
          <w:tcPr>
            <w:tcW w:w="1292" w:type="dxa"/>
            <w:shd w:val="clear" w:color="auto" w:fill="auto"/>
            <w:vAlign w:val="center"/>
          </w:tcPr>
          <w:p w:rsidR="00C95C0F" w:rsidRPr="00C95C0F" w:rsidRDefault="00C95C0F" w:rsidP="008812E5">
            <w:pPr>
              <w:suppressAutoHyphens/>
              <w:autoSpaceDN w:val="0"/>
              <w:jc w:val="center"/>
              <w:textAlignment w:val="baseline"/>
              <w:rPr>
                <w:rFonts w:eastAsia="標楷體"/>
                <w:kern w:val="3"/>
                <w:szCs w:val="24"/>
              </w:rPr>
            </w:pPr>
            <w:r w:rsidRPr="00C95C0F">
              <w:rPr>
                <w:rFonts w:eastAsia="標楷體" w:hint="eastAsia"/>
                <w:kern w:val="3"/>
                <w:szCs w:val="24"/>
              </w:rPr>
              <w:t>2</w:t>
            </w:r>
          </w:p>
        </w:tc>
        <w:tc>
          <w:tcPr>
            <w:tcW w:w="1292" w:type="dxa"/>
            <w:shd w:val="clear" w:color="auto" w:fill="auto"/>
            <w:vAlign w:val="center"/>
          </w:tcPr>
          <w:p w:rsidR="00C95C0F" w:rsidRPr="00C95C0F" w:rsidRDefault="00C95C0F" w:rsidP="008812E5">
            <w:pPr>
              <w:suppressAutoHyphens/>
              <w:autoSpaceDN w:val="0"/>
              <w:jc w:val="center"/>
              <w:textAlignment w:val="baseline"/>
              <w:rPr>
                <w:rFonts w:eastAsia="標楷體"/>
                <w:kern w:val="3"/>
                <w:szCs w:val="24"/>
              </w:rPr>
            </w:pPr>
            <w:r w:rsidRPr="00C95C0F">
              <w:rPr>
                <w:rFonts w:eastAsia="標楷體" w:hint="eastAsia"/>
                <w:kern w:val="3"/>
                <w:szCs w:val="24"/>
              </w:rPr>
              <w:t>3</w:t>
            </w:r>
          </w:p>
        </w:tc>
        <w:tc>
          <w:tcPr>
            <w:tcW w:w="1292" w:type="dxa"/>
            <w:shd w:val="clear" w:color="auto" w:fill="auto"/>
            <w:vAlign w:val="center"/>
          </w:tcPr>
          <w:p w:rsidR="00C95C0F" w:rsidRPr="00C95C0F" w:rsidRDefault="00C95C0F" w:rsidP="008812E5">
            <w:pPr>
              <w:suppressAutoHyphens/>
              <w:autoSpaceDN w:val="0"/>
              <w:jc w:val="center"/>
              <w:textAlignment w:val="baseline"/>
              <w:rPr>
                <w:rFonts w:eastAsia="標楷體"/>
                <w:kern w:val="3"/>
                <w:szCs w:val="24"/>
              </w:rPr>
            </w:pPr>
            <w:r w:rsidRPr="00C95C0F">
              <w:rPr>
                <w:rFonts w:eastAsia="標楷體" w:hint="eastAsia"/>
                <w:kern w:val="3"/>
                <w:szCs w:val="24"/>
              </w:rPr>
              <w:t>4</w:t>
            </w:r>
          </w:p>
        </w:tc>
        <w:tc>
          <w:tcPr>
            <w:tcW w:w="1293" w:type="dxa"/>
            <w:shd w:val="clear" w:color="auto" w:fill="auto"/>
            <w:vAlign w:val="center"/>
          </w:tcPr>
          <w:p w:rsidR="00C95C0F" w:rsidRPr="00C95C0F" w:rsidRDefault="00C95C0F" w:rsidP="008812E5">
            <w:pPr>
              <w:suppressAutoHyphens/>
              <w:autoSpaceDN w:val="0"/>
              <w:jc w:val="center"/>
              <w:textAlignment w:val="baseline"/>
              <w:rPr>
                <w:rFonts w:eastAsia="標楷體"/>
                <w:kern w:val="3"/>
                <w:szCs w:val="24"/>
              </w:rPr>
            </w:pPr>
            <w:r w:rsidRPr="00C95C0F">
              <w:rPr>
                <w:rFonts w:eastAsia="標楷體" w:hint="eastAsia"/>
                <w:kern w:val="3"/>
                <w:szCs w:val="24"/>
              </w:rPr>
              <w:t>5</w:t>
            </w:r>
          </w:p>
        </w:tc>
        <w:tc>
          <w:tcPr>
            <w:tcW w:w="1293" w:type="dxa"/>
            <w:shd w:val="clear" w:color="auto" w:fill="auto"/>
            <w:vAlign w:val="center"/>
          </w:tcPr>
          <w:p w:rsidR="00C95C0F" w:rsidRPr="00C95C0F" w:rsidRDefault="00C95C0F" w:rsidP="008812E5">
            <w:pPr>
              <w:suppressAutoHyphens/>
              <w:autoSpaceDN w:val="0"/>
              <w:jc w:val="center"/>
              <w:textAlignment w:val="baseline"/>
              <w:rPr>
                <w:rFonts w:eastAsia="標楷體"/>
                <w:kern w:val="3"/>
                <w:szCs w:val="24"/>
              </w:rPr>
            </w:pPr>
            <w:r w:rsidRPr="00C95C0F">
              <w:rPr>
                <w:rFonts w:eastAsia="標楷體" w:hint="eastAsia"/>
                <w:kern w:val="3"/>
                <w:szCs w:val="24"/>
              </w:rPr>
              <w:t>6</w:t>
            </w:r>
          </w:p>
        </w:tc>
        <w:tc>
          <w:tcPr>
            <w:tcW w:w="1293" w:type="dxa"/>
            <w:shd w:val="clear" w:color="auto" w:fill="auto"/>
            <w:vAlign w:val="center"/>
          </w:tcPr>
          <w:p w:rsidR="00C95C0F" w:rsidRPr="00C95C0F" w:rsidRDefault="00C95C0F" w:rsidP="008812E5">
            <w:pPr>
              <w:suppressAutoHyphens/>
              <w:autoSpaceDN w:val="0"/>
              <w:jc w:val="center"/>
              <w:textAlignment w:val="baseline"/>
              <w:rPr>
                <w:rFonts w:eastAsia="標楷體"/>
                <w:kern w:val="3"/>
                <w:szCs w:val="24"/>
              </w:rPr>
            </w:pPr>
            <w:r w:rsidRPr="00C95C0F">
              <w:rPr>
                <w:rFonts w:eastAsia="標楷體" w:hint="eastAsia"/>
                <w:kern w:val="3"/>
                <w:szCs w:val="24"/>
              </w:rPr>
              <w:t>7</w:t>
            </w:r>
          </w:p>
        </w:tc>
        <w:tc>
          <w:tcPr>
            <w:tcW w:w="1293" w:type="dxa"/>
            <w:shd w:val="clear" w:color="auto" w:fill="auto"/>
            <w:vAlign w:val="center"/>
          </w:tcPr>
          <w:p w:rsidR="00C95C0F" w:rsidRPr="00C95C0F" w:rsidRDefault="00C95C0F" w:rsidP="008812E5">
            <w:pPr>
              <w:suppressAutoHyphens/>
              <w:autoSpaceDN w:val="0"/>
              <w:jc w:val="center"/>
              <w:textAlignment w:val="baseline"/>
              <w:rPr>
                <w:rFonts w:eastAsia="標楷體"/>
                <w:kern w:val="3"/>
                <w:szCs w:val="24"/>
              </w:rPr>
            </w:pPr>
            <w:r w:rsidRPr="00C95C0F">
              <w:rPr>
                <w:rFonts w:eastAsia="標楷體" w:hint="eastAsia"/>
                <w:kern w:val="3"/>
                <w:szCs w:val="24"/>
              </w:rPr>
              <w:t>8</w:t>
            </w:r>
          </w:p>
        </w:tc>
        <w:tc>
          <w:tcPr>
            <w:tcW w:w="1293" w:type="dxa"/>
            <w:shd w:val="clear" w:color="auto" w:fill="auto"/>
            <w:vAlign w:val="center"/>
          </w:tcPr>
          <w:p w:rsidR="00C95C0F" w:rsidRPr="00C95C0F" w:rsidRDefault="00C95C0F" w:rsidP="008812E5">
            <w:pPr>
              <w:suppressAutoHyphens/>
              <w:autoSpaceDN w:val="0"/>
              <w:jc w:val="center"/>
              <w:textAlignment w:val="baseline"/>
              <w:rPr>
                <w:rFonts w:eastAsia="標楷體"/>
                <w:kern w:val="3"/>
                <w:szCs w:val="24"/>
              </w:rPr>
            </w:pPr>
            <w:r w:rsidRPr="00C95C0F">
              <w:rPr>
                <w:rFonts w:eastAsia="標楷體" w:hint="eastAsia"/>
                <w:kern w:val="3"/>
                <w:szCs w:val="24"/>
              </w:rPr>
              <w:t>9</w:t>
            </w:r>
          </w:p>
        </w:tc>
        <w:tc>
          <w:tcPr>
            <w:tcW w:w="1293" w:type="dxa"/>
            <w:shd w:val="clear" w:color="auto" w:fill="auto"/>
            <w:vAlign w:val="center"/>
          </w:tcPr>
          <w:p w:rsidR="00C95C0F" w:rsidRPr="00C95C0F" w:rsidRDefault="00C95C0F" w:rsidP="008812E5">
            <w:pPr>
              <w:suppressAutoHyphens/>
              <w:autoSpaceDN w:val="0"/>
              <w:jc w:val="center"/>
              <w:textAlignment w:val="baseline"/>
              <w:rPr>
                <w:rFonts w:eastAsia="標楷體"/>
                <w:kern w:val="3"/>
                <w:szCs w:val="24"/>
              </w:rPr>
            </w:pPr>
            <w:r w:rsidRPr="00C95C0F">
              <w:rPr>
                <w:rFonts w:eastAsia="標楷體" w:hint="eastAsia"/>
                <w:kern w:val="3"/>
                <w:szCs w:val="24"/>
              </w:rPr>
              <w:t>10</w:t>
            </w:r>
          </w:p>
        </w:tc>
      </w:tr>
      <w:tr w:rsidR="002F5462" w:rsidRPr="008812E5" w:rsidTr="008812E5">
        <w:trPr>
          <w:trHeight w:val="711"/>
        </w:trPr>
        <w:tc>
          <w:tcPr>
            <w:tcW w:w="1292" w:type="dxa"/>
            <w:shd w:val="clear" w:color="auto" w:fill="auto"/>
            <w:vAlign w:val="center"/>
          </w:tcPr>
          <w:p w:rsidR="00C95C0F" w:rsidRPr="00C95C0F" w:rsidRDefault="00C95C0F" w:rsidP="008812E5">
            <w:pPr>
              <w:suppressAutoHyphens/>
              <w:autoSpaceDN w:val="0"/>
              <w:jc w:val="center"/>
              <w:textAlignment w:val="baseline"/>
              <w:rPr>
                <w:rFonts w:eastAsia="標楷體"/>
                <w:color w:val="FF0000"/>
                <w:kern w:val="3"/>
                <w:szCs w:val="24"/>
              </w:rPr>
            </w:pPr>
          </w:p>
        </w:tc>
        <w:tc>
          <w:tcPr>
            <w:tcW w:w="1292" w:type="dxa"/>
            <w:shd w:val="clear" w:color="auto" w:fill="auto"/>
            <w:vAlign w:val="center"/>
          </w:tcPr>
          <w:p w:rsidR="00C95C0F" w:rsidRPr="00C95C0F" w:rsidRDefault="00C95C0F" w:rsidP="008812E5">
            <w:pPr>
              <w:suppressAutoHyphens/>
              <w:autoSpaceDN w:val="0"/>
              <w:jc w:val="center"/>
              <w:textAlignment w:val="baseline"/>
              <w:rPr>
                <w:rFonts w:eastAsia="標楷體"/>
                <w:color w:val="FF0000"/>
                <w:kern w:val="3"/>
                <w:szCs w:val="24"/>
              </w:rPr>
            </w:pPr>
          </w:p>
        </w:tc>
        <w:tc>
          <w:tcPr>
            <w:tcW w:w="1292" w:type="dxa"/>
            <w:shd w:val="clear" w:color="auto" w:fill="auto"/>
            <w:vAlign w:val="center"/>
          </w:tcPr>
          <w:p w:rsidR="00C95C0F" w:rsidRPr="00C95C0F" w:rsidRDefault="00C95C0F" w:rsidP="008812E5">
            <w:pPr>
              <w:suppressAutoHyphens/>
              <w:autoSpaceDN w:val="0"/>
              <w:jc w:val="center"/>
              <w:textAlignment w:val="baseline"/>
              <w:rPr>
                <w:rFonts w:eastAsia="標楷體"/>
                <w:color w:val="FF0000"/>
                <w:kern w:val="3"/>
                <w:szCs w:val="24"/>
              </w:rPr>
            </w:pPr>
          </w:p>
        </w:tc>
        <w:tc>
          <w:tcPr>
            <w:tcW w:w="1292" w:type="dxa"/>
            <w:shd w:val="clear" w:color="auto" w:fill="auto"/>
            <w:vAlign w:val="center"/>
          </w:tcPr>
          <w:p w:rsidR="00C95C0F" w:rsidRPr="00C95C0F" w:rsidRDefault="00C95C0F" w:rsidP="008812E5">
            <w:pPr>
              <w:suppressAutoHyphens/>
              <w:autoSpaceDN w:val="0"/>
              <w:jc w:val="center"/>
              <w:textAlignment w:val="baseline"/>
              <w:rPr>
                <w:rFonts w:eastAsia="標楷體"/>
                <w:color w:val="FF0000"/>
                <w:kern w:val="3"/>
                <w:szCs w:val="24"/>
              </w:rPr>
            </w:pPr>
          </w:p>
        </w:tc>
        <w:tc>
          <w:tcPr>
            <w:tcW w:w="1293" w:type="dxa"/>
            <w:shd w:val="clear" w:color="auto" w:fill="auto"/>
            <w:vAlign w:val="center"/>
          </w:tcPr>
          <w:p w:rsidR="00C95C0F" w:rsidRPr="00C95C0F" w:rsidRDefault="00C95C0F" w:rsidP="008812E5">
            <w:pPr>
              <w:suppressAutoHyphens/>
              <w:autoSpaceDN w:val="0"/>
              <w:jc w:val="center"/>
              <w:textAlignment w:val="baseline"/>
              <w:rPr>
                <w:rFonts w:eastAsia="標楷體"/>
                <w:color w:val="FF0000"/>
                <w:kern w:val="3"/>
                <w:szCs w:val="24"/>
              </w:rPr>
            </w:pPr>
          </w:p>
        </w:tc>
        <w:tc>
          <w:tcPr>
            <w:tcW w:w="1293" w:type="dxa"/>
            <w:shd w:val="clear" w:color="auto" w:fill="auto"/>
            <w:vAlign w:val="center"/>
          </w:tcPr>
          <w:p w:rsidR="00C95C0F" w:rsidRPr="00C95C0F" w:rsidRDefault="00C95C0F" w:rsidP="008812E5">
            <w:pPr>
              <w:suppressAutoHyphens/>
              <w:autoSpaceDN w:val="0"/>
              <w:jc w:val="center"/>
              <w:textAlignment w:val="baseline"/>
              <w:rPr>
                <w:rFonts w:eastAsia="標楷體"/>
                <w:color w:val="FF0000"/>
                <w:kern w:val="3"/>
                <w:szCs w:val="24"/>
              </w:rPr>
            </w:pPr>
          </w:p>
        </w:tc>
        <w:tc>
          <w:tcPr>
            <w:tcW w:w="1293" w:type="dxa"/>
            <w:shd w:val="clear" w:color="auto" w:fill="auto"/>
            <w:vAlign w:val="center"/>
          </w:tcPr>
          <w:p w:rsidR="00C95C0F" w:rsidRPr="00C95C0F" w:rsidRDefault="00C95C0F" w:rsidP="008812E5">
            <w:pPr>
              <w:suppressAutoHyphens/>
              <w:autoSpaceDN w:val="0"/>
              <w:jc w:val="center"/>
              <w:textAlignment w:val="baseline"/>
              <w:rPr>
                <w:rFonts w:eastAsia="標楷體"/>
                <w:color w:val="FF0000"/>
                <w:kern w:val="3"/>
                <w:szCs w:val="24"/>
              </w:rPr>
            </w:pPr>
          </w:p>
        </w:tc>
        <w:tc>
          <w:tcPr>
            <w:tcW w:w="1293" w:type="dxa"/>
            <w:shd w:val="clear" w:color="auto" w:fill="auto"/>
            <w:vAlign w:val="center"/>
          </w:tcPr>
          <w:p w:rsidR="00C95C0F" w:rsidRPr="00C95C0F" w:rsidRDefault="00C95C0F" w:rsidP="008812E5">
            <w:pPr>
              <w:suppressAutoHyphens/>
              <w:autoSpaceDN w:val="0"/>
              <w:jc w:val="center"/>
              <w:textAlignment w:val="baseline"/>
              <w:rPr>
                <w:rFonts w:eastAsia="標楷體"/>
                <w:color w:val="FF0000"/>
                <w:kern w:val="3"/>
                <w:szCs w:val="24"/>
              </w:rPr>
            </w:pPr>
          </w:p>
        </w:tc>
        <w:tc>
          <w:tcPr>
            <w:tcW w:w="1293" w:type="dxa"/>
            <w:shd w:val="clear" w:color="auto" w:fill="auto"/>
            <w:vAlign w:val="center"/>
          </w:tcPr>
          <w:p w:rsidR="00C95C0F" w:rsidRPr="00C95C0F" w:rsidRDefault="00C95C0F" w:rsidP="008812E5">
            <w:pPr>
              <w:suppressAutoHyphens/>
              <w:autoSpaceDN w:val="0"/>
              <w:jc w:val="center"/>
              <w:textAlignment w:val="baseline"/>
              <w:rPr>
                <w:rFonts w:eastAsia="標楷體"/>
                <w:color w:val="FF0000"/>
                <w:kern w:val="3"/>
                <w:szCs w:val="24"/>
              </w:rPr>
            </w:pPr>
          </w:p>
        </w:tc>
        <w:tc>
          <w:tcPr>
            <w:tcW w:w="1293" w:type="dxa"/>
            <w:shd w:val="clear" w:color="auto" w:fill="auto"/>
            <w:vAlign w:val="center"/>
          </w:tcPr>
          <w:p w:rsidR="00C95C0F" w:rsidRPr="00C95C0F" w:rsidRDefault="00C95C0F" w:rsidP="008812E5">
            <w:pPr>
              <w:suppressAutoHyphens/>
              <w:autoSpaceDN w:val="0"/>
              <w:jc w:val="center"/>
              <w:textAlignment w:val="baseline"/>
              <w:rPr>
                <w:rFonts w:eastAsia="標楷體"/>
                <w:color w:val="FF0000"/>
                <w:kern w:val="3"/>
                <w:szCs w:val="24"/>
              </w:rPr>
            </w:pPr>
          </w:p>
        </w:tc>
      </w:tr>
      <w:tr w:rsidR="002F5462" w:rsidRPr="008812E5" w:rsidTr="008812E5">
        <w:trPr>
          <w:trHeight w:val="563"/>
        </w:trPr>
        <w:tc>
          <w:tcPr>
            <w:tcW w:w="1292" w:type="dxa"/>
            <w:shd w:val="clear" w:color="auto" w:fill="auto"/>
            <w:vAlign w:val="center"/>
          </w:tcPr>
          <w:p w:rsidR="00C95C0F" w:rsidRPr="00C95C0F" w:rsidRDefault="00C95C0F" w:rsidP="008812E5">
            <w:pPr>
              <w:suppressAutoHyphens/>
              <w:autoSpaceDN w:val="0"/>
              <w:jc w:val="center"/>
              <w:textAlignment w:val="baseline"/>
              <w:rPr>
                <w:rFonts w:eastAsia="標楷體"/>
                <w:kern w:val="3"/>
                <w:szCs w:val="24"/>
              </w:rPr>
            </w:pPr>
            <w:r w:rsidRPr="00C95C0F">
              <w:rPr>
                <w:rFonts w:eastAsia="標楷體" w:hint="eastAsia"/>
                <w:kern w:val="3"/>
                <w:szCs w:val="24"/>
              </w:rPr>
              <w:t>11</w:t>
            </w:r>
          </w:p>
        </w:tc>
        <w:tc>
          <w:tcPr>
            <w:tcW w:w="1292" w:type="dxa"/>
            <w:shd w:val="clear" w:color="auto" w:fill="auto"/>
            <w:vAlign w:val="center"/>
          </w:tcPr>
          <w:p w:rsidR="00C95C0F" w:rsidRPr="00C95C0F" w:rsidRDefault="00C95C0F" w:rsidP="008812E5">
            <w:pPr>
              <w:suppressAutoHyphens/>
              <w:autoSpaceDN w:val="0"/>
              <w:jc w:val="center"/>
              <w:textAlignment w:val="baseline"/>
              <w:rPr>
                <w:rFonts w:eastAsia="標楷體"/>
                <w:kern w:val="3"/>
                <w:szCs w:val="24"/>
              </w:rPr>
            </w:pPr>
            <w:r w:rsidRPr="00C95C0F">
              <w:rPr>
                <w:rFonts w:eastAsia="標楷體" w:hint="eastAsia"/>
                <w:kern w:val="3"/>
                <w:szCs w:val="24"/>
              </w:rPr>
              <w:t>12</w:t>
            </w:r>
          </w:p>
        </w:tc>
        <w:tc>
          <w:tcPr>
            <w:tcW w:w="1292" w:type="dxa"/>
            <w:shd w:val="clear" w:color="auto" w:fill="auto"/>
            <w:vAlign w:val="center"/>
          </w:tcPr>
          <w:p w:rsidR="00C95C0F" w:rsidRPr="00C95C0F" w:rsidRDefault="00C95C0F" w:rsidP="008812E5">
            <w:pPr>
              <w:suppressAutoHyphens/>
              <w:autoSpaceDN w:val="0"/>
              <w:jc w:val="center"/>
              <w:textAlignment w:val="baseline"/>
              <w:rPr>
                <w:rFonts w:eastAsia="標楷體"/>
                <w:kern w:val="3"/>
                <w:szCs w:val="24"/>
              </w:rPr>
            </w:pPr>
            <w:r w:rsidRPr="00C95C0F">
              <w:rPr>
                <w:rFonts w:eastAsia="標楷體" w:hint="eastAsia"/>
                <w:kern w:val="3"/>
                <w:szCs w:val="24"/>
              </w:rPr>
              <w:t>13</w:t>
            </w:r>
          </w:p>
        </w:tc>
        <w:tc>
          <w:tcPr>
            <w:tcW w:w="1292" w:type="dxa"/>
            <w:shd w:val="clear" w:color="auto" w:fill="auto"/>
            <w:vAlign w:val="center"/>
          </w:tcPr>
          <w:p w:rsidR="00C95C0F" w:rsidRPr="00C95C0F" w:rsidRDefault="00C95C0F" w:rsidP="008812E5">
            <w:pPr>
              <w:suppressAutoHyphens/>
              <w:autoSpaceDN w:val="0"/>
              <w:jc w:val="center"/>
              <w:textAlignment w:val="baseline"/>
              <w:rPr>
                <w:rFonts w:eastAsia="標楷體"/>
                <w:kern w:val="3"/>
                <w:szCs w:val="24"/>
              </w:rPr>
            </w:pPr>
            <w:r w:rsidRPr="00C95C0F">
              <w:rPr>
                <w:rFonts w:eastAsia="標楷體" w:hint="eastAsia"/>
                <w:kern w:val="3"/>
                <w:szCs w:val="24"/>
              </w:rPr>
              <w:t>14</w:t>
            </w:r>
          </w:p>
        </w:tc>
        <w:tc>
          <w:tcPr>
            <w:tcW w:w="1293" w:type="dxa"/>
            <w:shd w:val="clear" w:color="auto" w:fill="auto"/>
            <w:vAlign w:val="center"/>
          </w:tcPr>
          <w:p w:rsidR="00C95C0F" w:rsidRPr="00C95C0F" w:rsidRDefault="00C95C0F" w:rsidP="008812E5">
            <w:pPr>
              <w:suppressAutoHyphens/>
              <w:autoSpaceDN w:val="0"/>
              <w:jc w:val="center"/>
              <w:textAlignment w:val="baseline"/>
              <w:rPr>
                <w:rFonts w:eastAsia="標楷體"/>
                <w:kern w:val="3"/>
                <w:szCs w:val="24"/>
              </w:rPr>
            </w:pPr>
            <w:r w:rsidRPr="00C95C0F">
              <w:rPr>
                <w:rFonts w:eastAsia="標楷體" w:hint="eastAsia"/>
                <w:kern w:val="3"/>
                <w:szCs w:val="24"/>
              </w:rPr>
              <w:t>15</w:t>
            </w:r>
          </w:p>
        </w:tc>
        <w:tc>
          <w:tcPr>
            <w:tcW w:w="1293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C95C0F" w:rsidRPr="00C95C0F" w:rsidRDefault="00C95C0F" w:rsidP="008812E5">
            <w:pPr>
              <w:suppressAutoHyphens/>
              <w:autoSpaceDN w:val="0"/>
              <w:jc w:val="center"/>
              <w:textAlignment w:val="baseline"/>
              <w:rPr>
                <w:rFonts w:eastAsia="標楷體"/>
                <w:kern w:val="3"/>
                <w:szCs w:val="24"/>
              </w:rPr>
            </w:pPr>
            <w:r w:rsidRPr="00C95C0F">
              <w:rPr>
                <w:rFonts w:eastAsia="標楷體" w:hint="eastAsia"/>
                <w:kern w:val="3"/>
                <w:szCs w:val="24"/>
              </w:rPr>
              <w:t>16</w:t>
            </w:r>
          </w:p>
        </w:tc>
        <w:tc>
          <w:tcPr>
            <w:tcW w:w="1293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C95C0F" w:rsidRPr="00C95C0F" w:rsidRDefault="00C95C0F" w:rsidP="008812E5">
            <w:pPr>
              <w:suppressAutoHyphens/>
              <w:autoSpaceDN w:val="0"/>
              <w:jc w:val="center"/>
              <w:textAlignment w:val="baseline"/>
              <w:rPr>
                <w:rFonts w:eastAsia="標楷體"/>
                <w:kern w:val="3"/>
                <w:szCs w:val="24"/>
              </w:rPr>
            </w:pPr>
            <w:r w:rsidRPr="00C95C0F">
              <w:rPr>
                <w:rFonts w:eastAsia="標楷體" w:hint="eastAsia"/>
                <w:kern w:val="3"/>
                <w:szCs w:val="24"/>
              </w:rPr>
              <w:t>17</w:t>
            </w:r>
          </w:p>
        </w:tc>
        <w:tc>
          <w:tcPr>
            <w:tcW w:w="1293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C95C0F" w:rsidRPr="00C95C0F" w:rsidRDefault="00C95C0F" w:rsidP="008812E5">
            <w:pPr>
              <w:suppressAutoHyphens/>
              <w:autoSpaceDN w:val="0"/>
              <w:jc w:val="center"/>
              <w:textAlignment w:val="baseline"/>
              <w:rPr>
                <w:rFonts w:eastAsia="標楷體"/>
                <w:kern w:val="3"/>
                <w:szCs w:val="24"/>
              </w:rPr>
            </w:pPr>
            <w:r w:rsidRPr="00C95C0F">
              <w:rPr>
                <w:rFonts w:eastAsia="標楷體" w:hint="eastAsia"/>
                <w:kern w:val="3"/>
                <w:szCs w:val="24"/>
              </w:rPr>
              <w:t>18</w:t>
            </w:r>
          </w:p>
        </w:tc>
        <w:tc>
          <w:tcPr>
            <w:tcW w:w="1293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C95C0F" w:rsidRPr="00C95C0F" w:rsidRDefault="00C95C0F" w:rsidP="008812E5">
            <w:pPr>
              <w:suppressAutoHyphens/>
              <w:autoSpaceDN w:val="0"/>
              <w:jc w:val="center"/>
              <w:textAlignment w:val="baseline"/>
              <w:rPr>
                <w:rFonts w:eastAsia="標楷體"/>
                <w:kern w:val="3"/>
                <w:szCs w:val="24"/>
              </w:rPr>
            </w:pPr>
            <w:r w:rsidRPr="00C95C0F">
              <w:rPr>
                <w:rFonts w:eastAsia="標楷體" w:hint="eastAsia"/>
                <w:kern w:val="3"/>
                <w:szCs w:val="24"/>
              </w:rPr>
              <w:t>19</w:t>
            </w:r>
          </w:p>
        </w:tc>
        <w:tc>
          <w:tcPr>
            <w:tcW w:w="1293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C95C0F" w:rsidRPr="00C95C0F" w:rsidRDefault="00C95C0F" w:rsidP="008812E5">
            <w:pPr>
              <w:suppressAutoHyphens/>
              <w:autoSpaceDN w:val="0"/>
              <w:jc w:val="center"/>
              <w:textAlignment w:val="baseline"/>
              <w:rPr>
                <w:rFonts w:eastAsia="標楷體"/>
                <w:kern w:val="3"/>
                <w:szCs w:val="24"/>
              </w:rPr>
            </w:pPr>
            <w:r w:rsidRPr="00C95C0F">
              <w:rPr>
                <w:rFonts w:eastAsia="標楷體" w:hint="eastAsia"/>
                <w:kern w:val="3"/>
                <w:szCs w:val="24"/>
              </w:rPr>
              <w:t>20</w:t>
            </w:r>
          </w:p>
        </w:tc>
      </w:tr>
      <w:tr w:rsidR="002F5462" w:rsidRPr="008812E5" w:rsidTr="004E44D1">
        <w:trPr>
          <w:trHeight w:val="828"/>
        </w:trPr>
        <w:tc>
          <w:tcPr>
            <w:tcW w:w="1292" w:type="dxa"/>
            <w:shd w:val="clear" w:color="auto" w:fill="auto"/>
            <w:vAlign w:val="center"/>
          </w:tcPr>
          <w:p w:rsidR="00C95C0F" w:rsidRPr="00C95C0F" w:rsidRDefault="00C95C0F" w:rsidP="008812E5">
            <w:pPr>
              <w:suppressAutoHyphens/>
              <w:autoSpaceDN w:val="0"/>
              <w:jc w:val="center"/>
              <w:textAlignment w:val="baseline"/>
              <w:rPr>
                <w:rFonts w:eastAsia="標楷體"/>
                <w:color w:val="FF0000"/>
                <w:kern w:val="3"/>
                <w:szCs w:val="24"/>
              </w:rPr>
            </w:pPr>
          </w:p>
        </w:tc>
        <w:tc>
          <w:tcPr>
            <w:tcW w:w="1292" w:type="dxa"/>
            <w:shd w:val="clear" w:color="auto" w:fill="auto"/>
            <w:vAlign w:val="center"/>
          </w:tcPr>
          <w:p w:rsidR="00C95C0F" w:rsidRPr="00C95C0F" w:rsidRDefault="00C95C0F" w:rsidP="008812E5">
            <w:pPr>
              <w:suppressAutoHyphens/>
              <w:autoSpaceDN w:val="0"/>
              <w:jc w:val="center"/>
              <w:textAlignment w:val="baseline"/>
              <w:rPr>
                <w:rFonts w:eastAsia="標楷體"/>
                <w:color w:val="FF0000"/>
                <w:kern w:val="3"/>
                <w:szCs w:val="24"/>
              </w:rPr>
            </w:pPr>
          </w:p>
        </w:tc>
        <w:tc>
          <w:tcPr>
            <w:tcW w:w="1292" w:type="dxa"/>
            <w:shd w:val="clear" w:color="auto" w:fill="auto"/>
            <w:vAlign w:val="center"/>
          </w:tcPr>
          <w:p w:rsidR="00C95C0F" w:rsidRPr="00C95C0F" w:rsidRDefault="00C95C0F" w:rsidP="008812E5">
            <w:pPr>
              <w:suppressAutoHyphens/>
              <w:autoSpaceDN w:val="0"/>
              <w:jc w:val="center"/>
              <w:textAlignment w:val="baseline"/>
              <w:rPr>
                <w:rFonts w:eastAsia="標楷體"/>
                <w:color w:val="FF0000"/>
                <w:kern w:val="3"/>
                <w:szCs w:val="24"/>
              </w:rPr>
            </w:pPr>
          </w:p>
        </w:tc>
        <w:tc>
          <w:tcPr>
            <w:tcW w:w="1292" w:type="dxa"/>
            <w:shd w:val="clear" w:color="auto" w:fill="auto"/>
            <w:vAlign w:val="center"/>
          </w:tcPr>
          <w:p w:rsidR="00C95C0F" w:rsidRPr="00C95C0F" w:rsidRDefault="00C95C0F" w:rsidP="008812E5">
            <w:pPr>
              <w:suppressAutoHyphens/>
              <w:autoSpaceDN w:val="0"/>
              <w:jc w:val="center"/>
              <w:textAlignment w:val="baseline"/>
              <w:rPr>
                <w:rFonts w:eastAsia="標楷體"/>
                <w:color w:val="FF0000"/>
                <w:kern w:val="3"/>
                <w:szCs w:val="24"/>
              </w:rPr>
            </w:pPr>
          </w:p>
        </w:tc>
        <w:tc>
          <w:tcPr>
            <w:tcW w:w="1293" w:type="dxa"/>
            <w:shd w:val="clear" w:color="auto" w:fill="auto"/>
            <w:vAlign w:val="center"/>
          </w:tcPr>
          <w:p w:rsidR="00C95C0F" w:rsidRPr="00C95C0F" w:rsidRDefault="00C95C0F" w:rsidP="008812E5">
            <w:pPr>
              <w:suppressAutoHyphens/>
              <w:autoSpaceDN w:val="0"/>
              <w:jc w:val="center"/>
              <w:textAlignment w:val="baseline"/>
              <w:rPr>
                <w:rFonts w:eastAsia="標楷體"/>
                <w:color w:val="FF0000"/>
                <w:kern w:val="3"/>
                <w:szCs w:val="24"/>
              </w:rPr>
            </w:pPr>
          </w:p>
        </w:tc>
        <w:tc>
          <w:tcPr>
            <w:tcW w:w="1293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C95C0F" w:rsidRPr="00C95C0F" w:rsidRDefault="00C95C0F" w:rsidP="008812E5">
            <w:pPr>
              <w:suppressAutoHyphens/>
              <w:autoSpaceDN w:val="0"/>
              <w:jc w:val="center"/>
              <w:textAlignment w:val="baseline"/>
              <w:rPr>
                <w:rFonts w:eastAsia="標楷體"/>
                <w:color w:val="FF0000"/>
                <w:kern w:val="3"/>
                <w:szCs w:val="24"/>
              </w:rPr>
            </w:pPr>
          </w:p>
        </w:tc>
        <w:tc>
          <w:tcPr>
            <w:tcW w:w="1293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C95C0F" w:rsidRPr="00C95C0F" w:rsidRDefault="00C95C0F" w:rsidP="008812E5">
            <w:pPr>
              <w:suppressAutoHyphens/>
              <w:autoSpaceDN w:val="0"/>
              <w:jc w:val="center"/>
              <w:textAlignment w:val="baseline"/>
              <w:rPr>
                <w:rFonts w:eastAsia="標楷體"/>
                <w:color w:val="FF0000"/>
                <w:kern w:val="3"/>
                <w:szCs w:val="24"/>
              </w:rPr>
            </w:pPr>
          </w:p>
        </w:tc>
        <w:tc>
          <w:tcPr>
            <w:tcW w:w="1293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C95C0F" w:rsidRPr="00C95C0F" w:rsidRDefault="00C95C0F" w:rsidP="008812E5">
            <w:pPr>
              <w:suppressAutoHyphens/>
              <w:autoSpaceDN w:val="0"/>
              <w:jc w:val="center"/>
              <w:textAlignment w:val="baseline"/>
              <w:rPr>
                <w:rFonts w:eastAsia="標楷體"/>
                <w:color w:val="FF0000"/>
                <w:kern w:val="3"/>
                <w:szCs w:val="24"/>
              </w:rPr>
            </w:pPr>
          </w:p>
        </w:tc>
        <w:tc>
          <w:tcPr>
            <w:tcW w:w="1293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C95C0F" w:rsidRPr="00C95C0F" w:rsidRDefault="00C95C0F" w:rsidP="008812E5">
            <w:pPr>
              <w:suppressAutoHyphens/>
              <w:autoSpaceDN w:val="0"/>
              <w:jc w:val="center"/>
              <w:textAlignment w:val="baseline"/>
              <w:rPr>
                <w:rFonts w:eastAsia="標楷體"/>
                <w:color w:val="FF0000"/>
                <w:kern w:val="3"/>
                <w:szCs w:val="24"/>
              </w:rPr>
            </w:pPr>
          </w:p>
        </w:tc>
        <w:tc>
          <w:tcPr>
            <w:tcW w:w="1293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C95C0F" w:rsidRPr="00C95C0F" w:rsidRDefault="00C95C0F" w:rsidP="008812E5">
            <w:pPr>
              <w:suppressAutoHyphens/>
              <w:autoSpaceDN w:val="0"/>
              <w:jc w:val="center"/>
              <w:textAlignment w:val="baseline"/>
              <w:rPr>
                <w:rFonts w:eastAsia="標楷體"/>
                <w:color w:val="FF0000"/>
                <w:kern w:val="3"/>
                <w:szCs w:val="24"/>
              </w:rPr>
            </w:pPr>
          </w:p>
        </w:tc>
      </w:tr>
      <w:tr w:rsidR="004E44D1" w:rsidRPr="008812E5" w:rsidTr="004E44D1">
        <w:trPr>
          <w:trHeight w:val="553"/>
        </w:trPr>
        <w:tc>
          <w:tcPr>
            <w:tcW w:w="1292" w:type="dxa"/>
            <w:shd w:val="clear" w:color="auto" w:fill="auto"/>
            <w:vAlign w:val="center"/>
          </w:tcPr>
          <w:p w:rsidR="004E44D1" w:rsidRPr="00C95C0F" w:rsidRDefault="004E44D1" w:rsidP="004E44D1">
            <w:pPr>
              <w:suppressAutoHyphens/>
              <w:autoSpaceDN w:val="0"/>
              <w:jc w:val="center"/>
              <w:textAlignment w:val="baseline"/>
              <w:rPr>
                <w:rFonts w:eastAsia="標楷體"/>
                <w:kern w:val="3"/>
                <w:szCs w:val="24"/>
              </w:rPr>
            </w:pPr>
            <w:r w:rsidRPr="00C95C0F">
              <w:rPr>
                <w:rFonts w:eastAsia="標楷體" w:hint="eastAsia"/>
                <w:kern w:val="3"/>
                <w:szCs w:val="24"/>
              </w:rPr>
              <w:t>21</w:t>
            </w:r>
          </w:p>
        </w:tc>
        <w:tc>
          <w:tcPr>
            <w:tcW w:w="1292" w:type="dxa"/>
            <w:shd w:val="clear" w:color="auto" w:fill="auto"/>
            <w:vAlign w:val="center"/>
          </w:tcPr>
          <w:p w:rsidR="004E44D1" w:rsidRPr="00C95C0F" w:rsidRDefault="004E44D1" w:rsidP="004E44D1">
            <w:pPr>
              <w:suppressAutoHyphens/>
              <w:autoSpaceDN w:val="0"/>
              <w:jc w:val="center"/>
              <w:textAlignment w:val="baseline"/>
              <w:rPr>
                <w:rFonts w:eastAsia="標楷體"/>
                <w:kern w:val="3"/>
                <w:szCs w:val="24"/>
              </w:rPr>
            </w:pPr>
            <w:r w:rsidRPr="00C95C0F">
              <w:rPr>
                <w:rFonts w:eastAsia="標楷體" w:hint="eastAsia"/>
                <w:kern w:val="3"/>
                <w:szCs w:val="24"/>
              </w:rPr>
              <w:t>22</w:t>
            </w:r>
          </w:p>
        </w:tc>
        <w:tc>
          <w:tcPr>
            <w:tcW w:w="1292" w:type="dxa"/>
            <w:shd w:val="clear" w:color="auto" w:fill="auto"/>
            <w:vAlign w:val="center"/>
          </w:tcPr>
          <w:p w:rsidR="004E44D1" w:rsidRPr="00C95C0F" w:rsidRDefault="004E44D1" w:rsidP="004E44D1">
            <w:pPr>
              <w:suppressAutoHyphens/>
              <w:autoSpaceDN w:val="0"/>
              <w:jc w:val="center"/>
              <w:textAlignment w:val="baseline"/>
              <w:rPr>
                <w:rFonts w:eastAsia="標楷體"/>
                <w:kern w:val="3"/>
                <w:szCs w:val="24"/>
              </w:rPr>
            </w:pPr>
            <w:r w:rsidRPr="00C95C0F">
              <w:rPr>
                <w:rFonts w:eastAsia="標楷體" w:hint="eastAsia"/>
                <w:kern w:val="3"/>
                <w:szCs w:val="24"/>
              </w:rPr>
              <w:t>23</w:t>
            </w:r>
          </w:p>
        </w:tc>
        <w:tc>
          <w:tcPr>
            <w:tcW w:w="1292" w:type="dxa"/>
            <w:shd w:val="clear" w:color="auto" w:fill="auto"/>
            <w:vAlign w:val="center"/>
          </w:tcPr>
          <w:p w:rsidR="004E44D1" w:rsidRPr="00C95C0F" w:rsidRDefault="004E44D1" w:rsidP="004E44D1">
            <w:pPr>
              <w:suppressAutoHyphens/>
              <w:autoSpaceDN w:val="0"/>
              <w:jc w:val="center"/>
              <w:textAlignment w:val="baseline"/>
              <w:rPr>
                <w:rFonts w:eastAsia="標楷體"/>
                <w:kern w:val="3"/>
                <w:szCs w:val="24"/>
              </w:rPr>
            </w:pPr>
            <w:r w:rsidRPr="00C95C0F">
              <w:rPr>
                <w:rFonts w:eastAsia="標楷體" w:hint="eastAsia"/>
                <w:kern w:val="3"/>
                <w:szCs w:val="24"/>
              </w:rPr>
              <w:t>24</w:t>
            </w:r>
          </w:p>
        </w:tc>
        <w:tc>
          <w:tcPr>
            <w:tcW w:w="1293" w:type="dxa"/>
            <w:shd w:val="clear" w:color="auto" w:fill="auto"/>
            <w:vAlign w:val="center"/>
          </w:tcPr>
          <w:p w:rsidR="004E44D1" w:rsidRPr="00C95C0F" w:rsidRDefault="004E44D1" w:rsidP="004E44D1">
            <w:pPr>
              <w:suppressAutoHyphens/>
              <w:autoSpaceDN w:val="0"/>
              <w:jc w:val="center"/>
              <w:textAlignment w:val="baseline"/>
              <w:rPr>
                <w:rFonts w:eastAsia="標楷體"/>
                <w:kern w:val="3"/>
                <w:szCs w:val="24"/>
              </w:rPr>
            </w:pPr>
            <w:r w:rsidRPr="00C95C0F">
              <w:rPr>
                <w:rFonts w:eastAsia="標楷體" w:hint="eastAsia"/>
                <w:kern w:val="3"/>
                <w:szCs w:val="24"/>
              </w:rPr>
              <w:t>25</w:t>
            </w:r>
          </w:p>
        </w:tc>
        <w:tc>
          <w:tcPr>
            <w:tcW w:w="1293" w:type="dxa"/>
            <w:tcBorders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4E44D1" w:rsidRPr="00C95C0F" w:rsidRDefault="004E44D1" w:rsidP="004E44D1">
            <w:pPr>
              <w:suppressAutoHyphens/>
              <w:autoSpaceDN w:val="0"/>
              <w:jc w:val="center"/>
              <w:textAlignment w:val="baseline"/>
              <w:rPr>
                <w:rFonts w:eastAsia="標楷體"/>
                <w:kern w:val="3"/>
                <w:szCs w:val="24"/>
              </w:rPr>
            </w:pPr>
            <w:r>
              <w:rPr>
                <w:rFonts w:eastAsia="標楷體" w:hint="eastAsia"/>
                <w:kern w:val="3"/>
                <w:szCs w:val="24"/>
              </w:rPr>
              <w:t>2</w:t>
            </w:r>
            <w:r w:rsidRPr="00C95C0F">
              <w:rPr>
                <w:rFonts w:eastAsia="標楷體" w:hint="eastAsia"/>
                <w:kern w:val="3"/>
                <w:szCs w:val="24"/>
              </w:rPr>
              <w:t>6</w:t>
            </w:r>
          </w:p>
        </w:tc>
        <w:tc>
          <w:tcPr>
            <w:tcW w:w="1293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4E44D1" w:rsidRPr="00C95C0F" w:rsidRDefault="004E44D1" w:rsidP="004E44D1">
            <w:pPr>
              <w:suppressAutoHyphens/>
              <w:autoSpaceDN w:val="0"/>
              <w:jc w:val="center"/>
              <w:textAlignment w:val="baseline"/>
              <w:rPr>
                <w:rFonts w:eastAsia="標楷體"/>
                <w:kern w:val="3"/>
                <w:szCs w:val="24"/>
              </w:rPr>
            </w:pPr>
            <w:r>
              <w:rPr>
                <w:rFonts w:eastAsia="標楷體" w:hint="eastAsia"/>
                <w:kern w:val="3"/>
                <w:szCs w:val="24"/>
              </w:rPr>
              <w:t>2</w:t>
            </w:r>
            <w:r w:rsidRPr="00C95C0F">
              <w:rPr>
                <w:rFonts w:eastAsia="標楷體" w:hint="eastAsia"/>
                <w:kern w:val="3"/>
                <w:szCs w:val="24"/>
              </w:rPr>
              <w:t>7</w:t>
            </w:r>
          </w:p>
        </w:tc>
        <w:tc>
          <w:tcPr>
            <w:tcW w:w="1293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4E44D1" w:rsidRPr="00C95C0F" w:rsidRDefault="004E44D1" w:rsidP="004E44D1">
            <w:pPr>
              <w:suppressAutoHyphens/>
              <w:autoSpaceDN w:val="0"/>
              <w:jc w:val="center"/>
              <w:textAlignment w:val="baseline"/>
              <w:rPr>
                <w:rFonts w:eastAsia="標楷體"/>
                <w:kern w:val="3"/>
                <w:szCs w:val="24"/>
              </w:rPr>
            </w:pPr>
            <w:r>
              <w:rPr>
                <w:rFonts w:eastAsia="標楷體" w:hint="eastAsia"/>
                <w:kern w:val="3"/>
                <w:szCs w:val="24"/>
              </w:rPr>
              <w:t>2</w:t>
            </w:r>
            <w:r w:rsidRPr="00C95C0F">
              <w:rPr>
                <w:rFonts w:eastAsia="標楷體" w:hint="eastAsia"/>
                <w:kern w:val="3"/>
                <w:szCs w:val="24"/>
              </w:rPr>
              <w:t>8</w:t>
            </w:r>
          </w:p>
        </w:tc>
        <w:tc>
          <w:tcPr>
            <w:tcW w:w="1293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4E44D1" w:rsidRPr="00C95C0F" w:rsidRDefault="004E44D1" w:rsidP="004E44D1">
            <w:pPr>
              <w:suppressAutoHyphens/>
              <w:autoSpaceDN w:val="0"/>
              <w:jc w:val="center"/>
              <w:textAlignment w:val="baseline"/>
              <w:rPr>
                <w:rFonts w:eastAsia="標楷體"/>
                <w:kern w:val="3"/>
                <w:szCs w:val="24"/>
              </w:rPr>
            </w:pPr>
            <w:r>
              <w:rPr>
                <w:rFonts w:eastAsia="標楷體" w:hint="eastAsia"/>
                <w:kern w:val="3"/>
                <w:szCs w:val="24"/>
              </w:rPr>
              <w:t>2</w:t>
            </w:r>
            <w:r w:rsidRPr="00C95C0F">
              <w:rPr>
                <w:rFonts w:eastAsia="標楷體" w:hint="eastAsia"/>
                <w:kern w:val="3"/>
                <w:szCs w:val="24"/>
              </w:rPr>
              <w:t>9</w:t>
            </w:r>
          </w:p>
        </w:tc>
        <w:tc>
          <w:tcPr>
            <w:tcW w:w="1293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4E44D1" w:rsidRPr="00C95C0F" w:rsidRDefault="004E44D1" w:rsidP="004E44D1">
            <w:pPr>
              <w:suppressAutoHyphens/>
              <w:autoSpaceDN w:val="0"/>
              <w:jc w:val="center"/>
              <w:textAlignment w:val="baseline"/>
              <w:rPr>
                <w:rFonts w:eastAsia="標楷體"/>
                <w:kern w:val="3"/>
                <w:szCs w:val="24"/>
              </w:rPr>
            </w:pPr>
            <w:r>
              <w:rPr>
                <w:rFonts w:eastAsia="標楷體" w:hint="eastAsia"/>
                <w:kern w:val="3"/>
                <w:szCs w:val="24"/>
              </w:rPr>
              <w:t>3</w:t>
            </w:r>
            <w:r w:rsidRPr="00C95C0F">
              <w:rPr>
                <w:rFonts w:eastAsia="標楷體" w:hint="eastAsia"/>
                <w:kern w:val="3"/>
                <w:szCs w:val="24"/>
              </w:rPr>
              <w:t>0</w:t>
            </w:r>
          </w:p>
        </w:tc>
      </w:tr>
      <w:tr w:rsidR="004E44D1" w:rsidRPr="008812E5" w:rsidTr="004E44D1">
        <w:trPr>
          <w:trHeight w:val="703"/>
        </w:trPr>
        <w:tc>
          <w:tcPr>
            <w:tcW w:w="1292" w:type="dxa"/>
            <w:shd w:val="clear" w:color="auto" w:fill="auto"/>
            <w:vAlign w:val="center"/>
          </w:tcPr>
          <w:p w:rsidR="004E44D1" w:rsidRPr="00C95C0F" w:rsidRDefault="004E44D1" w:rsidP="004E44D1">
            <w:pPr>
              <w:suppressAutoHyphens/>
              <w:autoSpaceDN w:val="0"/>
              <w:jc w:val="center"/>
              <w:textAlignment w:val="baseline"/>
              <w:rPr>
                <w:rFonts w:eastAsia="標楷體"/>
                <w:color w:val="FF0000"/>
                <w:kern w:val="3"/>
                <w:szCs w:val="24"/>
              </w:rPr>
            </w:pPr>
          </w:p>
        </w:tc>
        <w:tc>
          <w:tcPr>
            <w:tcW w:w="1292" w:type="dxa"/>
            <w:shd w:val="clear" w:color="auto" w:fill="auto"/>
            <w:vAlign w:val="center"/>
          </w:tcPr>
          <w:p w:rsidR="004E44D1" w:rsidRPr="00C95C0F" w:rsidRDefault="004E44D1" w:rsidP="004E44D1">
            <w:pPr>
              <w:suppressAutoHyphens/>
              <w:autoSpaceDN w:val="0"/>
              <w:jc w:val="center"/>
              <w:textAlignment w:val="baseline"/>
              <w:rPr>
                <w:rFonts w:eastAsia="標楷體"/>
                <w:color w:val="FF0000"/>
                <w:kern w:val="3"/>
                <w:szCs w:val="24"/>
              </w:rPr>
            </w:pPr>
          </w:p>
        </w:tc>
        <w:tc>
          <w:tcPr>
            <w:tcW w:w="1292" w:type="dxa"/>
            <w:shd w:val="clear" w:color="auto" w:fill="auto"/>
            <w:vAlign w:val="center"/>
          </w:tcPr>
          <w:p w:rsidR="004E44D1" w:rsidRPr="00C95C0F" w:rsidRDefault="004E44D1" w:rsidP="004E44D1">
            <w:pPr>
              <w:suppressAutoHyphens/>
              <w:autoSpaceDN w:val="0"/>
              <w:jc w:val="center"/>
              <w:textAlignment w:val="baseline"/>
              <w:rPr>
                <w:rFonts w:eastAsia="標楷體"/>
                <w:color w:val="FF0000"/>
                <w:kern w:val="3"/>
                <w:szCs w:val="24"/>
              </w:rPr>
            </w:pPr>
          </w:p>
        </w:tc>
        <w:tc>
          <w:tcPr>
            <w:tcW w:w="1292" w:type="dxa"/>
            <w:shd w:val="clear" w:color="auto" w:fill="auto"/>
            <w:vAlign w:val="center"/>
          </w:tcPr>
          <w:p w:rsidR="004E44D1" w:rsidRPr="00C95C0F" w:rsidRDefault="004E44D1" w:rsidP="004E44D1">
            <w:pPr>
              <w:suppressAutoHyphens/>
              <w:autoSpaceDN w:val="0"/>
              <w:jc w:val="center"/>
              <w:textAlignment w:val="baseline"/>
              <w:rPr>
                <w:rFonts w:eastAsia="標楷體"/>
                <w:color w:val="FF0000"/>
                <w:kern w:val="3"/>
                <w:szCs w:val="24"/>
              </w:rPr>
            </w:pPr>
          </w:p>
        </w:tc>
        <w:tc>
          <w:tcPr>
            <w:tcW w:w="1293" w:type="dxa"/>
            <w:shd w:val="clear" w:color="auto" w:fill="auto"/>
            <w:vAlign w:val="center"/>
          </w:tcPr>
          <w:p w:rsidR="004E44D1" w:rsidRPr="00C95C0F" w:rsidRDefault="004E44D1" w:rsidP="004E44D1">
            <w:pPr>
              <w:suppressAutoHyphens/>
              <w:autoSpaceDN w:val="0"/>
              <w:jc w:val="center"/>
              <w:textAlignment w:val="baseline"/>
              <w:rPr>
                <w:rFonts w:eastAsia="標楷體"/>
                <w:color w:val="FF0000"/>
                <w:kern w:val="3"/>
                <w:szCs w:val="24"/>
              </w:rPr>
            </w:pPr>
          </w:p>
        </w:tc>
        <w:tc>
          <w:tcPr>
            <w:tcW w:w="1293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4E44D1" w:rsidRPr="00C95C0F" w:rsidRDefault="004E44D1" w:rsidP="004E44D1">
            <w:pPr>
              <w:suppressAutoHyphens/>
              <w:autoSpaceDN w:val="0"/>
              <w:jc w:val="center"/>
              <w:textAlignment w:val="baseline"/>
              <w:rPr>
                <w:rFonts w:eastAsia="標楷體"/>
                <w:color w:val="FF0000"/>
                <w:kern w:val="3"/>
                <w:szCs w:val="24"/>
              </w:rPr>
            </w:pPr>
          </w:p>
        </w:tc>
        <w:tc>
          <w:tcPr>
            <w:tcW w:w="12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4E44D1" w:rsidRPr="00C95C0F" w:rsidRDefault="004E44D1" w:rsidP="004E44D1">
            <w:pPr>
              <w:suppressAutoHyphens/>
              <w:autoSpaceDN w:val="0"/>
              <w:jc w:val="center"/>
              <w:textAlignment w:val="baseline"/>
              <w:rPr>
                <w:rFonts w:eastAsia="標楷體"/>
                <w:color w:val="FF0000"/>
                <w:kern w:val="3"/>
                <w:szCs w:val="24"/>
              </w:rPr>
            </w:pPr>
          </w:p>
        </w:tc>
        <w:tc>
          <w:tcPr>
            <w:tcW w:w="12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4E44D1" w:rsidRPr="00C95C0F" w:rsidRDefault="004E44D1" w:rsidP="004E44D1">
            <w:pPr>
              <w:suppressAutoHyphens/>
              <w:autoSpaceDN w:val="0"/>
              <w:jc w:val="center"/>
              <w:textAlignment w:val="baseline"/>
              <w:rPr>
                <w:rFonts w:eastAsia="標楷體"/>
                <w:color w:val="FF0000"/>
                <w:kern w:val="3"/>
                <w:szCs w:val="24"/>
              </w:rPr>
            </w:pPr>
          </w:p>
        </w:tc>
        <w:tc>
          <w:tcPr>
            <w:tcW w:w="12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4E44D1" w:rsidRPr="00C95C0F" w:rsidRDefault="004E44D1" w:rsidP="004E44D1">
            <w:pPr>
              <w:suppressAutoHyphens/>
              <w:autoSpaceDN w:val="0"/>
              <w:jc w:val="center"/>
              <w:textAlignment w:val="baseline"/>
              <w:rPr>
                <w:rFonts w:eastAsia="標楷體"/>
                <w:color w:val="FF0000"/>
                <w:kern w:val="3"/>
                <w:szCs w:val="24"/>
              </w:rPr>
            </w:pPr>
          </w:p>
        </w:tc>
        <w:tc>
          <w:tcPr>
            <w:tcW w:w="12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4E44D1" w:rsidRPr="00C95C0F" w:rsidRDefault="004E44D1" w:rsidP="004E44D1">
            <w:pPr>
              <w:suppressAutoHyphens/>
              <w:autoSpaceDN w:val="0"/>
              <w:jc w:val="center"/>
              <w:textAlignment w:val="baseline"/>
              <w:rPr>
                <w:rFonts w:eastAsia="標楷體"/>
                <w:color w:val="FF0000"/>
                <w:kern w:val="3"/>
                <w:szCs w:val="24"/>
              </w:rPr>
            </w:pPr>
          </w:p>
        </w:tc>
      </w:tr>
    </w:tbl>
    <w:p w:rsidR="004D69B3" w:rsidRPr="005B77CB" w:rsidRDefault="004D69B3" w:rsidP="004D69B3">
      <w:pPr>
        <w:rPr>
          <w:rFonts w:ascii="Calibri" w:hAnsi="Calibri"/>
          <w:sz w:val="28"/>
          <w:szCs w:val="28"/>
        </w:rPr>
      </w:pPr>
      <w:r w:rsidRPr="005B77CB">
        <w:rPr>
          <w:rFonts w:ascii="Calibri" w:hAnsi="Calibri" w:hint="eastAsia"/>
          <w:sz w:val="28"/>
          <w:szCs w:val="28"/>
        </w:rPr>
        <w:t>二</w:t>
      </w:r>
      <w:r w:rsidR="002B1F66" w:rsidRPr="005B77CB">
        <w:rPr>
          <w:rFonts w:ascii="Calibri" w:hAnsi="Calibri" w:hint="eastAsia"/>
          <w:sz w:val="28"/>
          <w:szCs w:val="28"/>
        </w:rPr>
        <w:t>、</w:t>
      </w:r>
      <w:r w:rsidR="004E44D1">
        <w:rPr>
          <w:rFonts w:ascii="Calibri" w:hAnsi="Calibri" w:hint="eastAsia"/>
          <w:sz w:val="28"/>
          <w:szCs w:val="28"/>
        </w:rPr>
        <w:t>計算</w:t>
      </w:r>
      <w:r w:rsidRPr="005B77CB">
        <w:rPr>
          <w:rFonts w:ascii="Calibri" w:hAnsi="Calibri" w:hint="eastAsia"/>
          <w:sz w:val="28"/>
          <w:szCs w:val="28"/>
        </w:rPr>
        <w:t>題</w:t>
      </w:r>
      <w:r w:rsidRPr="005B77CB">
        <w:rPr>
          <w:rFonts w:ascii="Calibri" w:hAnsi="Calibri" w:hint="eastAsia"/>
          <w:sz w:val="28"/>
          <w:szCs w:val="28"/>
        </w:rPr>
        <w:t>(</w:t>
      </w:r>
      <w:r w:rsidR="004B159C">
        <w:rPr>
          <w:rFonts w:ascii="Calibri" w:hAnsi="Calibri" w:hint="eastAsia"/>
          <w:sz w:val="28"/>
          <w:szCs w:val="28"/>
        </w:rPr>
        <w:t>4</w:t>
      </w:r>
      <w:r w:rsidR="005B77CB">
        <w:rPr>
          <w:rFonts w:ascii="Calibri" w:hAnsi="Calibri" w:hint="eastAsia"/>
          <w:sz w:val="28"/>
          <w:szCs w:val="28"/>
        </w:rPr>
        <w:t>題，</w:t>
      </w:r>
      <w:r w:rsidR="004B159C">
        <w:rPr>
          <w:rFonts w:ascii="Calibri" w:hAnsi="Calibri" w:hint="eastAsia"/>
          <w:sz w:val="28"/>
          <w:szCs w:val="28"/>
        </w:rPr>
        <w:t>依各題配分</w:t>
      </w:r>
      <w:r w:rsidR="005B77CB" w:rsidRPr="005B77CB">
        <w:rPr>
          <w:rFonts w:ascii="Calibri" w:hAnsi="Calibri" w:hint="eastAsia"/>
          <w:sz w:val="28"/>
          <w:szCs w:val="28"/>
        </w:rPr>
        <w:t>，共計</w:t>
      </w:r>
      <w:r w:rsidR="005B77CB" w:rsidRPr="005B77CB">
        <w:rPr>
          <w:rFonts w:ascii="Calibri" w:hAnsi="Calibri" w:hint="eastAsia"/>
          <w:sz w:val="28"/>
          <w:szCs w:val="28"/>
        </w:rPr>
        <w:t>25</w:t>
      </w:r>
      <w:r w:rsidR="005B77CB" w:rsidRPr="005B77CB">
        <w:rPr>
          <w:rFonts w:ascii="Calibri" w:hAnsi="Calibri" w:hint="eastAsia"/>
          <w:sz w:val="28"/>
          <w:szCs w:val="28"/>
        </w:rPr>
        <w:t>分</w:t>
      </w:r>
      <w:r w:rsidRPr="005B77CB">
        <w:rPr>
          <w:rFonts w:ascii="Calibri" w:hAnsi="Calibri" w:hint="eastAsia"/>
          <w:sz w:val="28"/>
          <w:szCs w:val="28"/>
        </w:rPr>
        <w:t>)</w:t>
      </w:r>
      <w:r w:rsidR="00FD3FBB">
        <w:rPr>
          <w:rFonts w:ascii="Calibri" w:hAnsi="Calibri" w:hint="eastAsia"/>
          <w:sz w:val="28"/>
          <w:szCs w:val="28"/>
        </w:rPr>
        <w:t>(</w:t>
      </w:r>
      <w:r w:rsidR="00FD3FBB">
        <w:rPr>
          <w:rFonts w:ascii="Calibri" w:hAnsi="Calibri" w:hint="eastAsia"/>
          <w:sz w:val="28"/>
          <w:szCs w:val="28"/>
        </w:rPr>
        <w:t>注意</w:t>
      </w:r>
      <w:r w:rsidR="00FD3FBB">
        <w:rPr>
          <w:rFonts w:ascii="Calibri" w:hAnsi="Calibri" w:hint="eastAsia"/>
          <w:sz w:val="28"/>
          <w:szCs w:val="28"/>
        </w:rPr>
        <w:t>:</w:t>
      </w:r>
      <w:r w:rsidR="00FD3FBB">
        <w:rPr>
          <w:rFonts w:ascii="Calibri" w:hAnsi="Calibri" w:hint="eastAsia"/>
          <w:sz w:val="28"/>
          <w:szCs w:val="28"/>
        </w:rPr>
        <w:t>需有詳細計算過程，否則不予計分</w:t>
      </w:r>
      <w:r w:rsidR="00FD3FBB">
        <w:rPr>
          <w:rFonts w:ascii="Calibri" w:hAnsi="Calibri" w:hint="eastAsia"/>
          <w:sz w:val="28"/>
          <w:szCs w:val="28"/>
        </w:rPr>
        <w:t>)</w:t>
      </w:r>
    </w:p>
    <w:p w:rsidR="00BB0C9C" w:rsidRDefault="004D69B3" w:rsidP="00BB0C9C">
      <w:pPr>
        <w:jc w:val="both"/>
        <w:rPr>
          <w:rFonts w:asciiTheme="minorEastAsia" w:eastAsiaTheme="minorEastAsia" w:hAnsiTheme="minorEastAsia"/>
        </w:rPr>
      </w:pPr>
      <w:r w:rsidRPr="004D69B3">
        <w:rPr>
          <w:rFonts w:ascii="Calibri" w:hAnsi="Calibri" w:hint="eastAsia"/>
          <w:szCs w:val="22"/>
        </w:rPr>
        <w:t>1.</w:t>
      </w:r>
      <w:r w:rsidR="00BB0C9C">
        <w:rPr>
          <w:rFonts w:ascii="Calibri" w:hAnsi="Calibri"/>
          <w:szCs w:val="22"/>
        </w:rPr>
        <w:t xml:space="preserve"> </w:t>
      </w:r>
      <w:r w:rsidR="00BB0C9C">
        <w:rPr>
          <w:rFonts w:asciiTheme="minorEastAsia" w:eastAsiaTheme="minorEastAsia" w:hAnsiTheme="minorEastAsia" w:hint="eastAsia"/>
        </w:rPr>
        <w:t>如下圖所示波形，求此波形的工作週期(duty cycle)。</w:t>
      </w:r>
      <w:r w:rsidR="004B159C">
        <w:rPr>
          <w:rFonts w:asciiTheme="minorEastAsia" w:eastAsiaTheme="minorEastAsia" w:hAnsiTheme="minorEastAsia" w:hint="eastAsia"/>
        </w:rPr>
        <w:t>(5分)</w:t>
      </w:r>
    </w:p>
    <w:p w:rsidR="002B1F66" w:rsidRPr="00FD3FBB" w:rsidRDefault="00BB0C9C" w:rsidP="00FD3FBB">
      <w:pPr>
        <w:jc w:val="both"/>
        <w:rPr>
          <w:rFonts w:asciiTheme="minorEastAsia" w:eastAsiaTheme="minorEastAsia" w:hAnsiTheme="minorEastAsia"/>
        </w:rPr>
      </w:pPr>
      <w:r>
        <w:rPr>
          <w:noProof/>
        </w:rPr>
        <w:drawing>
          <wp:inline distT="0" distB="0" distL="0" distR="0" wp14:anchorId="4AEAFC16" wp14:editId="33D5BC2C">
            <wp:extent cx="1762125" cy="1128681"/>
            <wp:effectExtent l="0" t="0" r="0" b="0"/>
            <wp:docPr id="2" name="圖片 2" descr="8-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 descr="8-1"/>
                    <pic:cNvPicPr>
                      <a:picLocks noChangeAspect="1" noChangeArrowheads="1"/>
                    </pic:cNvPicPr>
                  </pic:nvPicPr>
                  <pic:blipFill>
                    <a:blip r:embed="rId2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2130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62125" cy="112868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B0C9C" w:rsidRPr="00DB77F0" w:rsidRDefault="00BB0C9C" w:rsidP="00BB0C9C">
      <w:pPr>
        <w:jc w:val="both"/>
        <w:rPr>
          <w:rFonts w:asciiTheme="minorEastAsia" w:eastAsiaTheme="minorEastAsia" w:hAnsiTheme="minorEastAsia"/>
        </w:rPr>
      </w:pPr>
      <w:r>
        <w:rPr>
          <w:rFonts w:ascii="Calibri" w:hAnsi="Calibri" w:hint="eastAsia"/>
          <w:szCs w:val="22"/>
        </w:rPr>
        <w:t>2.</w:t>
      </w:r>
      <w:r>
        <w:rPr>
          <w:rFonts w:asciiTheme="minorEastAsia" w:eastAsiaTheme="minorEastAsia" w:hAnsiTheme="minorEastAsia" w:hint="eastAsia"/>
        </w:rPr>
        <w:t>如下圖所示電壓波形，求此電壓波形之平均值V</w:t>
      </w:r>
      <w:r>
        <w:rPr>
          <w:rFonts w:asciiTheme="minorEastAsia" w:eastAsiaTheme="minorEastAsia" w:hAnsiTheme="minorEastAsia" w:hint="eastAsia"/>
          <w:vertAlign w:val="subscript"/>
        </w:rPr>
        <w:t>av</w:t>
      </w:r>
      <w:r>
        <w:rPr>
          <w:rFonts w:asciiTheme="minorEastAsia" w:eastAsiaTheme="minorEastAsia" w:hAnsiTheme="minorEastAsia" w:hint="eastAsia"/>
        </w:rPr>
        <w:t>為多少伏特?</w:t>
      </w:r>
      <w:r w:rsidR="004B159C">
        <w:rPr>
          <w:rFonts w:asciiTheme="minorEastAsia" w:eastAsiaTheme="minorEastAsia" w:hAnsiTheme="minorEastAsia" w:hint="eastAsia"/>
        </w:rPr>
        <w:t>(</w:t>
      </w:r>
      <w:r w:rsidR="00012E8C">
        <w:rPr>
          <w:rFonts w:asciiTheme="minorEastAsia" w:eastAsiaTheme="minorEastAsia" w:hAnsiTheme="minorEastAsia" w:hint="eastAsia"/>
        </w:rPr>
        <w:t>5</w:t>
      </w:r>
      <w:r w:rsidR="004B159C">
        <w:rPr>
          <w:rFonts w:asciiTheme="minorEastAsia" w:eastAsiaTheme="minorEastAsia" w:hAnsiTheme="minorEastAsia" w:hint="eastAsia"/>
        </w:rPr>
        <w:t>分)</w:t>
      </w:r>
    </w:p>
    <w:p w:rsidR="004D69B3" w:rsidRPr="00FD3FBB" w:rsidRDefault="00BB0C9C" w:rsidP="00FD3FBB">
      <w:pPr>
        <w:jc w:val="both"/>
        <w:rPr>
          <w:rFonts w:asciiTheme="minorEastAsia" w:eastAsiaTheme="minorEastAsia" w:hAnsiTheme="minorEastAsia"/>
        </w:rPr>
      </w:pPr>
      <w:r>
        <w:rPr>
          <w:rFonts w:asciiTheme="minorEastAsia" w:eastAsiaTheme="minorEastAsia" w:hAnsiTheme="minorEastAsia"/>
          <w:noProof/>
        </w:rPr>
        <w:drawing>
          <wp:inline distT="0" distB="0" distL="0" distR="0" wp14:anchorId="21FA58BF" wp14:editId="1C2B4984">
            <wp:extent cx="1524000" cy="1543050"/>
            <wp:effectExtent l="0" t="0" r="0" b="0"/>
            <wp:docPr id="5" name="圖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方波.jpg"/>
                    <pic:cNvPicPr/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24000" cy="1543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C52B6" w:rsidRPr="00012E8C" w:rsidRDefault="00BB0C9C" w:rsidP="00012E8C">
      <w:pPr>
        <w:rPr>
          <w:rFonts w:ascii="Calibri" w:hAnsi="Calibri"/>
          <w:szCs w:val="22"/>
        </w:rPr>
      </w:pPr>
      <w:r>
        <w:rPr>
          <w:rFonts w:ascii="Calibri" w:hAnsi="Calibri"/>
          <w:szCs w:val="22"/>
        </w:rPr>
        <w:t>3.</w:t>
      </w:r>
      <w:r w:rsidR="00012E8C">
        <w:rPr>
          <w:rFonts w:ascii="Calibri" w:hAnsi="Calibri" w:hint="eastAsia"/>
          <w:szCs w:val="22"/>
        </w:rPr>
        <w:t>如圖所示，求此電流信號之頻率。</w:t>
      </w:r>
      <w:r w:rsidR="00012E8C">
        <w:rPr>
          <w:rFonts w:ascii="Calibri" w:hAnsi="Calibri" w:hint="eastAsia"/>
          <w:szCs w:val="22"/>
        </w:rPr>
        <w:t>(5</w:t>
      </w:r>
      <w:r w:rsidR="00012E8C">
        <w:rPr>
          <w:rFonts w:ascii="Calibri" w:hAnsi="Calibri" w:hint="eastAsia"/>
          <w:szCs w:val="22"/>
        </w:rPr>
        <w:t>分</w:t>
      </w:r>
      <w:r w:rsidR="00012E8C">
        <w:rPr>
          <w:rFonts w:ascii="Calibri" w:hAnsi="Calibri" w:hint="eastAsia"/>
          <w:szCs w:val="22"/>
        </w:rPr>
        <w:t>)</w:t>
      </w:r>
    </w:p>
    <w:p w:rsidR="00FD3FBB" w:rsidRDefault="00012E8C" w:rsidP="006C4F18">
      <w:pPr>
        <w:pStyle w:val="Web"/>
        <w:shd w:val="clear" w:color="auto" w:fill="FFFFFF"/>
        <w:spacing w:before="0" w:beforeAutospacing="0" w:after="150" w:afterAutospacing="0" w:line="480" w:lineRule="exact"/>
        <w:rPr>
          <w:rFonts w:ascii="Calibri" w:hAnsi="Calibri"/>
          <w:color w:val="333333"/>
          <w:sz w:val="28"/>
          <w:szCs w:val="28"/>
        </w:rPr>
      </w:pPr>
      <w:r>
        <w:rPr>
          <w:rFonts w:ascii="Calibri" w:hAnsi="Calibri"/>
          <w:noProof/>
          <w:szCs w:val="22"/>
        </w:rPr>
        <w:drawing>
          <wp:anchor distT="0" distB="0" distL="114300" distR="114300" simplePos="0" relativeHeight="251658240" behindDoc="1" locked="0" layoutInCell="1" allowOverlap="1">
            <wp:simplePos x="0" y="0"/>
            <wp:positionH relativeFrom="margin">
              <wp:align>left</wp:align>
            </wp:positionH>
            <wp:positionV relativeFrom="paragraph">
              <wp:posOffset>149225</wp:posOffset>
            </wp:positionV>
            <wp:extent cx="2317750" cy="1414145"/>
            <wp:effectExtent l="0" t="0" r="6350" b="0"/>
            <wp:wrapTight wrapText="bothSides">
              <wp:wrapPolygon edited="0">
                <wp:start x="0" y="0"/>
                <wp:lineTo x="0" y="21241"/>
                <wp:lineTo x="21482" y="21241"/>
                <wp:lineTo x="21482" y="0"/>
                <wp:lineTo x="0" y="0"/>
              </wp:wrapPolygon>
            </wp:wrapTight>
            <wp:docPr id="3" name="圖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1 (1).jpg"/>
                    <pic:cNvPicPr/>
                  </pic:nvPicPr>
                  <pic:blipFill>
                    <a:blip r:embed="rId3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17750" cy="14141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FD3FBB" w:rsidRDefault="00FD3FBB" w:rsidP="006C4F18">
      <w:pPr>
        <w:pStyle w:val="Web"/>
        <w:shd w:val="clear" w:color="auto" w:fill="FFFFFF"/>
        <w:spacing w:before="0" w:beforeAutospacing="0" w:after="150" w:afterAutospacing="0" w:line="480" w:lineRule="exact"/>
        <w:rPr>
          <w:rFonts w:ascii="Calibri" w:hAnsi="Calibri"/>
          <w:color w:val="333333"/>
          <w:sz w:val="28"/>
          <w:szCs w:val="28"/>
        </w:rPr>
      </w:pPr>
    </w:p>
    <w:p w:rsidR="00FD3FBB" w:rsidRDefault="00FD3FBB" w:rsidP="006C4F18">
      <w:pPr>
        <w:pStyle w:val="Web"/>
        <w:shd w:val="clear" w:color="auto" w:fill="FFFFFF"/>
        <w:spacing w:before="0" w:beforeAutospacing="0" w:after="150" w:afterAutospacing="0" w:line="480" w:lineRule="exact"/>
        <w:rPr>
          <w:rFonts w:ascii="Calibri" w:hAnsi="Calibri"/>
          <w:color w:val="333333"/>
          <w:sz w:val="28"/>
          <w:szCs w:val="28"/>
        </w:rPr>
      </w:pPr>
    </w:p>
    <w:p w:rsidR="00FD3FBB" w:rsidRDefault="00FD3FBB" w:rsidP="006C4F18">
      <w:pPr>
        <w:pStyle w:val="Web"/>
        <w:shd w:val="clear" w:color="auto" w:fill="FFFFFF"/>
        <w:spacing w:before="0" w:beforeAutospacing="0" w:after="150" w:afterAutospacing="0" w:line="480" w:lineRule="exact"/>
        <w:rPr>
          <w:rFonts w:ascii="Calibri" w:hAnsi="Calibri"/>
          <w:color w:val="333333"/>
          <w:sz w:val="28"/>
          <w:szCs w:val="28"/>
        </w:rPr>
      </w:pPr>
    </w:p>
    <w:p w:rsidR="00FD3FBB" w:rsidRDefault="00012E8C" w:rsidP="006C4F18">
      <w:pPr>
        <w:pStyle w:val="Web"/>
        <w:shd w:val="clear" w:color="auto" w:fill="FFFFFF"/>
        <w:spacing w:before="0" w:beforeAutospacing="0" w:after="150" w:afterAutospacing="0" w:line="480" w:lineRule="exact"/>
        <w:rPr>
          <w:rFonts w:ascii="Calibri" w:hAnsi="Calibri"/>
          <w:color w:val="333333"/>
          <w:sz w:val="28"/>
          <w:szCs w:val="28"/>
        </w:rPr>
      </w:pPr>
      <w:r>
        <w:rPr>
          <w:rFonts w:ascii="Calibri" w:hAnsi="Calibri"/>
          <w:color w:val="333333"/>
          <w:sz w:val="28"/>
          <w:szCs w:val="28"/>
        </w:rPr>
        <w:t>4.</w:t>
      </w:r>
      <w:r>
        <w:rPr>
          <w:rFonts w:ascii="Calibri" w:hAnsi="Calibri" w:hint="eastAsia"/>
          <w:color w:val="333333"/>
          <w:sz w:val="28"/>
          <w:szCs w:val="28"/>
        </w:rPr>
        <w:t>有一電壓源</w:t>
      </w:r>
      <w:r>
        <w:rPr>
          <w:rFonts w:ascii="Calibri" w:hAnsi="Calibri" w:hint="eastAsia"/>
          <w:color w:val="333333"/>
          <w:sz w:val="28"/>
          <w:szCs w:val="28"/>
        </w:rPr>
        <w:t>v(</w:t>
      </w:r>
      <w:r>
        <w:rPr>
          <w:rFonts w:ascii="Calibri" w:hAnsi="Calibri"/>
          <w:color w:val="333333"/>
          <w:sz w:val="28"/>
          <w:szCs w:val="28"/>
        </w:rPr>
        <w:t>t</w:t>
      </w:r>
      <w:r>
        <w:rPr>
          <w:rFonts w:ascii="Calibri" w:hAnsi="Calibri" w:hint="eastAsia"/>
          <w:color w:val="333333"/>
          <w:sz w:val="28"/>
          <w:szCs w:val="28"/>
        </w:rPr>
        <w:t>)</w:t>
      </w:r>
      <w:r>
        <w:rPr>
          <w:rFonts w:ascii="Calibri" w:hAnsi="Calibri"/>
          <w:color w:val="333333"/>
          <w:sz w:val="28"/>
          <w:szCs w:val="28"/>
        </w:rPr>
        <w:t>=3+4sin5t V</w:t>
      </w:r>
      <w:r w:rsidR="002140EE">
        <w:rPr>
          <w:rFonts w:ascii="Calibri" w:hAnsi="Calibri" w:hint="eastAsia"/>
          <w:color w:val="333333"/>
          <w:sz w:val="28"/>
          <w:szCs w:val="28"/>
        </w:rPr>
        <w:t>，試求此交直流混和波的</w:t>
      </w:r>
      <w:r w:rsidR="002140EE">
        <w:rPr>
          <w:rFonts w:ascii="Calibri" w:hAnsi="Calibri" w:hint="eastAsia"/>
          <w:color w:val="333333"/>
          <w:sz w:val="28"/>
          <w:szCs w:val="28"/>
        </w:rPr>
        <w:t>(1)</w:t>
      </w:r>
      <w:r w:rsidR="002140EE">
        <w:rPr>
          <w:rFonts w:ascii="Calibri" w:hAnsi="Calibri" w:hint="eastAsia"/>
          <w:color w:val="333333"/>
          <w:sz w:val="28"/>
          <w:szCs w:val="28"/>
        </w:rPr>
        <w:t>最大值電壓</w:t>
      </w:r>
      <w:r w:rsidR="002140EE">
        <w:rPr>
          <w:rFonts w:ascii="Calibri" w:hAnsi="Calibri" w:hint="eastAsia"/>
          <w:color w:val="333333"/>
          <w:sz w:val="28"/>
          <w:szCs w:val="28"/>
        </w:rPr>
        <w:t>(2)</w:t>
      </w:r>
      <w:r w:rsidR="002140EE">
        <w:rPr>
          <w:rFonts w:ascii="Calibri" w:hAnsi="Calibri" w:hint="eastAsia"/>
          <w:color w:val="333333"/>
          <w:sz w:val="28"/>
          <w:szCs w:val="28"/>
        </w:rPr>
        <w:t>平均值電壓。</w:t>
      </w:r>
      <w:r w:rsidR="002140EE">
        <w:rPr>
          <w:rFonts w:ascii="Calibri" w:hAnsi="Calibri" w:hint="eastAsia"/>
          <w:color w:val="333333"/>
          <w:sz w:val="28"/>
          <w:szCs w:val="28"/>
        </w:rPr>
        <w:t>(10</w:t>
      </w:r>
      <w:r w:rsidR="002140EE">
        <w:rPr>
          <w:rFonts w:ascii="Calibri" w:hAnsi="Calibri" w:hint="eastAsia"/>
          <w:color w:val="333333"/>
          <w:sz w:val="28"/>
          <w:szCs w:val="28"/>
        </w:rPr>
        <w:t>分</w:t>
      </w:r>
      <w:r w:rsidR="002140EE">
        <w:rPr>
          <w:rFonts w:ascii="Calibri" w:hAnsi="Calibri" w:hint="eastAsia"/>
          <w:color w:val="333333"/>
          <w:sz w:val="28"/>
          <w:szCs w:val="28"/>
        </w:rPr>
        <w:t>)</w:t>
      </w:r>
    </w:p>
    <w:p w:rsidR="00FD3FBB" w:rsidRDefault="00FD3FBB" w:rsidP="006C4F18">
      <w:pPr>
        <w:pStyle w:val="Web"/>
        <w:shd w:val="clear" w:color="auto" w:fill="FFFFFF"/>
        <w:spacing w:before="0" w:beforeAutospacing="0" w:after="150" w:afterAutospacing="0" w:line="480" w:lineRule="exact"/>
        <w:rPr>
          <w:rFonts w:ascii="Calibri" w:hAnsi="Calibri"/>
          <w:color w:val="333333"/>
          <w:sz w:val="28"/>
          <w:szCs w:val="28"/>
        </w:rPr>
      </w:pPr>
    </w:p>
    <w:p w:rsidR="00FD3FBB" w:rsidRPr="00AF247E" w:rsidRDefault="00FD3FBB" w:rsidP="006C4F18">
      <w:pPr>
        <w:pStyle w:val="Web"/>
        <w:shd w:val="clear" w:color="auto" w:fill="FFFFFF"/>
        <w:spacing w:before="0" w:beforeAutospacing="0" w:after="150" w:afterAutospacing="0" w:line="480" w:lineRule="exact"/>
        <w:rPr>
          <w:rFonts w:ascii="Calibri" w:hAnsi="Calibri"/>
          <w:color w:val="333333"/>
          <w:sz w:val="28"/>
          <w:szCs w:val="28"/>
        </w:rPr>
      </w:pPr>
    </w:p>
    <w:sectPr w:rsidR="00FD3FBB" w:rsidRPr="00AF247E" w:rsidSect="00F32529">
      <w:type w:val="continuous"/>
      <w:pgSz w:w="14572" w:h="20639" w:code="12"/>
      <w:pgMar w:top="720" w:right="720" w:bottom="720" w:left="720" w:header="851" w:footer="851" w:gutter="0"/>
      <w:pgNumType w:start="1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4239D1" w:rsidRDefault="004239D1">
      <w:r>
        <w:separator/>
      </w:r>
    </w:p>
  </w:endnote>
  <w:endnote w:type="continuationSeparator" w:id="0">
    <w:p w:rsidR="004239D1" w:rsidRDefault="004239D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文鼎中明">
    <w:altName w:val="Arial Unicode MS"/>
    <w:charset w:val="88"/>
    <w:family w:val="modern"/>
    <w:pitch w:val="fixed"/>
    <w:sig w:usb0="00000000" w:usb1="28880000" w:usb2="00000016" w:usb3="00000000" w:csb0="00100000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81552E" w:rsidRDefault="0081552E">
    <w:pPr>
      <w:pStyle w:val="a4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1D79E3" w:rsidRDefault="001D79E3" w:rsidP="004D69B3">
    <w:pPr>
      <w:pStyle w:val="a4"/>
      <w:ind w:firstLineChars="3100" w:firstLine="6200"/>
      <w:rPr>
        <w:rFonts w:ascii="新細明體" w:hAnsi="新細明體"/>
        <w:sz w:val="24"/>
      </w:rPr>
    </w:pPr>
    <w:r w:rsidRPr="005C0C55">
      <w:rPr>
        <w:rFonts w:ascii="新細明體" w:hAnsi="新細明體"/>
      </w:rPr>
      <w:t xml:space="preserve">Page </w:t>
    </w:r>
    <w:r w:rsidRPr="005C0C55">
      <w:rPr>
        <w:rFonts w:ascii="新細明體" w:hAnsi="新細明體"/>
      </w:rPr>
      <w:fldChar w:fldCharType="begin"/>
    </w:r>
    <w:r w:rsidRPr="005C0C55">
      <w:rPr>
        <w:rFonts w:ascii="新細明體" w:hAnsi="新細明體"/>
      </w:rPr>
      <w:instrText xml:space="preserve"> PAGE </w:instrText>
    </w:r>
    <w:r w:rsidRPr="005C0C55">
      <w:rPr>
        <w:rFonts w:ascii="新細明體" w:hAnsi="新細明體"/>
      </w:rPr>
      <w:fldChar w:fldCharType="separate"/>
    </w:r>
    <w:r w:rsidR="008306FB">
      <w:rPr>
        <w:rFonts w:ascii="新細明體" w:hAnsi="新細明體"/>
        <w:noProof/>
      </w:rPr>
      <w:t>1</w:t>
    </w:r>
    <w:r w:rsidRPr="005C0C55">
      <w:rPr>
        <w:rFonts w:ascii="新細明體" w:hAnsi="新細明體"/>
      </w:rPr>
      <w:fldChar w:fldCharType="end"/>
    </w:r>
    <w:r w:rsidRPr="005C0C55">
      <w:rPr>
        <w:rFonts w:ascii="新細明體" w:hAnsi="新細明體"/>
      </w:rPr>
      <w:t xml:space="preserve"> of </w:t>
    </w:r>
    <w:r w:rsidRPr="005C0C55">
      <w:rPr>
        <w:rFonts w:ascii="新細明體" w:hAnsi="新細明體"/>
      </w:rPr>
      <w:fldChar w:fldCharType="begin"/>
    </w:r>
    <w:r w:rsidRPr="005C0C55">
      <w:rPr>
        <w:rFonts w:ascii="新細明體" w:hAnsi="新細明體"/>
      </w:rPr>
      <w:instrText xml:space="preserve"> NUMPAGES </w:instrText>
    </w:r>
    <w:r w:rsidRPr="005C0C55">
      <w:rPr>
        <w:rFonts w:ascii="新細明體" w:hAnsi="新細明體"/>
      </w:rPr>
      <w:fldChar w:fldCharType="separate"/>
    </w:r>
    <w:r w:rsidR="008306FB">
      <w:rPr>
        <w:rFonts w:ascii="新細明體" w:hAnsi="新細明體"/>
        <w:noProof/>
      </w:rPr>
      <w:t>2</w:t>
    </w:r>
    <w:r w:rsidRPr="005C0C55">
      <w:rPr>
        <w:rFonts w:ascii="新細明體" w:hAnsi="新細明體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81552E" w:rsidRDefault="0081552E">
    <w:pPr>
      <w:pStyle w:val="a4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4239D1" w:rsidRDefault="004239D1">
      <w:r>
        <w:separator/>
      </w:r>
    </w:p>
  </w:footnote>
  <w:footnote w:type="continuationSeparator" w:id="0">
    <w:p w:rsidR="004239D1" w:rsidRDefault="004239D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81552E" w:rsidRDefault="0081552E">
    <w:pPr>
      <w:pStyle w:val="a3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0" w:type="auto"/>
      <w:jc w:val="center"/>
      <w:tblBorders>
        <w:top w:val="double" w:sz="4" w:space="0" w:color="auto"/>
        <w:left w:val="double" w:sz="4" w:space="0" w:color="auto"/>
        <w:bottom w:val="double" w:sz="4" w:space="0" w:color="auto"/>
        <w:right w:val="double" w:sz="4" w:space="0" w:color="auto"/>
        <w:insideH w:val="double" w:sz="4" w:space="0" w:color="auto"/>
        <w:insideV w:val="double" w:sz="4" w:space="0" w:color="auto"/>
      </w:tblBorders>
      <w:tblLayout w:type="fixed"/>
      <w:tblCellMar>
        <w:left w:w="28" w:type="dxa"/>
        <w:right w:w="28" w:type="dxa"/>
      </w:tblCellMar>
      <w:tblLook w:val="0000" w:firstRow="0" w:lastRow="0" w:firstColumn="0" w:lastColumn="0" w:noHBand="0" w:noVBand="0"/>
    </w:tblPr>
    <w:tblGrid>
      <w:gridCol w:w="802"/>
      <w:gridCol w:w="1694"/>
      <w:gridCol w:w="1176"/>
      <w:gridCol w:w="1484"/>
      <w:gridCol w:w="699"/>
      <w:gridCol w:w="679"/>
      <w:gridCol w:w="720"/>
      <w:gridCol w:w="1200"/>
      <w:gridCol w:w="719"/>
      <w:gridCol w:w="966"/>
      <w:gridCol w:w="672"/>
      <w:gridCol w:w="883"/>
      <w:gridCol w:w="1386"/>
    </w:tblGrid>
    <w:tr w:rsidR="001D79E3" w:rsidTr="00C4475A">
      <w:trPr>
        <w:cantSplit/>
        <w:trHeight w:val="677"/>
        <w:jc w:val="center"/>
      </w:trPr>
      <w:tc>
        <w:tcPr>
          <w:tcW w:w="8454" w:type="dxa"/>
          <w:gridSpan w:val="8"/>
          <w:tcBorders>
            <w:bottom w:val="single" w:sz="4" w:space="0" w:color="auto"/>
          </w:tcBorders>
          <w:vAlign w:val="center"/>
        </w:tcPr>
        <w:p w:rsidR="001D79E3" w:rsidRDefault="001D79E3" w:rsidP="00C4475A">
          <w:pPr>
            <w:pStyle w:val="a3"/>
            <w:jc w:val="center"/>
            <w:rPr>
              <w:rFonts w:ascii="新細明體" w:hAnsi="新細明體"/>
            </w:rPr>
          </w:pPr>
          <w:r>
            <w:rPr>
              <w:rFonts w:ascii="新細明體" w:hAnsi="新細明體" w:hint="eastAsia"/>
              <w:sz w:val="28"/>
            </w:rPr>
            <w:t>市立新北高工</w:t>
          </w:r>
          <w:r w:rsidRPr="00F05BA5">
            <w:rPr>
              <w:rFonts w:ascii="新細明體" w:hAnsi="新細明體" w:hint="eastAsia"/>
              <w:sz w:val="28"/>
            </w:rPr>
            <w:t>10</w:t>
          </w:r>
          <w:r w:rsidR="00771EF1">
            <w:rPr>
              <w:rFonts w:ascii="新細明體" w:hAnsi="新細明體" w:hint="eastAsia"/>
              <w:sz w:val="28"/>
            </w:rPr>
            <w:t>7</w:t>
          </w:r>
          <w:r>
            <w:rPr>
              <w:rFonts w:ascii="新細明體" w:hAnsi="新細明體" w:hint="eastAsia"/>
              <w:sz w:val="28"/>
            </w:rPr>
            <w:t>學年度第</w:t>
          </w:r>
          <w:r w:rsidR="0081552E">
            <w:rPr>
              <w:rFonts w:ascii="新細明體" w:hAnsi="新細明體" w:hint="eastAsia"/>
              <w:sz w:val="28"/>
            </w:rPr>
            <w:t>2</w:t>
          </w:r>
          <w:r>
            <w:rPr>
              <w:rFonts w:ascii="新細明體" w:hAnsi="新細明體" w:hint="eastAsia"/>
              <w:sz w:val="28"/>
            </w:rPr>
            <w:t>學期</w:t>
          </w:r>
          <w:r w:rsidRPr="00F05BA5">
            <w:rPr>
              <w:rFonts w:ascii="新細明體" w:hAnsi="新細明體" w:hint="eastAsia"/>
              <w:sz w:val="28"/>
            </w:rPr>
            <w:t>第</w:t>
          </w:r>
          <w:r w:rsidR="00F32529">
            <w:rPr>
              <w:rFonts w:ascii="新細明體" w:hAnsi="新細明體" w:hint="eastAsia"/>
              <w:sz w:val="28"/>
            </w:rPr>
            <w:t>1</w:t>
          </w:r>
          <w:r w:rsidRPr="00F05BA5">
            <w:rPr>
              <w:rFonts w:ascii="新細明體" w:hAnsi="新細明體" w:hint="eastAsia"/>
              <w:sz w:val="28"/>
            </w:rPr>
            <w:t>次段考</w:t>
          </w:r>
          <w:r>
            <w:rPr>
              <w:rFonts w:ascii="新細明體" w:hAnsi="新細明體" w:hint="eastAsia"/>
              <w:sz w:val="28"/>
            </w:rPr>
            <w:t>試題</w:t>
          </w:r>
        </w:p>
      </w:tc>
      <w:tc>
        <w:tcPr>
          <w:tcW w:w="719" w:type="dxa"/>
          <w:tcBorders>
            <w:bottom w:val="single" w:sz="4" w:space="0" w:color="auto"/>
            <w:right w:val="single" w:sz="4" w:space="0" w:color="auto"/>
          </w:tcBorders>
          <w:vAlign w:val="center"/>
        </w:tcPr>
        <w:p w:rsidR="001D79E3" w:rsidRDefault="001D79E3">
          <w:pPr>
            <w:pStyle w:val="a3"/>
            <w:jc w:val="center"/>
            <w:rPr>
              <w:rFonts w:ascii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班別</w:t>
          </w:r>
        </w:p>
      </w:tc>
      <w:tc>
        <w:tcPr>
          <w:tcW w:w="966" w:type="dxa"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:rsidR="001D79E3" w:rsidRDefault="001D79E3">
          <w:pPr>
            <w:pStyle w:val="a3"/>
            <w:jc w:val="center"/>
            <w:rPr>
              <w:rFonts w:ascii="新細明體" w:hAnsi="新細明體"/>
              <w:sz w:val="24"/>
            </w:rPr>
          </w:pPr>
        </w:p>
      </w:tc>
      <w:tc>
        <w:tcPr>
          <w:tcW w:w="672" w:type="dxa"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:rsidR="001D79E3" w:rsidRDefault="001D79E3">
          <w:pPr>
            <w:pStyle w:val="a3"/>
            <w:jc w:val="center"/>
            <w:rPr>
              <w:rFonts w:ascii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座號</w:t>
          </w:r>
        </w:p>
      </w:tc>
      <w:tc>
        <w:tcPr>
          <w:tcW w:w="883" w:type="dxa"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:rsidR="001D79E3" w:rsidRDefault="001D79E3">
          <w:pPr>
            <w:pStyle w:val="a3"/>
            <w:jc w:val="center"/>
            <w:rPr>
              <w:rFonts w:ascii="新細明體" w:hAnsi="新細明體"/>
              <w:sz w:val="28"/>
            </w:rPr>
          </w:pPr>
        </w:p>
      </w:tc>
      <w:tc>
        <w:tcPr>
          <w:tcW w:w="1386" w:type="dxa"/>
          <w:tcBorders>
            <w:left w:val="single" w:sz="4" w:space="0" w:color="auto"/>
            <w:bottom w:val="single" w:sz="4" w:space="0" w:color="auto"/>
          </w:tcBorders>
          <w:vAlign w:val="center"/>
        </w:tcPr>
        <w:p w:rsidR="001D79E3" w:rsidRPr="00DE6789" w:rsidRDefault="001D79E3" w:rsidP="00D027DE">
          <w:pPr>
            <w:pStyle w:val="a3"/>
            <w:jc w:val="center"/>
            <w:rPr>
              <w:rFonts w:ascii="新細明體" w:hAnsi="新細明體"/>
              <w:sz w:val="24"/>
              <w:szCs w:val="24"/>
            </w:rPr>
          </w:pPr>
          <w:r w:rsidRPr="00DE6789">
            <w:rPr>
              <w:rFonts w:ascii="新細明體" w:hAnsi="新細明體" w:hint="eastAsia"/>
              <w:sz w:val="24"/>
              <w:szCs w:val="24"/>
            </w:rPr>
            <w:t>電腦卡</w:t>
          </w:r>
          <w:r>
            <w:rPr>
              <w:rFonts w:ascii="新細明體" w:hAnsi="新細明體" w:hint="eastAsia"/>
              <w:sz w:val="24"/>
              <w:szCs w:val="24"/>
            </w:rPr>
            <w:t>作答</w:t>
          </w:r>
        </w:p>
      </w:tc>
    </w:tr>
    <w:tr w:rsidR="001D79E3" w:rsidTr="00C4475A">
      <w:trPr>
        <w:cantSplit/>
        <w:trHeight w:val="849"/>
        <w:jc w:val="center"/>
      </w:trPr>
      <w:tc>
        <w:tcPr>
          <w:tcW w:w="802" w:type="dxa"/>
          <w:tcBorders>
            <w:top w:val="single" w:sz="4" w:space="0" w:color="auto"/>
            <w:right w:val="single" w:sz="4" w:space="0" w:color="auto"/>
          </w:tcBorders>
          <w:vAlign w:val="center"/>
        </w:tcPr>
        <w:p w:rsidR="001D79E3" w:rsidRDefault="001D79E3">
          <w:pPr>
            <w:pStyle w:val="a3"/>
            <w:jc w:val="center"/>
            <w:rPr>
              <w:rFonts w:ascii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科 目</w:t>
          </w:r>
        </w:p>
      </w:tc>
      <w:tc>
        <w:tcPr>
          <w:tcW w:w="1694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:rsidR="001D79E3" w:rsidRDefault="00771EF1" w:rsidP="00C4475A">
          <w:pPr>
            <w:pStyle w:val="a3"/>
            <w:rPr>
              <w:rFonts w:ascii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電子學</w:t>
          </w:r>
        </w:p>
      </w:tc>
      <w:tc>
        <w:tcPr>
          <w:tcW w:w="1176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:rsidR="001D79E3" w:rsidRDefault="001D79E3">
          <w:pPr>
            <w:pStyle w:val="a3"/>
            <w:jc w:val="center"/>
            <w:rPr>
              <w:rFonts w:ascii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命題教師</w:t>
          </w:r>
        </w:p>
      </w:tc>
      <w:tc>
        <w:tcPr>
          <w:tcW w:w="1484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:rsidR="001D79E3" w:rsidRDefault="009D4C02" w:rsidP="001808BF">
          <w:pPr>
            <w:pStyle w:val="a3"/>
            <w:jc w:val="center"/>
            <w:rPr>
              <w:rFonts w:ascii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李宏傑</w:t>
          </w:r>
        </w:p>
      </w:tc>
      <w:tc>
        <w:tcPr>
          <w:tcW w:w="699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:rsidR="001D79E3" w:rsidRDefault="001D79E3" w:rsidP="00D57F49">
          <w:pPr>
            <w:pStyle w:val="a3"/>
            <w:jc w:val="center"/>
            <w:rPr>
              <w:rFonts w:ascii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年級</w:t>
          </w:r>
        </w:p>
      </w:tc>
      <w:tc>
        <w:tcPr>
          <w:tcW w:w="679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:rsidR="001D79E3" w:rsidRDefault="00771EF1" w:rsidP="00D57F49">
          <w:pPr>
            <w:pStyle w:val="a3"/>
            <w:jc w:val="center"/>
            <w:rPr>
              <w:rFonts w:ascii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一</w:t>
          </w:r>
        </w:p>
      </w:tc>
      <w:tc>
        <w:tcPr>
          <w:tcW w:w="720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:rsidR="001D79E3" w:rsidRDefault="001D79E3">
          <w:pPr>
            <w:pStyle w:val="a3"/>
            <w:jc w:val="center"/>
            <w:rPr>
              <w:rFonts w:ascii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科別</w:t>
          </w:r>
        </w:p>
      </w:tc>
      <w:tc>
        <w:tcPr>
          <w:tcW w:w="1200" w:type="dxa"/>
          <w:tcBorders>
            <w:top w:val="single" w:sz="4" w:space="0" w:color="auto"/>
            <w:left w:val="single" w:sz="4" w:space="0" w:color="auto"/>
            <w:right w:val="double" w:sz="4" w:space="0" w:color="auto"/>
          </w:tcBorders>
          <w:vAlign w:val="center"/>
        </w:tcPr>
        <w:p w:rsidR="001D79E3" w:rsidRDefault="00F05BA5">
          <w:pPr>
            <w:pStyle w:val="a3"/>
            <w:ind w:left="112"/>
            <w:jc w:val="center"/>
            <w:rPr>
              <w:rFonts w:ascii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資訊科</w:t>
          </w:r>
        </w:p>
      </w:tc>
      <w:tc>
        <w:tcPr>
          <w:tcW w:w="719" w:type="dxa"/>
          <w:tcBorders>
            <w:top w:val="single" w:sz="4" w:space="0" w:color="auto"/>
            <w:left w:val="double" w:sz="4" w:space="0" w:color="auto"/>
            <w:right w:val="single" w:sz="4" w:space="0" w:color="auto"/>
          </w:tcBorders>
          <w:vAlign w:val="center"/>
        </w:tcPr>
        <w:p w:rsidR="001D79E3" w:rsidRDefault="001D79E3">
          <w:pPr>
            <w:pStyle w:val="a3"/>
            <w:jc w:val="center"/>
            <w:rPr>
              <w:rFonts w:ascii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姓名</w:t>
          </w:r>
        </w:p>
      </w:tc>
      <w:tc>
        <w:tcPr>
          <w:tcW w:w="2521" w:type="dxa"/>
          <w:gridSpan w:val="3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:rsidR="001D79E3" w:rsidRDefault="001D79E3" w:rsidP="00D57F49">
          <w:pPr>
            <w:pStyle w:val="a3"/>
            <w:jc w:val="center"/>
            <w:rPr>
              <w:rFonts w:ascii="新細明體" w:hAnsi="新細明體"/>
              <w:sz w:val="28"/>
            </w:rPr>
          </w:pPr>
        </w:p>
      </w:tc>
      <w:tc>
        <w:tcPr>
          <w:tcW w:w="1386" w:type="dxa"/>
          <w:tcBorders>
            <w:top w:val="single" w:sz="4" w:space="0" w:color="auto"/>
            <w:left w:val="single" w:sz="4" w:space="0" w:color="auto"/>
          </w:tcBorders>
          <w:vAlign w:val="center"/>
        </w:tcPr>
        <w:p w:rsidR="001D79E3" w:rsidRPr="00F05BA5" w:rsidRDefault="00ED3094" w:rsidP="00F05BA5">
          <w:pPr>
            <w:pStyle w:val="a3"/>
            <w:jc w:val="center"/>
            <w:rPr>
              <w:rFonts w:ascii="新細明體" w:hAnsi="新細明體"/>
              <w:sz w:val="24"/>
              <w:szCs w:val="24"/>
            </w:rPr>
          </w:pPr>
          <w:r>
            <w:rPr>
              <w:rFonts w:ascii="新細明體" w:hAnsi="新細明體" w:hint="eastAsia"/>
              <w:sz w:val="24"/>
              <w:szCs w:val="24"/>
            </w:rPr>
            <w:t>否</w:t>
          </w:r>
        </w:p>
      </w:tc>
    </w:tr>
  </w:tbl>
  <w:p w:rsidR="001D79E3" w:rsidRPr="00DF6967" w:rsidRDefault="001D79E3" w:rsidP="00CC01EE">
    <w:pPr>
      <w:spacing w:line="40" w:lineRule="exact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81552E" w:rsidRDefault="0081552E">
    <w:pPr>
      <w:pStyle w:val="a3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556B22"/>
    <w:multiLevelType w:val="hybridMultilevel"/>
    <w:tmpl w:val="706A3576"/>
    <w:lvl w:ilvl="0" w:tplc="0409000F">
      <w:start w:val="1"/>
      <w:numFmt w:val="decimal"/>
      <w:lvlText w:val="%1."/>
      <w:lvlJc w:val="left"/>
      <w:pPr>
        <w:tabs>
          <w:tab w:val="num" w:pos="616"/>
        </w:tabs>
        <w:ind w:left="616" w:hanging="616"/>
      </w:p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ACE1735"/>
    <w:multiLevelType w:val="hybridMultilevel"/>
    <w:tmpl w:val="AF90C426"/>
    <w:lvl w:ilvl="0" w:tplc="41B2CC78">
      <w:start w:val="6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ascii="細明體" w:eastAsia="細明體" w:hAnsi="細明體"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" w15:restartNumberingAfterBreak="0">
    <w:nsid w:val="30E8692A"/>
    <w:multiLevelType w:val="hybridMultilevel"/>
    <w:tmpl w:val="59C45180"/>
    <w:lvl w:ilvl="0" w:tplc="3B8E2C72">
      <w:start w:val="27"/>
      <w:numFmt w:val="decimal"/>
      <w:lvlText w:val="%1.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3" w15:restartNumberingAfterBreak="0">
    <w:nsid w:val="44023B7B"/>
    <w:multiLevelType w:val="hybridMultilevel"/>
    <w:tmpl w:val="0F86F034"/>
    <w:lvl w:ilvl="0" w:tplc="42F41ED4">
      <w:start w:val="1"/>
      <w:numFmt w:val="decimal"/>
      <w:lvlText w:val="%1."/>
      <w:lvlJc w:val="left"/>
      <w:pPr>
        <w:ind w:left="360" w:hanging="360"/>
      </w:pPr>
      <w:rPr>
        <w:rFonts w:ascii="Calibri" w:hAnsi="Calibri" w:hint="default"/>
        <w:color w:val="auto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4" w15:restartNumberingAfterBreak="0">
    <w:nsid w:val="4B245E9A"/>
    <w:multiLevelType w:val="hybridMultilevel"/>
    <w:tmpl w:val="B0760DEA"/>
    <w:lvl w:ilvl="0" w:tplc="96362ADC">
      <w:start w:val="4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eastAsia="細明體"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5" w15:restartNumberingAfterBreak="0">
    <w:nsid w:val="6CBE0775"/>
    <w:multiLevelType w:val="hybridMultilevel"/>
    <w:tmpl w:val="AD449B28"/>
    <w:lvl w:ilvl="0" w:tplc="51A0D9EC">
      <w:start w:val="1"/>
      <w:numFmt w:val="taiwaneseCountingThousand"/>
      <w:lvlText w:val="%1、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6" w15:restartNumberingAfterBreak="0">
    <w:nsid w:val="7C9A7CC9"/>
    <w:multiLevelType w:val="hybridMultilevel"/>
    <w:tmpl w:val="CC1E1ABE"/>
    <w:lvl w:ilvl="0" w:tplc="B096F806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4EC0982C">
      <w:start w:val="1"/>
      <w:numFmt w:val="decimal"/>
      <w:lvlText w:val="%2."/>
      <w:lvlJc w:val="left"/>
      <w:pPr>
        <w:tabs>
          <w:tab w:val="num" w:pos="840"/>
        </w:tabs>
        <w:ind w:left="84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num w:numId="1">
    <w:abstractNumId w:val="6"/>
  </w:num>
  <w:num w:numId="2">
    <w:abstractNumId w:val="2"/>
  </w:num>
  <w:num w:numId="3">
    <w:abstractNumId w:val="4"/>
  </w:num>
  <w:num w:numId="4">
    <w:abstractNumId w:val="1"/>
  </w:num>
  <w:num w:numId="5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>
    <w:abstractNumId w:val="3"/>
  </w:num>
  <w:num w:numId="8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SystemFonts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80"/>
  <w:drawingGridHorizontalSpacing w:val="120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doNotUseHTMLParagraphAutoSpacing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808BF"/>
    <w:rsid w:val="00004280"/>
    <w:rsid w:val="00004D51"/>
    <w:rsid w:val="00012E8C"/>
    <w:rsid w:val="00035227"/>
    <w:rsid w:val="000506E4"/>
    <w:rsid w:val="000533AE"/>
    <w:rsid w:val="00054165"/>
    <w:rsid w:val="0008297B"/>
    <w:rsid w:val="000B452F"/>
    <w:rsid w:val="000C3142"/>
    <w:rsid w:val="000C7FA0"/>
    <w:rsid w:val="000D2197"/>
    <w:rsid w:val="000D7E50"/>
    <w:rsid w:val="000E000E"/>
    <w:rsid w:val="000F0A5C"/>
    <w:rsid w:val="000F31AA"/>
    <w:rsid w:val="000F35B5"/>
    <w:rsid w:val="000F4F9A"/>
    <w:rsid w:val="001075A0"/>
    <w:rsid w:val="00112E2A"/>
    <w:rsid w:val="00114D69"/>
    <w:rsid w:val="00171477"/>
    <w:rsid w:val="001808BF"/>
    <w:rsid w:val="001D79E3"/>
    <w:rsid w:val="001E715E"/>
    <w:rsid w:val="001F4592"/>
    <w:rsid w:val="002140EE"/>
    <w:rsid w:val="002332A1"/>
    <w:rsid w:val="00241C4B"/>
    <w:rsid w:val="00272A8E"/>
    <w:rsid w:val="002B1F66"/>
    <w:rsid w:val="002B3660"/>
    <w:rsid w:val="002B3F8F"/>
    <w:rsid w:val="002D166C"/>
    <w:rsid w:val="002D51C1"/>
    <w:rsid w:val="002F5462"/>
    <w:rsid w:val="003030F3"/>
    <w:rsid w:val="00315D00"/>
    <w:rsid w:val="003160A1"/>
    <w:rsid w:val="00321D20"/>
    <w:rsid w:val="003232D1"/>
    <w:rsid w:val="00333D8B"/>
    <w:rsid w:val="00333F7B"/>
    <w:rsid w:val="00337759"/>
    <w:rsid w:val="003A72C0"/>
    <w:rsid w:val="00405C1A"/>
    <w:rsid w:val="00414C6A"/>
    <w:rsid w:val="004239D1"/>
    <w:rsid w:val="004341C7"/>
    <w:rsid w:val="004949D1"/>
    <w:rsid w:val="0049676D"/>
    <w:rsid w:val="004B159C"/>
    <w:rsid w:val="004B20B3"/>
    <w:rsid w:val="004B2704"/>
    <w:rsid w:val="004B4D2C"/>
    <w:rsid w:val="004C1082"/>
    <w:rsid w:val="004C4C51"/>
    <w:rsid w:val="004D69B3"/>
    <w:rsid w:val="004E44D1"/>
    <w:rsid w:val="004E696D"/>
    <w:rsid w:val="004E6F7A"/>
    <w:rsid w:val="004F56AB"/>
    <w:rsid w:val="00513B6E"/>
    <w:rsid w:val="00586C60"/>
    <w:rsid w:val="005879B5"/>
    <w:rsid w:val="00590ECC"/>
    <w:rsid w:val="005B3FB2"/>
    <w:rsid w:val="005B77CB"/>
    <w:rsid w:val="005C52B6"/>
    <w:rsid w:val="005F3C96"/>
    <w:rsid w:val="005F3F75"/>
    <w:rsid w:val="0061414F"/>
    <w:rsid w:val="00615E44"/>
    <w:rsid w:val="00617602"/>
    <w:rsid w:val="00622DE9"/>
    <w:rsid w:val="00651C0A"/>
    <w:rsid w:val="00677FFB"/>
    <w:rsid w:val="00691574"/>
    <w:rsid w:val="00694AD5"/>
    <w:rsid w:val="006B011A"/>
    <w:rsid w:val="006B0B09"/>
    <w:rsid w:val="006C2804"/>
    <w:rsid w:val="006C3973"/>
    <w:rsid w:val="006C4F18"/>
    <w:rsid w:val="007009A9"/>
    <w:rsid w:val="007423DF"/>
    <w:rsid w:val="007444B8"/>
    <w:rsid w:val="00754341"/>
    <w:rsid w:val="007620EE"/>
    <w:rsid w:val="00771EF1"/>
    <w:rsid w:val="007936AA"/>
    <w:rsid w:val="007C18C2"/>
    <w:rsid w:val="0081552E"/>
    <w:rsid w:val="00827253"/>
    <w:rsid w:val="008306FB"/>
    <w:rsid w:val="008310E7"/>
    <w:rsid w:val="0084740C"/>
    <w:rsid w:val="00852BB2"/>
    <w:rsid w:val="008544AB"/>
    <w:rsid w:val="008566FA"/>
    <w:rsid w:val="008812E5"/>
    <w:rsid w:val="008A249A"/>
    <w:rsid w:val="008D47AF"/>
    <w:rsid w:val="00905140"/>
    <w:rsid w:val="00911585"/>
    <w:rsid w:val="00924742"/>
    <w:rsid w:val="00927471"/>
    <w:rsid w:val="00941320"/>
    <w:rsid w:val="00951974"/>
    <w:rsid w:val="009526AF"/>
    <w:rsid w:val="009720D5"/>
    <w:rsid w:val="009910BD"/>
    <w:rsid w:val="00991E9B"/>
    <w:rsid w:val="009B024C"/>
    <w:rsid w:val="009D2548"/>
    <w:rsid w:val="009D4C02"/>
    <w:rsid w:val="009F21F2"/>
    <w:rsid w:val="00A01F59"/>
    <w:rsid w:val="00A175EA"/>
    <w:rsid w:val="00A37C04"/>
    <w:rsid w:val="00A5396D"/>
    <w:rsid w:val="00A5566F"/>
    <w:rsid w:val="00A866D9"/>
    <w:rsid w:val="00A940C0"/>
    <w:rsid w:val="00AB4F1C"/>
    <w:rsid w:val="00AC74B8"/>
    <w:rsid w:val="00AF247E"/>
    <w:rsid w:val="00B277F8"/>
    <w:rsid w:val="00B52763"/>
    <w:rsid w:val="00B53D6C"/>
    <w:rsid w:val="00B54777"/>
    <w:rsid w:val="00B55F01"/>
    <w:rsid w:val="00B77D35"/>
    <w:rsid w:val="00BB0C9C"/>
    <w:rsid w:val="00BB7735"/>
    <w:rsid w:val="00BE7CA4"/>
    <w:rsid w:val="00C24E68"/>
    <w:rsid w:val="00C4475A"/>
    <w:rsid w:val="00C45F27"/>
    <w:rsid w:val="00C60037"/>
    <w:rsid w:val="00C95C0F"/>
    <w:rsid w:val="00CB003C"/>
    <w:rsid w:val="00CC01EE"/>
    <w:rsid w:val="00CE3CF4"/>
    <w:rsid w:val="00CF3AA4"/>
    <w:rsid w:val="00D027DE"/>
    <w:rsid w:val="00D23935"/>
    <w:rsid w:val="00D3244C"/>
    <w:rsid w:val="00D33022"/>
    <w:rsid w:val="00D36955"/>
    <w:rsid w:val="00D5242F"/>
    <w:rsid w:val="00D57F49"/>
    <w:rsid w:val="00D60B93"/>
    <w:rsid w:val="00D71773"/>
    <w:rsid w:val="00D821C6"/>
    <w:rsid w:val="00D9008B"/>
    <w:rsid w:val="00DE6789"/>
    <w:rsid w:val="00DF6967"/>
    <w:rsid w:val="00DF75B8"/>
    <w:rsid w:val="00E02C12"/>
    <w:rsid w:val="00E052B0"/>
    <w:rsid w:val="00E23642"/>
    <w:rsid w:val="00E31394"/>
    <w:rsid w:val="00E36419"/>
    <w:rsid w:val="00E626B9"/>
    <w:rsid w:val="00E92C8F"/>
    <w:rsid w:val="00E9451A"/>
    <w:rsid w:val="00EA2306"/>
    <w:rsid w:val="00EA67F7"/>
    <w:rsid w:val="00ED3094"/>
    <w:rsid w:val="00EE0772"/>
    <w:rsid w:val="00F0059F"/>
    <w:rsid w:val="00F0295D"/>
    <w:rsid w:val="00F05B3D"/>
    <w:rsid w:val="00F05BA5"/>
    <w:rsid w:val="00F17AAE"/>
    <w:rsid w:val="00F32529"/>
    <w:rsid w:val="00F336FE"/>
    <w:rsid w:val="00F67ED1"/>
    <w:rsid w:val="00F85699"/>
    <w:rsid w:val="00F871BC"/>
    <w:rsid w:val="00F90252"/>
    <w:rsid w:val="00F94410"/>
    <w:rsid w:val="00FD3FBB"/>
    <w:rsid w:val="00FE1097"/>
    <w:rsid w:val="00FF38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C59C042E-5D8B-4BB3-9D38-23A5EE3986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(Web)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5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49676D"/>
    <w:pPr>
      <w:widowControl w:val="0"/>
    </w:pPr>
    <w:rPr>
      <w:kern w:val="2"/>
      <w:sz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pPr>
      <w:tabs>
        <w:tab w:val="center" w:pos="4153"/>
        <w:tab w:val="right" w:pos="8306"/>
      </w:tabs>
      <w:snapToGrid w:val="0"/>
    </w:pPr>
    <w:rPr>
      <w:sz w:val="20"/>
    </w:rPr>
  </w:style>
  <w:style w:type="paragraph" w:styleId="a4">
    <w:name w:val="footer"/>
    <w:basedOn w:val="a"/>
    <w:pPr>
      <w:tabs>
        <w:tab w:val="center" w:pos="4153"/>
        <w:tab w:val="right" w:pos="8306"/>
      </w:tabs>
      <w:snapToGrid w:val="0"/>
    </w:pPr>
    <w:rPr>
      <w:sz w:val="20"/>
    </w:rPr>
  </w:style>
  <w:style w:type="character" w:styleId="a5">
    <w:name w:val="page number"/>
    <w:basedOn w:val="a0"/>
  </w:style>
  <w:style w:type="paragraph" w:customStyle="1" w:styleId="a6">
    <w:name w:val="是非與選擇"/>
    <w:basedOn w:val="a"/>
    <w:rsid w:val="00F05BA5"/>
    <w:pPr>
      <w:spacing w:afterLines="40"/>
      <w:ind w:hangingChars="496" w:hanging="496"/>
    </w:pPr>
    <w:rPr>
      <w:szCs w:val="24"/>
    </w:rPr>
  </w:style>
  <w:style w:type="paragraph" w:customStyle="1" w:styleId="a7">
    <w:name w:val="填充與問答"/>
    <w:basedOn w:val="a"/>
    <w:rsid w:val="00F05BA5"/>
    <w:pPr>
      <w:spacing w:afterLines="40"/>
      <w:ind w:hangingChars="253" w:hanging="253"/>
    </w:pPr>
    <w:rPr>
      <w:szCs w:val="24"/>
    </w:rPr>
  </w:style>
  <w:style w:type="character" w:customStyle="1" w:styleId="1">
    <w:name w:val="答案1"/>
    <w:rsid w:val="00F05BA5"/>
    <w:rPr>
      <w:rFonts w:ascii="Times New Roman" w:eastAsia="新細明體" w:hAnsi="Times New Roman" w:cs="Times New Roman" w:hint="eastAsia"/>
      <w:color w:val="FF0000"/>
      <w:kern w:val="2"/>
      <w:sz w:val="24"/>
      <w:szCs w:val="24"/>
    </w:rPr>
  </w:style>
  <w:style w:type="character" w:customStyle="1" w:styleId="notis">
    <w:name w:val="notis"/>
    <w:rsid w:val="00D33022"/>
    <w:rPr>
      <w:color w:val="666666"/>
      <w:sz w:val="20"/>
      <w:szCs w:val="20"/>
    </w:rPr>
  </w:style>
  <w:style w:type="paragraph" w:styleId="a8">
    <w:name w:val="Balloon Text"/>
    <w:basedOn w:val="a"/>
    <w:link w:val="a9"/>
    <w:rsid w:val="003A72C0"/>
    <w:rPr>
      <w:rFonts w:ascii="Cambria" w:hAnsi="Cambria"/>
      <w:sz w:val="18"/>
      <w:szCs w:val="18"/>
    </w:rPr>
  </w:style>
  <w:style w:type="character" w:customStyle="1" w:styleId="a9">
    <w:name w:val="註解方塊文字 字元"/>
    <w:link w:val="a8"/>
    <w:rsid w:val="003A72C0"/>
    <w:rPr>
      <w:rFonts w:ascii="Cambria" w:eastAsia="新細明體" w:hAnsi="Cambria" w:cs="Times New Roman"/>
      <w:kern w:val="2"/>
      <w:sz w:val="18"/>
      <w:szCs w:val="18"/>
    </w:rPr>
  </w:style>
  <w:style w:type="paragraph" w:customStyle="1" w:styleId="aa">
    <w:name w:val="題目答案"/>
    <w:basedOn w:val="a"/>
    <w:rsid w:val="00B55F01"/>
    <w:pPr>
      <w:spacing w:afterLines="40"/>
      <w:ind w:hangingChars="158" w:hanging="158"/>
    </w:pPr>
    <w:rPr>
      <w:szCs w:val="24"/>
    </w:rPr>
  </w:style>
  <w:style w:type="paragraph" w:styleId="ab">
    <w:name w:val="List Paragraph"/>
    <w:basedOn w:val="a"/>
    <w:uiPriority w:val="34"/>
    <w:qFormat/>
    <w:rsid w:val="00C4475A"/>
    <w:pPr>
      <w:ind w:leftChars="200" w:left="480"/>
    </w:pPr>
    <w:rPr>
      <w:rFonts w:ascii="Calibri" w:hAnsi="Calibri"/>
      <w:szCs w:val="22"/>
    </w:rPr>
  </w:style>
  <w:style w:type="paragraph" w:styleId="Web">
    <w:name w:val="Normal (Web)"/>
    <w:basedOn w:val="a"/>
    <w:uiPriority w:val="99"/>
    <w:unhideWhenUsed/>
    <w:rsid w:val="00C4475A"/>
    <w:pPr>
      <w:widowControl/>
      <w:spacing w:before="100" w:beforeAutospacing="1" w:after="100" w:afterAutospacing="1"/>
    </w:pPr>
    <w:rPr>
      <w:rFonts w:ascii="新細明體" w:hAnsi="新細明體" w:cs="新細明體"/>
      <w:kern w:val="0"/>
      <w:szCs w:val="24"/>
    </w:rPr>
  </w:style>
  <w:style w:type="table" w:styleId="ac">
    <w:name w:val="Table Grid"/>
    <w:basedOn w:val="a1"/>
    <w:uiPriority w:val="59"/>
    <w:rsid w:val="00C95C0F"/>
    <w:pPr>
      <w:autoSpaceDN w:val="0"/>
      <w:textAlignment w:val="baseline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Q1">
    <w:name w:val="Q1 字元"/>
    <w:link w:val="Q10"/>
    <w:locked/>
    <w:rsid w:val="00771EF1"/>
    <w:rPr>
      <w:rFonts w:ascii="文鼎中明" w:eastAsia="文鼎中明"/>
      <w:sz w:val="23"/>
    </w:rPr>
  </w:style>
  <w:style w:type="paragraph" w:customStyle="1" w:styleId="Q10">
    <w:name w:val="Q1"/>
    <w:basedOn w:val="a"/>
    <w:link w:val="Q1"/>
    <w:rsid w:val="00771EF1"/>
    <w:pPr>
      <w:widowControl/>
      <w:tabs>
        <w:tab w:val="left" w:pos="368"/>
        <w:tab w:val="left" w:pos="575"/>
        <w:tab w:val="left" w:pos="920"/>
        <w:tab w:val="right" w:pos="9614"/>
      </w:tabs>
      <w:adjustRightInd w:val="0"/>
      <w:snapToGrid w:val="0"/>
      <w:spacing w:line="380" w:lineRule="atLeast"/>
      <w:ind w:left="400" w:hangingChars="400" w:hanging="400"/>
      <w:jc w:val="both"/>
    </w:pPr>
    <w:rPr>
      <w:rFonts w:ascii="文鼎中明" w:eastAsia="文鼎中明"/>
      <w:kern w:val="0"/>
      <w:sz w:val="23"/>
    </w:rPr>
  </w:style>
  <w:style w:type="character" w:styleId="ad">
    <w:name w:val="Placeholder Text"/>
    <w:basedOn w:val="a0"/>
    <w:uiPriority w:val="99"/>
    <w:semiHidden/>
    <w:rsid w:val="00012E8C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oleObject" Target="embeddings/oleObject3.bin"/><Relationship Id="rId18" Type="http://schemas.openxmlformats.org/officeDocument/2006/relationships/image" Target="media/image6.wmf"/><Relationship Id="rId26" Type="http://schemas.openxmlformats.org/officeDocument/2006/relationships/footer" Target="footer2.xml"/><Relationship Id="rId3" Type="http://schemas.openxmlformats.org/officeDocument/2006/relationships/styles" Target="styles.xml"/><Relationship Id="rId21" Type="http://schemas.openxmlformats.org/officeDocument/2006/relationships/oleObject" Target="embeddings/oleObject7.bin"/><Relationship Id="rId7" Type="http://schemas.openxmlformats.org/officeDocument/2006/relationships/endnotes" Target="endnotes.xml"/><Relationship Id="rId12" Type="http://schemas.openxmlformats.org/officeDocument/2006/relationships/image" Target="media/image3.wmf"/><Relationship Id="rId17" Type="http://schemas.openxmlformats.org/officeDocument/2006/relationships/oleObject" Target="embeddings/oleObject5.bin"/><Relationship Id="rId25" Type="http://schemas.openxmlformats.org/officeDocument/2006/relationships/footer" Target="footer1.xml"/><Relationship Id="rId33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image" Target="media/image5.wmf"/><Relationship Id="rId20" Type="http://schemas.openxmlformats.org/officeDocument/2006/relationships/image" Target="media/image7.wmf"/><Relationship Id="rId29" Type="http://schemas.openxmlformats.org/officeDocument/2006/relationships/image" Target="media/image9.jpe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oleObject" Target="embeddings/oleObject2.bin"/><Relationship Id="rId24" Type="http://schemas.openxmlformats.org/officeDocument/2006/relationships/header" Target="header2.xml"/><Relationship Id="rId32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oleObject" Target="embeddings/oleObject4.bin"/><Relationship Id="rId23" Type="http://schemas.openxmlformats.org/officeDocument/2006/relationships/header" Target="header1.xml"/><Relationship Id="rId28" Type="http://schemas.openxmlformats.org/officeDocument/2006/relationships/footer" Target="footer3.xml"/><Relationship Id="rId10" Type="http://schemas.openxmlformats.org/officeDocument/2006/relationships/image" Target="media/image2.wmf"/><Relationship Id="rId19" Type="http://schemas.openxmlformats.org/officeDocument/2006/relationships/oleObject" Target="embeddings/oleObject6.bin"/><Relationship Id="rId31" Type="http://schemas.openxmlformats.org/officeDocument/2006/relationships/image" Target="media/image11.jpeg"/><Relationship Id="rId4" Type="http://schemas.openxmlformats.org/officeDocument/2006/relationships/settings" Target="settings.xml"/><Relationship Id="rId9" Type="http://schemas.openxmlformats.org/officeDocument/2006/relationships/oleObject" Target="embeddings/oleObject1.bin"/><Relationship Id="rId14" Type="http://schemas.openxmlformats.org/officeDocument/2006/relationships/image" Target="media/image4.wmf"/><Relationship Id="rId22" Type="http://schemas.openxmlformats.org/officeDocument/2006/relationships/image" Target="media/image8.jpeg"/><Relationship Id="rId27" Type="http://schemas.openxmlformats.org/officeDocument/2006/relationships/header" Target="header3.xml"/><Relationship Id="rId30" Type="http://schemas.openxmlformats.org/officeDocument/2006/relationships/image" Target="media/image10.jpg"/><Relationship Id="rId8" Type="http://schemas.openxmlformats.org/officeDocument/2006/relationships/image" Target="media/image1.wmf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2C40552-D81B-40E8-B948-3C8B5EB27D3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415</Words>
  <Characters>2367</Characters>
  <Application>Microsoft Office Word</Application>
  <DocSecurity>0</DocSecurity>
  <Lines>19</Lines>
  <Paragraphs>5</Paragraphs>
  <ScaleCrop>false</ScaleCrop>
  <Company>microsoft</Company>
  <LinksUpToDate>false</LinksUpToDate>
  <CharactersWithSpaces>2777</CharactersWithSpaces>
  <SharedDoc>false</SharedDoc>
  <HLinks>
    <vt:vector size="6" baseType="variant">
      <vt:variant>
        <vt:i4>2752570</vt:i4>
      </vt:variant>
      <vt:variant>
        <vt:i4>-1</vt:i4>
      </vt:variant>
      <vt:variant>
        <vt:i4>1026</vt:i4>
      </vt:variant>
      <vt:variant>
        <vt:i4>1</vt:i4>
      </vt:variant>
      <vt:variant>
        <vt:lpwstr>http://60.251.35.80/ep/images/15465ER/465AZch01-019.wmf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一、是非題: 共25題,每題2分</dc:title>
  <dc:subject/>
  <dc:creator>microsoft</dc:creator>
  <cp:keywords/>
  <cp:lastModifiedBy>User</cp:lastModifiedBy>
  <cp:revision>2</cp:revision>
  <cp:lastPrinted>2017-10-02T01:19:00Z</cp:lastPrinted>
  <dcterms:created xsi:type="dcterms:W3CDTF">2019-03-19T00:23:00Z</dcterms:created>
  <dcterms:modified xsi:type="dcterms:W3CDTF">2019-03-19T00:23:00Z</dcterms:modified>
</cp:coreProperties>
</file>