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325" w:type="dxa"/>
        <w:tblInd w:w="-11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1276"/>
        <w:gridCol w:w="1134"/>
        <w:gridCol w:w="425"/>
        <w:gridCol w:w="567"/>
        <w:gridCol w:w="709"/>
        <w:gridCol w:w="567"/>
        <w:gridCol w:w="1276"/>
        <w:gridCol w:w="1134"/>
        <w:gridCol w:w="1276"/>
        <w:gridCol w:w="850"/>
        <w:gridCol w:w="709"/>
        <w:gridCol w:w="992"/>
        <w:gridCol w:w="1701"/>
      </w:tblGrid>
      <w:tr w:rsidR="0029537F" w:rsidRPr="00AD7858" w:rsidTr="007A1BE6">
        <w:trPr>
          <w:trHeight w:val="531"/>
        </w:trPr>
        <w:tc>
          <w:tcPr>
            <w:tcW w:w="6663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29537F" w:rsidRPr="00AD7858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AD7858">
              <w:rPr>
                <w:rFonts w:ascii="新細明體" w:eastAsia="新細明體" w:hAnsi="新細明體" w:cs="Times New Roman" w:hint="eastAsia"/>
                <w:szCs w:val="24"/>
              </w:rPr>
              <w:t>市立新北高工</w:t>
            </w:r>
            <w:r w:rsidR="00562FF5" w:rsidRPr="00AD7858">
              <w:rPr>
                <w:rFonts w:ascii="新細明體" w:eastAsia="新細明體" w:hAnsi="新細明體" w:cs="Times New Roman" w:hint="eastAsia"/>
                <w:szCs w:val="24"/>
              </w:rPr>
              <w:t>107</w:t>
            </w:r>
            <w:r w:rsidRPr="00AD7858">
              <w:rPr>
                <w:rFonts w:ascii="新細明體" w:eastAsia="新細明體" w:hAnsi="新細明體" w:cs="Times New Roman" w:hint="eastAsia"/>
                <w:szCs w:val="24"/>
              </w:rPr>
              <w:t>學年度 第</w:t>
            </w:r>
            <w:r w:rsidR="00D60572" w:rsidRPr="00AD7858">
              <w:rPr>
                <w:rFonts w:ascii="新細明體" w:eastAsia="新細明體" w:hAnsi="新細明體" w:cs="Times New Roman" w:hint="eastAsia"/>
                <w:szCs w:val="24"/>
              </w:rPr>
              <w:t>2</w:t>
            </w:r>
            <w:r w:rsidRPr="00AD7858">
              <w:rPr>
                <w:rFonts w:ascii="新細明體" w:eastAsia="新細明體" w:hAnsi="新細明體" w:cs="Times New Roman" w:hint="eastAsia"/>
                <w:szCs w:val="24"/>
              </w:rPr>
              <w:t>學期 第</w:t>
            </w:r>
            <w:r w:rsidR="00831998" w:rsidRPr="00AD7858">
              <w:rPr>
                <w:rFonts w:ascii="新細明體" w:eastAsia="新細明體" w:hAnsi="新細明體" w:cs="Times New Roman" w:hint="eastAsia"/>
                <w:szCs w:val="24"/>
              </w:rPr>
              <w:t>三</w:t>
            </w:r>
            <w:r w:rsidRPr="00AD7858">
              <w:rPr>
                <w:rFonts w:ascii="新細明體" w:eastAsia="新細明體" w:hAnsi="新細明體" w:cs="Times New Roman" w:hint="eastAsia"/>
                <w:szCs w:val="24"/>
              </w:rPr>
              <w:t>次段考 試題</w:t>
            </w: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537F" w:rsidRPr="00AD7858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AD7858">
              <w:rPr>
                <w:rFonts w:ascii="新細明體" w:eastAsia="新細明體" w:hAnsi="新細明體" w:cs="Times New Roman" w:hint="eastAsia"/>
                <w:szCs w:val="24"/>
              </w:rPr>
              <w:t>班別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37F" w:rsidRPr="00AD7858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AD7858">
              <w:rPr>
                <w:rFonts w:ascii="新細明體" w:eastAsia="新細明體" w:hAnsi="新細明體" w:cs="Times New Roman" w:hint="eastAsia"/>
                <w:szCs w:val="24"/>
              </w:rPr>
              <w:t xml:space="preserve">    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537F" w:rsidRPr="00AD7858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AD7858">
              <w:rPr>
                <w:rFonts w:ascii="新細明體" w:eastAsia="新細明體" w:hAnsi="新細明體" w:cs="Times New Roman" w:hint="eastAsia"/>
                <w:szCs w:val="24"/>
              </w:rPr>
              <w:t>座號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37F" w:rsidRPr="00AD7858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AD7858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AD7858">
              <w:rPr>
                <w:rFonts w:ascii="新細明體" w:eastAsia="新細明體" w:hAnsi="新細明體" w:cs="Times New Roman" w:hint="eastAsia"/>
                <w:szCs w:val="24"/>
              </w:rPr>
              <w:t>成</w:t>
            </w:r>
          </w:p>
          <w:p w:rsidR="0029537F" w:rsidRPr="00AD7858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AD7858">
              <w:rPr>
                <w:rFonts w:ascii="新細明體" w:eastAsia="新細明體" w:hAnsi="新細明體" w:cs="Times New Roman" w:hint="eastAsia"/>
                <w:szCs w:val="24"/>
              </w:rPr>
              <w:t>績</w:t>
            </w:r>
          </w:p>
        </w:tc>
        <w:tc>
          <w:tcPr>
            <w:tcW w:w="1701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9537F" w:rsidRPr="00AD7858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</w:p>
        </w:tc>
      </w:tr>
      <w:tr w:rsidR="0029537F" w:rsidRPr="00AD7858" w:rsidTr="007A1BE6">
        <w:trPr>
          <w:trHeight w:val="816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AD7858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AD7858">
              <w:rPr>
                <w:rFonts w:ascii="新細明體" w:eastAsia="新細明體" w:hAnsi="新細明體" w:cs="Times New Roman" w:hint="eastAsia"/>
                <w:szCs w:val="24"/>
              </w:rPr>
              <w:t>科目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AD7858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AD7858">
              <w:rPr>
                <w:rFonts w:ascii="新細明體" w:eastAsia="新細明體" w:hAnsi="新細明體" w:cs="Times New Roman" w:hint="eastAsia"/>
                <w:szCs w:val="24"/>
              </w:rPr>
              <w:t>基礎物理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AD7858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AD7858">
              <w:rPr>
                <w:rFonts w:ascii="新細明體" w:eastAsia="新細明體" w:hAnsi="新細明體" w:cs="Times New Roman" w:hint="eastAsia"/>
                <w:szCs w:val="24"/>
              </w:rPr>
              <w:t>電腦卡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9537F" w:rsidRPr="00AD7858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AD7858">
              <w:rPr>
                <w:rFonts w:ascii="新細明體" w:eastAsia="新細明體" w:hAnsi="新細明體" w:cs="Times New Roman" w:hint="eastAsia"/>
                <w:szCs w:val="24"/>
              </w:rPr>
              <w:t>是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AD7858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AD7858">
              <w:rPr>
                <w:rFonts w:ascii="新細明體" w:eastAsia="新細明體" w:hAnsi="新細明體" w:cs="Times New Roman" w:hint="eastAsia"/>
                <w:szCs w:val="24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9537F" w:rsidRPr="00AD7858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AD7858">
              <w:rPr>
                <w:rFonts w:ascii="新細明體" w:eastAsia="新細明體" w:hAnsi="新細明體" w:cs="Times New Roman" w:hint="eastAsia"/>
                <w:szCs w:val="24"/>
              </w:rPr>
              <w:t xml:space="preserve"> 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AD7858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AD7858">
              <w:rPr>
                <w:rFonts w:ascii="新細明體" w:eastAsia="新細明體" w:hAnsi="新細明體" w:cs="Times New Roman" w:hint="eastAsia"/>
                <w:szCs w:val="24"/>
              </w:rPr>
              <w:t>科別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9537F" w:rsidRPr="00AD7858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AD7858">
              <w:rPr>
                <w:rFonts w:ascii="新細明體" w:eastAsia="新細明體" w:hAnsi="新細明體" w:cs="Times New Roman" w:hint="eastAsia"/>
                <w:szCs w:val="24"/>
              </w:rPr>
              <w:t xml:space="preserve">   </w:t>
            </w:r>
            <w:r w:rsidR="006702F6" w:rsidRPr="00AD7858">
              <w:rPr>
                <w:rFonts w:ascii="新細明體" w:eastAsia="新細明體" w:hAnsi="新細明體" w:cs="Times New Roman" w:hint="eastAsia"/>
                <w:szCs w:val="24"/>
              </w:rPr>
              <w:t>外語</w:t>
            </w: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AD7858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AD7858">
              <w:rPr>
                <w:rFonts w:ascii="新細明體" w:eastAsia="新細明體" w:hAnsi="新細明體" w:cs="Times New Roman" w:hint="eastAsia"/>
                <w:szCs w:val="24"/>
              </w:rPr>
              <w:t>姓名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9537F" w:rsidRPr="00AD7858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</w:p>
        </w:tc>
        <w:tc>
          <w:tcPr>
            <w:tcW w:w="992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AD7858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</w:p>
        </w:tc>
        <w:tc>
          <w:tcPr>
            <w:tcW w:w="1701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29537F" w:rsidRPr="00AD7858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</w:p>
        </w:tc>
      </w:tr>
    </w:tbl>
    <w:p w:rsidR="00FF7800" w:rsidRPr="00AD7858" w:rsidRDefault="00831998" w:rsidP="00FF7800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下列有關</w:t>
      </w:r>
      <w:r w:rsidRPr="00AD7858">
        <w:rPr>
          <w:rFonts w:ascii="Times New Roman" w:eastAsia="細明體" w:hAnsi="Times New Roman" w:cs="Times New Roman"/>
          <w:sz w:val="24"/>
          <w:szCs w:val="24"/>
        </w:rPr>
        <w:sym w:font="Symbol" w:char="0061"/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、</w:t>
      </w:r>
      <w:r w:rsidRPr="00AD7858">
        <w:rPr>
          <w:rFonts w:ascii="Times New Roman" w:eastAsia="細明體" w:hAnsi="Times New Roman" w:cs="Times New Roman"/>
          <w:sz w:val="24"/>
          <w:szCs w:val="24"/>
        </w:rPr>
        <w:sym w:font="Symbol" w:char="0062"/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、</w:t>
      </w:r>
      <w:r w:rsidRPr="00AD7858">
        <w:rPr>
          <w:rFonts w:ascii="Times New Roman" w:eastAsia="細明體" w:hAnsi="Times New Roman" w:cs="Times New Roman"/>
          <w:sz w:val="24"/>
          <w:szCs w:val="24"/>
        </w:rPr>
        <w:sym w:font="Symbol" w:char="0067"/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射線的敘述，何者正確？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(A)</w:t>
      </w:r>
      <w:r w:rsidRPr="00AD7858">
        <w:rPr>
          <w:rFonts w:ascii="Times New Roman" w:eastAsia="細明體" w:hAnsi="Times New Roman" w:cs="Times New Roman"/>
          <w:sz w:val="24"/>
          <w:szCs w:val="24"/>
        </w:rPr>
        <w:sym w:font="Symbol" w:char="0061"/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射線的本質是電子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(B)</w:t>
      </w:r>
      <w:r w:rsidRPr="00AD7858">
        <w:rPr>
          <w:rFonts w:ascii="Times New Roman" w:eastAsia="細明體" w:hAnsi="Times New Roman" w:cs="Times New Roman"/>
          <w:sz w:val="24"/>
          <w:szCs w:val="24"/>
        </w:rPr>
        <w:sym w:font="Symbol" w:char="0062"/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射線的本質是電磁波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(C)</w:t>
      </w:r>
      <w:r w:rsidRPr="00AD7858">
        <w:rPr>
          <w:rFonts w:ascii="Times New Roman" w:eastAsia="細明體" w:hAnsi="Times New Roman" w:cs="Times New Roman"/>
          <w:sz w:val="24"/>
          <w:szCs w:val="24"/>
        </w:rPr>
        <w:sym w:font="Symbol" w:char="0061"/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本身為電中性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(D)</w:t>
      </w:r>
      <w:r w:rsidRPr="00AD7858">
        <w:rPr>
          <w:rFonts w:ascii="Times New Roman" w:eastAsia="細明體" w:hAnsi="Times New Roman" w:cs="Times New Roman"/>
          <w:sz w:val="24"/>
          <w:szCs w:val="24"/>
        </w:rPr>
        <w:sym w:font="Symbol" w:char="0067"/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射線運動的速度與光速相同</w:t>
      </w:r>
    </w:p>
    <w:p w:rsidR="00831998" w:rsidRPr="00AD7858" w:rsidRDefault="00831998" w:rsidP="00FF7800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下列何者</w:t>
      </w:r>
      <w:r w:rsidRPr="00AD7858">
        <w:rPr>
          <w:rFonts w:ascii="Times New Roman" w:eastAsia="細明體" w:hAnsi="Times New Roman" w:cs="Times New Roman" w:hint="eastAsia"/>
          <w:sz w:val="24"/>
          <w:szCs w:val="24"/>
          <w:u w:val="double"/>
        </w:rPr>
        <w:t>不是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電磁波？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(A)X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光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(B)</w:t>
      </w:r>
      <w:r w:rsidRPr="00AD7858">
        <w:rPr>
          <w:rFonts w:ascii="Times New Roman" w:eastAsia="細明體" w:hAnsi="Times New Roman" w:cs="Times New Roman"/>
          <w:sz w:val="24"/>
          <w:szCs w:val="24"/>
        </w:rPr>
        <w:sym w:font="Symbol" w:char="0067"/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射線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(C)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紅色光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(D)</w:t>
      </w:r>
      <w:r w:rsidRPr="00AD7858">
        <w:rPr>
          <w:rFonts w:ascii="Times New Roman" w:eastAsia="細明體" w:hAnsi="Times New Roman" w:cs="Times New Roman"/>
          <w:sz w:val="24"/>
          <w:szCs w:val="24"/>
        </w:rPr>
        <w:sym w:font="Symbol" w:char="0062"/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射線</w:t>
      </w:r>
    </w:p>
    <w:p w:rsidR="00831998" w:rsidRPr="00AD7858" w:rsidRDefault="00831998" w:rsidP="00FF7800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AD7858">
        <w:rPr>
          <w:rFonts w:ascii="Times New Roman" w:eastAsia="細明體" w:hAnsi="Times New Roman" w:cs="Times New Roman"/>
          <w:sz w:val="24"/>
          <w:szCs w:val="24"/>
        </w:rPr>
        <w:sym w:font="Symbol" w:char="0061"/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射線是由何種物質所組成？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(A)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氫原子核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(B)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氧原子核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(C)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氮原子核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(D)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氦原子核</w:t>
      </w:r>
    </w:p>
    <w:p w:rsidR="00831998" w:rsidRPr="00AD7858" w:rsidRDefault="002F6408" w:rsidP="00FF7800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棒球投手把球投出的過程，主要是哪種能量在轉換？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(A)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位能變動能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(B)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動能變熱能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(C)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化學能變動能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(D)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熱能變動能</w:t>
      </w:r>
    </w:p>
    <w:p w:rsidR="002F6408" w:rsidRPr="00AD7858" w:rsidRDefault="002F6408" w:rsidP="00FF7800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太陽內部不斷地產生何種作用，才能提供能量給地球？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(A)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原子核的融合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(B)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放熱的化學反應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(C)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化學能轉變為光能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(D)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原子核的分裂</w:t>
      </w:r>
    </w:p>
    <w:p w:rsidR="002F6408" w:rsidRPr="00AD7858" w:rsidRDefault="002F6408" w:rsidP="00FF7800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現在各種再生能源仍無法成為生活中主要的能源，以取代非再生能源，主要原因為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(A)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相關技術仍未成熟，使用效率低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(B)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民眾接受度不高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(C)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經濟效率不高，廠商不願發展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(D)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政府無積極推動</w:t>
      </w:r>
    </w:p>
    <w:p w:rsidR="002F6408" w:rsidRPr="00AD7858" w:rsidRDefault="002F6408" w:rsidP="00FF7800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在短期內</w:t>
      </w:r>
      <w:r w:rsidRPr="00AD7858">
        <w:rPr>
          <w:rFonts w:ascii="Times New Roman" w:eastAsia="細明體" w:hAnsi="Times New Roman" w:cs="Times New Roman" w:hint="eastAsia"/>
          <w:sz w:val="24"/>
          <w:szCs w:val="24"/>
          <w:u w:val="double"/>
        </w:rPr>
        <w:t>不能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再生的能量種類為下列何者？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(A)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水力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(B)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太陽能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(C)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化石燃料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(D)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生質能</w:t>
      </w:r>
    </w:p>
    <w:p w:rsidR="002F6408" w:rsidRPr="00AD7858" w:rsidRDefault="002F6408" w:rsidP="00FF7800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變頻冷氣較傳統冷氣省電的主要原因為何？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(A)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根據壓縮機運轉頻率的快慢，使用不同的電壓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(B)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根據室內溫度的變化，改變壓縮機運轉頻率，讓壓縮機一直保持運轉狀態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(C)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當達到預設溫度時，讓壓縮機暫時停止，增加其啟動與運轉的頻率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(D)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以上皆是</w:t>
      </w:r>
    </w:p>
    <w:p w:rsidR="002F6408" w:rsidRPr="00AD7858" w:rsidRDefault="002F6408" w:rsidP="00FF7800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核能發電的原理係由鈾</w:t>
      </w:r>
      <w:r w:rsidRPr="00AD7858">
        <w:rPr>
          <w:rFonts w:ascii="Times New Roman" w:eastAsia="細明體" w:hAnsi="Times New Roman" w:cs="Times New Roman"/>
          <w:b/>
          <w:bCs/>
          <w:sz w:val="24"/>
          <w:szCs w:val="24"/>
        </w:rPr>
        <w:t>-</w:t>
      </w:r>
      <w:r w:rsidRPr="00AD7858">
        <w:rPr>
          <w:rFonts w:ascii="Times New Roman" w:eastAsia="細明體" w:hAnsi="Times New Roman" w:cs="Times New Roman"/>
          <w:sz w:val="24"/>
          <w:szCs w:val="24"/>
        </w:rPr>
        <w:t>235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原子進行核分裂，鏈鎖反應時會減少下列何者而產生能量？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(A)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動能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(B)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位能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(C)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熱能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(D)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質量</w:t>
      </w:r>
    </w:p>
    <w:p w:rsidR="002F6408" w:rsidRPr="00AD7858" w:rsidRDefault="002F6408" w:rsidP="002F6408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AD7858">
        <w:rPr>
          <w:rFonts w:ascii="新細明體" w:hAnsi="新細明體" w:hint="eastAsia"/>
          <w:sz w:val="24"/>
          <w:szCs w:val="24"/>
        </w:rPr>
        <w:t>目前哪項發電方式在臺灣未以商業化模式利用？　(A)潮汐發電　(B)核能發電　(C)火力發電　(D)水力發電</w:t>
      </w:r>
    </w:p>
    <w:p w:rsidR="002F6408" w:rsidRPr="00AD7858" w:rsidRDefault="00B17FFB" w:rsidP="002F6408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下列有關核能安全的敘述，何者正確？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(A)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我國核能發電廠所用來發電的原料是銫</w:t>
      </w:r>
      <w:r w:rsidRPr="00AD7858">
        <w:rPr>
          <w:rFonts w:ascii="Times New Roman" w:eastAsia="細明體" w:hAnsi="Times New Roman" w:cs="Times New Roman"/>
          <w:sz w:val="24"/>
          <w:szCs w:val="24"/>
        </w:rPr>
        <w:t>133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(B)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核分裂所產生的</w:t>
      </w:r>
      <w:r w:rsidRPr="00AD7858">
        <w:rPr>
          <w:rFonts w:ascii="Times New Roman" w:eastAsia="細明體" w:hAnsi="Times New Roman" w:cs="Times New Roman"/>
          <w:sz w:val="24"/>
          <w:szCs w:val="24"/>
        </w:rPr>
        <w:t xml:space="preserve"> </w:t>
      </w:r>
      <w:r w:rsidRPr="00AD7858">
        <w:rPr>
          <w:rFonts w:ascii="Times New Roman" w:eastAsia="細明體" w:hAnsi="Times New Roman" w:cs="Times New Roman"/>
          <w:i/>
          <w:sz w:val="24"/>
          <w:szCs w:val="24"/>
        </w:rPr>
        <w:sym w:font="Symbol" w:char="0067"/>
      </w:r>
      <w:r w:rsidRPr="00AD7858">
        <w:rPr>
          <w:rFonts w:ascii="Times New Roman" w:eastAsia="細明體" w:hAnsi="Times New Roman" w:cs="Times New Roman"/>
          <w:i/>
          <w:sz w:val="24"/>
          <w:szCs w:val="24"/>
        </w:rPr>
        <w:t xml:space="preserve"> 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射線穿透力很強，約</w:t>
      </w:r>
      <w:smartTag w:uri="urn:schemas-microsoft-com:office:smarttags" w:element="chmetcnv">
        <w:smartTagPr>
          <w:attr w:name="UnitName" w:val="公分"/>
          <w:attr w:name="SourceValue" w:val="30"/>
          <w:attr w:name="HasSpace" w:val="False"/>
          <w:attr w:name="Negative" w:val="False"/>
          <w:attr w:name="NumberType" w:val="1"/>
          <w:attr w:name="TCSC" w:val="0"/>
        </w:smartTagPr>
        <w:r w:rsidRPr="00AD7858">
          <w:rPr>
            <w:rFonts w:ascii="Times New Roman" w:eastAsia="細明體" w:hAnsi="Times New Roman" w:cs="Times New Roman"/>
            <w:sz w:val="24"/>
            <w:szCs w:val="24"/>
          </w:rPr>
          <w:t>30</w:t>
        </w:r>
        <w:r w:rsidRPr="00AD7858">
          <w:rPr>
            <w:rFonts w:ascii="Times New Roman" w:eastAsia="細明體" w:hAnsi="Times New Roman" w:cs="Times New Roman" w:hint="eastAsia"/>
            <w:sz w:val="24"/>
            <w:szCs w:val="24"/>
          </w:rPr>
          <w:t>公分</w:t>
        </w:r>
      </w:smartTag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厚的鋼筋或鉛板混凝土才能將其擋住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(C)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現在已研發出可利用核融合的反應爐了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(D)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核能發電廠以快中子撞擊燃料棒，以產生核分裂反應</w:t>
      </w:r>
    </w:p>
    <w:p w:rsidR="00B17FFB" w:rsidRPr="00AD7858" w:rsidRDefault="00B17FFB" w:rsidP="002F6408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核能發電時，為了避免反應產生熱能速度太快，常利用鎘讓反應減慢，鎘的作用為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(A)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吸收多餘的熱能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(B)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讓中子速度變慢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(C)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稀釋鈾</w:t>
      </w:r>
      <w:r w:rsidRPr="00AD7858">
        <w:rPr>
          <w:rFonts w:ascii="Times New Roman" w:eastAsia="細明體" w:hAnsi="Times New Roman" w:cs="Times New Roman"/>
          <w:sz w:val="24"/>
          <w:szCs w:val="24"/>
        </w:rPr>
        <w:t>235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的濃度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(D)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吸收中子</w:t>
      </w:r>
    </w:p>
    <w:p w:rsidR="00B17FFB" w:rsidRPr="00AD7858" w:rsidRDefault="00B17FFB" w:rsidP="002F6408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目前核能發電所使用的燃料主要為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(A)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鈾</w:t>
      </w:r>
      <w:r w:rsidRPr="00AD7858">
        <w:rPr>
          <w:rFonts w:ascii="Times New Roman" w:eastAsia="細明體" w:hAnsi="Times New Roman" w:cs="Times New Roman"/>
          <w:sz w:val="24"/>
          <w:szCs w:val="24"/>
        </w:rPr>
        <w:t>235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同位素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(B)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鈾</w:t>
      </w:r>
      <w:r w:rsidRPr="00AD7858">
        <w:rPr>
          <w:rFonts w:ascii="Times New Roman" w:eastAsia="細明體" w:hAnsi="Times New Roman" w:cs="Times New Roman"/>
          <w:sz w:val="24"/>
          <w:szCs w:val="24"/>
        </w:rPr>
        <w:t>238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同位素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(C)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釙</w:t>
      </w:r>
      <w:r w:rsidRPr="00AD7858">
        <w:rPr>
          <w:rFonts w:ascii="Times New Roman" w:eastAsia="細明體" w:hAnsi="Times New Roman" w:cs="Times New Roman"/>
          <w:sz w:val="24"/>
          <w:szCs w:val="24"/>
        </w:rPr>
        <w:t>210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同位素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(D)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中子</w:t>
      </w:r>
    </w:p>
    <w:p w:rsidR="00B17FFB" w:rsidRPr="00AD7858" w:rsidRDefault="00B03B82" w:rsidP="002F6408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發生原子核反應時，反應前後都遵守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(A)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質量守恆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(B)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能量守恆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(C)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質能守恆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(D)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司乃耳定律</w:t>
      </w:r>
    </w:p>
    <w:p w:rsidR="00B03B82" w:rsidRPr="00AD7858" w:rsidRDefault="00B03B82" w:rsidP="002F6408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下面有關各種型態能量互相轉換的敘述中，何者</w:t>
      </w:r>
      <w:r w:rsidRPr="00AD7858">
        <w:rPr>
          <w:rFonts w:ascii="Times New Roman" w:eastAsia="細明體" w:hAnsi="Times New Roman" w:cs="Times New Roman" w:hint="eastAsia"/>
          <w:sz w:val="24"/>
          <w:szCs w:val="24"/>
          <w:u w:val="double"/>
        </w:rPr>
        <w:t>錯誤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？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(A)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家庭瓦斯爐將化學能轉換成熱能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(B)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飛機噴射引擎將電能轉換成力學能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(C)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水力發電機將力學能轉換成電能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(D)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太陽能電池將光能轉換成電能</w:t>
      </w:r>
    </w:p>
    <w:p w:rsidR="00B03B82" w:rsidRPr="00AD7858" w:rsidRDefault="00B03B82" w:rsidP="002F6408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哪位科學家提出「質能互換」概念？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(A)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牛頓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(B)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焦耳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(C)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愛因斯坦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(D)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法拉第</w:t>
      </w:r>
    </w:p>
    <w:p w:rsidR="00B03B82" w:rsidRPr="00AD7858" w:rsidRDefault="00B03B82" w:rsidP="002F6408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下列有關</w:t>
      </w:r>
      <w:r w:rsidRPr="00AD7858">
        <w:rPr>
          <w:rFonts w:ascii="Times New Roman" w:eastAsia="細明體" w:hAnsi="Times New Roman" w:cs="Times New Roman"/>
          <w:sz w:val="24"/>
          <w:szCs w:val="24"/>
        </w:rPr>
        <w:sym w:font="Symbol" w:char="0061"/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、</w:t>
      </w:r>
      <w:r w:rsidRPr="00AD7858">
        <w:rPr>
          <w:rFonts w:ascii="Times New Roman" w:eastAsia="細明體" w:hAnsi="Times New Roman" w:cs="Times New Roman"/>
          <w:sz w:val="24"/>
          <w:szCs w:val="24"/>
        </w:rPr>
        <w:sym w:font="Symbol" w:char="0062"/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、</w:t>
      </w:r>
      <w:r w:rsidRPr="00AD7858">
        <w:rPr>
          <w:rFonts w:ascii="Times New Roman" w:eastAsia="細明體" w:hAnsi="Times New Roman" w:cs="Times New Roman"/>
          <w:sz w:val="24"/>
          <w:szCs w:val="24"/>
        </w:rPr>
        <w:sym w:font="Symbol" w:char="0067"/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射線的敘述，何者</w:t>
      </w:r>
      <w:r w:rsidRPr="00AD7858">
        <w:rPr>
          <w:rFonts w:ascii="Times New Roman" w:eastAsia="細明體" w:hAnsi="Times New Roman" w:cs="Times New Roman" w:hint="eastAsia"/>
          <w:sz w:val="24"/>
          <w:szCs w:val="24"/>
          <w:u w:val="double"/>
        </w:rPr>
        <w:t>不正確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？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(A)</w:t>
      </w:r>
      <w:r w:rsidRPr="00AD7858">
        <w:rPr>
          <w:rFonts w:ascii="Times New Roman" w:eastAsia="細明體" w:hAnsi="Times New Roman" w:cs="Times New Roman"/>
          <w:sz w:val="24"/>
          <w:szCs w:val="24"/>
        </w:rPr>
        <w:sym w:font="Symbol" w:char="0061"/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射線的本質是氦原子核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(B)</w:t>
      </w:r>
      <w:r w:rsidRPr="00AD7858">
        <w:rPr>
          <w:rFonts w:ascii="Times New Roman" w:eastAsia="細明體" w:hAnsi="Times New Roman" w:cs="Times New Roman"/>
          <w:sz w:val="24"/>
          <w:szCs w:val="24"/>
        </w:rPr>
        <w:sym w:font="Symbol" w:char="0067"/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射線的運動會受到電力的影響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(C)</w:t>
      </w:r>
      <w:r w:rsidRPr="00AD7858">
        <w:rPr>
          <w:rFonts w:ascii="Times New Roman" w:eastAsia="細明體" w:hAnsi="Times New Roman" w:cs="Times New Roman"/>
          <w:sz w:val="24"/>
          <w:szCs w:val="24"/>
        </w:rPr>
        <w:sym w:font="Symbol" w:char="0062"/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射線的本質是電子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(D)</w:t>
      </w:r>
      <w:r w:rsidRPr="00AD7858">
        <w:rPr>
          <w:rFonts w:ascii="Times New Roman" w:eastAsia="細明體" w:hAnsi="Times New Roman" w:cs="Times New Roman"/>
          <w:sz w:val="24"/>
          <w:szCs w:val="24"/>
        </w:rPr>
        <w:sym w:font="Symbol" w:char="0067"/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射線是電磁波</w:t>
      </w:r>
    </w:p>
    <w:p w:rsidR="00B03B82" w:rsidRPr="00AD7858" w:rsidRDefault="000605A9" w:rsidP="002F6408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家中有遙控功能的家電，長時間不使用時，該用下列何種方式處理？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(A)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從插座拔出插頭，以節省用電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(B)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不可拔出插頭，以保謢其正常使用的功能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(C)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經常打開使用，以延長其壽命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(D)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使用獨立插座，避免發生火災</w:t>
      </w:r>
    </w:p>
    <w:p w:rsidR="000605A9" w:rsidRPr="00AD7858" w:rsidRDefault="000605A9" w:rsidP="002F6408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太陽能電池大多與蓄電池串聯使用，目的是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(A)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有陽光時先儲存電能，讓無陽光時也能使用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(B)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太陽能電池無法直接使用，必須經蓄電池後才能產生可用的電流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(C)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保護電器用品，以免因太陽能電池電壓不穩而損壞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(D)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提高太陽能轉換成電能的效率</w:t>
      </w:r>
    </w:p>
    <w:p w:rsidR="000605A9" w:rsidRPr="00AD7858" w:rsidRDefault="000605A9" w:rsidP="002F6408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太陽能至今仍無法大量應用在生活上的原因為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(A)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不易取得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(B)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長期照射紫外線會破壞發電的工具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(C)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發電效率低，但價格高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(D)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以上皆是</w:t>
      </w:r>
    </w:p>
    <w:p w:rsidR="000605A9" w:rsidRPr="00AD7858" w:rsidRDefault="00B27285" w:rsidP="002F6408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下列何者是元素半導體？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(A)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鈉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(B)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矽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(C)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溴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(D)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氦</w:t>
      </w:r>
    </w:p>
    <w:p w:rsidR="00B27285" w:rsidRPr="00AD7858" w:rsidRDefault="00B27285" w:rsidP="002F6408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二極體中有什麼特性，可以用它來作為整流器？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(A)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單向導電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(B)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雙向導電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(C)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不導電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(D)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改變電壓</w:t>
      </w:r>
    </w:p>
    <w:p w:rsidR="00B27285" w:rsidRPr="00AD7858" w:rsidRDefault="00B27285" w:rsidP="002F6408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車燈及舞台照明常使用鹵素燈泡，其原理為在燈泡內注入何種氣體？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(A)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碘、溴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(B)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氧、氯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(C)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氫、氖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(D)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碘、氮</w:t>
      </w:r>
    </w:p>
    <w:p w:rsidR="00B27285" w:rsidRPr="00AD7858" w:rsidRDefault="00B27285" w:rsidP="002F6408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平常的日光燈是在燈管內充入哪兩種物質，經過電流通入而發光的？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(A)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水銀、氯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(B)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氬氣、鈉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(C)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氬氣、水銀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(D)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碘、溴</w:t>
      </w:r>
    </w:p>
    <w:p w:rsidR="00B27285" w:rsidRPr="00AD7858" w:rsidRDefault="00B27285" w:rsidP="00B27285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AD7858">
        <w:rPr>
          <w:rFonts w:hint="eastAsia"/>
          <w:sz w:val="24"/>
          <w:szCs w:val="24"/>
        </w:rPr>
        <w:t xml:space="preserve">受激輻射這觀念是誰提出？　</w:t>
      </w:r>
      <w:r w:rsidRPr="00AD7858">
        <w:rPr>
          <w:sz w:val="24"/>
          <w:szCs w:val="24"/>
        </w:rPr>
        <w:t>(A)</w:t>
      </w:r>
      <w:r w:rsidRPr="00AD7858">
        <w:rPr>
          <w:rFonts w:hint="eastAsia"/>
          <w:sz w:val="24"/>
          <w:szCs w:val="24"/>
        </w:rPr>
        <w:t xml:space="preserve">牛頓　</w:t>
      </w:r>
      <w:r w:rsidRPr="00AD7858">
        <w:rPr>
          <w:sz w:val="24"/>
          <w:szCs w:val="24"/>
        </w:rPr>
        <w:t>(B)</w:t>
      </w:r>
      <w:r w:rsidRPr="00AD7858">
        <w:rPr>
          <w:rFonts w:hint="eastAsia"/>
          <w:sz w:val="24"/>
          <w:szCs w:val="24"/>
        </w:rPr>
        <w:t xml:space="preserve">費曼　</w:t>
      </w:r>
      <w:r w:rsidRPr="00AD7858">
        <w:rPr>
          <w:sz w:val="24"/>
          <w:szCs w:val="24"/>
        </w:rPr>
        <w:t>(C)</w:t>
      </w:r>
      <w:r w:rsidRPr="00AD7858">
        <w:rPr>
          <w:rFonts w:hint="eastAsia"/>
          <w:sz w:val="24"/>
          <w:szCs w:val="24"/>
        </w:rPr>
        <w:t xml:space="preserve">霍金斯　</w:t>
      </w:r>
      <w:r w:rsidRPr="00AD7858">
        <w:rPr>
          <w:sz w:val="24"/>
          <w:szCs w:val="24"/>
        </w:rPr>
        <w:t>(D)</w:t>
      </w:r>
      <w:r w:rsidRPr="00AD7858">
        <w:rPr>
          <w:rFonts w:hint="eastAsia"/>
          <w:sz w:val="24"/>
          <w:szCs w:val="24"/>
        </w:rPr>
        <w:t>愛因斯坦</w:t>
      </w:r>
    </w:p>
    <w:p w:rsidR="00B27285" w:rsidRPr="00AD7858" w:rsidRDefault="009E504D" w:rsidP="009E504D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AD7858">
        <w:rPr>
          <w:rFonts w:ascii="新細明體" w:hAnsi="新細明體" w:hint="eastAsia"/>
          <w:sz w:val="24"/>
          <w:szCs w:val="24"/>
        </w:rPr>
        <w:t>雷射光具有以下的何種特性？　(A)具同調性　(B)具有低強度　(C)沒有破壞性　(D)為多頻率的色光</w:t>
      </w:r>
    </w:p>
    <w:p w:rsidR="009E504D" w:rsidRPr="00AD7858" w:rsidRDefault="009E504D" w:rsidP="009E504D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將物質加熱到非常高的溫度時，電子有足夠的能量脫離原子核的束縛，則會呈現所謂電漿態，此時物質呈現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(A)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電中性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(B)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帶正電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(C)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帶負電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(D)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視物質種類決定，可能帶正電，也可能帶負電</w:t>
      </w:r>
    </w:p>
    <w:p w:rsidR="009E504D" w:rsidRPr="00AD7858" w:rsidRDefault="009E504D" w:rsidP="009E504D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省電燈泡可分傳統與電子式二種，主要差異在於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(A)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安定器不同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(B)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壽命長短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(C)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省電大小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(D)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發熱程度</w:t>
      </w:r>
    </w:p>
    <w:p w:rsidR="009E504D" w:rsidRPr="00AD7858" w:rsidRDefault="009E504D" w:rsidP="009E504D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自然界中的「蓮花效應」可使葉子表面達到什麼效果？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(A)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自我潔淨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(B)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隔絕害蟲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(C)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美化外表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(D)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自我防衛</w:t>
      </w:r>
    </w:p>
    <w:p w:rsidR="009E504D" w:rsidRPr="00AD7858" w:rsidRDefault="009E504D" w:rsidP="009E504D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奈米材料的尺寸是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(A)1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～</w:t>
      </w:r>
      <w:r w:rsidRPr="00AD7858">
        <w:rPr>
          <w:rFonts w:ascii="Times New Roman" w:eastAsia="細明體" w:hAnsi="Times New Roman" w:cs="Times New Roman"/>
          <w:sz w:val="24"/>
          <w:szCs w:val="24"/>
        </w:rPr>
        <w:t>100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奈米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(B)1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～</w:t>
      </w:r>
      <w:r w:rsidRPr="00AD7858">
        <w:rPr>
          <w:rFonts w:ascii="Times New Roman" w:eastAsia="細明體" w:hAnsi="Times New Roman" w:cs="Times New Roman"/>
          <w:sz w:val="24"/>
          <w:szCs w:val="24"/>
        </w:rPr>
        <w:t>1000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奈米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(C)10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～</w:t>
      </w:r>
      <w:r w:rsidRPr="00AD7858">
        <w:rPr>
          <w:rFonts w:ascii="Times New Roman" w:eastAsia="細明體" w:hAnsi="Times New Roman" w:cs="Times New Roman"/>
          <w:sz w:val="24"/>
          <w:szCs w:val="24"/>
        </w:rPr>
        <w:t>1000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奈米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(D)100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～</w:t>
      </w:r>
      <w:r w:rsidRPr="00AD7858">
        <w:rPr>
          <w:rFonts w:ascii="Times New Roman" w:eastAsia="細明體" w:hAnsi="Times New Roman" w:cs="Times New Roman"/>
          <w:sz w:val="24"/>
          <w:szCs w:val="24"/>
        </w:rPr>
        <w:t>1000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奈米</w:t>
      </w:r>
    </w:p>
    <w:tbl>
      <w:tblPr>
        <w:tblW w:w="13325" w:type="dxa"/>
        <w:tblInd w:w="-11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1276"/>
        <w:gridCol w:w="1134"/>
        <w:gridCol w:w="425"/>
        <w:gridCol w:w="567"/>
        <w:gridCol w:w="709"/>
        <w:gridCol w:w="567"/>
        <w:gridCol w:w="1276"/>
        <w:gridCol w:w="1134"/>
        <w:gridCol w:w="1276"/>
        <w:gridCol w:w="850"/>
        <w:gridCol w:w="709"/>
        <w:gridCol w:w="992"/>
        <w:gridCol w:w="1701"/>
      </w:tblGrid>
      <w:tr w:rsidR="0058797B" w:rsidRPr="00AD7858" w:rsidTr="00CC0DEB">
        <w:trPr>
          <w:trHeight w:val="531"/>
        </w:trPr>
        <w:tc>
          <w:tcPr>
            <w:tcW w:w="6663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58797B" w:rsidRPr="00AD7858" w:rsidRDefault="0058797B" w:rsidP="00CC0DEB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AD7858">
              <w:rPr>
                <w:rFonts w:ascii="新細明體" w:eastAsia="新細明體" w:hAnsi="新細明體" w:cs="Times New Roman" w:hint="eastAsia"/>
                <w:szCs w:val="24"/>
              </w:rPr>
              <w:lastRenderedPageBreak/>
              <w:t>市立新北高工107學年度 第2學期 第三次段考 試題</w:t>
            </w: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797B" w:rsidRPr="00AD7858" w:rsidRDefault="0058797B" w:rsidP="00CC0DEB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AD7858">
              <w:rPr>
                <w:rFonts w:ascii="新細明體" w:eastAsia="新細明體" w:hAnsi="新細明體" w:cs="Times New Roman" w:hint="eastAsia"/>
                <w:szCs w:val="24"/>
              </w:rPr>
              <w:t>班別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797B" w:rsidRPr="00AD7858" w:rsidRDefault="0058797B" w:rsidP="00CC0DEB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AD7858">
              <w:rPr>
                <w:rFonts w:ascii="新細明體" w:eastAsia="新細明體" w:hAnsi="新細明體" w:cs="Times New Roman" w:hint="eastAsia"/>
                <w:szCs w:val="24"/>
              </w:rPr>
              <w:t xml:space="preserve">    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797B" w:rsidRPr="00AD7858" w:rsidRDefault="0058797B" w:rsidP="00CC0DEB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AD7858">
              <w:rPr>
                <w:rFonts w:ascii="新細明體" w:eastAsia="新細明體" w:hAnsi="新細明體" w:cs="Times New Roman" w:hint="eastAsia"/>
                <w:szCs w:val="24"/>
              </w:rPr>
              <w:t>座號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797B" w:rsidRPr="00AD7858" w:rsidRDefault="0058797B" w:rsidP="00CC0DEB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58797B" w:rsidRPr="00AD7858" w:rsidRDefault="0058797B" w:rsidP="00CC0DEB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AD7858">
              <w:rPr>
                <w:rFonts w:ascii="新細明體" w:eastAsia="新細明體" w:hAnsi="新細明體" w:cs="Times New Roman" w:hint="eastAsia"/>
                <w:szCs w:val="24"/>
              </w:rPr>
              <w:t>成</w:t>
            </w:r>
          </w:p>
          <w:p w:rsidR="0058797B" w:rsidRPr="00AD7858" w:rsidRDefault="0058797B" w:rsidP="00CC0DEB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AD7858">
              <w:rPr>
                <w:rFonts w:ascii="新細明體" w:eastAsia="新細明體" w:hAnsi="新細明體" w:cs="Times New Roman" w:hint="eastAsia"/>
                <w:szCs w:val="24"/>
              </w:rPr>
              <w:t>績</w:t>
            </w:r>
          </w:p>
        </w:tc>
        <w:tc>
          <w:tcPr>
            <w:tcW w:w="1701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58797B" w:rsidRPr="00AD7858" w:rsidRDefault="0058797B" w:rsidP="00CC0DEB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</w:p>
        </w:tc>
      </w:tr>
      <w:tr w:rsidR="0058797B" w:rsidRPr="00AD7858" w:rsidTr="00CC0DEB">
        <w:trPr>
          <w:trHeight w:val="816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58797B" w:rsidRPr="00AD7858" w:rsidRDefault="0058797B" w:rsidP="00CC0DEB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AD7858">
              <w:rPr>
                <w:rFonts w:ascii="新細明體" w:eastAsia="新細明體" w:hAnsi="新細明體" w:cs="Times New Roman" w:hint="eastAsia"/>
                <w:szCs w:val="24"/>
              </w:rPr>
              <w:t>科目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58797B" w:rsidRPr="00AD7858" w:rsidRDefault="0058797B" w:rsidP="00CC0DEB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AD7858">
              <w:rPr>
                <w:rFonts w:ascii="新細明體" w:eastAsia="新細明體" w:hAnsi="新細明體" w:cs="Times New Roman" w:hint="eastAsia"/>
                <w:szCs w:val="24"/>
              </w:rPr>
              <w:t>基礎物理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58797B" w:rsidRPr="00AD7858" w:rsidRDefault="0058797B" w:rsidP="00CC0DEB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AD7858">
              <w:rPr>
                <w:rFonts w:ascii="新細明體" w:eastAsia="新細明體" w:hAnsi="新細明體" w:cs="Times New Roman" w:hint="eastAsia"/>
                <w:szCs w:val="24"/>
              </w:rPr>
              <w:t>電腦卡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58797B" w:rsidRPr="00AD7858" w:rsidRDefault="0058797B" w:rsidP="00CC0DEB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AD7858">
              <w:rPr>
                <w:rFonts w:ascii="新細明體" w:eastAsia="新細明體" w:hAnsi="新細明體" w:cs="Times New Roman" w:hint="eastAsia"/>
                <w:szCs w:val="24"/>
              </w:rPr>
              <w:t>是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58797B" w:rsidRPr="00AD7858" w:rsidRDefault="0058797B" w:rsidP="00CC0DEB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AD7858">
              <w:rPr>
                <w:rFonts w:ascii="新細明體" w:eastAsia="新細明體" w:hAnsi="新細明體" w:cs="Times New Roman" w:hint="eastAsia"/>
                <w:szCs w:val="24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58797B" w:rsidRPr="00AD7858" w:rsidRDefault="0058797B" w:rsidP="00CC0DEB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AD7858">
              <w:rPr>
                <w:rFonts w:ascii="新細明體" w:eastAsia="新細明體" w:hAnsi="新細明體" w:cs="Times New Roman" w:hint="eastAsia"/>
                <w:szCs w:val="24"/>
              </w:rPr>
              <w:t xml:space="preserve"> 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58797B" w:rsidRPr="00AD7858" w:rsidRDefault="0058797B" w:rsidP="00CC0DEB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AD7858">
              <w:rPr>
                <w:rFonts w:ascii="新細明體" w:eastAsia="新細明體" w:hAnsi="新細明體" w:cs="Times New Roman" w:hint="eastAsia"/>
                <w:szCs w:val="24"/>
              </w:rPr>
              <w:t>科別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58797B" w:rsidRPr="00AD7858" w:rsidRDefault="0058797B" w:rsidP="00CC0DEB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AD7858">
              <w:rPr>
                <w:rFonts w:ascii="新細明體" w:eastAsia="新細明體" w:hAnsi="新細明體" w:cs="Times New Roman" w:hint="eastAsia"/>
                <w:szCs w:val="24"/>
              </w:rPr>
              <w:t xml:space="preserve">   外語</w:t>
            </w: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58797B" w:rsidRPr="00AD7858" w:rsidRDefault="0058797B" w:rsidP="00CC0DEB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AD7858">
              <w:rPr>
                <w:rFonts w:ascii="新細明體" w:eastAsia="新細明體" w:hAnsi="新細明體" w:cs="Times New Roman" w:hint="eastAsia"/>
                <w:szCs w:val="24"/>
              </w:rPr>
              <w:t>姓名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58797B" w:rsidRPr="00AD7858" w:rsidRDefault="0058797B" w:rsidP="00CC0DEB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</w:p>
        </w:tc>
        <w:tc>
          <w:tcPr>
            <w:tcW w:w="992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58797B" w:rsidRPr="00AD7858" w:rsidRDefault="0058797B" w:rsidP="00CC0DEB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</w:p>
        </w:tc>
        <w:tc>
          <w:tcPr>
            <w:tcW w:w="1701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58797B" w:rsidRPr="00AD7858" w:rsidRDefault="0058797B" w:rsidP="00CC0DEB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</w:p>
        </w:tc>
      </w:tr>
    </w:tbl>
    <w:p w:rsidR="0058797B" w:rsidRPr="0058797B" w:rsidRDefault="0058797B" w:rsidP="0058797B">
      <w:pPr>
        <w:pStyle w:val="a4"/>
        <w:spacing w:before="50" w:after="50"/>
        <w:rPr>
          <w:rFonts w:ascii="新細明體" w:hAnsi="新細明體" w:hint="eastAsia"/>
          <w:sz w:val="24"/>
          <w:szCs w:val="24"/>
        </w:rPr>
      </w:pPr>
      <w:bookmarkStart w:id="0" w:name="_GoBack"/>
      <w:bookmarkEnd w:id="0"/>
    </w:p>
    <w:p w:rsidR="009E504D" w:rsidRPr="00AD7858" w:rsidRDefault="009E504D" w:rsidP="009E504D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有機發光二極體主要是用於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(A)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導電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(B)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顯示器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(C)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映像管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(D)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記憶體</w:t>
      </w:r>
    </w:p>
    <w:p w:rsidR="009E504D" w:rsidRPr="00AD7858" w:rsidRDefault="001A42B3" w:rsidP="009E504D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映像管電視、液晶電視、電漿電視三者，同為</w:t>
      </w:r>
      <w:r w:rsidRPr="00AD7858">
        <w:rPr>
          <w:rFonts w:ascii="Times New Roman" w:eastAsia="細明體" w:hAnsi="Times New Roman" w:cs="Times New Roman"/>
          <w:sz w:val="24"/>
          <w:szCs w:val="24"/>
        </w:rPr>
        <w:t>30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吋時，何者的耗電功率可能最小？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(A)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映像管電視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(B)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液晶電視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(C)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電漿電視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(D)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一樣大</w:t>
      </w:r>
    </w:p>
    <w:p w:rsidR="001A42B3" w:rsidRPr="00AD7858" w:rsidRDefault="001A42B3" w:rsidP="009E504D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AD7858">
        <w:rPr>
          <w:rFonts w:ascii="Times New Roman" w:eastAsia="細明體" w:hAnsi="Times New Roman" w:cs="Times New Roman" w:hint="eastAsia"/>
          <w:spacing w:val="2"/>
          <w:sz w:val="24"/>
          <w:szCs w:val="24"/>
        </w:rPr>
        <w:t xml:space="preserve">液晶其顯示亮暗的原理主要是利用　</w:t>
      </w:r>
      <w:r w:rsidRPr="00AD7858">
        <w:rPr>
          <w:rFonts w:ascii="Times New Roman" w:eastAsia="細明體" w:hAnsi="Times New Roman" w:cs="Times New Roman"/>
          <w:spacing w:val="2"/>
          <w:sz w:val="24"/>
          <w:szCs w:val="24"/>
        </w:rPr>
        <w:t>(A)</w:t>
      </w:r>
      <w:r w:rsidRPr="00AD7858">
        <w:rPr>
          <w:rFonts w:ascii="Times New Roman" w:eastAsia="細明體" w:hAnsi="Times New Roman" w:cs="Times New Roman" w:hint="eastAsia"/>
          <w:spacing w:val="2"/>
          <w:sz w:val="24"/>
          <w:szCs w:val="24"/>
        </w:rPr>
        <w:t xml:space="preserve">光的激發　</w:t>
      </w:r>
      <w:r w:rsidRPr="00AD7858">
        <w:rPr>
          <w:rFonts w:ascii="Times New Roman" w:eastAsia="細明體" w:hAnsi="Times New Roman" w:cs="Times New Roman"/>
          <w:spacing w:val="2"/>
          <w:sz w:val="24"/>
          <w:szCs w:val="24"/>
        </w:rPr>
        <w:t>(B)</w:t>
      </w:r>
      <w:r w:rsidRPr="00AD7858">
        <w:rPr>
          <w:rFonts w:ascii="Times New Roman" w:eastAsia="細明體" w:hAnsi="Times New Roman" w:cs="Times New Roman" w:hint="eastAsia"/>
          <w:spacing w:val="2"/>
          <w:sz w:val="24"/>
          <w:szCs w:val="24"/>
        </w:rPr>
        <w:t xml:space="preserve">溫度的變化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(C)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電場的變動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(D)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機械推動</w:t>
      </w:r>
    </w:p>
    <w:p w:rsidR="001A42B3" w:rsidRPr="00AD7858" w:rsidRDefault="001A42B3" w:rsidP="001A42B3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AD7858">
        <w:rPr>
          <w:rFonts w:ascii="新細明體" w:hAnsi="新細明體" w:hint="eastAsia"/>
          <w:sz w:val="24"/>
          <w:szCs w:val="24"/>
        </w:rPr>
        <w:t>P型半導體中含多數的載子為　(A)電洞　(B)電子　(C)離子　(D)質子</w:t>
      </w:r>
    </w:p>
    <w:p w:rsidR="001A42B3" w:rsidRPr="00AD7858" w:rsidRDefault="0075396D" w:rsidP="001A42B3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以下何者光源發出的是單一頻率的色光？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(A)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二氧化碳雷射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(B)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省電燈泡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(C)LED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燈泡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(D)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鹵素燈</w:t>
      </w:r>
    </w:p>
    <w:p w:rsidR="0075396D" w:rsidRPr="00AD7858" w:rsidRDefault="0075396D" w:rsidP="0075396D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AD7858">
        <w:rPr>
          <w:rFonts w:ascii="新細明體" w:hAnsi="新細明體" w:hint="eastAsia"/>
          <w:sz w:val="24"/>
          <w:szCs w:val="24"/>
        </w:rPr>
        <w:t>LED是下列哪個簡稱？　(A)半導體　(B)二極體　(C)電晶體　(D)發光二極體</w:t>
      </w:r>
    </w:p>
    <w:p w:rsidR="0075396D" w:rsidRPr="00AD7858" w:rsidRDefault="0075396D" w:rsidP="0075396D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電燈泡和球場探照燈內的鎢絲經過電流後，溫度可達到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3000"/>
          <w:attr w:name="UnitName" w:val="C"/>
        </w:smartTagPr>
        <w:r w:rsidRPr="00AD7858">
          <w:rPr>
            <w:rFonts w:ascii="Times New Roman" w:eastAsia="細明體" w:hAnsi="Times New Roman" w:cs="Times New Roman"/>
            <w:sz w:val="24"/>
            <w:szCs w:val="24"/>
          </w:rPr>
          <w:t>3000</w:t>
        </w:r>
        <w:r w:rsidRPr="00AD7858">
          <w:rPr>
            <w:rFonts w:ascii="Times New Roman" w:eastAsia="細明體" w:hAnsi="Times New Roman" w:cs="Times New Roman"/>
            <w:sz w:val="24"/>
            <w:szCs w:val="24"/>
          </w:rPr>
          <w:sym w:font="Symbol" w:char="00B0"/>
        </w:r>
        <w:r w:rsidRPr="00AD7858">
          <w:rPr>
            <w:rFonts w:ascii="Times New Roman" w:eastAsia="細明體" w:hAnsi="Times New Roman" w:cs="Times New Roman"/>
            <w:sz w:val="24"/>
            <w:szCs w:val="24"/>
          </w:rPr>
          <w:t>C</w:t>
        </w:r>
      </w:smartTag>
      <w:r w:rsidRPr="00AD7858">
        <w:rPr>
          <w:rFonts w:ascii="Times New Roman" w:eastAsia="細明體" w:hAnsi="Times New Roman" w:cs="Times New Roman" w:hint="eastAsia"/>
          <w:sz w:val="24"/>
          <w:szCs w:val="24"/>
        </w:rPr>
        <w:t>到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4000"/>
          <w:attr w:name="UnitName" w:val="C"/>
        </w:smartTagPr>
        <w:r w:rsidRPr="00AD7858">
          <w:rPr>
            <w:rFonts w:ascii="Times New Roman" w:eastAsia="細明體" w:hAnsi="Times New Roman" w:cs="Times New Roman"/>
            <w:sz w:val="24"/>
            <w:szCs w:val="24"/>
          </w:rPr>
          <w:t>4000</w:t>
        </w:r>
        <w:r w:rsidRPr="00AD7858">
          <w:rPr>
            <w:rFonts w:ascii="Times New Roman" w:eastAsia="細明體" w:hAnsi="Times New Roman" w:cs="Times New Roman"/>
            <w:sz w:val="24"/>
            <w:szCs w:val="24"/>
          </w:rPr>
          <w:sym w:font="Symbol" w:char="00B0"/>
        </w:r>
        <w:r w:rsidRPr="00AD7858">
          <w:rPr>
            <w:rFonts w:ascii="Times New Roman" w:eastAsia="細明體" w:hAnsi="Times New Roman" w:cs="Times New Roman"/>
            <w:sz w:val="24"/>
            <w:szCs w:val="24"/>
          </w:rPr>
          <w:t>C</w:t>
        </w:r>
      </w:smartTag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。請問此時是何種狀態？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(A)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受激狀態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(B)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白熾狀態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(C)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光熱狀態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(D)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氧化狀態</w:t>
      </w:r>
    </w:p>
    <w:p w:rsidR="0075396D" w:rsidRPr="00AD7858" w:rsidRDefault="0075396D" w:rsidP="0075396D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下列何項</w:t>
      </w:r>
      <w:r w:rsidRPr="00AD7858">
        <w:rPr>
          <w:rFonts w:ascii="Times New Roman" w:eastAsia="細明體" w:hAnsi="Times New Roman" w:cs="Times New Roman" w:hint="eastAsia"/>
          <w:sz w:val="24"/>
          <w:szCs w:val="24"/>
          <w:u w:val="double"/>
        </w:rPr>
        <w:t>不是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電晶體的優點？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(A)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體積小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(B)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效率高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(C)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速度快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(D)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耐高溫</w:t>
      </w:r>
    </w:p>
    <w:p w:rsidR="0075396D" w:rsidRPr="00AD7858" w:rsidRDefault="0075396D" w:rsidP="0075396D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AD7858">
        <w:rPr>
          <w:rFonts w:ascii="新細明體" w:hAnsi="新細明體" w:hint="eastAsia"/>
          <w:sz w:val="24"/>
          <w:szCs w:val="24"/>
        </w:rPr>
        <w:t>發光二極體是屬於何種形態的半導體元件？　(A)固態　(B)液態　(C)氣態　(D)以上皆可</w:t>
      </w:r>
    </w:p>
    <w:p w:rsidR="0075396D" w:rsidRPr="00AD7858" w:rsidRDefault="0075396D" w:rsidP="0075396D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若在純矽元素中加入微量最外層有三個價電子的硼，而產生一個電洞，稱為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(A)</w:t>
      </w:r>
      <w:r w:rsidRPr="00AD7858">
        <w:rPr>
          <w:rFonts w:ascii="Times New Roman" w:eastAsia="細明體" w:hAnsi="Times New Roman" w:cs="Times New Roman"/>
          <w:i/>
          <w:iCs/>
          <w:sz w:val="24"/>
          <w:szCs w:val="24"/>
        </w:rPr>
        <w:t>A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型半導體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(B)</w:t>
      </w:r>
      <w:r w:rsidRPr="00AD7858">
        <w:rPr>
          <w:rFonts w:ascii="Times New Roman" w:eastAsia="細明體" w:hAnsi="Times New Roman" w:cs="Times New Roman"/>
          <w:i/>
          <w:iCs/>
          <w:sz w:val="24"/>
          <w:szCs w:val="24"/>
        </w:rPr>
        <w:t>B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型半導體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(C)</w:t>
      </w:r>
      <w:r w:rsidRPr="00AD7858">
        <w:rPr>
          <w:rFonts w:ascii="Times New Roman" w:eastAsia="細明體" w:hAnsi="Times New Roman" w:cs="Times New Roman"/>
          <w:i/>
          <w:iCs/>
          <w:sz w:val="24"/>
          <w:szCs w:val="24"/>
        </w:rPr>
        <w:t>P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 xml:space="preserve">型半導體　</w:t>
      </w:r>
      <w:r w:rsidRPr="00AD7858">
        <w:rPr>
          <w:rFonts w:ascii="Times New Roman" w:eastAsia="細明體" w:hAnsi="Times New Roman" w:cs="Times New Roman"/>
          <w:sz w:val="24"/>
          <w:szCs w:val="24"/>
        </w:rPr>
        <w:t>(D)</w:t>
      </w:r>
      <w:r w:rsidRPr="00AD7858">
        <w:rPr>
          <w:rFonts w:ascii="Times New Roman" w:eastAsia="細明體" w:hAnsi="Times New Roman" w:cs="Times New Roman"/>
          <w:i/>
          <w:iCs/>
          <w:sz w:val="24"/>
          <w:szCs w:val="24"/>
        </w:rPr>
        <w:t>N</w:t>
      </w:r>
      <w:r w:rsidRPr="00AD7858">
        <w:rPr>
          <w:rFonts w:ascii="Times New Roman" w:eastAsia="細明體" w:hAnsi="Times New Roman" w:cs="Times New Roman" w:hint="eastAsia"/>
          <w:sz w:val="24"/>
          <w:szCs w:val="24"/>
        </w:rPr>
        <w:t>型半導體</w:t>
      </w:r>
    </w:p>
    <w:sectPr w:rsidR="0075396D" w:rsidRPr="00AD7858" w:rsidSect="00555898">
      <w:footerReference w:type="default" r:id="rId7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416E" w:rsidRDefault="0026416E" w:rsidP="00E92B97">
      <w:r>
        <w:separator/>
      </w:r>
    </w:p>
  </w:endnote>
  <w:endnote w:type="continuationSeparator" w:id="0">
    <w:p w:rsidR="0026416E" w:rsidRDefault="0026416E" w:rsidP="00E92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34002840"/>
      <w:docPartObj>
        <w:docPartGallery w:val="Page Numbers (Bottom of Page)"/>
        <w:docPartUnique/>
      </w:docPartObj>
    </w:sdtPr>
    <w:sdtEndPr/>
    <w:sdtContent>
      <w:p w:rsidR="00EB1B04" w:rsidRDefault="00EB1B0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8797B" w:rsidRPr="0058797B">
          <w:rPr>
            <w:noProof/>
            <w:lang w:val="zh-TW"/>
          </w:rPr>
          <w:t>2</w:t>
        </w:r>
        <w:r>
          <w:fldChar w:fldCharType="end"/>
        </w:r>
      </w:p>
    </w:sdtContent>
  </w:sdt>
  <w:p w:rsidR="00EB1B04" w:rsidRDefault="00EB1B0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416E" w:rsidRDefault="0026416E" w:rsidP="00E92B97">
      <w:r>
        <w:separator/>
      </w:r>
    </w:p>
  </w:footnote>
  <w:footnote w:type="continuationSeparator" w:id="0">
    <w:p w:rsidR="0026416E" w:rsidRDefault="0026416E" w:rsidP="00E92B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B22C4"/>
    <w:multiLevelType w:val="hybridMultilevel"/>
    <w:tmpl w:val="31A02850"/>
    <w:lvl w:ilvl="0" w:tplc="74660140">
      <w:start w:val="2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98B7444"/>
    <w:multiLevelType w:val="hybridMultilevel"/>
    <w:tmpl w:val="E152CB92"/>
    <w:lvl w:ilvl="0" w:tplc="46DCCA06">
      <w:start w:val="21"/>
      <w:numFmt w:val="bullet"/>
      <w:lvlText w:val="※"/>
      <w:lvlJc w:val="left"/>
      <w:pPr>
        <w:ind w:left="360" w:hanging="360"/>
      </w:pPr>
      <w:rPr>
        <w:rFonts w:ascii="新細明體" w:eastAsia="新細明體" w:hAnsi="新細明體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B915695"/>
    <w:multiLevelType w:val="hybridMultilevel"/>
    <w:tmpl w:val="CF966252"/>
    <w:lvl w:ilvl="0" w:tplc="0BE25EEA">
      <w:start w:val="20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D3B4F79"/>
    <w:multiLevelType w:val="hybridMultilevel"/>
    <w:tmpl w:val="577C9EDC"/>
    <w:lvl w:ilvl="0" w:tplc="224E76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86E0E0A"/>
    <w:multiLevelType w:val="hybridMultilevel"/>
    <w:tmpl w:val="DE8C1FC0"/>
    <w:lvl w:ilvl="0" w:tplc="D15A15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E08"/>
    <w:rsid w:val="00024A3F"/>
    <w:rsid w:val="0004760F"/>
    <w:rsid w:val="00047758"/>
    <w:rsid w:val="000605A9"/>
    <w:rsid w:val="000C5D13"/>
    <w:rsid w:val="000D7955"/>
    <w:rsid w:val="0011035F"/>
    <w:rsid w:val="00117D2B"/>
    <w:rsid w:val="001334BC"/>
    <w:rsid w:val="001546DD"/>
    <w:rsid w:val="00190DC2"/>
    <w:rsid w:val="00195DA5"/>
    <w:rsid w:val="001A42B3"/>
    <w:rsid w:val="001B44D3"/>
    <w:rsid w:val="001B6341"/>
    <w:rsid w:val="001E4370"/>
    <w:rsid w:val="001F63BD"/>
    <w:rsid w:val="00214D34"/>
    <w:rsid w:val="0022606F"/>
    <w:rsid w:val="002324CD"/>
    <w:rsid w:val="00233872"/>
    <w:rsid w:val="00261CC6"/>
    <w:rsid w:val="0026416E"/>
    <w:rsid w:val="0029537F"/>
    <w:rsid w:val="002A12FB"/>
    <w:rsid w:val="002C2759"/>
    <w:rsid w:val="002F6408"/>
    <w:rsid w:val="00335A8A"/>
    <w:rsid w:val="003C59E3"/>
    <w:rsid w:val="00406FAE"/>
    <w:rsid w:val="00431A8E"/>
    <w:rsid w:val="0046386D"/>
    <w:rsid w:val="00464F62"/>
    <w:rsid w:val="00472AD7"/>
    <w:rsid w:val="00475549"/>
    <w:rsid w:val="00481368"/>
    <w:rsid w:val="0048157F"/>
    <w:rsid w:val="004F6586"/>
    <w:rsid w:val="00505CCD"/>
    <w:rsid w:val="005246AE"/>
    <w:rsid w:val="00555898"/>
    <w:rsid w:val="00562FF5"/>
    <w:rsid w:val="00581FCB"/>
    <w:rsid w:val="0058797B"/>
    <w:rsid w:val="005B64BB"/>
    <w:rsid w:val="005C6F82"/>
    <w:rsid w:val="00630976"/>
    <w:rsid w:val="00647834"/>
    <w:rsid w:val="00652724"/>
    <w:rsid w:val="006702F6"/>
    <w:rsid w:val="00681C29"/>
    <w:rsid w:val="006A0EBF"/>
    <w:rsid w:val="006A1643"/>
    <w:rsid w:val="006B1706"/>
    <w:rsid w:val="006C7541"/>
    <w:rsid w:val="006D0FAF"/>
    <w:rsid w:val="00717875"/>
    <w:rsid w:val="00721EB4"/>
    <w:rsid w:val="0075396D"/>
    <w:rsid w:val="00772119"/>
    <w:rsid w:val="007909A5"/>
    <w:rsid w:val="007A2E29"/>
    <w:rsid w:val="00800665"/>
    <w:rsid w:val="0081773A"/>
    <w:rsid w:val="00831998"/>
    <w:rsid w:val="008409A8"/>
    <w:rsid w:val="00887EA4"/>
    <w:rsid w:val="008A79F7"/>
    <w:rsid w:val="008F1059"/>
    <w:rsid w:val="00940948"/>
    <w:rsid w:val="009461A5"/>
    <w:rsid w:val="009711A9"/>
    <w:rsid w:val="009E504D"/>
    <w:rsid w:val="009E53AB"/>
    <w:rsid w:val="009E5E08"/>
    <w:rsid w:val="00A06646"/>
    <w:rsid w:val="00A9084D"/>
    <w:rsid w:val="00A90F5F"/>
    <w:rsid w:val="00AB2D48"/>
    <w:rsid w:val="00AD2C91"/>
    <w:rsid w:val="00AD7858"/>
    <w:rsid w:val="00B03B82"/>
    <w:rsid w:val="00B17FFB"/>
    <w:rsid w:val="00B27285"/>
    <w:rsid w:val="00B42C29"/>
    <w:rsid w:val="00B65357"/>
    <w:rsid w:val="00B66C9C"/>
    <w:rsid w:val="00B9722B"/>
    <w:rsid w:val="00BA30CA"/>
    <w:rsid w:val="00BA3604"/>
    <w:rsid w:val="00BD788E"/>
    <w:rsid w:val="00C07B3A"/>
    <w:rsid w:val="00C900E8"/>
    <w:rsid w:val="00CA65C6"/>
    <w:rsid w:val="00CB2822"/>
    <w:rsid w:val="00CD7D5A"/>
    <w:rsid w:val="00CF78AB"/>
    <w:rsid w:val="00D032BA"/>
    <w:rsid w:val="00D05ECC"/>
    <w:rsid w:val="00D1047A"/>
    <w:rsid w:val="00D20FF8"/>
    <w:rsid w:val="00D60572"/>
    <w:rsid w:val="00DB498D"/>
    <w:rsid w:val="00DE029F"/>
    <w:rsid w:val="00DF4873"/>
    <w:rsid w:val="00E07BD9"/>
    <w:rsid w:val="00E128C8"/>
    <w:rsid w:val="00E261C3"/>
    <w:rsid w:val="00E412FA"/>
    <w:rsid w:val="00E60B2E"/>
    <w:rsid w:val="00E90138"/>
    <w:rsid w:val="00E92B97"/>
    <w:rsid w:val="00EB1B04"/>
    <w:rsid w:val="00EB7866"/>
    <w:rsid w:val="00F15387"/>
    <w:rsid w:val="00F5042F"/>
    <w:rsid w:val="00FC4D06"/>
    <w:rsid w:val="00FC5E28"/>
    <w:rsid w:val="00FD0B70"/>
    <w:rsid w:val="00FF7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6145"/>
    <o:shapelayout v:ext="edit">
      <o:idmap v:ext="edit" data="1"/>
    </o:shapelayout>
  </w:shapeDefaults>
  <w:decimalSymbol w:val="."/>
  <w:listSeparator w:val=","/>
  <w14:docId w14:val="1E4D6FF3"/>
  <w15:docId w15:val="{B6D79523-2C86-4A5E-A270-58987CF7B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5898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E92B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92B9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92B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92B97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E92B9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E92B9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411</Words>
  <Characters>2347</Characters>
  <Application>Microsoft Office Word</Application>
  <DocSecurity>0</DocSecurity>
  <Lines>19</Lines>
  <Paragraphs>5</Paragraphs>
  <ScaleCrop>false</ScaleCrop>
  <Company>Hewlett-Packard</Company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13</cp:revision>
  <dcterms:created xsi:type="dcterms:W3CDTF">2019-06-17T04:05:00Z</dcterms:created>
  <dcterms:modified xsi:type="dcterms:W3CDTF">2019-06-17T04:18:00Z</dcterms:modified>
</cp:coreProperties>
</file>