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77F9" w:rsidRDefault="001077F9" w:rsidP="001077F9">
      <w:pPr>
        <w:rPr>
          <w:rFonts w:eastAsia="標楷體"/>
          <w:b/>
          <w:color w:val="000000"/>
        </w:rPr>
      </w:pPr>
      <w:r>
        <w:rPr>
          <w:rFonts w:ascii="標楷體" w:eastAsia="標楷體" w:hAnsi="標楷體" w:hint="eastAsia"/>
          <w:b/>
          <w:color w:val="000000"/>
        </w:rPr>
        <w:t>※題目卷及答案卡請確實寫好班級</w:t>
      </w:r>
      <w:r>
        <w:rPr>
          <w:rFonts w:ascii="新細明體" w:hAnsi="新細明體" w:hint="eastAsia"/>
          <w:b/>
          <w:color w:val="000000"/>
        </w:rPr>
        <w:t>、</w:t>
      </w:r>
      <w:r>
        <w:rPr>
          <w:rFonts w:ascii="標楷體" w:eastAsia="標楷體" w:hAnsi="標楷體" w:hint="eastAsia"/>
          <w:b/>
          <w:color w:val="000000"/>
        </w:rPr>
        <w:t>姓名</w:t>
      </w:r>
      <w:r>
        <w:rPr>
          <w:rFonts w:ascii="新細明體" w:hAnsi="新細明體" w:hint="eastAsia"/>
          <w:b/>
          <w:color w:val="000000"/>
        </w:rPr>
        <w:t>、</w:t>
      </w:r>
      <w:r>
        <w:rPr>
          <w:rFonts w:ascii="標楷體" w:eastAsia="標楷體" w:hAnsi="標楷體" w:hint="eastAsia"/>
          <w:b/>
          <w:color w:val="000000"/>
        </w:rPr>
        <w:t>座號及劃記</w:t>
      </w:r>
    </w:p>
    <w:tbl>
      <w:tblPr>
        <w:tblW w:w="0" w:type="auto"/>
        <w:tblCellMar>
          <w:left w:w="10" w:type="dxa"/>
          <w:right w:w="10" w:type="dxa"/>
        </w:tblCellMar>
        <w:tblLook w:val="04A0" w:firstRow="1" w:lastRow="0" w:firstColumn="1" w:lastColumn="0" w:noHBand="0" w:noVBand="1"/>
      </w:tblPr>
      <w:tblGrid>
        <w:gridCol w:w="440"/>
        <w:gridCol w:w="1336"/>
        <w:gridCol w:w="11456"/>
      </w:tblGrid>
      <w:tr w:rsidR="009D7C0E" w:rsidRPr="00E50451" w:rsidTr="00BB5783">
        <w:trPr>
          <w:gridAfter w:val="2"/>
        </w:trPr>
        <w:tc>
          <w:tcPr>
            <w:tcW w:w="0" w:type="auto"/>
          </w:tcPr>
          <w:p w:rsidR="009D7C0E" w:rsidRPr="00E50451" w:rsidRDefault="009D7C0E" w:rsidP="00BB5783">
            <w:pPr>
              <w:spacing w:line="360" w:lineRule="auto"/>
              <w:rPr>
                <w:rFonts w:ascii="標楷體" w:eastAsia="標楷體" w:hAnsi="標楷體"/>
                <w:sz w:val="28"/>
              </w:rPr>
            </w:pPr>
          </w:p>
        </w:tc>
      </w:tr>
      <w:tr w:rsidR="00E50451" w:rsidRPr="00E50451" w:rsidTr="001B7688">
        <w:tc>
          <w:tcPr>
            <w:tcW w:w="0" w:type="auto"/>
            <w:gridSpan w:val="3"/>
          </w:tcPr>
          <w:p w:rsidR="00E50451" w:rsidRPr="00E50451" w:rsidRDefault="00E50451" w:rsidP="001B7688">
            <w:pPr>
              <w:spacing w:line="360" w:lineRule="auto"/>
              <w:rPr>
                <w:rFonts w:ascii="標楷體" w:eastAsia="標楷體" w:hAnsi="標楷體"/>
                <w:sz w:val="28"/>
              </w:rPr>
            </w:pPr>
            <w:r w:rsidRPr="00E50451">
              <w:rPr>
                <w:rFonts w:ascii="標楷體" w:eastAsia="標楷體" w:hAnsi="標楷體"/>
                <w:sz w:val="28"/>
              </w:rPr>
              <w:t>一、單選題（每題2分，共</w:t>
            </w:r>
            <w:r w:rsidR="00846D7E">
              <w:rPr>
                <w:rFonts w:ascii="標楷體" w:eastAsia="標楷體" w:hAnsi="標楷體" w:hint="eastAsia"/>
                <w:sz w:val="28"/>
              </w:rPr>
              <w:t>52</w:t>
            </w:r>
            <w:r w:rsidRPr="00E50451">
              <w:rPr>
                <w:rFonts w:ascii="標楷體" w:eastAsia="標楷體" w:hAnsi="標楷體"/>
                <w:sz w:val="28"/>
              </w:rPr>
              <w:t>分）：</w:t>
            </w:r>
          </w:p>
        </w:tc>
      </w:tr>
      <w:tr w:rsidR="0049132C"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1.</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下列何者適用於較軟材料的</w:t>
            </w:r>
            <w:proofErr w:type="gramStart"/>
            <w:r w:rsidRPr="00E50451">
              <w:rPr>
                <w:rFonts w:ascii="標楷體" w:eastAsia="標楷體" w:hAnsi="標楷體"/>
                <w:sz w:val="28"/>
              </w:rPr>
              <w:t>硬度值量測</w:t>
            </w:r>
            <w:proofErr w:type="gramEnd"/>
            <w:r w:rsidRPr="00E50451">
              <w:rPr>
                <w:rFonts w:ascii="標楷體" w:eastAsia="標楷體" w:hAnsi="標楷體"/>
                <w:sz w:val="28"/>
              </w:rPr>
              <w:t>？　(A)HV　(B)HRB　(C)HRC　(D)HF</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2.</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藉著衝擊力將材料打斷所需的能量即可測量材料的　(A)衝擊值　(B)彈性　(C)延性　(D)強度</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3.</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以壓痕的對角線長度來計算硬度值之硬度為　(A)</w:t>
            </w:r>
            <w:proofErr w:type="gramStart"/>
            <w:r w:rsidRPr="00E50451">
              <w:rPr>
                <w:rFonts w:ascii="標楷體" w:eastAsia="標楷體" w:hAnsi="標楷體"/>
                <w:sz w:val="28"/>
              </w:rPr>
              <w:t>勃</w:t>
            </w:r>
            <w:proofErr w:type="gramEnd"/>
            <w:r w:rsidRPr="00E50451">
              <w:rPr>
                <w:rFonts w:ascii="標楷體" w:eastAsia="標楷體" w:hAnsi="標楷體"/>
                <w:sz w:val="28"/>
              </w:rPr>
              <w:t>氏　(B)</w:t>
            </w:r>
            <w:proofErr w:type="gramStart"/>
            <w:r w:rsidRPr="00E50451">
              <w:rPr>
                <w:rFonts w:ascii="標楷體" w:eastAsia="標楷體" w:hAnsi="標楷體"/>
                <w:sz w:val="28"/>
              </w:rPr>
              <w:t>洛</w:t>
            </w:r>
            <w:proofErr w:type="gramEnd"/>
            <w:r w:rsidRPr="00E50451">
              <w:rPr>
                <w:rFonts w:ascii="標楷體" w:eastAsia="標楷體" w:hAnsi="標楷體"/>
                <w:sz w:val="28"/>
              </w:rPr>
              <w:t>氏　(C)維克氏　(D)蕭氏</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4.</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非破壞性試驗是在測試材料的　(A)強度　(B)硬度　(C)延性　(D)缺陷</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5.</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一般降伏強度的計算為何者除</w:t>
            </w:r>
            <w:proofErr w:type="gramStart"/>
            <w:r w:rsidRPr="00E50451">
              <w:rPr>
                <w:rFonts w:ascii="標楷體" w:eastAsia="標楷體" w:hAnsi="標楷體"/>
                <w:sz w:val="28"/>
              </w:rPr>
              <w:t>以原截面積</w:t>
            </w:r>
            <w:proofErr w:type="gramEnd"/>
            <w:r w:rsidRPr="00E50451">
              <w:rPr>
                <w:rFonts w:ascii="標楷體" w:eastAsia="標楷體" w:hAnsi="標楷體"/>
                <w:sz w:val="28"/>
              </w:rPr>
              <w:t>？　(A)下降伏點　(B)上降伏點　(C)平均降伏點　(D)中降伏點</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6.</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蕭氏硬度試驗法中的</w:t>
            </w:r>
            <w:proofErr w:type="gramStart"/>
            <w:r w:rsidRPr="00E50451">
              <w:rPr>
                <w:rFonts w:ascii="標楷體" w:eastAsia="標楷體" w:hAnsi="標楷體"/>
                <w:sz w:val="28"/>
              </w:rPr>
              <w:t>小撞錘</w:t>
            </w:r>
            <w:proofErr w:type="gramEnd"/>
            <w:r w:rsidRPr="00E50451">
              <w:rPr>
                <w:rFonts w:ascii="標楷體" w:eastAsia="標楷體" w:hAnsi="標楷體"/>
                <w:sz w:val="28"/>
              </w:rPr>
              <w:t>，一般是從高度何開始降落？　(A)5 吋　(B)10 吋　(C)15 吋　(D)20 吋</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7.</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一般材料作疲勞性試驗時，其</w:t>
            </w:r>
            <w:proofErr w:type="gramStart"/>
            <w:r w:rsidRPr="00E50451">
              <w:rPr>
                <w:rFonts w:ascii="標楷體" w:eastAsia="標楷體" w:hAnsi="標楷體"/>
                <w:sz w:val="28"/>
              </w:rPr>
              <w:t>迴轉總圈數</w:t>
            </w:r>
            <w:proofErr w:type="gramEnd"/>
            <w:r w:rsidRPr="00E50451">
              <w:rPr>
                <w:rFonts w:ascii="標楷體" w:eastAsia="標楷體" w:hAnsi="標楷體"/>
                <w:sz w:val="28"/>
              </w:rPr>
              <w:t>約在多少圈之間？　(A)10</w:t>
            </w:r>
            <w:r w:rsidRPr="00E50451">
              <w:rPr>
                <w:rFonts w:ascii="標楷體" w:eastAsia="標楷體" w:hAnsi="標楷體"/>
                <w:sz w:val="28"/>
                <w:vertAlign w:val="superscript"/>
              </w:rPr>
              <w:t>4</w:t>
            </w:r>
            <w:r w:rsidRPr="00E50451">
              <w:rPr>
                <w:rFonts w:ascii="Cambria Math" w:eastAsia="標楷體" w:hAnsi="Cambria Math" w:cs="Cambria Math"/>
                <w:sz w:val="28"/>
              </w:rPr>
              <w:t>∼</w:t>
            </w:r>
            <w:r w:rsidRPr="00E50451">
              <w:rPr>
                <w:rFonts w:ascii="標楷體" w:eastAsia="標楷體" w:hAnsi="標楷體"/>
                <w:sz w:val="28"/>
              </w:rPr>
              <w:t>10</w:t>
            </w:r>
            <w:r w:rsidRPr="00E50451">
              <w:rPr>
                <w:rFonts w:ascii="標楷體" w:eastAsia="標楷體" w:hAnsi="標楷體"/>
                <w:sz w:val="28"/>
                <w:vertAlign w:val="superscript"/>
              </w:rPr>
              <w:t>5</w:t>
            </w:r>
            <w:r w:rsidRPr="00E50451">
              <w:rPr>
                <w:rFonts w:ascii="標楷體" w:eastAsia="標楷體" w:hAnsi="標楷體"/>
                <w:sz w:val="28"/>
              </w:rPr>
              <w:t xml:space="preserve">　(B)10</w:t>
            </w:r>
            <w:r w:rsidRPr="00E50451">
              <w:rPr>
                <w:rFonts w:ascii="標楷體" w:eastAsia="標楷體" w:hAnsi="標楷體"/>
                <w:sz w:val="28"/>
                <w:vertAlign w:val="superscript"/>
              </w:rPr>
              <w:t>5</w:t>
            </w:r>
            <w:r w:rsidRPr="00E50451">
              <w:rPr>
                <w:rFonts w:ascii="Cambria Math" w:eastAsia="標楷體" w:hAnsi="Cambria Math" w:cs="Cambria Math"/>
                <w:sz w:val="28"/>
              </w:rPr>
              <w:t>∼</w:t>
            </w:r>
            <w:r w:rsidRPr="00E50451">
              <w:rPr>
                <w:rFonts w:ascii="標楷體" w:eastAsia="標楷體" w:hAnsi="標楷體"/>
                <w:sz w:val="28"/>
              </w:rPr>
              <w:t>10</w:t>
            </w:r>
            <w:r w:rsidRPr="00E50451">
              <w:rPr>
                <w:rFonts w:ascii="標楷體" w:eastAsia="標楷體" w:hAnsi="標楷體"/>
                <w:sz w:val="28"/>
                <w:vertAlign w:val="superscript"/>
              </w:rPr>
              <w:t>6</w:t>
            </w:r>
            <w:r w:rsidRPr="00E50451">
              <w:rPr>
                <w:rFonts w:ascii="標楷體" w:eastAsia="標楷體" w:hAnsi="標楷體"/>
                <w:sz w:val="28"/>
              </w:rPr>
              <w:t xml:space="preserve">　(C)10</w:t>
            </w:r>
            <w:r w:rsidRPr="00E50451">
              <w:rPr>
                <w:rFonts w:ascii="標楷體" w:eastAsia="標楷體" w:hAnsi="標楷體"/>
                <w:sz w:val="28"/>
                <w:vertAlign w:val="superscript"/>
              </w:rPr>
              <w:t>6</w:t>
            </w:r>
            <w:r w:rsidRPr="00E50451">
              <w:rPr>
                <w:rFonts w:ascii="Cambria Math" w:eastAsia="標楷體" w:hAnsi="Cambria Math" w:cs="Cambria Math"/>
                <w:sz w:val="28"/>
              </w:rPr>
              <w:t>∼</w:t>
            </w:r>
            <w:r w:rsidRPr="00E50451">
              <w:rPr>
                <w:rFonts w:ascii="標楷體" w:eastAsia="標楷體" w:hAnsi="標楷體"/>
                <w:sz w:val="28"/>
              </w:rPr>
              <w:t>10</w:t>
            </w:r>
            <w:r w:rsidRPr="00E50451">
              <w:rPr>
                <w:rFonts w:ascii="標楷體" w:eastAsia="標楷體" w:hAnsi="標楷體"/>
                <w:sz w:val="28"/>
                <w:vertAlign w:val="superscript"/>
              </w:rPr>
              <w:t>7</w:t>
            </w:r>
            <w:r w:rsidRPr="00E50451">
              <w:rPr>
                <w:rFonts w:ascii="標楷體" w:eastAsia="標楷體" w:hAnsi="標楷體"/>
                <w:sz w:val="28"/>
              </w:rPr>
              <w:t xml:space="preserve">　(D)10</w:t>
            </w:r>
            <w:r w:rsidRPr="00E50451">
              <w:rPr>
                <w:rFonts w:ascii="標楷體" w:eastAsia="標楷體" w:hAnsi="標楷體"/>
                <w:sz w:val="28"/>
                <w:vertAlign w:val="superscript"/>
              </w:rPr>
              <w:t>7</w:t>
            </w:r>
            <w:r w:rsidRPr="00E50451">
              <w:rPr>
                <w:rFonts w:ascii="Cambria Math" w:eastAsia="標楷體" w:hAnsi="Cambria Math" w:cs="Cambria Math"/>
                <w:sz w:val="28"/>
              </w:rPr>
              <w:t>∼</w:t>
            </w:r>
            <w:r w:rsidRPr="00E50451">
              <w:rPr>
                <w:rFonts w:ascii="標楷體" w:eastAsia="標楷體" w:hAnsi="標楷體"/>
                <w:sz w:val="28"/>
              </w:rPr>
              <w:t>10</w:t>
            </w:r>
            <w:r w:rsidRPr="00E50451">
              <w:rPr>
                <w:rFonts w:ascii="標楷體" w:eastAsia="標楷體" w:hAnsi="標楷體"/>
                <w:sz w:val="28"/>
                <w:vertAlign w:val="superscript"/>
              </w:rPr>
              <w:t>8</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8.</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CN S 2112之4號</w:t>
            </w:r>
            <w:proofErr w:type="gramStart"/>
            <w:r w:rsidRPr="00E50451">
              <w:rPr>
                <w:rFonts w:ascii="標楷體" w:eastAsia="標楷體" w:hAnsi="標楷體"/>
                <w:sz w:val="28"/>
              </w:rPr>
              <w:t>拉伸試片</w:t>
            </w:r>
            <w:proofErr w:type="gramEnd"/>
            <w:r w:rsidRPr="00E50451">
              <w:rPr>
                <w:rFonts w:ascii="標楷體" w:eastAsia="標楷體" w:hAnsi="標楷體"/>
                <w:sz w:val="28"/>
              </w:rPr>
              <w:t>平行部分直徑為14mm，標點距離為50mm。今承受</w:t>
            </w:r>
            <w:r w:rsidR="0049132C">
              <w:rPr>
                <w:rFonts w:ascii="標楷體" w:eastAsia="標楷體" w:hAnsi="標楷體" w:hint="eastAsia"/>
                <w:sz w:val="28"/>
              </w:rPr>
              <w:t>314</w:t>
            </w:r>
            <w:r w:rsidRPr="00E50451">
              <w:rPr>
                <w:rFonts w:ascii="標楷體" w:eastAsia="標楷體" w:hAnsi="標楷體"/>
                <w:sz w:val="28"/>
              </w:rPr>
              <w:t>N拉力拉斷，</w:t>
            </w:r>
            <w:proofErr w:type="gramStart"/>
            <w:r w:rsidRPr="00E50451">
              <w:rPr>
                <w:rFonts w:ascii="標楷體" w:eastAsia="標楷體" w:hAnsi="標楷體"/>
                <w:sz w:val="28"/>
              </w:rPr>
              <w:t>則抗拉</w:t>
            </w:r>
            <w:proofErr w:type="gramEnd"/>
            <w:r w:rsidRPr="00E50451">
              <w:rPr>
                <w:rFonts w:ascii="標楷體" w:eastAsia="標楷體" w:hAnsi="標楷體"/>
                <w:sz w:val="28"/>
              </w:rPr>
              <w:t>強度約為　(A)</w:t>
            </w:r>
            <w:r w:rsidR="0049132C">
              <w:rPr>
                <w:rFonts w:ascii="標楷體" w:eastAsia="標楷體" w:hAnsi="標楷體" w:hint="eastAsia"/>
                <w:sz w:val="28"/>
              </w:rPr>
              <w:t>2</w:t>
            </w:r>
            <w:r w:rsidRPr="00E50451">
              <w:rPr>
                <w:rFonts w:ascii="標楷體" w:eastAsia="標楷體" w:hAnsi="標楷體"/>
                <w:sz w:val="28"/>
              </w:rPr>
              <w:t>N/mm</w:t>
            </w:r>
            <w:r w:rsidRPr="00E50451">
              <w:rPr>
                <w:rFonts w:ascii="標楷體" w:eastAsia="標楷體" w:hAnsi="標楷體"/>
                <w:sz w:val="28"/>
                <w:vertAlign w:val="superscript"/>
              </w:rPr>
              <w:t>2</w:t>
            </w:r>
            <w:r w:rsidRPr="00E50451">
              <w:rPr>
                <w:rFonts w:ascii="標楷體" w:eastAsia="標楷體" w:hAnsi="標楷體"/>
                <w:sz w:val="28"/>
              </w:rPr>
              <w:t xml:space="preserve">　(B)</w:t>
            </w:r>
            <w:r w:rsidR="0049132C">
              <w:rPr>
                <w:rFonts w:ascii="標楷體" w:eastAsia="標楷體" w:hAnsi="標楷體" w:hint="eastAsia"/>
                <w:sz w:val="28"/>
              </w:rPr>
              <w:t>3</w:t>
            </w:r>
            <w:r w:rsidRPr="00E50451">
              <w:rPr>
                <w:rFonts w:ascii="標楷體" w:eastAsia="標楷體" w:hAnsi="標楷體"/>
                <w:sz w:val="28"/>
              </w:rPr>
              <w:t>N/mm</w:t>
            </w:r>
            <w:r w:rsidRPr="00E50451">
              <w:rPr>
                <w:rFonts w:ascii="標楷體" w:eastAsia="標楷體" w:hAnsi="標楷體"/>
                <w:sz w:val="28"/>
                <w:vertAlign w:val="superscript"/>
              </w:rPr>
              <w:t>2</w:t>
            </w:r>
            <w:r w:rsidRPr="00E50451">
              <w:rPr>
                <w:rFonts w:ascii="標楷體" w:eastAsia="標楷體" w:hAnsi="標楷體"/>
                <w:sz w:val="28"/>
              </w:rPr>
              <w:t xml:space="preserve">　(C)</w:t>
            </w:r>
            <w:r w:rsidR="0049132C">
              <w:rPr>
                <w:rFonts w:ascii="標楷體" w:eastAsia="標楷體" w:hAnsi="標楷體" w:hint="eastAsia"/>
                <w:sz w:val="28"/>
              </w:rPr>
              <w:t>4</w:t>
            </w:r>
            <w:r w:rsidRPr="00E50451">
              <w:rPr>
                <w:rFonts w:ascii="標楷體" w:eastAsia="標楷體" w:hAnsi="標楷體"/>
                <w:sz w:val="28"/>
              </w:rPr>
              <w:t>N/mm</w:t>
            </w:r>
            <w:r w:rsidRPr="00E50451">
              <w:rPr>
                <w:rFonts w:ascii="標楷體" w:eastAsia="標楷體" w:hAnsi="標楷體"/>
                <w:sz w:val="28"/>
                <w:vertAlign w:val="superscript"/>
              </w:rPr>
              <w:t>2</w:t>
            </w:r>
            <w:r w:rsidRPr="00E50451">
              <w:rPr>
                <w:rFonts w:ascii="標楷體" w:eastAsia="標楷體" w:hAnsi="標楷體"/>
                <w:sz w:val="28"/>
              </w:rPr>
              <w:t xml:space="preserve">　</w:t>
            </w:r>
            <w:r w:rsidR="0049132C">
              <w:rPr>
                <w:rFonts w:ascii="標楷體" w:eastAsia="標楷體" w:hAnsi="標楷體"/>
                <w:sz w:val="28"/>
              </w:rPr>
              <w:t>(D)</w:t>
            </w:r>
            <w:r w:rsidRPr="00E50451">
              <w:rPr>
                <w:rFonts w:ascii="標楷體" w:eastAsia="標楷體" w:hAnsi="標楷體"/>
                <w:sz w:val="28"/>
              </w:rPr>
              <w:t>5N/mm</w:t>
            </w:r>
            <w:r w:rsidRPr="00E50451">
              <w:rPr>
                <w:rFonts w:ascii="標楷體" w:eastAsia="標楷體" w:hAnsi="標楷體"/>
                <w:sz w:val="28"/>
                <w:vertAlign w:val="superscript"/>
              </w:rPr>
              <w:t>2</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9.</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proofErr w:type="gramStart"/>
            <w:r w:rsidRPr="00E50451">
              <w:rPr>
                <w:rFonts w:ascii="標楷體" w:eastAsia="標楷體" w:hAnsi="標楷體"/>
                <w:sz w:val="28"/>
              </w:rPr>
              <w:t>在覆變應力</w:t>
            </w:r>
            <w:proofErr w:type="gramEnd"/>
            <w:r w:rsidRPr="00E50451">
              <w:rPr>
                <w:rFonts w:ascii="標楷體" w:eastAsia="標楷體" w:hAnsi="標楷體"/>
                <w:sz w:val="28"/>
              </w:rPr>
              <w:t>下，材料永久不會被破壞的最大應力稱為該材料的　(A)</w:t>
            </w:r>
            <w:proofErr w:type="gramStart"/>
            <w:r w:rsidRPr="00E50451">
              <w:rPr>
                <w:rFonts w:ascii="標楷體" w:eastAsia="標楷體" w:hAnsi="標楷體"/>
                <w:sz w:val="28"/>
              </w:rPr>
              <w:t>疲勞限</w:t>
            </w:r>
            <w:proofErr w:type="gramEnd"/>
            <w:r w:rsidRPr="00E50451">
              <w:rPr>
                <w:rFonts w:ascii="標楷體" w:eastAsia="標楷體" w:hAnsi="標楷體"/>
                <w:sz w:val="28"/>
              </w:rPr>
              <w:t xml:space="preserve">　(B)降伏點　(C)變態點　(D)破壞點</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10.</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BHN是表示金屬的　(A)強度值　(B)硬度值　(C)衝擊值　(D)彎曲值</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11.</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proofErr w:type="gramStart"/>
            <w:r w:rsidRPr="00E50451">
              <w:rPr>
                <w:rFonts w:ascii="標楷體" w:eastAsia="標楷體" w:hAnsi="標楷體"/>
                <w:sz w:val="28"/>
              </w:rPr>
              <w:t>洛</w:t>
            </w:r>
            <w:proofErr w:type="gramEnd"/>
            <w:r w:rsidRPr="00E50451">
              <w:rPr>
                <w:rFonts w:ascii="標楷體" w:eastAsia="標楷體" w:hAnsi="標楷體"/>
                <w:sz w:val="28"/>
              </w:rPr>
              <w:t>氏C尺度黑色0刻度與B尺度紅色刻度的哪</w:t>
            </w:r>
            <w:proofErr w:type="gramStart"/>
            <w:r w:rsidRPr="00E50451">
              <w:rPr>
                <w:rFonts w:ascii="標楷體" w:eastAsia="標楷體" w:hAnsi="標楷體"/>
                <w:sz w:val="28"/>
              </w:rPr>
              <w:t>個</w:t>
            </w:r>
            <w:proofErr w:type="gramEnd"/>
            <w:r w:rsidRPr="00E50451">
              <w:rPr>
                <w:rFonts w:ascii="標楷體" w:eastAsia="標楷體" w:hAnsi="標楷體"/>
                <w:sz w:val="28"/>
              </w:rPr>
              <w:t>刻度對齊？　(A)10　(B)20　(C)30　(D)40</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sz w:val="28"/>
              </w:rPr>
              <w:t>1</w:t>
            </w:r>
            <w:r>
              <w:rPr>
                <w:rFonts w:ascii="標楷體" w:eastAsia="標楷體" w:hAnsi="標楷體" w:hint="eastAsia"/>
                <w:sz w:val="28"/>
              </w:rPr>
              <w:t>2</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衝擊試驗之主要目的在於測定材料之　(A)強度　(B)硬度　(C)韌性　(D)潛變</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sz w:val="28"/>
              </w:rPr>
              <w:t>1</w:t>
            </w:r>
            <w:r>
              <w:rPr>
                <w:rFonts w:ascii="標楷體" w:eastAsia="標楷體" w:hAnsi="標楷體" w:hint="eastAsia"/>
                <w:sz w:val="28"/>
              </w:rPr>
              <w:t>3</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適合煉製高級鋼種的煉鋼法為　(A)平爐法　(B)</w:t>
            </w:r>
            <w:proofErr w:type="gramStart"/>
            <w:r w:rsidRPr="00E50451">
              <w:rPr>
                <w:rFonts w:ascii="標楷體" w:eastAsia="標楷體" w:hAnsi="標楷體"/>
                <w:sz w:val="28"/>
              </w:rPr>
              <w:t>轉爐法</w:t>
            </w:r>
            <w:proofErr w:type="gramEnd"/>
            <w:r w:rsidRPr="00E50451">
              <w:rPr>
                <w:rFonts w:ascii="標楷體" w:eastAsia="標楷體" w:hAnsi="標楷體"/>
                <w:sz w:val="28"/>
              </w:rPr>
              <w:t xml:space="preserve">　(C)電爐法　(D)坩堝爐法</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sz w:val="28"/>
              </w:rPr>
              <w:t>1</w:t>
            </w:r>
            <w:r>
              <w:rPr>
                <w:rFonts w:ascii="標楷體" w:eastAsia="標楷體" w:hAnsi="標楷體" w:hint="eastAsia"/>
                <w:sz w:val="28"/>
              </w:rPr>
              <w:t>4</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冶煉生鐵的鐵礦為　(A)黃鐵礦　(B)赤鐵礦　(C)菱鐵礦　(D)褐鐵礦</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sz w:val="28"/>
              </w:rPr>
              <w:t>1</w:t>
            </w:r>
            <w:r>
              <w:rPr>
                <w:rFonts w:ascii="標楷體" w:eastAsia="標楷體" w:hAnsi="標楷體" w:hint="eastAsia"/>
                <w:sz w:val="28"/>
              </w:rPr>
              <w:t>5</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鼓風爐中，何處溫度最高？　(A)</w:t>
            </w:r>
            <w:proofErr w:type="gramStart"/>
            <w:r w:rsidRPr="00E50451">
              <w:rPr>
                <w:rFonts w:ascii="標楷體" w:eastAsia="標楷體" w:hAnsi="標楷體"/>
                <w:sz w:val="28"/>
              </w:rPr>
              <w:t>爐胸</w:t>
            </w:r>
            <w:proofErr w:type="gramEnd"/>
            <w:r w:rsidRPr="00E50451">
              <w:rPr>
                <w:rFonts w:ascii="標楷體" w:eastAsia="標楷體" w:hAnsi="標楷體"/>
                <w:sz w:val="28"/>
              </w:rPr>
              <w:t xml:space="preserve">　(B)爐腹　(C)喉部　(D)坩堝</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sz w:val="28"/>
              </w:rPr>
              <w:t>1</w:t>
            </w:r>
            <w:r>
              <w:rPr>
                <w:rFonts w:ascii="標楷體" w:eastAsia="標楷體" w:hAnsi="標楷體" w:hint="eastAsia"/>
                <w:sz w:val="28"/>
              </w:rPr>
              <w:t>6</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中碳鋼的</w:t>
            </w:r>
            <w:proofErr w:type="gramStart"/>
            <w:r w:rsidRPr="00E50451">
              <w:rPr>
                <w:rFonts w:ascii="標楷體" w:eastAsia="標楷體" w:hAnsi="標楷體"/>
                <w:sz w:val="28"/>
              </w:rPr>
              <w:t>含碳量</w:t>
            </w:r>
            <w:proofErr w:type="gramEnd"/>
            <w:r w:rsidRPr="00E50451">
              <w:rPr>
                <w:rFonts w:ascii="標楷體" w:eastAsia="標楷體" w:hAnsi="標楷體"/>
                <w:sz w:val="28"/>
              </w:rPr>
              <w:t>為　(A)0.008</w:t>
            </w:r>
            <w:r w:rsidRPr="00E50451">
              <w:rPr>
                <w:rFonts w:ascii="Cambria Math" w:eastAsia="標楷體" w:hAnsi="Cambria Math" w:cs="Cambria Math"/>
                <w:sz w:val="28"/>
              </w:rPr>
              <w:t>∼</w:t>
            </w:r>
            <w:r w:rsidRPr="00E50451">
              <w:rPr>
                <w:rFonts w:ascii="標楷體" w:eastAsia="標楷體" w:hAnsi="標楷體"/>
                <w:sz w:val="28"/>
              </w:rPr>
              <w:t>0.3%　(B)0.06</w:t>
            </w:r>
            <w:r w:rsidRPr="00E50451">
              <w:rPr>
                <w:rFonts w:ascii="Cambria Math" w:eastAsia="標楷體" w:hAnsi="Cambria Math" w:cs="Cambria Math"/>
                <w:sz w:val="28"/>
              </w:rPr>
              <w:t>∼</w:t>
            </w:r>
            <w:r w:rsidRPr="00E50451">
              <w:rPr>
                <w:rFonts w:ascii="標楷體" w:eastAsia="標楷體" w:hAnsi="標楷體"/>
                <w:sz w:val="28"/>
              </w:rPr>
              <w:t>2.0%　(C)0.3</w:t>
            </w:r>
            <w:r w:rsidRPr="00E50451">
              <w:rPr>
                <w:rFonts w:ascii="Cambria Math" w:eastAsia="標楷體" w:hAnsi="Cambria Math" w:cs="Cambria Math"/>
                <w:sz w:val="28"/>
              </w:rPr>
              <w:t>∼</w:t>
            </w:r>
            <w:r w:rsidRPr="00E50451">
              <w:rPr>
                <w:rFonts w:ascii="標楷體" w:eastAsia="標楷體" w:hAnsi="標楷體"/>
                <w:sz w:val="28"/>
              </w:rPr>
              <w:t>0.6%　(D)2</w:t>
            </w:r>
            <w:r w:rsidRPr="00E50451">
              <w:rPr>
                <w:rFonts w:ascii="Cambria Math" w:eastAsia="標楷體" w:hAnsi="Cambria Math" w:cs="Cambria Math"/>
                <w:sz w:val="28"/>
              </w:rPr>
              <w:t>∼</w:t>
            </w:r>
            <w:r w:rsidRPr="00E50451">
              <w:rPr>
                <w:rFonts w:ascii="標楷體" w:eastAsia="標楷體" w:hAnsi="標楷體"/>
                <w:sz w:val="28"/>
              </w:rPr>
              <w:t>3%</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sz w:val="28"/>
              </w:rPr>
              <w:t>1</w:t>
            </w:r>
            <w:r>
              <w:rPr>
                <w:rFonts w:ascii="標楷體" w:eastAsia="標楷體" w:hAnsi="標楷體" w:hint="eastAsia"/>
                <w:sz w:val="28"/>
              </w:rPr>
              <w:t>7</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新建鋼鐵廠最常使用的</w:t>
            </w:r>
            <w:proofErr w:type="gramStart"/>
            <w:r w:rsidRPr="00E50451">
              <w:rPr>
                <w:rFonts w:ascii="標楷體" w:eastAsia="標楷體" w:hAnsi="標楷體"/>
                <w:sz w:val="28"/>
              </w:rPr>
              <w:t>煉鋼爐為何種</w:t>
            </w:r>
            <w:proofErr w:type="gramEnd"/>
            <w:r w:rsidRPr="00E50451">
              <w:rPr>
                <w:rFonts w:ascii="標楷體" w:eastAsia="標楷體" w:hAnsi="標楷體"/>
                <w:sz w:val="28"/>
              </w:rPr>
              <w:t>煉鋼法？　(A)平爐　(B)</w:t>
            </w:r>
            <w:proofErr w:type="gramStart"/>
            <w:r w:rsidRPr="00E50451">
              <w:rPr>
                <w:rFonts w:ascii="標楷體" w:eastAsia="標楷體" w:hAnsi="標楷體"/>
                <w:sz w:val="28"/>
              </w:rPr>
              <w:t>轉爐</w:t>
            </w:r>
            <w:proofErr w:type="gramEnd"/>
            <w:r w:rsidRPr="00E50451">
              <w:rPr>
                <w:rFonts w:ascii="標楷體" w:eastAsia="標楷體" w:hAnsi="標楷體"/>
                <w:sz w:val="28"/>
              </w:rPr>
              <w:t xml:space="preserve">　(C)電爐　(D)鼓風爐</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sz w:val="28"/>
              </w:rPr>
              <w:t>1</w:t>
            </w:r>
            <w:r>
              <w:rPr>
                <w:rFonts w:ascii="標楷體" w:eastAsia="標楷體" w:hAnsi="標楷體" w:hint="eastAsia"/>
                <w:sz w:val="28"/>
              </w:rPr>
              <w:t>8</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何種</w:t>
            </w:r>
            <w:proofErr w:type="gramStart"/>
            <w:r w:rsidRPr="00E50451">
              <w:rPr>
                <w:rFonts w:ascii="標楷體" w:eastAsia="標楷體" w:hAnsi="標楷體"/>
                <w:sz w:val="28"/>
              </w:rPr>
              <w:t>含碳量</w:t>
            </w:r>
            <w:proofErr w:type="gramEnd"/>
            <w:r w:rsidRPr="00E50451">
              <w:rPr>
                <w:rFonts w:ascii="標楷體" w:eastAsia="標楷體" w:hAnsi="標楷體"/>
                <w:sz w:val="28"/>
              </w:rPr>
              <w:t>有最多的波來鐵組織？　(A)0.2%　(B)0.4%　(C)0.6%　(D)0.8%</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hint="eastAsia"/>
                <w:sz w:val="28"/>
              </w:rPr>
              <w:t>19</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下列何種煉鋼法適用於合金鋼的煉製且其溫度控制容易？　(A)平爐　(B)</w:t>
            </w:r>
            <w:proofErr w:type="gramStart"/>
            <w:r w:rsidRPr="00E50451">
              <w:rPr>
                <w:rFonts w:ascii="標楷體" w:eastAsia="標楷體" w:hAnsi="標楷體"/>
                <w:sz w:val="28"/>
              </w:rPr>
              <w:t>轉爐</w:t>
            </w:r>
            <w:proofErr w:type="gramEnd"/>
            <w:r w:rsidRPr="00E50451">
              <w:rPr>
                <w:rFonts w:ascii="標楷體" w:eastAsia="標楷體" w:hAnsi="標楷體"/>
                <w:sz w:val="28"/>
              </w:rPr>
              <w:t xml:space="preserve">　(C)電爐　(D)高爐</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sz w:val="28"/>
              </w:rPr>
              <w:t>2</w:t>
            </w:r>
            <w:r>
              <w:rPr>
                <w:rFonts w:ascii="標楷體" w:eastAsia="標楷體" w:hAnsi="標楷體" w:hint="eastAsia"/>
                <w:sz w:val="28"/>
              </w:rPr>
              <w:t>0</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proofErr w:type="gramStart"/>
            <w:r w:rsidRPr="00E50451">
              <w:rPr>
                <w:rFonts w:ascii="標楷體" w:eastAsia="標楷體" w:hAnsi="標楷體"/>
                <w:sz w:val="28"/>
              </w:rPr>
              <w:t>亞共晶</w:t>
            </w:r>
            <w:proofErr w:type="gramEnd"/>
            <w:r w:rsidRPr="00E50451">
              <w:rPr>
                <w:rFonts w:ascii="標楷體" w:eastAsia="標楷體" w:hAnsi="標楷體"/>
                <w:sz w:val="28"/>
              </w:rPr>
              <w:t>鑄鐵的</w:t>
            </w:r>
            <w:proofErr w:type="gramStart"/>
            <w:r w:rsidRPr="00E50451">
              <w:rPr>
                <w:rFonts w:ascii="標楷體" w:eastAsia="標楷體" w:hAnsi="標楷體"/>
                <w:sz w:val="28"/>
              </w:rPr>
              <w:t>含碳量</w:t>
            </w:r>
            <w:proofErr w:type="gramEnd"/>
            <w:r w:rsidRPr="00E50451">
              <w:rPr>
                <w:rFonts w:ascii="標楷體" w:eastAsia="標楷體" w:hAnsi="標楷體"/>
                <w:sz w:val="28"/>
              </w:rPr>
              <w:t>範圍為何？　(A)0.02</w:t>
            </w:r>
            <w:r w:rsidRPr="00E50451">
              <w:rPr>
                <w:rFonts w:ascii="Cambria Math" w:eastAsia="標楷體" w:hAnsi="Cambria Math" w:cs="Cambria Math"/>
                <w:sz w:val="28"/>
              </w:rPr>
              <w:t>∼</w:t>
            </w:r>
            <w:r w:rsidRPr="00E50451">
              <w:rPr>
                <w:rFonts w:ascii="標楷體" w:eastAsia="標楷體" w:hAnsi="標楷體"/>
                <w:sz w:val="28"/>
              </w:rPr>
              <w:t>2.0%　(B)2.0</w:t>
            </w:r>
            <w:r w:rsidRPr="00E50451">
              <w:rPr>
                <w:rFonts w:ascii="Cambria Math" w:eastAsia="標楷體" w:hAnsi="Cambria Math" w:cs="Cambria Math"/>
                <w:sz w:val="28"/>
              </w:rPr>
              <w:t>∼</w:t>
            </w:r>
            <w:r w:rsidRPr="00E50451">
              <w:rPr>
                <w:rFonts w:ascii="標楷體" w:eastAsia="標楷體" w:hAnsi="標楷體"/>
                <w:sz w:val="28"/>
              </w:rPr>
              <w:t>4.3%　(C)4.3%　(D)4.3</w:t>
            </w:r>
            <w:r w:rsidRPr="00E50451">
              <w:rPr>
                <w:rFonts w:ascii="Cambria Math" w:eastAsia="標楷體" w:hAnsi="Cambria Math" w:cs="Cambria Math"/>
                <w:sz w:val="28"/>
              </w:rPr>
              <w:t>∼</w:t>
            </w:r>
            <w:r w:rsidRPr="00E50451">
              <w:rPr>
                <w:rFonts w:ascii="標楷體" w:eastAsia="標楷體" w:hAnsi="標楷體"/>
                <w:sz w:val="28"/>
              </w:rPr>
              <w:t>6.67%</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sz w:val="28"/>
              </w:rPr>
              <w:t>2</w:t>
            </w:r>
            <w:r>
              <w:rPr>
                <w:rFonts w:ascii="標楷體" w:eastAsia="標楷體" w:hAnsi="標楷體" w:hint="eastAsia"/>
                <w:sz w:val="28"/>
              </w:rPr>
              <w:t>1</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proofErr w:type="gramStart"/>
            <w:r w:rsidRPr="00E50451">
              <w:rPr>
                <w:rFonts w:ascii="標楷體" w:eastAsia="標楷體" w:hAnsi="標楷體"/>
                <w:sz w:val="28"/>
              </w:rPr>
              <w:t>鐵碳平衡</w:t>
            </w:r>
            <w:proofErr w:type="gramEnd"/>
            <w:r w:rsidRPr="00E50451">
              <w:rPr>
                <w:rFonts w:ascii="標楷體" w:eastAsia="標楷體" w:hAnsi="標楷體"/>
                <w:sz w:val="28"/>
              </w:rPr>
              <w:t>圖中</w:t>
            </w:r>
            <w:proofErr w:type="gramStart"/>
            <w:r w:rsidRPr="00E50451">
              <w:rPr>
                <w:rFonts w:ascii="標楷體" w:eastAsia="標楷體" w:hAnsi="標楷體"/>
                <w:sz w:val="28"/>
              </w:rPr>
              <w:t>含碳量</w:t>
            </w:r>
            <w:proofErr w:type="gramEnd"/>
            <w:r w:rsidRPr="00E50451">
              <w:rPr>
                <w:rFonts w:ascii="標楷體" w:eastAsia="標楷體" w:hAnsi="標楷體"/>
                <w:sz w:val="28"/>
              </w:rPr>
              <w:t>於</w:t>
            </w:r>
            <w:r w:rsidR="0024316E">
              <w:rPr>
                <w:rFonts w:ascii="標楷體" w:eastAsia="標楷體" w:hAnsi="標楷體" w:hint="eastAsia"/>
                <w:sz w:val="28"/>
              </w:rPr>
              <w:t>4.3</w:t>
            </w:r>
            <w:r w:rsidRPr="00E50451">
              <w:rPr>
                <w:rFonts w:ascii="Cambria Math" w:eastAsia="標楷體" w:hAnsi="Cambria Math" w:cs="Cambria Math"/>
                <w:sz w:val="28"/>
              </w:rPr>
              <w:t>∼</w:t>
            </w:r>
            <w:r w:rsidR="0024316E">
              <w:rPr>
                <w:rFonts w:ascii="標楷體" w:eastAsia="標楷體" w:hAnsi="標楷體" w:hint="eastAsia"/>
                <w:sz w:val="28"/>
              </w:rPr>
              <w:t>6.67</w:t>
            </w:r>
            <w:r w:rsidRPr="00E50451">
              <w:rPr>
                <w:rFonts w:ascii="標楷體" w:eastAsia="標楷體" w:hAnsi="標楷體"/>
                <w:sz w:val="28"/>
              </w:rPr>
              <w:t>%之組織者為　(A)亞共析鋼　(B)過共析鋼　(C)亞共晶鑄鐵　(D)過共</w:t>
            </w:r>
            <w:r w:rsidR="00EF7084">
              <w:rPr>
                <w:rFonts w:ascii="標楷體" w:eastAsia="標楷體" w:hAnsi="標楷體" w:hint="eastAsia"/>
                <w:sz w:val="28"/>
              </w:rPr>
              <w:t>晶</w:t>
            </w:r>
            <w:r w:rsidRPr="00E50451">
              <w:rPr>
                <w:rFonts w:ascii="標楷體" w:eastAsia="標楷體" w:hAnsi="標楷體"/>
                <w:sz w:val="28"/>
              </w:rPr>
              <w:t>鑄鐵</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sz w:val="28"/>
              </w:rPr>
              <w:t>2</w:t>
            </w:r>
            <w:r>
              <w:rPr>
                <w:rFonts w:ascii="標楷體" w:eastAsia="標楷體" w:hAnsi="標楷體" w:hint="eastAsia"/>
                <w:sz w:val="28"/>
              </w:rPr>
              <w:t>2</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熔劑的主要功能為　(A)去除氧化物　(B)</w:t>
            </w:r>
            <w:proofErr w:type="gramStart"/>
            <w:r w:rsidRPr="00E50451">
              <w:rPr>
                <w:rFonts w:ascii="標楷體" w:eastAsia="標楷體" w:hAnsi="標楷體"/>
                <w:sz w:val="28"/>
              </w:rPr>
              <w:t>結渣</w:t>
            </w:r>
            <w:proofErr w:type="gramEnd"/>
            <w:r w:rsidRPr="00E50451">
              <w:rPr>
                <w:rFonts w:ascii="標楷體" w:eastAsia="標楷體" w:hAnsi="標楷體"/>
                <w:sz w:val="28"/>
              </w:rPr>
              <w:t xml:space="preserve">　(C)穩定溫度　(D)熔化原料</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sz w:val="28"/>
              </w:rPr>
              <w:t>2</w:t>
            </w:r>
            <w:r>
              <w:rPr>
                <w:rFonts w:ascii="標楷體" w:eastAsia="標楷體" w:hAnsi="標楷體" w:hint="eastAsia"/>
                <w:sz w:val="28"/>
              </w:rPr>
              <w:t>3</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下列何者為不鏽鋼？　(A)Cr-W鋼　(B)Cr-V鋼　(C)Al-Cr鋼　(D)Cr-Ni鋼</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sz w:val="28"/>
              </w:rPr>
              <w:t>2</w:t>
            </w:r>
            <w:r>
              <w:rPr>
                <w:rFonts w:ascii="標楷體" w:eastAsia="標楷體" w:hAnsi="標楷體" w:hint="eastAsia"/>
                <w:sz w:val="28"/>
              </w:rPr>
              <w:t>4</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proofErr w:type="gramStart"/>
            <w:r w:rsidRPr="00E50451">
              <w:rPr>
                <w:rFonts w:ascii="標楷體" w:eastAsia="標楷體" w:hAnsi="標楷體"/>
                <w:sz w:val="28"/>
              </w:rPr>
              <w:t>鋼中硫</w:t>
            </w:r>
            <w:proofErr w:type="gramEnd"/>
            <w:r w:rsidRPr="00E50451">
              <w:rPr>
                <w:rFonts w:ascii="標楷體" w:eastAsia="標楷體" w:hAnsi="標楷體"/>
                <w:sz w:val="28"/>
              </w:rPr>
              <w:t>成分的來源為　(A)熱空氣　(B)爐渣　(C)生鐵與焦炭　(D)氧化物</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sz w:val="28"/>
              </w:rPr>
              <w:lastRenderedPageBreak/>
              <w:t>2</w:t>
            </w:r>
            <w:r>
              <w:rPr>
                <w:rFonts w:ascii="標楷體" w:eastAsia="標楷體" w:hAnsi="標楷體" w:hint="eastAsia"/>
                <w:sz w:val="28"/>
              </w:rPr>
              <w:t>5</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存在鋼中的雜質，以何種元素影響最大？　(A)Si　(B)C　(C)P　(D)S</w:t>
            </w:r>
          </w:p>
          <w:p w:rsidR="00E50451" w:rsidRPr="00E50451" w:rsidRDefault="00E50451" w:rsidP="001B7688">
            <w:pPr>
              <w:spacing w:line="120" w:lineRule="auto"/>
              <w:rPr>
                <w:rFonts w:ascii="標楷體" w:eastAsia="標楷體" w:hAnsi="標楷體"/>
                <w:sz w:val="28"/>
              </w:rPr>
            </w:pPr>
          </w:p>
        </w:tc>
      </w:tr>
      <w:tr w:rsidR="0049132C" w:rsidRPr="00E50451" w:rsidTr="001B7688">
        <w:tc>
          <w:tcPr>
            <w:tcW w:w="0" w:type="auto"/>
          </w:tcPr>
          <w:p w:rsidR="00E50451" w:rsidRPr="00E50451" w:rsidRDefault="00846D7E" w:rsidP="001B7688">
            <w:pPr>
              <w:rPr>
                <w:rFonts w:ascii="標楷體" w:eastAsia="標楷體" w:hAnsi="標楷體"/>
                <w:sz w:val="28"/>
              </w:rPr>
            </w:pPr>
            <w:r>
              <w:rPr>
                <w:rFonts w:ascii="標楷體" w:eastAsia="標楷體" w:hAnsi="標楷體" w:hint="eastAsia"/>
                <w:sz w:val="28"/>
              </w:rPr>
              <w:t>26</w:t>
            </w:r>
            <w:r w:rsidR="00E50451" w:rsidRPr="00E50451">
              <w:rPr>
                <w:rFonts w:ascii="標楷體" w:eastAsia="標楷體" w:hAnsi="標楷體"/>
                <w:sz w:val="28"/>
              </w:rPr>
              <w:t>.</w:t>
            </w:r>
          </w:p>
        </w:tc>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 　 】</w:t>
            </w:r>
          </w:p>
        </w:tc>
        <w:tc>
          <w:tcPr>
            <w:tcW w:w="0" w:type="auto"/>
          </w:tcPr>
          <w:p w:rsidR="00E50451" w:rsidRPr="00E50451" w:rsidRDefault="00E50451" w:rsidP="001B7688">
            <w:pPr>
              <w:jc w:val="both"/>
              <w:rPr>
                <w:rFonts w:ascii="標楷體" w:eastAsia="標楷體" w:hAnsi="標楷體"/>
                <w:sz w:val="28"/>
              </w:rPr>
            </w:pPr>
            <w:r w:rsidRPr="00E50451">
              <w:rPr>
                <w:rFonts w:ascii="標楷體" w:eastAsia="標楷體" w:hAnsi="標楷體"/>
                <w:sz w:val="28"/>
              </w:rPr>
              <w:t>在實際應用上，鋼</w:t>
            </w:r>
            <w:proofErr w:type="gramStart"/>
            <w:r w:rsidRPr="00E50451">
              <w:rPr>
                <w:rFonts w:ascii="標楷體" w:eastAsia="標楷體" w:hAnsi="標楷體"/>
                <w:sz w:val="28"/>
              </w:rPr>
              <w:t>內碳之</w:t>
            </w:r>
            <w:proofErr w:type="gramEnd"/>
            <w:r w:rsidRPr="00E50451">
              <w:rPr>
                <w:rFonts w:ascii="標楷體" w:eastAsia="標楷體" w:hAnsi="標楷體"/>
                <w:sz w:val="28"/>
              </w:rPr>
              <w:t>最大含量限度約為　(A)1.4%　(B)1.6%　(C)1.8%　(D)2.0%</w:t>
            </w:r>
          </w:p>
          <w:p w:rsidR="00E50451" w:rsidRPr="00E50451" w:rsidRDefault="00E50451" w:rsidP="001B7688">
            <w:pPr>
              <w:spacing w:line="120" w:lineRule="auto"/>
              <w:rPr>
                <w:rFonts w:ascii="標楷體" w:eastAsia="標楷體" w:hAnsi="標楷體"/>
                <w:sz w:val="28"/>
              </w:rPr>
            </w:pPr>
          </w:p>
        </w:tc>
      </w:tr>
      <w:tr w:rsidR="00E50451" w:rsidRPr="00E50451" w:rsidTr="001B7688">
        <w:tc>
          <w:tcPr>
            <w:tcW w:w="0" w:type="auto"/>
            <w:gridSpan w:val="3"/>
          </w:tcPr>
          <w:p w:rsidR="00E50451" w:rsidRPr="00E50451" w:rsidRDefault="00E50451" w:rsidP="001B7688">
            <w:pPr>
              <w:rPr>
                <w:rFonts w:ascii="標楷體" w:eastAsia="標楷體" w:hAnsi="標楷體"/>
                <w:sz w:val="28"/>
              </w:rPr>
            </w:pPr>
          </w:p>
        </w:tc>
      </w:tr>
      <w:tr w:rsidR="00E50451" w:rsidRPr="00E50451" w:rsidTr="001B7688">
        <w:tc>
          <w:tcPr>
            <w:tcW w:w="0" w:type="auto"/>
            <w:gridSpan w:val="3"/>
          </w:tcPr>
          <w:p w:rsidR="00E50451" w:rsidRPr="00E50451" w:rsidRDefault="00E50451" w:rsidP="001B7688">
            <w:pPr>
              <w:spacing w:line="360" w:lineRule="auto"/>
              <w:rPr>
                <w:rFonts w:ascii="標楷體" w:eastAsia="標楷體" w:hAnsi="標楷體"/>
                <w:sz w:val="28"/>
              </w:rPr>
            </w:pPr>
            <w:r w:rsidRPr="00E50451">
              <w:rPr>
                <w:rFonts w:ascii="標楷體" w:eastAsia="標楷體" w:hAnsi="標楷體"/>
                <w:sz w:val="28"/>
              </w:rPr>
              <w:t>二、填充題（每題3分，共30分）：</w:t>
            </w:r>
          </w:p>
        </w:tc>
      </w:tr>
      <w:tr w:rsidR="00E50451"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1.</w:t>
            </w:r>
          </w:p>
        </w:tc>
        <w:tc>
          <w:tcPr>
            <w:tcW w:w="0" w:type="auto"/>
            <w:gridSpan w:val="2"/>
          </w:tcPr>
          <w:p w:rsidR="00E50451" w:rsidRPr="00564D54" w:rsidRDefault="00E50451" w:rsidP="00564D54">
            <w:pPr>
              <w:rPr>
                <w:rFonts w:ascii="標楷體" w:eastAsia="標楷體" w:hAnsi="標楷體"/>
                <w:sz w:val="28"/>
                <w:u w:val="single"/>
              </w:rPr>
            </w:pPr>
            <w:r w:rsidRPr="00E50451">
              <w:rPr>
                <w:rFonts w:ascii="標楷體" w:eastAsia="標楷體" w:hAnsi="標楷體"/>
                <w:sz w:val="28"/>
              </w:rPr>
              <w:t>硬度試驗（Hardness Test）中較常用的方法有</w:t>
            </w:r>
            <w:r w:rsidR="00564D54">
              <w:rPr>
                <w:rFonts w:ascii="標楷體" w:eastAsia="標楷體" w:hAnsi="標楷體" w:hint="eastAsia"/>
                <w:sz w:val="28"/>
              </w:rPr>
              <w:t xml:space="preserve"> </w:t>
            </w:r>
            <w:proofErr w:type="gramStart"/>
            <w:r w:rsidR="00564D54">
              <w:rPr>
                <w:rFonts w:ascii="標楷體" w:eastAsia="標楷體" w:hAnsi="標楷體" w:hint="eastAsia"/>
                <w:sz w:val="28"/>
                <w:u w:val="single"/>
              </w:rPr>
              <w:t>勃</w:t>
            </w:r>
            <w:proofErr w:type="gramEnd"/>
            <w:r w:rsidR="00564D54">
              <w:rPr>
                <w:rFonts w:ascii="標楷體" w:eastAsia="標楷體" w:hAnsi="標楷體" w:hint="eastAsia"/>
                <w:sz w:val="28"/>
                <w:u w:val="single"/>
              </w:rPr>
              <w:t>氏硬度</w:t>
            </w:r>
            <w:r w:rsidRPr="00E50451">
              <w:rPr>
                <w:rFonts w:ascii="標楷體" w:eastAsia="標楷體" w:hAnsi="標楷體"/>
                <w:sz w:val="28"/>
              </w:rPr>
              <w:t>、</w:t>
            </w:r>
            <w:r w:rsidRPr="00E50451">
              <w:rPr>
                <w:rFonts w:ascii="標楷體" w:eastAsia="標楷體" w:hAnsi="標楷體" w:hint="eastAsia"/>
                <w:sz w:val="28"/>
                <w:u w:val="single"/>
              </w:rPr>
              <w:t xml:space="preserve">       </w:t>
            </w:r>
            <w:r>
              <w:rPr>
                <w:rFonts w:ascii="標楷體" w:eastAsia="標楷體" w:hAnsi="標楷體" w:hint="eastAsia"/>
                <w:sz w:val="28"/>
                <w:u w:val="single"/>
              </w:rPr>
              <w:t xml:space="preserve">  </w:t>
            </w:r>
            <w:r w:rsidRPr="00E50451">
              <w:rPr>
                <w:rFonts w:ascii="標楷體" w:eastAsia="標楷體" w:hAnsi="標楷體"/>
                <w:sz w:val="28"/>
              </w:rPr>
              <w:t>、</w:t>
            </w:r>
            <w:r>
              <w:rPr>
                <w:rFonts w:ascii="標楷體" w:eastAsia="標楷體" w:hAnsi="標楷體" w:hint="eastAsia"/>
                <w:sz w:val="28"/>
                <w:u w:val="single"/>
              </w:rPr>
              <w:t xml:space="preserve">           </w:t>
            </w:r>
            <w:r>
              <w:rPr>
                <w:rFonts w:ascii="標楷體" w:eastAsia="標楷體" w:hAnsi="標楷體" w:hint="eastAsia"/>
                <w:sz w:val="28"/>
              </w:rPr>
              <w:t xml:space="preserve">  </w:t>
            </w:r>
            <w:r w:rsidRPr="00E50451">
              <w:rPr>
                <w:rFonts w:ascii="標楷體" w:eastAsia="標楷體" w:hAnsi="標楷體"/>
                <w:sz w:val="28"/>
              </w:rPr>
              <w:t>、</w:t>
            </w:r>
            <w:r>
              <w:rPr>
                <w:rFonts w:ascii="標楷體" w:eastAsia="標楷體" w:hAnsi="標楷體" w:hint="eastAsia"/>
                <w:sz w:val="28"/>
                <w:u w:val="single"/>
              </w:rPr>
              <w:t xml:space="preserve">          </w:t>
            </w:r>
            <w:r w:rsidRPr="00E50451">
              <w:rPr>
                <w:rFonts w:ascii="標楷體" w:eastAsia="標楷體" w:hAnsi="標楷體"/>
                <w:sz w:val="28"/>
              </w:rPr>
              <w:t>等</w:t>
            </w:r>
            <w:r w:rsidR="001745C7">
              <w:rPr>
                <w:rFonts w:ascii="標楷體" w:eastAsia="標楷體" w:hAnsi="標楷體" w:hint="eastAsia"/>
                <w:sz w:val="28"/>
              </w:rPr>
              <w:t>(3分)</w:t>
            </w:r>
            <w:r w:rsidRPr="00E50451">
              <w:rPr>
                <w:rFonts w:ascii="標楷體" w:eastAsia="標楷體" w:hAnsi="標楷體"/>
                <w:sz w:val="28"/>
              </w:rPr>
              <w:t>。</w:t>
            </w:r>
          </w:p>
        </w:tc>
      </w:tr>
      <w:tr w:rsidR="00E50451"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2.</w:t>
            </w:r>
          </w:p>
        </w:tc>
        <w:tc>
          <w:tcPr>
            <w:tcW w:w="0" w:type="auto"/>
            <w:gridSpan w:val="2"/>
          </w:tcPr>
          <w:p w:rsidR="00E50451" w:rsidRPr="00E50451" w:rsidRDefault="00E50451" w:rsidP="001745C7">
            <w:pPr>
              <w:rPr>
                <w:rFonts w:ascii="標楷體" w:eastAsia="標楷體" w:hAnsi="標楷體"/>
                <w:sz w:val="28"/>
              </w:rPr>
            </w:pPr>
            <w:r w:rsidRPr="00E50451">
              <w:rPr>
                <w:rFonts w:ascii="標楷體" w:eastAsia="標楷體" w:hAnsi="標楷體"/>
                <w:sz w:val="28"/>
              </w:rPr>
              <w:t>材料在高溫下承受低於彈性限的應力時，雖然應力不高，但因溫度的影響並隨時間的增加，材料會漸漸的變形終至破壞，此種現象稱為</w:t>
            </w:r>
            <w:r>
              <w:rPr>
                <w:rFonts w:ascii="標楷體" w:eastAsia="標楷體" w:hAnsi="標楷體" w:hint="eastAsia"/>
                <w:sz w:val="28"/>
                <w:u w:val="single"/>
              </w:rPr>
              <w:t xml:space="preserve">           </w:t>
            </w:r>
            <w:r w:rsidRPr="00E50451">
              <w:rPr>
                <w:rFonts w:ascii="標楷體" w:eastAsia="標楷體" w:hAnsi="標楷體"/>
                <w:sz w:val="28"/>
              </w:rPr>
              <w:t>。</w:t>
            </w:r>
            <w:r w:rsidR="001745C7">
              <w:rPr>
                <w:rFonts w:ascii="標楷體" w:eastAsia="標楷體" w:hAnsi="標楷體" w:hint="eastAsia"/>
                <w:sz w:val="28"/>
              </w:rPr>
              <w:t>(3分)</w:t>
            </w:r>
          </w:p>
        </w:tc>
      </w:tr>
      <w:tr w:rsidR="00E50451"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3.</w:t>
            </w:r>
          </w:p>
        </w:tc>
        <w:tc>
          <w:tcPr>
            <w:tcW w:w="0" w:type="auto"/>
            <w:gridSpan w:val="2"/>
          </w:tcPr>
          <w:p w:rsidR="00D378D5" w:rsidRDefault="00E50451" w:rsidP="001B7688">
            <w:pPr>
              <w:rPr>
                <w:rFonts w:ascii="標楷體" w:eastAsia="標楷體" w:hAnsi="標楷體"/>
                <w:sz w:val="28"/>
              </w:rPr>
            </w:pPr>
            <w:r w:rsidRPr="00E50451">
              <w:rPr>
                <w:rFonts w:ascii="標楷體" w:eastAsia="標楷體" w:hAnsi="標楷體"/>
                <w:sz w:val="28"/>
              </w:rPr>
              <w:t xml:space="preserve">金屬材料主要的物理性質有哪些？ </w:t>
            </w:r>
            <w:r w:rsidR="00B87F20">
              <w:rPr>
                <w:rFonts w:ascii="標楷體" w:eastAsia="標楷體" w:hAnsi="標楷體" w:hint="eastAsia"/>
                <w:sz w:val="28"/>
              </w:rPr>
              <w:t>(2</w:t>
            </w:r>
            <w:r w:rsidR="001745C7">
              <w:rPr>
                <w:rFonts w:ascii="標楷體" w:eastAsia="標楷體" w:hAnsi="標楷體" w:hint="eastAsia"/>
                <w:sz w:val="28"/>
              </w:rPr>
              <w:t>分)</w:t>
            </w:r>
            <w:r w:rsidRPr="00E50451">
              <w:rPr>
                <w:rFonts w:ascii="標楷體" w:eastAsia="標楷體" w:hAnsi="標楷體"/>
                <w:sz w:val="28"/>
              </w:rPr>
              <w:t xml:space="preserve"> </w:t>
            </w:r>
          </w:p>
          <w:p w:rsidR="00D378D5" w:rsidRDefault="00E50451" w:rsidP="001B7688">
            <w:pPr>
              <w:rPr>
                <w:rFonts w:ascii="標楷體" w:eastAsia="標楷體" w:hAnsi="標楷體"/>
                <w:sz w:val="28"/>
              </w:rPr>
            </w:pPr>
            <w:r w:rsidRPr="00E50451">
              <w:rPr>
                <w:rFonts w:ascii="標楷體" w:eastAsia="標楷體" w:hAnsi="標楷體"/>
                <w:sz w:val="28"/>
              </w:rPr>
              <w:t xml:space="preserve">答： </w:t>
            </w:r>
          </w:p>
          <w:p w:rsidR="00D378D5" w:rsidRDefault="00E50451" w:rsidP="001B7688">
            <w:pPr>
              <w:rPr>
                <w:rFonts w:ascii="標楷體" w:eastAsia="標楷體" w:hAnsi="標楷體"/>
                <w:sz w:val="28"/>
              </w:rPr>
            </w:pPr>
            <w:r w:rsidRPr="00E50451">
              <w:rPr>
                <w:rFonts w:ascii="標楷體" w:eastAsia="標楷體" w:hAnsi="標楷體"/>
                <w:sz w:val="28"/>
              </w:rPr>
              <w:t>1.比重：比重是物體的重量與同體積4°C的水重量之比值。一般金屬的</w:t>
            </w:r>
            <w:proofErr w:type="gramStart"/>
            <w:r w:rsidRPr="00E50451">
              <w:rPr>
                <w:rFonts w:ascii="標楷體" w:eastAsia="標楷體" w:hAnsi="標楷體"/>
                <w:sz w:val="28"/>
              </w:rPr>
              <w:t>比重均比</w:t>
            </w:r>
            <w:proofErr w:type="gramEnd"/>
            <w:r w:rsidRPr="00E50451">
              <w:rPr>
                <w:rFonts w:ascii="標楷體" w:eastAsia="標楷體" w:hAnsi="標楷體"/>
                <w:sz w:val="28"/>
              </w:rPr>
              <w:t>1大，</w:t>
            </w:r>
            <w:proofErr w:type="gramStart"/>
            <w:r w:rsidRPr="00E50451">
              <w:rPr>
                <w:rFonts w:ascii="標楷體" w:eastAsia="標楷體" w:hAnsi="標楷體"/>
                <w:sz w:val="28"/>
              </w:rPr>
              <w:t>所以均易沉入</w:t>
            </w:r>
            <w:proofErr w:type="gramEnd"/>
            <w:r w:rsidRPr="00E50451">
              <w:rPr>
                <w:rFonts w:ascii="標楷體" w:eastAsia="標楷體" w:hAnsi="標楷體"/>
                <w:sz w:val="28"/>
              </w:rPr>
              <w:t>水中；金屬中之</w:t>
            </w:r>
            <w:r w:rsidR="00D378D5">
              <w:rPr>
                <w:rFonts w:ascii="標楷體" w:eastAsia="標楷體" w:hAnsi="標楷體" w:hint="eastAsia"/>
                <w:sz w:val="28"/>
                <w:u w:val="single"/>
              </w:rPr>
              <w:t xml:space="preserve">                </w:t>
            </w:r>
            <w:r w:rsidRPr="00E50451">
              <w:rPr>
                <w:rFonts w:ascii="標楷體" w:eastAsia="標楷體" w:hAnsi="標楷體"/>
                <w:sz w:val="28"/>
              </w:rPr>
              <w:t>三元素比重小於1。</w:t>
            </w:r>
          </w:p>
          <w:p w:rsidR="00D378D5" w:rsidRDefault="00E50451" w:rsidP="001B7688">
            <w:pPr>
              <w:rPr>
                <w:rFonts w:ascii="標楷體" w:eastAsia="標楷體" w:hAnsi="標楷體"/>
                <w:sz w:val="28"/>
              </w:rPr>
            </w:pPr>
            <w:r w:rsidRPr="00E50451">
              <w:rPr>
                <w:rFonts w:ascii="標楷體" w:eastAsia="標楷體" w:hAnsi="標楷體"/>
                <w:sz w:val="28"/>
              </w:rPr>
              <w:t>2.</w:t>
            </w:r>
            <w:r w:rsidR="009447CA" w:rsidRPr="009447CA">
              <w:rPr>
                <w:rFonts w:ascii="標楷體" w:eastAsia="標楷體" w:hAnsi="標楷體" w:hint="eastAsia"/>
                <w:sz w:val="28"/>
              </w:rPr>
              <w:t>比熱</w:t>
            </w:r>
            <w:r w:rsidR="009447CA">
              <w:rPr>
                <w:rFonts w:ascii="標楷體" w:eastAsia="標楷體" w:hAnsi="標楷體"/>
                <w:sz w:val="28"/>
              </w:rPr>
              <w:t>：</w:t>
            </w:r>
            <w:r w:rsidR="009447CA">
              <w:rPr>
                <w:rFonts w:ascii="標楷體" w:eastAsia="標楷體" w:hAnsi="標楷體" w:hint="eastAsia"/>
                <w:sz w:val="28"/>
              </w:rPr>
              <w:t>比熱</w:t>
            </w:r>
            <w:r w:rsidRPr="00E50451">
              <w:rPr>
                <w:rFonts w:ascii="標楷體" w:eastAsia="標楷體" w:hAnsi="標楷體"/>
                <w:sz w:val="28"/>
              </w:rPr>
              <w:t>係1g的物質升高溫度1°C所需的熱量稱之為比熱。比熱的單位為卡（</w:t>
            </w:r>
            <w:proofErr w:type="spellStart"/>
            <w:r w:rsidRPr="00E50451">
              <w:rPr>
                <w:rFonts w:ascii="標楷體" w:eastAsia="標楷體" w:hAnsi="標楷體"/>
                <w:sz w:val="28"/>
              </w:rPr>
              <w:t>cal</w:t>
            </w:r>
            <w:proofErr w:type="spellEnd"/>
            <w:r w:rsidRPr="00E50451">
              <w:rPr>
                <w:rFonts w:ascii="標楷體" w:eastAsia="標楷體" w:hAnsi="標楷體"/>
                <w:sz w:val="28"/>
              </w:rPr>
              <w:t>/</w:t>
            </w:r>
            <w:proofErr w:type="spellStart"/>
            <w:r w:rsidRPr="00E50451">
              <w:rPr>
                <w:rFonts w:ascii="標楷體" w:eastAsia="標楷體" w:hAnsi="標楷體"/>
                <w:sz w:val="28"/>
              </w:rPr>
              <w:t>g°C</w:t>
            </w:r>
            <w:proofErr w:type="spellEnd"/>
            <w:r w:rsidRPr="00E50451">
              <w:rPr>
                <w:rFonts w:ascii="標楷體" w:eastAsia="標楷體" w:hAnsi="標楷體"/>
                <w:sz w:val="28"/>
              </w:rPr>
              <w:t>），</w:t>
            </w:r>
            <w:proofErr w:type="gramStart"/>
            <w:r w:rsidRPr="00E50451">
              <w:rPr>
                <w:rFonts w:ascii="標楷體" w:eastAsia="標楷體" w:hAnsi="標楷體"/>
                <w:sz w:val="28"/>
              </w:rPr>
              <w:t>其值隨溫度</w:t>
            </w:r>
            <w:proofErr w:type="gramEnd"/>
            <w:r w:rsidRPr="00E50451">
              <w:rPr>
                <w:rFonts w:ascii="標楷體" w:eastAsia="標楷體" w:hAnsi="標楷體"/>
                <w:sz w:val="28"/>
              </w:rPr>
              <w:t xml:space="preserve">的上升而上升。 </w:t>
            </w:r>
          </w:p>
          <w:p w:rsidR="00D378D5" w:rsidRDefault="00E50451" w:rsidP="001B7688">
            <w:pPr>
              <w:rPr>
                <w:rFonts w:ascii="標楷體" w:eastAsia="標楷體" w:hAnsi="標楷體"/>
                <w:sz w:val="28"/>
              </w:rPr>
            </w:pPr>
            <w:r w:rsidRPr="00E50451">
              <w:rPr>
                <w:rFonts w:ascii="標楷體" w:eastAsia="標楷體" w:hAnsi="標楷體"/>
                <w:sz w:val="28"/>
              </w:rPr>
              <w:t>3.熔點：熔點是指金屬在</w:t>
            </w:r>
            <w:proofErr w:type="gramStart"/>
            <w:r w:rsidRPr="00E50451">
              <w:rPr>
                <w:rFonts w:ascii="標楷體" w:eastAsia="標楷體" w:hAnsi="標楷體"/>
                <w:sz w:val="28"/>
              </w:rPr>
              <w:t>一</w:t>
            </w:r>
            <w:proofErr w:type="gramEnd"/>
            <w:r w:rsidRPr="00E50451">
              <w:rPr>
                <w:rFonts w:ascii="標楷體" w:eastAsia="標楷體" w:hAnsi="標楷體"/>
                <w:sz w:val="28"/>
              </w:rPr>
              <w:t>大氣壓力之下，開始熔化的溫度。因材質的不同，各種金屬材料的</w:t>
            </w:r>
            <w:proofErr w:type="gramStart"/>
            <w:r w:rsidRPr="00E50451">
              <w:rPr>
                <w:rFonts w:ascii="標楷體" w:eastAsia="標楷體" w:hAnsi="標楷體"/>
                <w:sz w:val="28"/>
              </w:rPr>
              <w:t>熔點均不相同</w:t>
            </w:r>
            <w:proofErr w:type="gramEnd"/>
            <w:r w:rsidRPr="00E50451">
              <w:rPr>
                <w:rFonts w:ascii="標楷體" w:eastAsia="標楷體" w:hAnsi="標楷體"/>
                <w:sz w:val="28"/>
              </w:rPr>
              <w:t xml:space="preserve">，但同一種金屬的熔點則為一定。 </w:t>
            </w:r>
          </w:p>
          <w:p w:rsidR="00D378D5" w:rsidRDefault="00E50451" w:rsidP="001B7688">
            <w:pPr>
              <w:rPr>
                <w:rFonts w:ascii="標楷體" w:eastAsia="標楷體" w:hAnsi="標楷體"/>
                <w:sz w:val="28"/>
              </w:rPr>
            </w:pPr>
            <w:r w:rsidRPr="00E50451">
              <w:rPr>
                <w:rFonts w:ascii="標楷體" w:eastAsia="標楷體" w:hAnsi="標楷體"/>
                <w:sz w:val="28"/>
              </w:rPr>
              <w:t>4.電阻係數（Coefficient of resistance）：電阻係數其公式為R=ρ(</w:t>
            </w:r>
            <w:r w:rsidRPr="00E50451">
              <w:rPr>
                <w:rFonts w:ascii="標楷體" w:eastAsia="標楷體" w:hAnsi="標楷體"/>
                <w:noProof/>
                <w:sz w:val="28"/>
              </w:rPr>
              <w:drawing>
                <wp:inline distT="0" distB="0" distL="0" distR="0" wp14:anchorId="3C72DE5C" wp14:editId="1DC93854">
                  <wp:extent cx="133350" cy="27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png"/>
                          <pic:cNvPicPr/>
                        </pic:nvPicPr>
                        <pic:blipFill>
                          <a:blip r:embed="rId8" cstate="print">
                            <a:extLst/>
                          </a:blip>
                          <a:stretch>
                            <a:fillRect/>
                          </a:stretch>
                        </pic:blipFill>
                        <pic:spPr>
                          <a:xfrm>
                            <a:off x="0" y="0"/>
                            <a:ext cx="133350" cy="276225"/>
                          </a:xfrm>
                          <a:prstGeom prst="rect">
                            <a:avLst/>
                          </a:prstGeom>
                        </pic:spPr>
                      </pic:pic>
                    </a:graphicData>
                  </a:graphic>
                </wp:inline>
              </w:drawing>
            </w:r>
            <w:r w:rsidRPr="00E50451">
              <w:rPr>
                <w:rFonts w:ascii="標楷體" w:eastAsia="標楷體" w:hAnsi="標楷體"/>
                <w:sz w:val="28"/>
              </w:rPr>
              <w:t xml:space="preserve">)，其中R為電阻值，其單位為ohm或Ω（歐姆）；ρ為電阻係數，其單位為Ω-cm；金屬的電阻隨溫度的上升而增大；純度愈高，導電度就愈高；所以，合金的導電度比較差。 </w:t>
            </w:r>
          </w:p>
          <w:p w:rsidR="00D378D5" w:rsidRDefault="00E50451" w:rsidP="001B7688">
            <w:pPr>
              <w:rPr>
                <w:rFonts w:ascii="標楷體" w:eastAsia="標楷體" w:hAnsi="標楷體"/>
                <w:sz w:val="28"/>
              </w:rPr>
            </w:pPr>
            <w:r w:rsidRPr="00E50451">
              <w:rPr>
                <w:rFonts w:ascii="標楷體" w:eastAsia="標楷體" w:hAnsi="標楷體"/>
                <w:sz w:val="28"/>
              </w:rPr>
              <w:t>5.</w:t>
            </w:r>
            <w:r w:rsidR="00D378D5">
              <w:rPr>
                <w:rFonts w:ascii="標楷體" w:eastAsia="標楷體" w:hAnsi="標楷體" w:hint="eastAsia"/>
                <w:sz w:val="28"/>
                <w:u w:val="single"/>
              </w:rPr>
              <w:t xml:space="preserve">           </w:t>
            </w:r>
            <w:r w:rsidR="001745C7">
              <w:rPr>
                <w:rFonts w:ascii="標楷體" w:eastAsia="標楷體" w:hAnsi="標楷體" w:hint="eastAsia"/>
                <w:sz w:val="28"/>
                <w:u w:val="single"/>
              </w:rPr>
              <w:t xml:space="preserve"> </w:t>
            </w:r>
            <w:r w:rsidR="00D378D5">
              <w:rPr>
                <w:rFonts w:ascii="標楷體" w:eastAsia="標楷體" w:hAnsi="標楷體" w:hint="eastAsia"/>
                <w:sz w:val="28"/>
                <w:u w:val="single"/>
              </w:rPr>
              <w:t xml:space="preserve">  </w:t>
            </w:r>
            <w:r w:rsidRPr="00E50451">
              <w:rPr>
                <w:rFonts w:ascii="標楷體" w:eastAsia="標楷體" w:hAnsi="標楷體"/>
                <w:sz w:val="28"/>
              </w:rPr>
              <w:t xml:space="preserve">：導熱係數是以每邊長1公分的立方體相對兩面溫差1°C時，每秒鐘由高溫面傳導至低溫面的熱量稱為導熱度。 </w:t>
            </w:r>
          </w:p>
          <w:p w:rsidR="00D378D5" w:rsidRDefault="00E50451" w:rsidP="001B7688">
            <w:pPr>
              <w:rPr>
                <w:rFonts w:ascii="標楷體" w:eastAsia="標楷體" w:hAnsi="標楷體"/>
                <w:sz w:val="28"/>
              </w:rPr>
            </w:pPr>
            <w:r w:rsidRPr="00E50451">
              <w:rPr>
                <w:rFonts w:ascii="標楷體" w:eastAsia="標楷體" w:hAnsi="標楷體"/>
                <w:sz w:val="28"/>
              </w:rPr>
              <w:t>6.膨脹係數（Coefficient of expansion）：材料每加熱升溫1°C時，其延長度方向單位長度的</w:t>
            </w:r>
            <w:proofErr w:type="gramStart"/>
            <w:r w:rsidRPr="00E50451">
              <w:rPr>
                <w:rFonts w:ascii="標楷體" w:eastAsia="標楷體" w:hAnsi="標楷體"/>
                <w:sz w:val="28"/>
              </w:rPr>
              <w:t>增加率稱之</w:t>
            </w:r>
            <w:proofErr w:type="gramEnd"/>
            <w:r w:rsidRPr="00E50451">
              <w:rPr>
                <w:rFonts w:ascii="標楷體" w:eastAsia="標楷體" w:hAnsi="標楷體"/>
                <w:sz w:val="28"/>
              </w:rPr>
              <w:t>為線膨脹係數。</w:t>
            </w:r>
          </w:p>
          <w:p w:rsidR="00E50451" w:rsidRPr="00E50451" w:rsidRDefault="00E50451" w:rsidP="001B7688">
            <w:pPr>
              <w:rPr>
                <w:rFonts w:ascii="標楷體" w:eastAsia="標楷體" w:hAnsi="標楷體"/>
                <w:sz w:val="28"/>
              </w:rPr>
            </w:pPr>
            <w:r w:rsidRPr="00E50451">
              <w:rPr>
                <w:rFonts w:ascii="標楷體" w:eastAsia="標楷體" w:hAnsi="標楷體"/>
                <w:sz w:val="28"/>
              </w:rPr>
              <w:t>7.磁性（Magnetic property）：依照物質被磁場磁化的強度可將物質分為三大類： 　A.</w:t>
            </w:r>
            <w:proofErr w:type="gramStart"/>
            <w:r w:rsidRPr="00E50451">
              <w:rPr>
                <w:rFonts w:ascii="標楷體" w:eastAsia="標楷體" w:hAnsi="標楷體"/>
                <w:sz w:val="28"/>
              </w:rPr>
              <w:t>強</w:t>
            </w:r>
            <w:proofErr w:type="gramEnd"/>
            <w:r w:rsidRPr="00E50451">
              <w:rPr>
                <w:rFonts w:ascii="標楷體" w:eastAsia="標楷體" w:hAnsi="標楷體"/>
                <w:sz w:val="28"/>
              </w:rPr>
              <w:t>磁性材料或鐵磁性材料。這類的材料有鐵、鈷、鎳及</w:t>
            </w:r>
            <w:proofErr w:type="gramStart"/>
            <w:r w:rsidRPr="00E50451">
              <w:rPr>
                <w:rFonts w:ascii="標楷體" w:eastAsia="標楷體" w:hAnsi="標楷體"/>
                <w:sz w:val="28"/>
              </w:rPr>
              <w:t>釓</w:t>
            </w:r>
            <w:proofErr w:type="gramEnd"/>
            <w:r w:rsidRPr="00E50451">
              <w:rPr>
                <w:rFonts w:ascii="標楷體" w:eastAsia="標楷體" w:hAnsi="標楷體"/>
                <w:sz w:val="28"/>
              </w:rPr>
              <w:t>四種元素。 　B.順磁性材料。大部分金屬及合金都是順磁性材料，如鋁、鉻、錳、</w:t>
            </w:r>
            <w:proofErr w:type="gramStart"/>
            <w:r w:rsidRPr="00E50451">
              <w:rPr>
                <w:rFonts w:ascii="標楷體" w:eastAsia="標楷體" w:hAnsi="標楷體"/>
                <w:sz w:val="28"/>
              </w:rPr>
              <w:t>鉑等</w:t>
            </w:r>
            <w:proofErr w:type="gramEnd"/>
            <w:r w:rsidRPr="00E50451">
              <w:rPr>
                <w:rFonts w:ascii="標楷體" w:eastAsia="標楷體" w:hAnsi="標楷體"/>
                <w:sz w:val="28"/>
              </w:rPr>
              <w:t>。 　C.反磁性材料，如金、銀、銅、銻、</w:t>
            </w:r>
            <w:proofErr w:type="gramStart"/>
            <w:r w:rsidRPr="00E50451">
              <w:rPr>
                <w:rFonts w:ascii="標楷體" w:eastAsia="標楷體" w:hAnsi="標楷體"/>
                <w:sz w:val="28"/>
              </w:rPr>
              <w:t>鉍等</w:t>
            </w:r>
            <w:proofErr w:type="gramEnd"/>
            <w:r w:rsidRPr="00E50451">
              <w:rPr>
                <w:rFonts w:ascii="標楷體" w:eastAsia="標楷體" w:hAnsi="標楷體"/>
                <w:sz w:val="28"/>
              </w:rPr>
              <w:t>。</w:t>
            </w:r>
          </w:p>
        </w:tc>
      </w:tr>
      <w:tr w:rsidR="00E50451"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4.</w:t>
            </w:r>
          </w:p>
        </w:tc>
        <w:tc>
          <w:tcPr>
            <w:tcW w:w="0" w:type="auto"/>
            <w:gridSpan w:val="2"/>
          </w:tcPr>
          <w:p w:rsidR="00D378D5" w:rsidRDefault="00E50451" w:rsidP="001B7688">
            <w:pPr>
              <w:rPr>
                <w:rFonts w:ascii="標楷體" w:eastAsia="標楷體" w:hAnsi="標楷體"/>
                <w:sz w:val="28"/>
              </w:rPr>
            </w:pPr>
            <w:r w:rsidRPr="00E50451">
              <w:rPr>
                <w:rFonts w:ascii="標楷體" w:eastAsia="標楷體" w:hAnsi="標楷體"/>
                <w:sz w:val="28"/>
              </w:rPr>
              <w:t>金相試驗的處理步驟主要有哪些？</w:t>
            </w:r>
            <w:r w:rsidR="001745C7">
              <w:rPr>
                <w:rFonts w:ascii="標楷體" w:eastAsia="標楷體" w:hAnsi="標楷體" w:hint="eastAsia"/>
                <w:sz w:val="28"/>
              </w:rPr>
              <w:t>(3分)</w:t>
            </w:r>
            <w:r w:rsidRPr="00E50451">
              <w:rPr>
                <w:rFonts w:ascii="標楷體" w:eastAsia="標楷體" w:hAnsi="標楷體"/>
                <w:sz w:val="28"/>
              </w:rPr>
              <w:t xml:space="preserve">  </w:t>
            </w:r>
          </w:p>
          <w:p w:rsidR="00D378D5" w:rsidRDefault="00E50451" w:rsidP="001B7688">
            <w:pPr>
              <w:rPr>
                <w:rFonts w:ascii="標楷體" w:eastAsia="標楷體" w:hAnsi="標楷體"/>
                <w:sz w:val="28"/>
              </w:rPr>
            </w:pPr>
            <w:r w:rsidRPr="00E50451">
              <w:rPr>
                <w:rFonts w:ascii="標楷體" w:eastAsia="標楷體" w:hAnsi="標楷體"/>
                <w:sz w:val="28"/>
              </w:rPr>
              <w:t xml:space="preserve">答： </w:t>
            </w:r>
          </w:p>
          <w:p w:rsidR="001745C7" w:rsidRDefault="00E50451" w:rsidP="001B7688">
            <w:pPr>
              <w:rPr>
                <w:rFonts w:ascii="標楷體" w:eastAsia="標楷體" w:hAnsi="標楷體"/>
                <w:sz w:val="28"/>
              </w:rPr>
            </w:pPr>
            <w:r w:rsidRPr="00E50451">
              <w:rPr>
                <w:rFonts w:ascii="標楷體" w:eastAsia="標楷體" w:hAnsi="標楷體"/>
                <w:sz w:val="28"/>
              </w:rPr>
              <w:t>1.</w:t>
            </w:r>
            <w:r w:rsidR="00564D54">
              <w:rPr>
                <w:rFonts w:ascii="標楷體" w:eastAsia="標楷體" w:hAnsi="標楷體" w:hint="eastAsia"/>
                <w:sz w:val="28"/>
                <w:u w:val="single"/>
              </w:rPr>
              <w:t xml:space="preserve">       </w:t>
            </w:r>
            <w:r w:rsidR="001745C7">
              <w:rPr>
                <w:rFonts w:ascii="標楷體" w:eastAsia="標楷體" w:hAnsi="標楷體" w:hint="eastAsia"/>
                <w:sz w:val="28"/>
                <w:u w:val="single"/>
              </w:rPr>
              <w:t xml:space="preserve">  </w:t>
            </w:r>
            <w:r w:rsidR="00564D54">
              <w:rPr>
                <w:rFonts w:ascii="標楷體" w:eastAsia="標楷體" w:hAnsi="標楷體" w:hint="eastAsia"/>
                <w:sz w:val="28"/>
                <w:u w:val="single"/>
              </w:rPr>
              <w:t xml:space="preserve">   </w:t>
            </w:r>
            <w:r w:rsidRPr="00E50451">
              <w:rPr>
                <w:rFonts w:ascii="標楷體" w:eastAsia="標楷體" w:hAnsi="標楷體"/>
                <w:sz w:val="28"/>
              </w:rPr>
              <w:t>：截取欲分析的部分材料，並注意截取的過程應隨時冷卻以防止材料過熱，影響正確的分析。</w:t>
            </w:r>
            <w:r w:rsidR="00564D54">
              <w:rPr>
                <w:rFonts w:ascii="標楷體" w:eastAsia="標楷體" w:hAnsi="標楷體"/>
                <w:sz w:val="28"/>
              </w:rPr>
              <w:t xml:space="preserve"> </w:t>
            </w:r>
          </w:p>
          <w:p w:rsidR="00D378D5" w:rsidRDefault="00564D54" w:rsidP="001B7688">
            <w:pPr>
              <w:rPr>
                <w:rFonts w:ascii="標楷體" w:eastAsia="標楷體" w:hAnsi="標楷體"/>
                <w:sz w:val="28"/>
              </w:rPr>
            </w:pPr>
            <w:r>
              <w:rPr>
                <w:rFonts w:ascii="標楷體" w:eastAsia="標楷體" w:hAnsi="標楷體"/>
                <w:sz w:val="28"/>
              </w:rPr>
              <w:t>2.</w:t>
            </w:r>
            <w:r>
              <w:rPr>
                <w:rFonts w:ascii="標楷體" w:eastAsia="標楷體" w:hAnsi="標楷體" w:hint="eastAsia"/>
                <w:sz w:val="28"/>
                <w:u w:val="single"/>
              </w:rPr>
              <w:t xml:space="preserve">        </w:t>
            </w:r>
            <w:r w:rsidR="001745C7">
              <w:rPr>
                <w:rFonts w:ascii="標楷體" w:eastAsia="標楷體" w:hAnsi="標楷體" w:hint="eastAsia"/>
                <w:sz w:val="28"/>
                <w:u w:val="single"/>
              </w:rPr>
              <w:t xml:space="preserve">  </w:t>
            </w:r>
            <w:r>
              <w:rPr>
                <w:rFonts w:ascii="標楷體" w:eastAsia="標楷體" w:hAnsi="標楷體" w:hint="eastAsia"/>
                <w:sz w:val="28"/>
                <w:u w:val="single"/>
              </w:rPr>
              <w:t xml:space="preserve">  </w:t>
            </w:r>
            <w:r w:rsidR="00E50451" w:rsidRPr="00E50451">
              <w:rPr>
                <w:rFonts w:ascii="標楷體" w:eastAsia="標楷體" w:hAnsi="標楷體"/>
                <w:sz w:val="28"/>
              </w:rPr>
              <w:t>：將截取的試樣埋入</w:t>
            </w:r>
            <w:proofErr w:type="gramStart"/>
            <w:r w:rsidR="00E50451" w:rsidRPr="00E50451">
              <w:rPr>
                <w:rFonts w:ascii="標楷體" w:eastAsia="標楷體" w:hAnsi="標楷體"/>
                <w:sz w:val="28"/>
              </w:rPr>
              <w:t>樹脂框體中</w:t>
            </w:r>
            <w:proofErr w:type="gramEnd"/>
            <w:r w:rsidR="00E50451" w:rsidRPr="00E50451">
              <w:rPr>
                <w:rFonts w:ascii="標楷體" w:eastAsia="標楷體" w:hAnsi="標楷體"/>
                <w:sz w:val="28"/>
              </w:rPr>
              <w:t>，樹脂</w:t>
            </w:r>
            <w:proofErr w:type="gramStart"/>
            <w:r w:rsidR="00E50451" w:rsidRPr="00E50451">
              <w:rPr>
                <w:rFonts w:ascii="標楷體" w:eastAsia="標楷體" w:hAnsi="標楷體"/>
                <w:sz w:val="28"/>
              </w:rPr>
              <w:t>框體易於握持</w:t>
            </w:r>
            <w:proofErr w:type="gramEnd"/>
            <w:r w:rsidR="00E50451" w:rsidRPr="00E50451">
              <w:rPr>
                <w:rFonts w:ascii="標楷體" w:eastAsia="標楷體" w:hAnsi="標楷體"/>
                <w:sz w:val="28"/>
              </w:rPr>
              <w:t xml:space="preserve">，在研磨試樣時可容易控制研磨的方向及尺寸掌握。 </w:t>
            </w:r>
          </w:p>
          <w:p w:rsidR="00D378D5" w:rsidRDefault="00E50451" w:rsidP="001B7688">
            <w:pPr>
              <w:rPr>
                <w:rFonts w:ascii="標楷體" w:eastAsia="標楷體" w:hAnsi="標楷體"/>
                <w:sz w:val="28"/>
              </w:rPr>
            </w:pPr>
            <w:r w:rsidRPr="00E50451">
              <w:rPr>
                <w:rFonts w:ascii="標楷體" w:eastAsia="標楷體" w:hAnsi="標楷體"/>
                <w:sz w:val="28"/>
              </w:rPr>
              <w:t>3.研磨：利用由小號至大號的砂紙將試樣逐層的研磨，並以玻璃類的</w:t>
            </w:r>
            <w:proofErr w:type="gramStart"/>
            <w:r w:rsidRPr="00E50451">
              <w:rPr>
                <w:rFonts w:ascii="標楷體" w:eastAsia="標楷體" w:hAnsi="標楷體"/>
                <w:sz w:val="28"/>
              </w:rPr>
              <w:t>製品墊於砂紙</w:t>
            </w:r>
            <w:proofErr w:type="gramEnd"/>
            <w:r w:rsidRPr="00E50451">
              <w:rPr>
                <w:rFonts w:ascii="標楷體" w:eastAsia="標楷體" w:hAnsi="標楷體"/>
                <w:sz w:val="28"/>
              </w:rPr>
              <w:t>下方，以利研磨方向之控制；研磨方向進行的方式以交叉垂直的方式進行。</w:t>
            </w:r>
          </w:p>
          <w:p w:rsidR="00D378D5" w:rsidRDefault="00564D54" w:rsidP="001B7688">
            <w:pPr>
              <w:rPr>
                <w:rFonts w:ascii="標楷體" w:eastAsia="標楷體" w:hAnsi="標楷體"/>
                <w:sz w:val="28"/>
              </w:rPr>
            </w:pPr>
            <w:r>
              <w:rPr>
                <w:rFonts w:ascii="標楷體" w:eastAsia="標楷體" w:hAnsi="標楷體"/>
                <w:sz w:val="28"/>
              </w:rPr>
              <w:t>4.</w:t>
            </w:r>
            <w:r>
              <w:rPr>
                <w:rFonts w:ascii="標楷體" w:eastAsia="標楷體" w:hAnsi="標楷體" w:hint="eastAsia"/>
                <w:sz w:val="28"/>
                <w:u w:val="single"/>
              </w:rPr>
              <w:t xml:space="preserve">       </w:t>
            </w:r>
            <w:r w:rsidR="001745C7">
              <w:rPr>
                <w:rFonts w:ascii="標楷體" w:eastAsia="標楷體" w:hAnsi="標楷體" w:hint="eastAsia"/>
                <w:sz w:val="28"/>
                <w:u w:val="single"/>
              </w:rPr>
              <w:t xml:space="preserve">  </w:t>
            </w:r>
            <w:r>
              <w:rPr>
                <w:rFonts w:ascii="標楷體" w:eastAsia="標楷體" w:hAnsi="標楷體" w:hint="eastAsia"/>
                <w:sz w:val="28"/>
                <w:u w:val="single"/>
              </w:rPr>
              <w:t xml:space="preserve"> </w:t>
            </w:r>
            <w:r w:rsidR="001745C7">
              <w:rPr>
                <w:rFonts w:ascii="標楷體" w:eastAsia="標楷體" w:hAnsi="標楷體" w:hint="eastAsia"/>
                <w:sz w:val="28"/>
                <w:u w:val="single"/>
              </w:rPr>
              <w:t xml:space="preserve">  </w:t>
            </w:r>
            <w:r w:rsidR="00E50451" w:rsidRPr="00E50451">
              <w:rPr>
                <w:rFonts w:ascii="標楷體" w:eastAsia="標楷體" w:hAnsi="標楷體"/>
                <w:sz w:val="28"/>
              </w:rPr>
              <w:t>：將研磨過的試樣置於旋轉的研磨機上，並以</w:t>
            </w:r>
            <w:proofErr w:type="gramStart"/>
            <w:r w:rsidR="00E50451" w:rsidRPr="00E50451">
              <w:rPr>
                <w:rFonts w:ascii="標楷體" w:eastAsia="標楷體" w:hAnsi="標楷體"/>
                <w:sz w:val="28"/>
              </w:rPr>
              <w:t>氧化鉻或氧化鋁</w:t>
            </w:r>
            <w:proofErr w:type="gramEnd"/>
            <w:r w:rsidR="00E50451" w:rsidRPr="00E50451">
              <w:rPr>
                <w:rFonts w:ascii="標楷體" w:eastAsia="標楷體" w:hAnsi="標楷體"/>
                <w:sz w:val="28"/>
              </w:rPr>
              <w:t xml:space="preserve">的粉末溶液作為潤滑與研磨劑，研磨至如鏡面程度為止。 </w:t>
            </w:r>
          </w:p>
          <w:p w:rsidR="00D378D5" w:rsidRDefault="00E50451" w:rsidP="001B7688">
            <w:pPr>
              <w:rPr>
                <w:rFonts w:ascii="標楷體" w:eastAsia="標楷體" w:hAnsi="標楷體"/>
                <w:sz w:val="28"/>
              </w:rPr>
            </w:pPr>
            <w:r w:rsidRPr="00E50451">
              <w:rPr>
                <w:rFonts w:ascii="標楷體" w:eastAsia="標楷體" w:hAnsi="標楷體"/>
                <w:sz w:val="28"/>
              </w:rPr>
              <w:t>5.蝕刻：塗抹腐蝕</w:t>
            </w:r>
            <w:proofErr w:type="gramStart"/>
            <w:r w:rsidRPr="00E50451">
              <w:rPr>
                <w:rFonts w:ascii="標楷體" w:eastAsia="標楷體" w:hAnsi="標楷體"/>
                <w:sz w:val="28"/>
              </w:rPr>
              <w:t>藥劑於欲觀察</w:t>
            </w:r>
            <w:proofErr w:type="gramEnd"/>
            <w:r w:rsidRPr="00E50451">
              <w:rPr>
                <w:rFonts w:ascii="標楷體" w:eastAsia="標楷體" w:hAnsi="標楷體"/>
                <w:sz w:val="28"/>
              </w:rPr>
              <w:t>的試樣部分，即可呈現所欲觀察的組織。所用的腐蝕劑</w:t>
            </w:r>
            <w:proofErr w:type="spellStart"/>
            <w:r w:rsidRPr="00E50451">
              <w:rPr>
                <w:rFonts w:ascii="標楷體" w:eastAsia="標楷體" w:hAnsi="標楷體"/>
                <w:sz w:val="28"/>
              </w:rPr>
              <w:t>Nital</w:t>
            </w:r>
            <w:proofErr w:type="spellEnd"/>
            <w:r w:rsidRPr="00E50451">
              <w:rPr>
                <w:rFonts w:ascii="標楷體" w:eastAsia="標楷體" w:hAnsi="標楷體"/>
                <w:sz w:val="28"/>
              </w:rPr>
              <w:t>（硝酸＋酒精）及</w:t>
            </w:r>
            <w:proofErr w:type="spellStart"/>
            <w:r w:rsidRPr="00E50451">
              <w:rPr>
                <w:rFonts w:ascii="標楷體" w:eastAsia="標楷體" w:hAnsi="標楷體"/>
                <w:sz w:val="28"/>
              </w:rPr>
              <w:t>Picral</w:t>
            </w:r>
            <w:proofErr w:type="spellEnd"/>
            <w:r w:rsidRPr="00E50451">
              <w:rPr>
                <w:rFonts w:ascii="標楷體" w:eastAsia="標楷體" w:hAnsi="標楷體"/>
                <w:sz w:val="28"/>
              </w:rPr>
              <w:t xml:space="preserve">（苦味酸＋酒精）兩種。 </w:t>
            </w:r>
          </w:p>
          <w:p w:rsidR="00E50451" w:rsidRPr="00E50451" w:rsidRDefault="00E50451" w:rsidP="001B7688">
            <w:pPr>
              <w:rPr>
                <w:rFonts w:ascii="標楷體" w:eastAsia="標楷體" w:hAnsi="標楷體"/>
                <w:sz w:val="28"/>
              </w:rPr>
            </w:pPr>
            <w:r w:rsidRPr="00E50451">
              <w:rPr>
                <w:rFonts w:ascii="標楷體" w:eastAsia="標楷體" w:hAnsi="標楷體"/>
                <w:sz w:val="28"/>
              </w:rPr>
              <w:t>6.顯微鏡組織：將研磨後的試樣置於黏土中壓平固定後，放於顯微鏡選取倍率下觀察。</w:t>
            </w:r>
          </w:p>
        </w:tc>
      </w:tr>
      <w:tr w:rsidR="00E50451"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5.</w:t>
            </w:r>
          </w:p>
        </w:tc>
        <w:tc>
          <w:tcPr>
            <w:tcW w:w="0" w:type="auto"/>
            <w:gridSpan w:val="2"/>
          </w:tcPr>
          <w:p w:rsidR="00E50451" w:rsidRPr="00E50451" w:rsidRDefault="00E50451" w:rsidP="00D378D5">
            <w:pPr>
              <w:rPr>
                <w:rFonts w:ascii="標楷體" w:eastAsia="標楷體" w:hAnsi="標楷體"/>
                <w:sz w:val="28"/>
              </w:rPr>
            </w:pPr>
            <w:r w:rsidRPr="00E50451">
              <w:rPr>
                <w:rFonts w:ascii="標楷體" w:eastAsia="標楷體" w:hAnsi="標楷體"/>
                <w:sz w:val="28"/>
              </w:rPr>
              <w:t>通常鐵礦砂含鐵量在</w:t>
            </w:r>
            <w:r w:rsidR="00D378D5">
              <w:rPr>
                <w:rFonts w:ascii="標楷體" w:eastAsia="標楷體" w:hAnsi="標楷體" w:hint="eastAsia"/>
                <w:sz w:val="28"/>
                <w:u w:val="single"/>
              </w:rPr>
              <w:t xml:space="preserve">            </w:t>
            </w:r>
            <w:r w:rsidRPr="00E50451">
              <w:rPr>
                <w:rFonts w:ascii="標楷體" w:eastAsia="標楷體" w:hAnsi="標楷體"/>
                <w:sz w:val="28"/>
              </w:rPr>
              <w:t>%以上才有開採價值。</w:t>
            </w:r>
            <w:r w:rsidR="001745C7">
              <w:rPr>
                <w:rFonts w:ascii="標楷體" w:eastAsia="標楷體" w:hAnsi="標楷體" w:hint="eastAsia"/>
                <w:sz w:val="28"/>
              </w:rPr>
              <w:t>(3分)</w:t>
            </w:r>
          </w:p>
        </w:tc>
      </w:tr>
      <w:tr w:rsidR="00E50451"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6.</w:t>
            </w:r>
          </w:p>
        </w:tc>
        <w:tc>
          <w:tcPr>
            <w:tcW w:w="0" w:type="auto"/>
            <w:gridSpan w:val="2"/>
          </w:tcPr>
          <w:p w:rsidR="00E50451" w:rsidRPr="00E50451" w:rsidRDefault="00E50451" w:rsidP="00564D54">
            <w:pPr>
              <w:rPr>
                <w:rFonts w:ascii="標楷體" w:eastAsia="標楷體" w:hAnsi="標楷體"/>
                <w:sz w:val="28"/>
              </w:rPr>
            </w:pPr>
            <w:r w:rsidRPr="00E50451">
              <w:rPr>
                <w:rFonts w:ascii="標楷體" w:eastAsia="標楷體" w:hAnsi="標楷體"/>
                <w:sz w:val="28"/>
              </w:rPr>
              <w:t>生鐵的主要煉製原料</w:t>
            </w:r>
            <w:r w:rsidR="00564D54" w:rsidRPr="00564D54">
              <w:rPr>
                <w:rFonts w:ascii="標楷體" w:eastAsia="標楷體" w:hAnsi="標楷體" w:hint="eastAsia"/>
                <w:sz w:val="28"/>
                <w:u w:val="single"/>
              </w:rPr>
              <w:t>鐵礦</w:t>
            </w:r>
            <w:r w:rsidRPr="00E50451">
              <w:rPr>
                <w:rFonts w:ascii="標楷體" w:eastAsia="標楷體" w:hAnsi="標楷體"/>
                <w:sz w:val="28"/>
              </w:rPr>
              <w:t>、</w:t>
            </w:r>
            <w:r w:rsidR="00564D54">
              <w:rPr>
                <w:rFonts w:ascii="標楷體" w:eastAsia="標楷體" w:hAnsi="標楷體" w:hint="eastAsia"/>
                <w:sz w:val="28"/>
                <w:u w:val="single"/>
              </w:rPr>
              <w:t xml:space="preserve">          </w:t>
            </w:r>
            <w:r w:rsidRPr="00E50451">
              <w:rPr>
                <w:rFonts w:ascii="標楷體" w:eastAsia="標楷體" w:hAnsi="標楷體"/>
                <w:sz w:val="28"/>
              </w:rPr>
              <w:t>、</w:t>
            </w:r>
            <w:r w:rsidR="00564D54">
              <w:rPr>
                <w:rFonts w:ascii="標楷體" w:eastAsia="標楷體" w:hAnsi="標楷體" w:hint="eastAsia"/>
                <w:sz w:val="28"/>
                <w:u w:val="single"/>
              </w:rPr>
              <w:t xml:space="preserve">          </w:t>
            </w:r>
            <w:r w:rsidRPr="00E50451">
              <w:rPr>
                <w:rFonts w:ascii="標楷體" w:eastAsia="標楷體" w:hAnsi="標楷體"/>
                <w:sz w:val="28"/>
              </w:rPr>
              <w:t>、</w:t>
            </w:r>
            <w:r w:rsidR="00564D54">
              <w:rPr>
                <w:rFonts w:ascii="標楷體" w:eastAsia="標楷體" w:hAnsi="標楷體" w:hint="eastAsia"/>
                <w:sz w:val="28"/>
                <w:u w:val="single"/>
              </w:rPr>
              <w:t xml:space="preserve">            </w:t>
            </w:r>
            <w:r w:rsidRPr="00E50451">
              <w:rPr>
                <w:rFonts w:ascii="標楷體" w:eastAsia="標楷體" w:hAnsi="標楷體"/>
                <w:sz w:val="28"/>
              </w:rPr>
              <w:t>等四種。</w:t>
            </w:r>
            <w:r w:rsidR="001745C7">
              <w:rPr>
                <w:rFonts w:ascii="標楷體" w:eastAsia="標楷體" w:hAnsi="標楷體" w:hint="eastAsia"/>
                <w:sz w:val="28"/>
              </w:rPr>
              <w:t>(3分)</w:t>
            </w:r>
          </w:p>
        </w:tc>
      </w:tr>
      <w:tr w:rsidR="00E50451"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7.</w:t>
            </w:r>
          </w:p>
        </w:tc>
        <w:tc>
          <w:tcPr>
            <w:tcW w:w="0" w:type="auto"/>
            <w:gridSpan w:val="2"/>
          </w:tcPr>
          <w:p w:rsidR="00E50451" w:rsidRPr="00E50451" w:rsidRDefault="00E50451" w:rsidP="00564D54">
            <w:pPr>
              <w:rPr>
                <w:rFonts w:ascii="標楷體" w:eastAsia="標楷體" w:hAnsi="標楷體"/>
                <w:sz w:val="28"/>
              </w:rPr>
            </w:pPr>
            <w:r w:rsidRPr="00E50451">
              <w:rPr>
                <w:rFonts w:ascii="標楷體" w:eastAsia="標楷體" w:hAnsi="標楷體"/>
                <w:sz w:val="28"/>
              </w:rPr>
              <w:t>可</w:t>
            </w:r>
            <w:proofErr w:type="gramStart"/>
            <w:r w:rsidRPr="00E50451">
              <w:rPr>
                <w:rFonts w:ascii="標楷體" w:eastAsia="標楷體" w:hAnsi="標楷體"/>
                <w:sz w:val="28"/>
              </w:rPr>
              <w:t>消除硫</w:t>
            </w:r>
            <w:proofErr w:type="gramEnd"/>
            <w:r w:rsidRPr="00E50451">
              <w:rPr>
                <w:rFonts w:ascii="標楷體" w:eastAsia="標楷體" w:hAnsi="標楷體"/>
                <w:sz w:val="28"/>
              </w:rPr>
              <w:t>的有害影響者為</w:t>
            </w:r>
            <w:r w:rsidR="00564D54">
              <w:rPr>
                <w:rFonts w:ascii="標楷體" w:eastAsia="標楷體" w:hAnsi="標楷體" w:hint="eastAsia"/>
                <w:sz w:val="28"/>
                <w:u w:val="single"/>
              </w:rPr>
              <w:t xml:space="preserve">          </w:t>
            </w:r>
            <w:r w:rsidRPr="00E50451">
              <w:rPr>
                <w:rFonts w:ascii="標楷體" w:eastAsia="標楷體" w:hAnsi="標楷體"/>
                <w:sz w:val="28"/>
              </w:rPr>
              <w:t>元素</w:t>
            </w:r>
            <w:r w:rsidR="00564D54">
              <w:rPr>
                <w:rFonts w:ascii="標楷體" w:eastAsia="標楷體" w:hAnsi="標楷體" w:hint="eastAsia"/>
                <w:sz w:val="28"/>
              </w:rPr>
              <w:t>(2分)</w:t>
            </w:r>
            <w:r w:rsidRPr="00E50451">
              <w:rPr>
                <w:rFonts w:ascii="標楷體" w:eastAsia="標楷體" w:hAnsi="標楷體"/>
                <w:sz w:val="28"/>
              </w:rPr>
              <w:t>；可作為煉鋼的還原劑者為</w:t>
            </w:r>
            <w:r w:rsidR="00564D54">
              <w:rPr>
                <w:rFonts w:ascii="標楷體" w:eastAsia="標楷體" w:hAnsi="標楷體" w:hint="eastAsia"/>
                <w:sz w:val="28"/>
                <w:u w:val="single"/>
              </w:rPr>
              <w:t xml:space="preserve">          </w:t>
            </w:r>
            <w:r w:rsidRPr="00E50451">
              <w:rPr>
                <w:rFonts w:ascii="標楷體" w:eastAsia="標楷體" w:hAnsi="標楷體"/>
                <w:sz w:val="28"/>
              </w:rPr>
              <w:t>元素</w:t>
            </w:r>
            <w:r w:rsidR="00564D54">
              <w:rPr>
                <w:rFonts w:ascii="標楷體" w:eastAsia="標楷體" w:hAnsi="標楷體" w:hint="eastAsia"/>
                <w:sz w:val="28"/>
              </w:rPr>
              <w:t>(1分)</w:t>
            </w:r>
            <w:r w:rsidRPr="00E50451">
              <w:rPr>
                <w:rFonts w:ascii="標楷體" w:eastAsia="標楷體" w:hAnsi="標楷體"/>
                <w:sz w:val="28"/>
              </w:rPr>
              <w:t>。</w:t>
            </w:r>
          </w:p>
        </w:tc>
      </w:tr>
      <w:tr w:rsidR="00E50451"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t>8.</w:t>
            </w:r>
          </w:p>
        </w:tc>
        <w:tc>
          <w:tcPr>
            <w:tcW w:w="0" w:type="auto"/>
            <w:gridSpan w:val="2"/>
          </w:tcPr>
          <w:p w:rsidR="00564D54" w:rsidRDefault="00E50451" w:rsidP="001B7688">
            <w:pPr>
              <w:rPr>
                <w:rFonts w:ascii="標楷體" w:eastAsia="標楷體" w:hAnsi="標楷體"/>
                <w:sz w:val="28"/>
              </w:rPr>
            </w:pPr>
            <w:proofErr w:type="gramStart"/>
            <w:r w:rsidRPr="00E50451">
              <w:rPr>
                <w:rFonts w:ascii="標楷體" w:eastAsia="標楷體" w:hAnsi="標楷體"/>
                <w:sz w:val="28"/>
              </w:rPr>
              <w:t>試述五大</w:t>
            </w:r>
            <w:proofErr w:type="gramEnd"/>
            <w:r w:rsidRPr="00E50451">
              <w:rPr>
                <w:rFonts w:ascii="標楷體" w:eastAsia="標楷體" w:hAnsi="標楷體"/>
                <w:sz w:val="28"/>
              </w:rPr>
              <w:t>合金</w:t>
            </w:r>
            <w:proofErr w:type="gramStart"/>
            <w:r w:rsidRPr="00E50451">
              <w:rPr>
                <w:rFonts w:ascii="標楷體" w:eastAsia="標楷體" w:hAnsi="標楷體"/>
                <w:sz w:val="28"/>
              </w:rPr>
              <w:t>元素對碳鋼</w:t>
            </w:r>
            <w:proofErr w:type="gramEnd"/>
            <w:r w:rsidRPr="00E50451">
              <w:rPr>
                <w:rFonts w:ascii="標楷體" w:eastAsia="標楷體" w:hAnsi="標楷體"/>
                <w:sz w:val="28"/>
              </w:rPr>
              <w:t xml:space="preserve">的影響。 </w:t>
            </w:r>
            <w:r w:rsidR="001745C7">
              <w:rPr>
                <w:rFonts w:ascii="標楷體" w:eastAsia="標楷體" w:hAnsi="標楷體" w:hint="eastAsia"/>
                <w:sz w:val="28"/>
              </w:rPr>
              <w:t>(4分)</w:t>
            </w:r>
            <w:r w:rsidRPr="00E50451">
              <w:rPr>
                <w:rFonts w:ascii="標楷體" w:eastAsia="標楷體" w:hAnsi="標楷體"/>
                <w:sz w:val="28"/>
              </w:rPr>
              <w:t xml:space="preserve"> </w:t>
            </w:r>
          </w:p>
          <w:p w:rsidR="00564D54" w:rsidRDefault="00E50451" w:rsidP="001B7688">
            <w:pPr>
              <w:rPr>
                <w:rFonts w:ascii="標楷體" w:eastAsia="標楷體" w:hAnsi="標楷體"/>
                <w:sz w:val="28"/>
              </w:rPr>
            </w:pPr>
            <w:r w:rsidRPr="00E50451">
              <w:rPr>
                <w:rFonts w:ascii="標楷體" w:eastAsia="標楷體" w:hAnsi="標楷體"/>
                <w:sz w:val="28"/>
              </w:rPr>
              <w:t xml:space="preserve">答： </w:t>
            </w:r>
          </w:p>
          <w:p w:rsidR="001745C7" w:rsidRDefault="00E50451" w:rsidP="001B7688">
            <w:pPr>
              <w:rPr>
                <w:rFonts w:ascii="標楷體" w:eastAsia="標楷體" w:hAnsi="標楷體"/>
                <w:sz w:val="28"/>
              </w:rPr>
            </w:pPr>
            <w:r w:rsidRPr="00E50451">
              <w:rPr>
                <w:rFonts w:ascii="標楷體" w:eastAsia="標楷體" w:hAnsi="標楷體"/>
                <w:sz w:val="28"/>
              </w:rPr>
              <w:t>1.碳（C）：</w:t>
            </w:r>
            <w:r w:rsidR="001745C7">
              <w:rPr>
                <w:rFonts w:ascii="標楷體" w:eastAsia="標楷體" w:hAnsi="標楷體" w:hint="eastAsia"/>
                <w:sz w:val="28"/>
                <w:u w:val="single"/>
              </w:rPr>
              <w:t xml:space="preserve">          </w:t>
            </w:r>
            <w:r w:rsidRPr="00E50451">
              <w:rPr>
                <w:rFonts w:ascii="標楷體" w:eastAsia="標楷體" w:hAnsi="標楷體"/>
                <w:sz w:val="28"/>
              </w:rPr>
              <w:t xml:space="preserve">對鋼的影響是所有元素中最重要者。 </w:t>
            </w:r>
          </w:p>
          <w:p w:rsidR="00564D54" w:rsidRDefault="00E50451" w:rsidP="001B7688">
            <w:pPr>
              <w:rPr>
                <w:rFonts w:ascii="標楷體" w:eastAsia="標楷體" w:hAnsi="標楷體"/>
                <w:sz w:val="28"/>
              </w:rPr>
            </w:pPr>
            <w:r w:rsidRPr="00E50451">
              <w:rPr>
                <w:rFonts w:ascii="標楷體" w:eastAsia="標楷體" w:hAnsi="標楷體"/>
                <w:sz w:val="28"/>
              </w:rPr>
              <w:t xml:space="preserve"> </w:t>
            </w:r>
          </w:p>
          <w:p w:rsidR="001745C7" w:rsidRDefault="00E50451" w:rsidP="001B7688">
            <w:pPr>
              <w:rPr>
                <w:rFonts w:ascii="標楷體" w:eastAsia="標楷體" w:hAnsi="標楷體"/>
                <w:sz w:val="28"/>
              </w:rPr>
            </w:pPr>
            <w:r w:rsidRPr="00E50451">
              <w:rPr>
                <w:rFonts w:ascii="標楷體" w:eastAsia="標楷體" w:hAnsi="標楷體"/>
                <w:sz w:val="28"/>
              </w:rPr>
              <w:lastRenderedPageBreak/>
              <w:t>2.矽（Si）：</w:t>
            </w:r>
            <w:proofErr w:type="gramStart"/>
            <w:r w:rsidRPr="00E50451">
              <w:rPr>
                <w:rFonts w:ascii="標楷體" w:eastAsia="標楷體" w:hAnsi="標楷體"/>
                <w:sz w:val="28"/>
              </w:rPr>
              <w:t>增加鋼液的</w:t>
            </w:r>
            <w:proofErr w:type="gramEnd"/>
            <w:r w:rsidR="001745C7">
              <w:rPr>
                <w:rFonts w:ascii="標楷體" w:eastAsia="標楷體" w:hAnsi="標楷體" w:hint="eastAsia"/>
                <w:sz w:val="28"/>
                <w:u w:val="single"/>
              </w:rPr>
              <w:t xml:space="preserve">         </w:t>
            </w:r>
            <w:r w:rsidRPr="00E50451">
              <w:rPr>
                <w:rFonts w:ascii="標楷體" w:eastAsia="標楷體" w:hAnsi="標楷體"/>
                <w:sz w:val="28"/>
              </w:rPr>
              <w:t>，防止</w:t>
            </w:r>
            <w:proofErr w:type="gramStart"/>
            <w:r w:rsidRPr="00E50451">
              <w:rPr>
                <w:rFonts w:ascii="標楷體" w:eastAsia="標楷體" w:hAnsi="標楷體"/>
                <w:sz w:val="28"/>
              </w:rPr>
              <w:t>鋼液內</w:t>
            </w:r>
            <w:proofErr w:type="gramEnd"/>
            <w:r w:rsidRPr="00E50451">
              <w:rPr>
                <w:rFonts w:ascii="標楷體" w:eastAsia="標楷體" w:hAnsi="標楷體"/>
                <w:sz w:val="28"/>
              </w:rPr>
              <w:t>氣孔生成，增進鋼的收縮作用，並可作為煉鋼的還原劑；但易</w:t>
            </w:r>
            <w:proofErr w:type="gramStart"/>
            <w:r w:rsidRPr="00E50451">
              <w:rPr>
                <w:rFonts w:ascii="標楷體" w:eastAsia="標楷體" w:hAnsi="標楷體"/>
                <w:sz w:val="28"/>
              </w:rPr>
              <w:t>使鋼中</w:t>
            </w:r>
            <w:proofErr w:type="gramEnd"/>
            <w:r w:rsidRPr="00E50451">
              <w:rPr>
                <w:rFonts w:ascii="標楷體" w:eastAsia="標楷體" w:hAnsi="標楷體"/>
                <w:sz w:val="28"/>
              </w:rPr>
              <w:t xml:space="preserve">之Fe3C分解，形成石墨化。  </w:t>
            </w:r>
          </w:p>
          <w:p w:rsidR="00564D54" w:rsidRDefault="00E50451" w:rsidP="001B7688">
            <w:pPr>
              <w:rPr>
                <w:rFonts w:ascii="標楷體" w:eastAsia="標楷體" w:hAnsi="標楷體"/>
                <w:sz w:val="28"/>
              </w:rPr>
            </w:pPr>
            <w:r w:rsidRPr="00E50451">
              <w:rPr>
                <w:rFonts w:ascii="標楷體" w:eastAsia="標楷體" w:hAnsi="標楷體"/>
                <w:sz w:val="28"/>
              </w:rPr>
              <w:t>3.錳（</w:t>
            </w:r>
            <w:proofErr w:type="spellStart"/>
            <w:r w:rsidRPr="00E50451">
              <w:rPr>
                <w:rFonts w:ascii="標楷體" w:eastAsia="標楷體" w:hAnsi="標楷體"/>
                <w:sz w:val="28"/>
              </w:rPr>
              <w:t>Mn</w:t>
            </w:r>
            <w:proofErr w:type="spellEnd"/>
            <w:r w:rsidRPr="00E50451">
              <w:rPr>
                <w:rFonts w:ascii="標楷體" w:eastAsia="標楷體" w:hAnsi="標楷體"/>
                <w:sz w:val="28"/>
              </w:rPr>
              <w:t>）：</w:t>
            </w:r>
            <w:proofErr w:type="gramStart"/>
            <w:r w:rsidRPr="00E50451">
              <w:rPr>
                <w:rFonts w:ascii="標楷體" w:eastAsia="標楷體" w:hAnsi="標楷體"/>
                <w:sz w:val="28"/>
              </w:rPr>
              <w:t>錳易與硫結合</w:t>
            </w:r>
            <w:proofErr w:type="gramEnd"/>
            <w:r w:rsidRPr="00E50451">
              <w:rPr>
                <w:rFonts w:ascii="標楷體" w:eastAsia="標楷體" w:hAnsi="標楷體"/>
                <w:sz w:val="28"/>
              </w:rPr>
              <w:t>成硫化錳，</w:t>
            </w:r>
            <w:proofErr w:type="gramStart"/>
            <w:r w:rsidRPr="00E50451">
              <w:rPr>
                <w:rFonts w:ascii="標楷體" w:eastAsia="標楷體" w:hAnsi="標楷體"/>
                <w:sz w:val="28"/>
              </w:rPr>
              <w:t>消除硫</w:t>
            </w:r>
            <w:proofErr w:type="gramEnd"/>
            <w:r w:rsidRPr="00E50451">
              <w:rPr>
                <w:rFonts w:ascii="標楷體" w:eastAsia="標楷體" w:hAnsi="標楷體"/>
                <w:sz w:val="28"/>
              </w:rPr>
              <w:t>的有害影響；低碳</w:t>
            </w:r>
            <w:proofErr w:type="gramStart"/>
            <w:r w:rsidRPr="00E50451">
              <w:rPr>
                <w:rFonts w:ascii="標楷體" w:eastAsia="標楷體" w:hAnsi="標楷體"/>
                <w:sz w:val="28"/>
              </w:rPr>
              <w:t>鋼中含錳量</w:t>
            </w:r>
            <w:proofErr w:type="gramEnd"/>
            <w:r w:rsidRPr="00E50451">
              <w:rPr>
                <w:rFonts w:ascii="標楷體" w:eastAsia="標楷體" w:hAnsi="標楷體"/>
                <w:sz w:val="28"/>
              </w:rPr>
              <w:t xml:space="preserve">超過0.3%時，具增強效果；高碳鋼含錳可增其硬度與強度，但會減少延性而脆性增加，常溫的鍛造性就降低。  </w:t>
            </w:r>
          </w:p>
          <w:p w:rsidR="00564D54" w:rsidRDefault="00E50451" w:rsidP="001B7688">
            <w:pPr>
              <w:rPr>
                <w:rFonts w:ascii="標楷體" w:eastAsia="標楷體" w:hAnsi="標楷體"/>
                <w:sz w:val="28"/>
              </w:rPr>
            </w:pPr>
            <w:r w:rsidRPr="00E50451">
              <w:rPr>
                <w:rFonts w:ascii="標楷體" w:eastAsia="標楷體" w:hAnsi="標楷體"/>
                <w:sz w:val="28"/>
              </w:rPr>
              <w:t>4.硫（S）：增加鋼的切削性；但含量超過0.02%時就會降低鋼的強度、伸長率及衝擊值等。</w:t>
            </w:r>
            <w:proofErr w:type="gramStart"/>
            <w:r w:rsidRPr="00E50451">
              <w:rPr>
                <w:rFonts w:ascii="標楷體" w:eastAsia="標楷體" w:hAnsi="標楷體"/>
                <w:sz w:val="28"/>
              </w:rPr>
              <w:t>此外，硫易</w:t>
            </w:r>
            <w:proofErr w:type="gramEnd"/>
            <w:r w:rsidRPr="00E50451">
              <w:rPr>
                <w:rFonts w:ascii="標楷體" w:eastAsia="標楷體" w:hAnsi="標楷體"/>
                <w:sz w:val="28"/>
              </w:rPr>
              <w:t>與鐵結合成硫化鐵（</w:t>
            </w:r>
            <w:proofErr w:type="spellStart"/>
            <w:r w:rsidRPr="00E50451">
              <w:rPr>
                <w:rFonts w:ascii="標楷體" w:eastAsia="標楷體" w:hAnsi="標楷體"/>
                <w:sz w:val="28"/>
              </w:rPr>
              <w:t>FeS</w:t>
            </w:r>
            <w:proofErr w:type="spellEnd"/>
            <w:r w:rsidRPr="00E50451">
              <w:rPr>
                <w:rFonts w:ascii="標楷體" w:eastAsia="標楷體" w:hAnsi="標楷體"/>
                <w:sz w:val="28"/>
              </w:rPr>
              <w:t>）</w:t>
            </w:r>
            <w:proofErr w:type="gramStart"/>
            <w:r w:rsidRPr="00E50451">
              <w:rPr>
                <w:rFonts w:ascii="標楷體" w:eastAsia="標楷體" w:hAnsi="標楷體"/>
                <w:sz w:val="28"/>
              </w:rPr>
              <w:t>的共晶組織</w:t>
            </w:r>
            <w:proofErr w:type="gramEnd"/>
            <w:r w:rsidRPr="00E50451">
              <w:rPr>
                <w:rFonts w:ascii="標楷體" w:eastAsia="標楷體" w:hAnsi="標楷體"/>
                <w:sz w:val="28"/>
              </w:rPr>
              <w:t>，會</w:t>
            </w:r>
            <w:proofErr w:type="gramStart"/>
            <w:r w:rsidRPr="00E50451">
              <w:rPr>
                <w:rFonts w:ascii="標楷體" w:eastAsia="標楷體" w:hAnsi="標楷體"/>
                <w:sz w:val="28"/>
              </w:rPr>
              <w:t>把肥粒鐵</w:t>
            </w:r>
            <w:proofErr w:type="gramEnd"/>
            <w:r w:rsidRPr="00E50451">
              <w:rPr>
                <w:rFonts w:ascii="標楷體" w:eastAsia="標楷體" w:hAnsi="標楷體"/>
                <w:sz w:val="28"/>
              </w:rPr>
              <w:t>包圍起來，</w:t>
            </w:r>
            <w:proofErr w:type="gramStart"/>
            <w:r w:rsidRPr="00E50451">
              <w:rPr>
                <w:rFonts w:ascii="標楷體" w:eastAsia="標楷體" w:hAnsi="標楷體"/>
                <w:sz w:val="28"/>
              </w:rPr>
              <w:t>在晶界處</w:t>
            </w:r>
            <w:proofErr w:type="gramEnd"/>
            <w:r w:rsidRPr="00E50451">
              <w:rPr>
                <w:rFonts w:ascii="標楷體" w:eastAsia="標楷體" w:hAnsi="標楷體"/>
                <w:sz w:val="28"/>
              </w:rPr>
              <w:t xml:space="preserve">形成網狀的薄膜，此等薄膜的熔點低，若加熱至鍛造溫度時，會先行產生熔解，所以，若實行鍛造會從此處產生裂縫，此種現象稱為____（Hot shortness）。  </w:t>
            </w:r>
          </w:p>
          <w:p w:rsidR="00E50451" w:rsidRPr="00E50451" w:rsidRDefault="00E50451" w:rsidP="001745C7">
            <w:pPr>
              <w:rPr>
                <w:rFonts w:ascii="標楷體" w:eastAsia="標楷體" w:hAnsi="標楷體"/>
                <w:sz w:val="28"/>
              </w:rPr>
            </w:pPr>
            <w:r w:rsidRPr="00E50451">
              <w:rPr>
                <w:rFonts w:ascii="標楷體" w:eastAsia="標楷體" w:hAnsi="標楷體"/>
                <w:sz w:val="28"/>
              </w:rPr>
              <w:t>5.磷（P）：</w:t>
            </w:r>
            <w:proofErr w:type="gramStart"/>
            <w:r w:rsidRPr="00E50451">
              <w:rPr>
                <w:rFonts w:ascii="標楷體" w:eastAsia="標楷體" w:hAnsi="標楷體"/>
                <w:sz w:val="28"/>
              </w:rPr>
              <w:t>由於磷會降低常溫時鋼的</w:t>
            </w:r>
            <w:proofErr w:type="gramEnd"/>
            <w:r w:rsidRPr="00E50451">
              <w:rPr>
                <w:rFonts w:ascii="標楷體" w:eastAsia="標楷體" w:hAnsi="標楷體"/>
                <w:sz w:val="28"/>
              </w:rPr>
              <w:t>衝擊值，致使材料於常溫加工時，亦因此而產生脆性，此種現象稱為冷脆性（Cold shortness）。</w:t>
            </w:r>
            <w:proofErr w:type="gramStart"/>
            <w:r w:rsidRPr="00E50451">
              <w:rPr>
                <w:rFonts w:ascii="標楷體" w:eastAsia="標楷體" w:hAnsi="標楷體"/>
                <w:sz w:val="28"/>
              </w:rPr>
              <w:t>磷易使鋼產生偏析</w:t>
            </w:r>
            <w:proofErr w:type="gramEnd"/>
            <w:r w:rsidRPr="00E50451">
              <w:rPr>
                <w:rFonts w:ascii="標楷體" w:eastAsia="標楷體" w:hAnsi="標楷體"/>
                <w:sz w:val="28"/>
              </w:rPr>
              <w:t>，即使把鋼加熱至高溫時，亦難擴散而仍停留於原處，</w:t>
            </w:r>
            <w:proofErr w:type="gramStart"/>
            <w:r w:rsidRPr="00E50451">
              <w:rPr>
                <w:rFonts w:ascii="標楷體" w:eastAsia="標楷體" w:hAnsi="標楷體"/>
                <w:sz w:val="28"/>
              </w:rPr>
              <w:t>若施以軋延</w:t>
            </w:r>
            <w:proofErr w:type="gramEnd"/>
            <w:r w:rsidRPr="00E50451">
              <w:rPr>
                <w:rFonts w:ascii="標楷體" w:eastAsia="標楷體" w:hAnsi="標楷體"/>
                <w:sz w:val="28"/>
              </w:rPr>
              <w:t>或鍛造時，</w:t>
            </w:r>
            <w:proofErr w:type="gramStart"/>
            <w:r w:rsidRPr="00E50451">
              <w:rPr>
                <w:rFonts w:ascii="標楷體" w:eastAsia="標楷體" w:hAnsi="標楷體"/>
                <w:sz w:val="28"/>
              </w:rPr>
              <w:t>偏析部分</w:t>
            </w:r>
            <w:proofErr w:type="gramEnd"/>
            <w:r w:rsidRPr="00E50451">
              <w:rPr>
                <w:rFonts w:ascii="標楷體" w:eastAsia="標楷體" w:hAnsi="標楷體"/>
                <w:sz w:val="28"/>
              </w:rPr>
              <w:t>會形成細而長的帶狀組織，此種現象稱為</w:t>
            </w:r>
            <w:r w:rsidR="001745C7">
              <w:rPr>
                <w:rFonts w:ascii="標楷體" w:eastAsia="標楷體" w:hAnsi="標楷體" w:hint="eastAsia"/>
                <w:sz w:val="28"/>
                <w:u w:val="single"/>
              </w:rPr>
              <w:t xml:space="preserve">         </w:t>
            </w:r>
            <w:r w:rsidRPr="00E50451">
              <w:rPr>
                <w:rFonts w:ascii="標楷體" w:eastAsia="標楷體" w:hAnsi="標楷體"/>
                <w:sz w:val="28"/>
              </w:rPr>
              <w:t>（Ghost line），</w:t>
            </w:r>
            <w:proofErr w:type="gramStart"/>
            <w:r w:rsidRPr="00E50451">
              <w:rPr>
                <w:rFonts w:ascii="標楷體" w:eastAsia="標楷體" w:hAnsi="標楷體"/>
                <w:sz w:val="28"/>
              </w:rPr>
              <w:t>此為鋼加工</w:t>
            </w:r>
            <w:proofErr w:type="gramEnd"/>
            <w:r w:rsidRPr="00E50451">
              <w:rPr>
                <w:rFonts w:ascii="標楷體" w:eastAsia="標楷體" w:hAnsi="標楷體"/>
                <w:sz w:val="28"/>
              </w:rPr>
              <w:t>破壞的起因之</w:t>
            </w:r>
            <w:proofErr w:type="gramStart"/>
            <w:r w:rsidRPr="00E50451">
              <w:rPr>
                <w:rFonts w:ascii="標楷體" w:eastAsia="標楷體" w:hAnsi="標楷體"/>
                <w:sz w:val="28"/>
              </w:rPr>
              <w:t>一</w:t>
            </w:r>
            <w:proofErr w:type="gramEnd"/>
            <w:r w:rsidRPr="00E50451">
              <w:rPr>
                <w:rFonts w:ascii="標楷體" w:eastAsia="標楷體" w:hAnsi="標楷體"/>
                <w:sz w:val="28"/>
              </w:rPr>
              <w:t>。</w:t>
            </w:r>
          </w:p>
        </w:tc>
      </w:tr>
      <w:tr w:rsidR="00E50451" w:rsidRPr="00E50451" w:rsidTr="001B7688">
        <w:tc>
          <w:tcPr>
            <w:tcW w:w="0" w:type="auto"/>
          </w:tcPr>
          <w:p w:rsidR="00E50451" w:rsidRPr="00E50451" w:rsidRDefault="00E50451" w:rsidP="001B7688">
            <w:pPr>
              <w:rPr>
                <w:rFonts w:ascii="標楷體" w:eastAsia="標楷體" w:hAnsi="標楷體"/>
                <w:sz w:val="28"/>
              </w:rPr>
            </w:pPr>
            <w:r w:rsidRPr="00E50451">
              <w:rPr>
                <w:rFonts w:ascii="標楷體" w:eastAsia="標楷體" w:hAnsi="標楷體"/>
                <w:sz w:val="28"/>
              </w:rPr>
              <w:lastRenderedPageBreak/>
              <w:t>9.</w:t>
            </w:r>
          </w:p>
        </w:tc>
        <w:tc>
          <w:tcPr>
            <w:tcW w:w="0" w:type="auto"/>
            <w:gridSpan w:val="2"/>
          </w:tcPr>
          <w:p w:rsidR="00D378D5" w:rsidRDefault="00E50451" w:rsidP="001B7688">
            <w:pPr>
              <w:rPr>
                <w:rFonts w:ascii="標楷體" w:eastAsia="標楷體" w:hAnsi="標楷體"/>
                <w:sz w:val="28"/>
              </w:rPr>
            </w:pPr>
            <w:r w:rsidRPr="00E50451">
              <w:rPr>
                <w:rFonts w:ascii="標楷體" w:eastAsia="標楷體" w:hAnsi="標楷體"/>
                <w:sz w:val="28"/>
              </w:rPr>
              <w:t>電爐法的優缺點為何？</w:t>
            </w:r>
            <w:r w:rsidR="001745C7">
              <w:rPr>
                <w:rFonts w:ascii="標楷體" w:eastAsia="標楷體" w:hAnsi="標楷體" w:hint="eastAsia"/>
                <w:sz w:val="28"/>
              </w:rPr>
              <w:t>(2分)</w:t>
            </w:r>
            <w:r w:rsidRPr="00E50451">
              <w:rPr>
                <w:rFonts w:ascii="標楷體" w:eastAsia="標楷體" w:hAnsi="標楷體"/>
                <w:sz w:val="28"/>
              </w:rPr>
              <w:t xml:space="preserve">  </w:t>
            </w:r>
          </w:p>
          <w:p w:rsidR="00E50451" w:rsidRPr="00E50451" w:rsidRDefault="00E50451" w:rsidP="001745C7">
            <w:pPr>
              <w:rPr>
                <w:rFonts w:ascii="標楷體" w:eastAsia="標楷體" w:hAnsi="標楷體"/>
                <w:sz w:val="28"/>
              </w:rPr>
            </w:pPr>
            <w:r w:rsidRPr="00E50451">
              <w:rPr>
                <w:rFonts w:ascii="標楷體" w:eastAsia="標楷體" w:hAnsi="標楷體"/>
                <w:sz w:val="28"/>
              </w:rPr>
              <w:t>答：電爐法大多用於</w:t>
            </w:r>
            <w:r w:rsidR="00564D54">
              <w:rPr>
                <w:rFonts w:ascii="標楷體" w:eastAsia="標楷體" w:hAnsi="標楷體" w:hint="eastAsia"/>
                <w:sz w:val="28"/>
                <w:u w:val="single"/>
              </w:rPr>
              <w:t xml:space="preserve">       </w:t>
            </w:r>
            <w:r w:rsidR="001745C7">
              <w:rPr>
                <w:rFonts w:ascii="標楷體" w:eastAsia="標楷體" w:hAnsi="標楷體" w:hint="eastAsia"/>
                <w:sz w:val="28"/>
                <w:u w:val="single"/>
              </w:rPr>
              <w:t xml:space="preserve">  </w:t>
            </w:r>
            <w:r w:rsidR="00564D54">
              <w:rPr>
                <w:rFonts w:ascii="標楷體" w:eastAsia="標楷體" w:hAnsi="標楷體" w:hint="eastAsia"/>
                <w:sz w:val="28"/>
                <w:u w:val="single"/>
              </w:rPr>
              <w:t xml:space="preserve"> </w:t>
            </w:r>
            <w:r w:rsidRPr="00E50451">
              <w:rPr>
                <w:rFonts w:ascii="標楷體" w:eastAsia="標楷體" w:hAnsi="標楷體"/>
                <w:sz w:val="28"/>
              </w:rPr>
              <w:t>的製造，其溫度控制容易，</w:t>
            </w:r>
            <w:proofErr w:type="gramStart"/>
            <w:r w:rsidRPr="00E50451">
              <w:rPr>
                <w:rFonts w:ascii="標楷體" w:eastAsia="標楷體" w:hAnsi="標楷體"/>
                <w:sz w:val="28"/>
              </w:rPr>
              <w:t>爐中可</w:t>
            </w:r>
            <w:proofErr w:type="gramEnd"/>
            <w:r w:rsidRPr="00E50451">
              <w:rPr>
                <w:rFonts w:ascii="標楷體" w:eastAsia="標楷體" w:hAnsi="標楷體"/>
                <w:sz w:val="28"/>
              </w:rPr>
              <w:t>控制氧化、還原及中性之狀態，所造之鋼種亦較平爐與</w:t>
            </w:r>
            <w:proofErr w:type="gramStart"/>
            <w:r w:rsidRPr="00E50451">
              <w:rPr>
                <w:rFonts w:ascii="標楷體" w:eastAsia="標楷體" w:hAnsi="標楷體"/>
                <w:sz w:val="28"/>
              </w:rPr>
              <w:t>轉爐為</w:t>
            </w:r>
            <w:proofErr w:type="gramEnd"/>
            <w:r w:rsidRPr="00E50451">
              <w:rPr>
                <w:rFonts w:ascii="標楷體" w:eastAsia="標楷體" w:hAnsi="標楷體"/>
                <w:sz w:val="28"/>
              </w:rPr>
              <w:t>性質</w:t>
            </w:r>
            <w:proofErr w:type="gramStart"/>
            <w:r w:rsidRPr="00E50451">
              <w:rPr>
                <w:rFonts w:ascii="標楷體" w:eastAsia="標楷體" w:hAnsi="標楷體"/>
                <w:sz w:val="28"/>
              </w:rPr>
              <w:t>廣且質為</w:t>
            </w:r>
            <w:proofErr w:type="gramEnd"/>
            <w:r w:rsidRPr="00E50451">
              <w:rPr>
                <w:rFonts w:ascii="標楷體" w:eastAsia="標楷體" w:hAnsi="標楷體"/>
                <w:sz w:val="28"/>
              </w:rPr>
              <w:t>優；然因其分批操作、產量不大及成本過高等因素，致不適合_</w:t>
            </w:r>
            <w:r w:rsidR="0052243D">
              <w:rPr>
                <w:rFonts w:ascii="標楷體" w:eastAsia="標楷體" w:hAnsi="標楷體" w:hint="eastAsia"/>
                <w:sz w:val="28"/>
                <w:u w:val="single"/>
              </w:rPr>
              <w:t xml:space="preserve">         </w:t>
            </w:r>
            <w:r w:rsidRPr="00E50451">
              <w:rPr>
                <w:rFonts w:ascii="標楷體" w:eastAsia="標楷體" w:hAnsi="標楷體"/>
                <w:sz w:val="28"/>
              </w:rPr>
              <w:t>生產。</w:t>
            </w:r>
          </w:p>
        </w:tc>
      </w:tr>
      <w:tr w:rsidR="00E50451" w:rsidRPr="00E50451" w:rsidTr="001B7688">
        <w:tc>
          <w:tcPr>
            <w:tcW w:w="0" w:type="auto"/>
          </w:tcPr>
          <w:p w:rsidR="00E50451" w:rsidRPr="00E50451" w:rsidRDefault="00D378D5" w:rsidP="001B7688">
            <w:pPr>
              <w:rPr>
                <w:rFonts w:ascii="標楷體" w:eastAsia="標楷體" w:hAnsi="標楷體"/>
                <w:sz w:val="28"/>
              </w:rPr>
            </w:pPr>
            <w:r>
              <w:rPr>
                <w:rFonts w:ascii="標楷體" w:eastAsia="標楷體" w:hAnsi="標楷體" w:hint="eastAsia"/>
                <w:sz w:val="28"/>
              </w:rPr>
              <w:t>1</w:t>
            </w:r>
            <w:r w:rsidR="00E50451" w:rsidRPr="00E50451">
              <w:rPr>
                <w:rFonts w:ascii="標楷體" w:eastAsia="標楷體" w:hAnsi="標楷體"/>
                <w:sz w:val="28"/>
              </w:rPr>
              <w:t>0.</w:t>
            </w:r>
          </w:p>
        </w:tc>
        <w:tc>
          <w:tcPr>
            <w:tcW w:w="0" w:type="auto"/>
            <w:gridSpan w:val="2"/>
          </w:tcPr>
          <w:p w:rsidR="00D378D5" w:rsidRDefault="00E50451" w:rsidP="001B7688">
            <w:pPr>
              <w:rPr>
                <w:rFonts w:ascii="標楷體" w:eastAsia="標楷體" w:hAnsi="標楷體"/>
                <w:sz w:val="28"/>
              </w:rPr>
            </w:pPr>
            <w:r w:rsidRPr="00E50451">
              <w:rPr>
                <w:rFonts w:ascii="標楷體" w:eastAsia="標楷體" w:hAnsi="標楷體"/>
                <w:sz w:val="28"/>
              </w:rPr>
              <w:t xml:space="preserve">何謂熔劑？有何功能？ </w:t>
            </w:r>
            <w:r w:rsidR="001745C7">
              <w:rPr>
                <w:rFonts w:ascii="標楷體" w:eastAsia="標楷體" w:hAnsi="標楷體" w:hint="eastAsia"/>
                <w:sz w:val="28"/>
              </w:rPr>
              <w:t>(3分)</w:t>
            </w:r>
          </w:p>
          <w:p w:rsidR="00E50451" w:rsidRPr="00E50451" w:rsidRDefault="00E50451" w:rsidP="001745C7">
            <w:pPr>
              <w:rPr>
                <w:rFonts w:ascii="標楷體" w:eastAsia="標楷體" w:hAnsi="標楷體"/>
                <w:sz w:val="28"/>
              </w:rPr>
            </w:pPr>
            <w:r w:rsidRPr="00E50451">
              <w:rPr>
                <w:rFonts w:ascii="標楷體" w:eastAsia="標楷體" w:hAnsi="標楷體"/>
                <w:sz w:val="28"/>
              </w:rPr>
              <w:t>答：所謂溶劑是一種能與鐵礦中雜質起化學反應並結成爐渣浮於鐵礦水之表面並與鐵礦水分離的物料。一般的鐵礦雜質多為酸性的矽砂，所以，可選用鹼性的</w:t>
            </w:r>
            <w:r w:rsidR="00564D54">
              <w:rPr>
                <w:rFonts w:ascii="標楷體" w:eastAsia="標楷體" w:hAnsi="標楷體" w:hint="eastAsia"/>
                <w:sz w:val="28"/>
                <w:u w:val="single"/>
              </w:rPr>
              <w:t xml:space="preserve">       </w:t>
            </w:r>
            <w:r w:rsidR="001745C7">
              <w:rPr>
                <w:rFonts w:ascii="標楷體" w:eastAsia="標楷體" w:hAnsi="標楷體" w:hint="eastAsia"/>
                <w:sz w:val="28"/>
                <w:u w:val="single"/>
              </w:rPr>
              <w:t xml:space="preserve">  </w:t>
            </w:r>
            <w:r w:rsidR="00564D54">
              <w:rPr>
                <w:rFonts w:ascii="標楷體" w:eastAsia="標楷體" w:hAnsi="標楷體" w:hint="eastAsia"/>
                <w:sz w:val="28"/>
                <w:u w:val="single"/>
              </w:rPr>
              <w:t xml:space="preserve"> </w:t>
            </w:r>
            <w:r w:rsidRPr="00E50451">
              <w:rPr>
                <w:rFonts w:ascii="標楷體" w:eastAsia="標楷體" w:hAnsi="標楷體"/>
                <w:sz w:val="28"/>
              </w:rPr>
              <w:t>溶劑原料（CaCo</w:t>
            </w:r>
            <w:r w:rsidRPr="00E50451">
              <w:rPr>
                <w:rFonts w:ascii="標楷體" w:eastAsia="標楷體" w:hAnsi="標楷體"/>
                <w:sz w:val="28"/>
                <w:vertAlign w:val="subscript"/>
              </w:rPr>
              <w:t>3</w:t>
            </w:r>
            <w:r w:rsidRPr="00E50451">
              <w:rPr>
                <w:rFonts w:ascii="標楷體" w:eastAsia="標楷體" w:hAnsi="標楷體"/>
                <w:sz w:val="28"/>
              </w:rPr>
              <w:t>）與</w:t>
            </w:r>
            <w:proofErr w:type="gramStart"/>
            <w:r w:rsidRPr="00E50451">
              <w:rPr>
                <w:rFonts w:ascii="標楷體" w:eastAsia="標楷體" w:hAnsi="標楷體"/>
                <w:sz w:val="28"/>
              </w:rPr>
              <w:t>矽砂起化學反應</w:t>
            </w:r>
            <w:proofErr w:type="gramEnd"/>
            <w:r w:rsidRPr="00E50451">
              <w:rPr>
                <w:rFonts w:ascii="標楷體" w:eastAsia="標楷體" w:hAnsi="標楷體"/>
                <w:sz w:val="28"/>
              </w:rPr>
              <w:t>，中和成CaSiCo</w:t>
            </w:r>
            <w:r w:rsidRPr="00E50451">
              <w:rPr>
                <w:rFonts w:ascii="標楷體" w:eastAsia="標楷體" w:hAnsi="標楷體"/>
                <w:sz w:val="28"/>
                <w:vertAlign w:val="subscript"/>
              </w:rPr>
              <w:t>3</w:t>
            </w:r>
            <w:proofErr w:type="gramStart"/>
            <w:r w:rsidRPr="00E50451">
              <w:rPr>
                <w:rFonts w:ascii="標楷體" w:eastAsia="標楷體" w:hAnsi="標楷體"/>
                <w:sz w:val="28"/>
              </w:rPr>
              <w:t>的熔液</w:t>
            </w:r>
            <w:proofErr w:type="gramEnd"/>
            <w:r w:rsidRPr="00E50451">
              <w:rPr>
                <w:rFonts w:ascii="標楷體" w:eastAsia="標楷體" w:hAnsi="標楷體"/>
                <w:sz w:val="28"/>
              </w:rPr>
              <w:t>，並浮</w:t>
            </w:r>
            <w:proofErr w:type="gramStart"/>
            <w:r w:rsidRPr="00E50451">
              <w:rPr>
                <w:rFonts w:ascii="標楷體" w:eastAsia="標楷體" w:hAnsi="標楷體"/>
                <w:sz w:val="28"/>
              </w:rPr>
              <w:t>於鐵水表面</w:t>
            </w:r>
            <w:proofErr w:type="gramEnd"/>
            <w:r w:rsidRPr="00E50451">
              <w:rPr>
                <w:rFonts w:ascii="標楷體" w:eastAsia="標楷體" w:hAnsi="標楷體"/>
                <w:sz w:val="28"/>
              </w:rPr>
              <w:t>，一方面可</w:t>
            </w:r>
            <w:proofErr w:type="gramStart"/>
            <w:r w:rsidRPr="00E50451">
              <w:rPr>
                <w:rFonts w:ascii="標楷體" w:eastAsia="標楷體" w:hAnsi="標楷體"/>
                <w:sz w:val="28"/>
              </w:rPr>
              <w:t>阻隔鐵水與</w:t>
            </w:r>
            <w:proofErr w:type="gramEnd"/>
            <w:r w:rsidRPr="00E50451">
              <w:rPr>
                <w:rFonts w:ascii="標楷體" w:eastAsia="標楷體" w:hAnsi="標楷體"/>
                <w:sz w:val="28"/>
              </w:rPr>
              <w:t>空氣接觸產生氧化現象；另一方面尚可繼續聚集雜質以</w:t>
            </w:r>
            <w:proofErr w:type="gramStart"/>
            <w:r w:rsidRPr="00E50451">
              <w:rPr>
                <w:rFonts w:ascii="標楷體" w:eastAsia="標楷體" w:hAnsi="標楷體"/>
                <w:sz w:val="28"/>
              </w:rPr>
              <w:t>淨化鐵水的</w:t>
            </w:r>
            <w:proofErr w:type="gramEnd"/>
            <w:r w:rsidRPr="00E50451">
              <w:rPr>
                <w:rFonts w:ascii="標楷體" w:eastAsia="標楷體" w:hAnsi="標楷體"/>
                <w:sz w:val="28"/>
              </w:rPr>
              <w:t>純度。工業上除了以上法除去雜質外，還可於石灰石熔劑中加入</w:t>
            </w:r>
            <w:r w:rsidR="00564D54">
              <w:rPr>
                <w:rFonts w:ascii="標楷體" w:eastAsia="標楷體" w:hAnsi="標楷體" w:hint="eastAsia"/>
                <w:sz w:val="28"/>
                <w:u w:val="single"/>
              </w:rPr>
              <w:t xml:space="preserve">      </w:t>
            </w:r>
            <w:r w:rsidR="001745C7">
              <w:rPr>
                <w:rFonts w:ascii="標楷體" w:eastAsia="標楷體" w:hAnsi="標楷體" w:hint="eastAsia"/>
                <w:sz w:val="28"/>
                <w:u w:val="single"/>
              </w:rPr>
              <w:t xml:space="preserve">  </w:t>
            </w:r>
            <w:r w:rsidR="00564D54">
              <w:rPr>
                <w:rFonts w:ascii="標楷體" w:eastAsia="標楷體" w:hAnsi="標楷體" w:hint="eastAsia"/>
                <w:sz w:val="28"/>
                <w:u w:val="single"/>
              </w:rPr>
              <w:t xml:space="preserve">   </w:t>
            </w:r>
            <w:r w:rsidRPr="00E50451">
              <w:rPr>
                <w:rFonts w:ascii="標楷體" w:eastAsia="標楷體" w:hAnsi="標楷體"/>
                <w:sz w:val="28"/>
              </w:rPr>
              <w:t>（CaF</w:t>
            </w:r>
            <w:r w:rsidRPr="00E50451">
              <w:rPr>
                <w:rFonts w:ascii="標楷體" w:eastAsia="標楷體" w:hAnsi="標楷體"/>
                <w:sz w:val="28"/>
                <w:vertAlign w:val="subscript"/>
              </w:rPr>
              <w:t>2</w:t>
            </w:r>
            <w:r w:rsidRPr="00E50451">
              <w:rPr>
                <w:rFonts w:ascii="標楷體" w:eastAsia="標楷體" w:hAnsi="標楷體"/>
                <w:sz w:val="28"/>
              </w:rPr>
              <w:t>）以除去鐵中硫的成分，並</w:t>
            </w:r>
            <w:proofErr w:type="gramStart"/>
            <w:r w:rsidRPr="00E50451">
              <w:rPr>
                <w:rFonts w:ascii="標楷體" w:eastAsia="標楷體" w:hAnsi="標楷體"/>
                <w:sz w:val="28"/>
              </w:rPr>
              <w:t>使熔渣</w:t>
            </w:r>
            <w:proofErr w:type="gramEnd"/>
            <w:r w:rsidRPr="00E50451">
              <w:rPr>
                <w:rFonts w:ascii="標楷體" w:eastAsia="標楷體" w:hAnsi="標楷體"/>
                <w:sz w:val="28"/>
              </w:rPr>
              <w:t>的厚度變薄，</w:t>
            </w:r>
            <w:proofErr w:type="gramStart"/>
            <w:r w:rsidRPr="00E50451">
              <w:rPr>
                <w:rFonts w:ascii="標楷體" w:eastAsia="標楷體" w:hAnsi="標楷體"/>
                <w:sz w:val="28"/>
              </w:rPr>
              <w:t>增加熔渣</w:t>
            </w:r>
            <w:proofErr w:type="gramEnd"/>
            <w:r w:rsidRPr="00E50451">
              <w:rPr>
                <w:rFonts w:ascii="標楷體" w:eastAsia="標楷體" w:hAnsi="標楷體"/>
                <w:sz w:val="28"/>
              </w:rPr>
              <w:t>的</w:t>
            </w:r>
            <w:r w:rsidR="00564D54">
              <w:rPr>
                <w:rFonts w:ascii="標楷體" w:eastAsia="標楷體" w:hAnsi="標楷體" w:hint="eastAsia"/>
                <w:sz w:val="28"/>
                <w:u w:val="single"/>
              </w:rPr>
              <w:t xml:space="preserve">          </w:t>
            </w:r>
            <w:r w:rsidR="008721BC">
              <w:rPr>
                <w:rFonts w:ascii="標楷體" w:eastAsia="標楷體" w:hAnsi="標楷體" w:hint="eastAsia"/>
                <w:sz w:val="28"/>
                <w:u w:val="single"/>
              </w:rPr>
              <w:t xml:space="preserve"> </w:t>
            </w:r>
            <w:r w:rsidR="00564D54">
              <w:rPr>
                <w:rFonts w:ascii="標楷體" w:eastAsia="標楷體" w:hAnsi="標楷體" w:hint="eastAsia"/>
                <w:sz w:val="28"/>
                <w:u w:val="single"/>
              </w:rPr>
              <w:t xml:space="preserve"> </w:t>
            </w:r>
            <w:r w:rsidRPr="00E50451">
              <w:rPr>
                <w:rFonts w:ascii="標楷體" w:eastAsia="標楷體" w:hAnsi="標楷體"/>
                <w:sz w:val="28"/>
              </w:rPr>
              <w:t>。</w:t>
            </w:r>
          </w:p>
        </w:tc>
      </w:tr>
      <w:tr w:rsidR="00E50451" w:rsidRPr="00E50451" w:rsidTr="001B7688">
        <w:tc>
          <w:tcPr>
            <w:tcW w:w="0" w:type="auto"/>
            <w:gridSpan w:val="3"/>
          </w:tcPr>
          <w:p w:rsidR="00E50451" w:rsidRPr="00B87F20" w:rsidRDefault="009447CA" w:rsidP="001B7688">
            <w:pPr>
              <w:rPr>
                <w:rFonts w:ascii="標楷體" w:eastAsia="標楷體" w:hAnsi="標楷體"/>
                <w:sz w:val="28"/>
                <w:u w:val="single"/>
              </w:rPr>
            </w:pPr>
            <w:r>
              <w:rPr>
                <w:rFonts w:ascii="標楷體" w:eastAsia="標楷體" w:hAnsi="標楷體" w:hint="eastAsia"/>
                <w:sz w:val="28"/>
              </w:rPr>
              <w:t>11.</w:t>
            </w:r>
            <w:r w:rsidR="00B87F20">
              <w:rPr>
                <w:rFonts w:ascii="標楷體" w:eastAsia="標楷體" w:hAnsi="標楷體" w:hint="eastAsia"/>
                <w:sz w:val="28"/>
              </w:rPr>
              <w:t>一般煉製鋼鐵的過程可分為兩階段，請問是哪兩</w:t>
            </w:r>
            <w:proofErr w:type="gramStart"/>
            <w:r w:rsidR="00B87F20">
              <w:rPr>
                <w:rFonts w:ascii="標楷體" w:eastAsia="標楷體" w:hAnsi="標楷體" w:hint="eastAsia"/>
                <w:sz w:val="28"/>
              </w:rPr>
              <w:t>個</w:t>
            </w:r>
            <w:proofErr w:type="gramEnd"/>
            <w:r w:rsidR="00B87F20">
              <w:rPr>
                <w:rFonts w:ascii="標楷體" w:eastAsia="標楷體" w:hAnsi="標楷體" w:hint="eastAsia"/>
                <w:sz w:val="28"/>
              </w:rPr>
              <w:t>階段</w:t>
            </w:r>
            <w:r w:rsidR="00B87F20">
              <w:rPr>
                <w:rFonts w:ascii="標楷體" w:eastAsia="標楷體" w:hAnsi="標楷體" w:hint="eastAsia"/>
                <w:sz w:val="28"/>
                <w:u w:val="single"/>
              </w:rPr>
              <w:t xml:space="preserve">         </w:t>
            </w:r>
            <w:r w:rsidR="008721BC">
              <w:rPr>
                <w:rFonts w:ascii="標楷體" w:eastAsia="標楷體" w:hAnsi="標楷體" w:hint="eastAsia"/>
                <w:sz w:val="28"/>
                <w:u w:val="single"/>
              </w:rPr>
              <w:t xml:space="preserve">   </w:t>
            </w:r>
            <w:r w:rsidR="00B87F20">
              <w:rPr>
                <w:rFonts w:ascii="標楷體" w:eastAsia="標楷體" w:hAnsi="標楷體" w:hint="eastAsia"/>
                <w:sz w:val="28"/>
                <w:u w:val="single"/>
              </w:rPr>
              <w:t xml:space="preserve">、       </w:t>
            </w:r>
            <w:r w:rsidR="008721BC">
              <w:rPr>
                <w:rFonts w:ascii="標楷體" w:eastAsia="標楷體" w:hAnsi="標楷體" w:hint="eastAsia"/>
                <w:sz w:val="28"/>
                <w:u w:val="single"/>
              </w:rPr>
              <w:t xml:space="preserve"> </w:t>
            </w:r>
            <w:r w:rsidR="00B87F20">
              <w:rPr>
                <w:rFonts w:ascii="標楷體" w:eastAsia="標楷體" w:hAnsi="標楷體" w:hint="eastAsia"/>
                <w:sz w:val="28"/>
                <w:u w:val="single"/>
              </w:rPr>
              <w:t xml:space="preserve">  (1分)</w:t>
            </w:r>
          </w:p>
        </w:tc>
      </w:tr>
      <w:tr w:rsidR="00E50451" w:rsidRPr="00E50451" w:rsidTr="001B7688">
        <w:tc>
          <w:tcPr>
            <w:tcW w:w="0" w:type="auto"/>
            <w:gridSpan w:val="3"/>
          </w:tcPr>
          <w:p w:rsidR="00E50451" w:rsidRDefault="00D378D5" w:rsidP="001B7688">
            <w:pPr>
              <w:spacing w:line="360" w:lineRule="auto"/>
              <w:rPr>
                <w:rFonts w:ascii="標楷體" w:eastAsia="標楷體" w:hAnsi="標楷體"/>
                <w:sz w:val="28"/>
              </w:rPr>
            </w:pPr>
            <w:r>
              <w:rPr>
                <w:rFonts w:ascii="標楷體" w:eastAsia="標楷體" w:hAnsi="標楷體"/>
                <w:sz w:val="28"/>
              </w:rPr>
              <w:t>三、</w:t>
            </w:r>
            <w:r>
              <w:rPr>
                <w:rFonts w:ascii="標楷體" w:eastAsia="標楷體" w:hAnsi="標楷體" w:hint="eastAsia"/>
                <w:sz w:val="28"/>
              </w:rPr>
              <w:t>計算</w:t>
            </w:r>
            <w:r w:rsidR="00E50451" w:rsidRPr="00E50451">
              <w:rPr>
                <w:rFonts w:ascii="標楷體" w:eastAsia="標楷體" w:hAnsi="標楷體"/>
                <w:sz w:val="28"/>
              </w:rPr>
              <w:t>題（每題</w:t>
            </w:r>
            <w:r w:rsidR="00846D7E">
              <w:rPr>
                <w:rFonts w:ascii="標楷體" w:eastAsia="標楷體" w:hAnsi="標楷體" w:hint="eastAsia"/>
                <w:sz w:val="28"/>
              </w:rPr>
              <w:t>9</w:t>
            </w:r>
            <w:r w:rsidR="00E50451" w:rsidRPr="00E50451">
              <w:rPr>
                <w:rFonts w:ascii="標楷體" w:eastAsia="標楷體" w:hAnsi="標楷體"/>
                <w:sz w:val="28"/>
              </w:rPr>
              <w:t>分，共</w:t>
            </w:r>
            <w:r w:rsidR="00846D7E">
              <w:rPr>
                <w:rFonts w:ascii="標楷體" w:eastAsia="標楷體" w:hAnsi="標楷體" w:hint="eastAsia"/>
                <w:sz w:val="28"/>
              </w:rPr>
              <w:t>18</w:t>
            </w:r>
            <w:r w:rsidR="00E50451" w:rsidRPr="00E50451">
              <w:rPr>
                <w:rFonts w:ascii="標楷體" w:eastAsia="標楷體" w:hAnsi="標楷體"/>
                <w:sz w:val="28"/>
              </w:rPr>
              <w:t>分）：</w:t>
            </w:r>
          </w:p>
          <w:p w:rsidR="00D378D5" w:rsidRDefault="00D378D5" w:rsidP="001B7688">
            <w:pPr>
              <w:spacing w:line="360" w:lineRule="auto"/>
              <w:rPr>
                <w:rFonts w:ascii="標楷體" w:eastAsia="標楷體" w:hAnsi="標楷體"/>
                <w:sz w:val="28"/>
              </w:rPr>
            </w:pPr>
            <w:r>
              <w:rPr>
                <w:rFonts w:ascii="標楷體" w:eastAsia="標楷體" w:hAnsi="標楷體" w:hint="eastAsia"/>
                <w:sz w:val="28"/>
              </w:rPr>
              <w:t>1.請</w:t>
            </w:r>
            <w:r w:rsidR="003041B0">
              <w:rPr>
                <w:rFonts w:ascii="標楷體" w:eastAsia="標楷體" w:hAnsi="標楷體" w:hint="eastAsia"/>
                <w:sz w:val="28"/>
              </w:rPr>
              <w:t>推導</w:t>
            </w:r>
            <w:proofErr w:type="gramStart"/>
            <w:r w:rsidRPr="00E50451">
              <w:rPr>
                <w:rFonts w:ascii="標楷體" w:eastAsia="標楷體" w:hAnsi="標楷體"/>
                <w:sz w:val="28"/>
              </w:rPr>
              <w:t>勃</w:t>
            </w:r>
            <w:proofErr w:type="gramEnd"/>
            <w:r w:rsidRPr="00E50451">
              <w:rPr>
                <w:rFonts w:ascii="標楷體" w:eastAsia="標楷體" w:hAnsi="標楷體"/>
                <w:sz w:val="28"/>
              </w:rPr>
              <w:t>氏硬度</w:t>
            </w:r>
            <w:r w:rsidR="0070464C">
              <w:rPr>
                <w:rFonts w:ascii="標楷體" w:eastAsia="標楷體" w:hAnsi="標楷體" w:hint="eastAsia"/>
                <w:sz w:val="28"/>
              </w:rPr>
              <w:t>(HB)</w:t>
            </w:r>
            <w:r w:rsidR="00564D54">
              <w:rPr>
                <w:rFonts w:ascii="標楷體" w:eastAsia="標楷體" w:hAnsi="標楷體" w:hint="eastAsia"/>
                <w:sz w:val="28"/>
              </w:rPr>
              <w:t>的硬度值公式。</w:t>
            </w:r>
            <w:r w:rsidR="00846D7E">
              <w:rPr>
                <w:rFonts w:ascii="標楷體" w:eastAsia="標楷體" w:hAnsi="標楷體" w:hint="eastAsia"/>
                <w:sz w:val="28"/>
              </w:rPr>
              <w:t>(</w:t>
            </w:r>
            <w:r w:rsidR="00A97D46">
              <w:rPr>
                <w:rFonts w:ascii="標楷體" w:eastAsia="標楷體" w:hAnsi="標楷體" w:hint="eastAsia"/>
                <w:sz w:val="28"/>
              </w:rPr>
              <w:t>提示:</w:t>
            </w:r>
            <w:r w:rsidR="0070464C">
              <w:rPr>
                <w:rFonts w:ascii="標楷體" w:eastAsia="標楷體" w:hAnsi="標楷體" w:hint="eastAsia"/>
                <w:sz w:val="28"/>
              </w:rPr>
              <w:t>試著利用</w:t>
            </w:r>
            <w:r w:rsidR="00A97D46">
              <w:rPr>
                <w:rFonts w:ascii="標楷體" w:eastAsia="標楷體" w:hAnsi="標楷體" w:hint="eastAsia"/>
                <w:sz w:val="28"/>
              </w:rPr>
              <w:t>下</w:t>
            </w:r>
            <w:r w:rsidR="0070464C">
              <w:rPr>
                <w:rFonts w:ascii="標楷體" w:eastAsia="標楷體" w:hAnsi="標楷體" w:hint="eastAsia"/>
                <w:sz w:val="28"/>
              </w:rPr>
              <w:t>方</w:t>
            </w:r>
            <w:r w:rsidR="00A97D46">
              <w:rPr>
                <w:rFonts w:ascii="標楷體" w:eastAsia="標楷體" w:hAnsi="標楷體" w:hint="eastAsia"/>
                <w:sz w:val="28"/>
              </w:rPr>
              <w:t>圖形</w:t>
            </w:r>
            <w:r w:rsidR="00F92A38">
              <w:rPr>
                <w:rFonts w:ascii="標楷體" w:eastAsia="標楷體" w:hAnsi="標楷體" w:hint="eastAsia"/>
                <w:sz w:val="28"/>
              </w:rPr>
              <w:t>推導</w:t>
            </w:r>
            <w:r w:rsidR="00A97D46">
              <w:rPr>
                <w:rFonts w:ascii="標楷體" w:eastAsia="標楷體" w:hAnsi="標楷體" w:hint="eastAsia"/>
                <w:sz w:val="28"/>
              </w:rPr>
              <w:t>公式</w:t>
            </w:r>
            <w:r w:rsidR="003256C5">
              <w:rPr>
                <w:rFonts w:ascii="標楷體" w:eastAsia="標楷體" w:hAnsi="標楷體" w:hint="eastAsia"/>
                <w:sz w:val="28"/>
              </w:rPr>
              <w:t>，並清楚交代推</w:t>
            </w:r>
            <w:r w:rsidR="00F92A38">
              <w:rPr>
                <w:rFonts w:ascii="標楷體" w:eastAsia="標楷體" w:hAnsi="標楷體" w:hint="eastAsia"/>
                <w:sz w:val="28"/>
              </w:rPr>
              <w:t>導</w:t>
            </w:r>
            <w:r w:rsidR="003256C5">
              <w:rPr>
                <w:rFonts w:ascii="標楷體" w:eastAsia="標楷體" w:hAnsi="標楷體" w:hint="eastAsia"/>
                <w:sz w:val="28"/>
              </w:rPr>
              <w:t>過程，</w:t>
            </w:r>
            <w:r w:rsidR="00846D7E">
              <w:rPr>
                <w:rFonts w:ascii="標楷體" w:eastAsia="標楷體" w:hAnsi="標楷體" w:hint="eastAsia"/>
                <w:sz w:val="28"/>
              </w:rPr>
              <w:t>若直接</w:t>
            </w:r>
            <w:r w:rsidR="0070464C">
              <w:rPr>
                <w:rFonts w:ascii="標楷體" w:eastAsia="標楷體" w:hAnsi="標楷體" w:hint="eastAsia"/>
                <w:sz w:val="28"/>
              </w:rPr>
              <w:t>將</w:t>
            </w:r>
            <w:r w:rsidR="00846D7E">
              <w:rPr>
                <w:rFonts w:ascii="標楷體" w:eastAsia="標楷體" w:hAnsi="標楷體" w:hint="eastAsia"/>
                <w:sz w:val="28"/>
              </w:rPr>
              <w:t>公式</w:t>
            </w:r>
            <w:r w:rsidR="003256C5">
              <w:rPr>
                <w:rFonts w:ascii="標楷體" w:eastAsia="標楷體" w:hAnsi="標楷體" w:hint="eastAsia"/>
                <w:sz w:val="28"/>
              </w:rPr>
              <w:t>寫</w:t>
            </w:r>
            <w:r w:rsidR="00846D7E">
              <w:rPr>
                <w:rFonts w:ascii="標楷體" w:eastAsia="標楷體" w:hAnsi="標楷體" w:hint="eastAsia"/>
                <w:sz w:val="28"/>
              </w:rPr>
              <w:t>出來</w:t>
            </w:r>
            <w:r w:rsidR="003256C5">
              <w:rPr>
                <w:rFonts w:ascii="標楷體" w:eastAsia="標楷體" w:hAnsi="標楷體" w:hint="eastAsia"/>
                <w:sz w:val="28"/>
              </w:rPr>
              <w:t>則</w:t>
            </w:r>
            <w:r w:rsidR="00846D7E">
              <w:rPr>
                <w:rFonts w:ascii="標楷體" w:eastAsia="標楷體" w:hAnsi="標楷體" w:hint="eastAsia"/>
                <w:sz w:val="28"/>
              </w:rPr>
              <w:t>不</w:t>
            </w:r>
            <w:r w:rsidR="00A97D46">
              <w:rPr>
                <w:rFonts w:ascii="標楷體" w:eastAsia="標楷體" w:hAnsi="標楷體" w:hint="eastAsia"/>
                <w:sz w:val="28"/>
              </w:rPr>
              <w:t>計</w:t>
            </w:r>
            <w:r w:rsidR="00846D7E">
              <w:rPr>
                <w:rFonts w:ascii="標楷體" w:eastAsia="標楷體" w:hAnsi="標楷體" w:hint="eastAsia"/>
                <w:sz w:val="28"/>
              </w:rPr>
              <w:t>分)</w:t>
            </w:r>
          </w:p>
          <w:p w:rsidR="00564D54" w:rsidRPr="00E50451" w:rsidRDefault="00A97D46" w:rsidP="001B7688">
            <w:pPr>
              <w:spacing w:line="360" w:lineRule="auto"/>
              <w:rPr>
                <w:rFonts w:ascii="標楷體" w:eastAsia="標楷體" w:hAnsi="標楷體"/>
                <w:sz w:val="28"/>
              </w:rPr>
            </w:pPr>
            <w:r>
              <w:object w:dxaOrig="8295" w:dyaOrig="52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pt;height:108.75pt" o:ole="">
                  <v:imagedata r:id="rId9" o:title="" croptop="8988f" cropbottom="8613f"/>
                </v:shape>
                <o:OLEObject Type="Embed" ProgID="PBrush" ShapeID="_x0000_i1025" DrawAspect="Content" ObjectID="_1634923341" r:id="rId10"/>
              </w:object>
            </w:r>
          </w:p>
        </w:tc>
      </w:tr>
      <w:tr w:rsidR="00E50451" w:rsidRPr="00E50451" w:rsidTr="001B7688">
        <w:tc>
          <w:tcPr>
            <w:tcW w:w="0" w:type="auto"/>
            <w:gridSpan w:val="3"/>
          </w:tcPr>
          <w:p w:rsidR="00A97D46" w:rsidRDefault="00A97D46" w:rsidP="000A1DCB">
            <w:pPr>
              <w:rPr>
                <w:rFonts w:ascii="標楷體" w:eastAsia="標楷體" w:hAnsi="標楷體"/>
                <w:sz w:val="28"/>
              </w:rPr>
            </w:pPr>
          </w:p>
          <w:p w:rsidR="00E50451" w:rsidRPr="00E50451" w:rsidRDefault="00564D54" w:rsidP="000A1DCB">
            <w:pPr>
              <w:rPr>
                <w:rFonts w:ascii="標楷體" w:eastAsia="標楷體" w:hAnsi="標楷體"/>
                <w:sz w:val="28"/>
              </w:rPr>
            </w:pPr>
            <w:r>
              <w:rPr>
                <w:rFonts w:ascii="標楷體" w:eastAsia="標楷體" w:hAnsi="標楷體" w:hint="eastAsia"/>
                <w:sz w:val="28"/>
              </w:rPr>
              <w:t>2</w:t>
            </w:r>
            <w:r w:rsidR="00E50451" w:rsidRPr="00E50451">
              <w:rPr>
                <w:rFonts w:ascii="標楷體" w:eastAsia="標楷體" w:hAnsi="標楷體"/>
                <w:sz w:val="28"/>
              </w:rPr>
              <w:t>.選取</w:t>
            </w:r>
            <w:proofErr w:type="gramStart"/>
            <w:r w:rsidR="00E50451" w:rsidRPr="00E50451">
              <w:rPr>
                <w:rFonts w:ascii="標楷體" w:eastAsia="標楷體" w:hAnsi="標楷體"/>
                <w:sz w:val="28"/>
              </w:rPr>
              <w:t>含碳量</w:t>
            </w:r>
            <w:proofErr w:type="gramEnd"/>
            <w:r w:rsidR="00E50451" w:rsidRPr="00E50451">
              <w:rPr>
                <w:rFonts w:ascii="標楷體" w:eastAsia="標楷體" w:hAnsi="標楷體"/>
                <w:sz w:val="28"/>
              </w:rPr>
              <w:t>為0.3%C的低碳鋼材做</w:t>
            </w:r>
            <w:proofErr w:type="gramStart"/>
            <w:r w:rsidR="00E50451" w:rsidRPr="00E50451">
              <w:rPr>
                <w:rFonts w:ascii="標楷體" w:eastAsia="標楷體" w:hAnsi="標楷體"/>
                <w:sz w:val="28"/>
              </w:rPr>
              <w:t>勃</w:t>
            </w:r>
            <w:proofErr w:type="gramEnd"/>
            <w:r w:rsidR="00E50451" w:rsidRPr="00E50451">
              <w:rPr>
                <w:rFonts w:ascii="標楷體" w:eastAsia="標楷體" w:hAnsi="標楷體"/>
                <w:sz w:val="28"/>
              </w:rPr>
              <w:t>氏硬度試驗，並以φ10mm之碳化</w:t>
            </w:r>
            <w:proofErr w:type="gramStart"/>
            <w:r w:rsidR="00E50451" w:rsidRPr="00E50451">
              <w:rPr>
                <w:rFonts w:ascii="標楷體" w:eastAsia="標楷體" w:hAnsi="標楷體"/>
                <w:sz w:val="28"/>
              </w:rPr>
              <w:t>鎢壓痕器</w:t>
            </w:r>
            <w:proofErr w:type="gramEnd"/>
            <w:r w:rsidR="00E50451" w:rsidRPr="00E50451">
              <w:rPr>
                <w:rFonts w:ascii="標楷體" w:eastAsia="標楷體" w:hAnsi="標楷體"/>
                <w:sz w:val="28"/>
              </w:rPr>
              <w:t>以3000kgf之外力直接壓入材料表面，而於材料表面形成直徑φ6mm的圓形</w:t>
            </w:r>
            <w:proofErr w:type="gramStart"/>
            <w:r w:rsidR="00E50451" w:rsidRPr="00E50451">
              <w:rPr>
                <w:rFonts w:ascii="標楷體" w:eastAsia="標楷體" w:hAnsi="標楷體"/>
                <w:sz w:val="28"/>
              </w:rPr>
              <w:t>凹</w:t>
            </w:r>
            <w:proofErr w:type="gramEnd"/>
            <w:r w:rsidR="00E50451" w:rsidRPr="00E50451">
              <w:rPr>
                <w:rFonts w:ascii="標楷體" w:eastAsia="標楷體" w:hAnsi="標楷體"/>
                <w:sz w:val="28"/>
              </w:rPr>
              <w:t>痕，</w:t>
            </w:r>
            <w:proofErr w:type="gramStart"/>
            <w:r w:rsidR="00E50451" w:rsidRPr="00E50451">
              <w:rPr>
                <w:rFonts w:ascii="標楷體" w:eastAsia="標楷體" w:hAnsi="標楷體"/>
                <w:sz w:val="28"/>
              </w:rPr>
              <w:t>試求材料勃</w:t>
            </w:r>
            <w:proofErr w:type="gramEnd"/>
            <w:r w:rsidR="00E50451" w:rsidRPr="00E50451">
              <w:rPr>
                <w:rFonts w:ascii="標楷體" w:eastAsia="標楷體" w:hAnsi="標楷體"/>
                <w:sz w:val="28"/>
              </w:rPr>
              <w:t>氏硬度值。</w:t>
            </w:r>
            <w:r w:rsidR="00D378D5">
              <w:rPr>
                <w:rFonts w:ascii="標楷體" w:eastAsia="標楷體" w:hAnsi="標楷體" w:hint="eastAsia"/>
                <w:sz w:val="28"/>
              </w:rPr>
              <w:t>(單</w:t>
            </w:r>
            <w:r>
              <w:rPr>
                <w:rFonts w:ascii="標楷體" w:eastAsia="標楷體" w:hAnsi="標楷體" w:hint="eastAsia"/>
                <w:sz w:val="28"/>
              </w:rPr>
              <w:t>位</w:t>
            </w:r>
            <w:r w:rsidR="000A1DCB">
              <w:rPr>
                <w:rFonts w:ascii="標楷體" w:eastAsia="標楷體" w:hAnsi="標楷體" w:hint="eastAsia"/>
                <w:sz w:val="28"/>
              </w:rPr>
              <w:t>請</w:t>
            </w:r>
            <w:r w:rsidR="00D378D5">
              <w:rPr>
                <w:rFonts w:ascii="標楷體" w:eastAsia="標楷體" w:hAnsi="標楷體" w:hint="eastAsia"/>
                <w:sz w:val="28"/>
              </w:rPr>
              <w:t>換算成</w:t>
            </w:r>
            <w:proofErr w:type="spellStart"/>
            <w:r>
              <w:rPr>
                <w:rFonts w:ascii="標楷體" w:eastAsia="標楷體" w:hAnsi="標楷體" w:hint="eastAsia"/>
                <w:sz w:val="28"/>
              </w:rPr>
              <w:t>MPa</w:t>
            </w:r>
            <w:proofErr w:type="spellEnd"/>
            <w:r w:rsidR="0073668D">
              <w:rPr>
                <w:rFonts w:ascii="標楷體" w:eastAsia="標楷體" w:hAnsi="標楷體" w:hint="eastAsia"/>
                <w:sz w:val="28"/>
              </w:rPr>
              <w:t>，否者不計分</w:t>
            </w:r>
            <w:bookmarkStart w:id="0" w:name="_GoBack"/>
            <w:bookmarkEnd w:id="0"/>
            <w:r w:rsidR="00D378D5">
              <w:rPr>
                <w:rFonts w:ascii="標楷體" w:eastAsia="標楷體" w:hAnsi="標楷體" w:hint="eastAsia"/>
                <w:sz w:val="28"/>
              </w:rPr>
              <w:t>)</w:t>
            </w:r>
            <w:r w:rsidR="00DA69DD">
              <w:rPr>
                <w:rFonts w:ascii="標楷體" w:eastAsia="標楷體" w:hAnsi="標楷體" w:hint="eastAsia"/>
                <w:sz w:val="28"/>
              </w:rPr>
              <w:t>(提示:</w:t>
            </w:r>
            <w:r w:rsidR="003041B0">
              <w:rPr>
                <w:rFonts w:ascii="標楷體" w:eastAsia="標楷體" w:hAnsi="標楷體" w:hint="eastAsia"/>
                <w:sz w:val="28"/>
              </w:rPr>
              <w:t>利用上題推導</w:t>
            </w:r>
            <w:r w:rsidR="00DA69DD">
              <w:rPr>
                <w:rFonts w:ascii="標楷體" w:eastAsia="標楷體" w:hAnsi="標楷體" w:hint="eastAsia"/>
                <w:sz w:val="28"/>
              </w:rPr>
              <w:t>出來的公式做計算)</w:t>
            </w:r>
            <w:r w:rsidR="00E50451" w:rsidRPr="00E50451">
              <w:rPr>
                <w:rFonts w:ascii="標楷體" w:eastAsia="標楷體" w:hAnsi="標楷體"/>
                <w:sz w:val="28"/>
              </w:rPr>
              <w:br/>
            </w:r>
            <w:r w:rsidR="00E50451" w:rsidRPr="00E50451">
              <w:rPr>
                <w:rFonts w:ascii="標楷體" w:eastAsia="標楷體" w:hAnsi="標楷體"/>
                <w:sz w:val="28"/>
              </w:rPr>
              <w:br/>
            </w:r>
            <w:r w:rsidR="00E50451" w:rsidRPr="00E50451">
              <w:rPr>
                <w:rFonts w:ascii="標楷體" w:eastAsia="標楷體" w:hAnsi="標楷體"/>
                <w:sz w:val="28"/>
              </w:rPr>
              <w:br/>
            </w:r>
            <w:r w:rsidR="00E50451" w:rsidRPr="00E50451">
              <w:rPr>
                <w:rFonts w:ascii="標楷體" w:eastAsia="標楷體" w:hAnsi="標楷體"/>
                <w:sz w:val="28"/>
              </w:rPr>
              <w:br/>
            </w:r>
            <w:r w:rsidR="00E50451" w:rsidRPr="00E50451">
              <w:rPr>
                <w:rFonts w:ascii="標楷體" w:eastAsia="標楷體" w:hAnsi="標楷體"/>
                <w:sz w:val="28"/>
              </w:rPr>
              <w:br/>
            </w:r>
          </w:p>
        </w:tc>
      </w:tr>
    </w:tbl>
    <w:p w:rsidR="001C36ED" w:rsidRPr="002B3812" w:rsidRDefault="001C36ED" w:rsidP="008C2767">
      <w:pPr>
        <w:rPr>
          <w:rFonts w:asciiTheme="majorEastAsia" w:eastAsiaTheme="majorEastAsia" w:hAnsiTheme="majorEastAsia"/>
          <w:szCs w:val="28"/>
        </w:rPr>
      </w:pPr>
    </w:p>
    <w:sectPr w:rsidR="001C36ED" w:rsidRPr="002B3812" w:rsidSect="00C24E68">
      <w:headerReference w:type="default" r:id="rId11"/>
      <w:footerReference w:type="default" r:id="rId12"/>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2B2E" w:rsidRDefault="005E2B2E">
      <w:r>
        <w:separator/>
      </w:r>
    </w:p>
  </w:endnote>
  <w:endnote w:type="continuationSeparator" w:id="0">
    <w:p w:rsidR="005E2B2E" w:rsidRDefault="005E2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79E3" w:rsidRDefault="001D79E3" w:rsidP="00F336FE">
    <w:pPr>
      <w:pStyle w:val="a4"/>
      <w:ind w:firstLineChars="3100" w:firstLine="6200"/>
      <w:rPr>
        <w:rFonts w:ascii="新細明體" w:hAnsi="新細明體"/>
        <w:sz w:val="24"/>
      </w:rPr>
    </w:pPr>
    <w:r w:rsidRPr="005C0C55">
      <w:rPr>
        <w:rFonts w:ascii="新細明體" w:hAnsi="新細明體"/>
      </w:rPr>
      <w:t xml:space="preserve">Page </w:t>
    </w:r>
    <w:r w:rsidR="00204C0D" w:rsidRPr="005C0C55">
      <w:rPr>
        <w:rFonts w:ascii="新細明體" w:hAnsi="新細明體"/>
      </w:rPr>
      <w:fldChar w:fldCharType="begin"/>
    </w:r>
    <w:r w:rsidRPr="005C0C55">
      <w:rPr>
        <w:rFonts w:ascii="新細明體" w:hAnsi="新細明體"/>
      </w:rPr>
      <w:instrText xml:space="preserve"> PAGE </w:instrText>
    </w:r>
    <w:r w:rsidR="00204C0D" w:rsidRPr="005C0C55">
      <w:rPr>
        <w:rFonts w:ascii="新細明體" w:hAnsi="新細明體"/>
      </w:rPr>
      <w:fldChar w:fldCharType="separate"/>
    </w:r>
    <w:r w:rsidR="0073668D">
      <w:rPr>
        <w:rFonts w:ascii="新細明體" w:hAnsi="新細明體"/>
        <w:noProof/>
      </w:rPr>
      <w:t>3</w:t>
    </w:r>
    <w:r w:rsidR="00204C0D" w:rsidRPr="005C0C55">
      <w:rPr>
        <w:rFonts w:ascii="新細明體" w:hAnsi="新細明體"/>
      </w:rPr>
      <w:fldChar w:fldCharType="end"/>
    </w:r>
    <w:r w:rsidRPr="005C0C55">
      <w:rPr>
        <w:rFonts w:ascii="新細明體" w:hAnsi="新細明體"/>
      </w:rPr>
      <w:t xml:space="preserve"> of </w:t>
    </w:r>
    <w:r w:rsidR="00204C0D" w:rsidRPr="005C0C55">
      <w:rPr>
        <w:rFonts w:ascii="新細明體" w:hAnsi="新細明體"/>
      </w:rPr>
      <w:fldChar w:fldCharType="begin"/>
    </w:r>
    <w:r w:rsidRPr="005C0C55">
      <w:rPr>
        <w:rFonts w:ascii="新細明體" w:hAnsi="新細明體"/>
      </w:rPr>
      <w:instrText xml:space="preserve"> NUMPAGES </w:instrText>
    </w:r>
    <w:r w:rsidR="00204C0D" w:rsidRPr="005C0C55">
      <w:rPr>
        <w:rFonts w:ascii="新細明體" w:hAnsi="新細明體"/>
      </w:rPr>
      <w:fldChar w:fldCharType="separate"/>
    </w:r>
    <w:r w:rsidR="0073668D">
      <w:rPr>
        <w:rFonts w:ascii="新細明體" w:hAnsi="新細明體"/>
        <w:noProof/>
      </w:rPr>
      <w:t>3</w:t>
    </w:r>
    <w:r w:rsidR="00204C0D" w:rsidRPr="005C0C55">
      <w:rPr>
        <w:rFonts w:ascii="新細明體" w:hAnsi="新細明體"/>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2B2E" w:rsidRDefault="005E2B2E">
      <w:r>
        <w:separator/>
      </w:r>
    </w:p>
  </w:footnote>
  <w:footnote w:type="continuationSeparator" w:id="0">
    <w:p w:rsidR="005E2B2E" w:rsidRDefault="005E2B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386"/>
    </w:tblGrid>
    <w:tr w:rsidR="001D79E3" w:rsidTr="00A940C0">
      <w:trPr>
        <w:cantSplit/>
        <w:trHeight w:val="510"/>
        <w:jc w:val="center"/>
      </w:trPr>
      <w:tc>
        <w:tcPr>
          <w:tcW w:w="8454" w:type="dxa"/>
          <w:gridSpan w:val="8"/>
          <w:tcBorders>
            <w:bottom w:val="single" w:sz="4" w:space="0" w:color="auto"/>
          </w:tcBorders>
          <w:vAlign w:val="center"/>
        </w:tcPr>
        <w:p w:rsidR="001D79E3" w:rsidRDefault="001D79E3" w:rsidP="008C2767">
          <w:pPr>
            <w:pStyle w:val="a3"/>
            <w:jc w:val="center"/>
            <w:rPr>
              <w:rFonts w:ascii="新細明體" w:hAnsi="新細明體"/>
            </w:rPr>
          </w:pPr>
          <w:r>
            <w:rPr>
              <w:rFonts w:ascii="新細明體" w:hAnsi="新細明體" w:hint="eastAsia"/>
              <w:sz w:val="28"/>
            </w:rPr>
            <w:t>市立新北高工</w:t>
          </w:r>
          <w:r>
            <w:rPr>
              <w:rFonts w:ascii="新細明體" w:hAnsi="新細明體" w:hint="eastAsia"/>
              <w:color w:val="FF0000"/>
              <w:sz w:val="28"/>
            </w:rPr>
            <w:t>10</w:t>
          </w:r>
          <w:r w:rsidR="002B3812">
            <w:rPr>
              <w:rFonts w:ascii="新細明體" w:hAnsi="新細明體" w:hint="eastAsia"/>
              <w:color w:val="FF0000"/>
              <w:sz w:val="28"/>
            </w:rPr>
            <w:t>8</w:t>
          </w:r>
          <w:r>
            <w:rPr>
              <w:rFonts w:ascii="新細明體" w:hAnsi="新細明體" w:hint="eastAsia"/>
              <w:sz w:val="28"/>
            </w:rPr>
            <w:t>學年度第</w:t>
          </w:r>
          <w:r w:rsidR="002B3812">
            <w:rPr>
              <w:rFonts w:ascii="新細明體" w:hAnsi="新細明體" w:hint="eastAsia"/>
              <w:sz w:val="28"/>
            </w:rPr>
            <w:t>1</w:t>
          </w:r>
          <w:r>
            <w:rPr>
              <w:rFonts w:ascii="新細明體" w:hAnsi="新細明體" w:hint="eastAsia"/>
              <w:sz w:val="28"/>
            </w:rPr>
            <w:t>學期</w:t>
          </w:r>
          <w:r>
            <w:rPr>
              <w:rFonts w:ascii="新細明體" w:hAnsi="新細明體" w:hint="eastAsia"/>
              <w:color w:val="FF0000"/>
              <w:sz w:val="28"/>
            </w:rPr>
            <w:t>第</w:t>
          </w:r>
          <w:r w:rsidR="00494E9E">
            <w:rPr>
              <w:rFonts w:ascii="新細明體" w:hAnsi="新細明體" w:hint="eastAsia"/>
              <w:color w:val="FF0000"/>
              <w:sz w:val="28"/>
            </w:rPr>
            <w:t>二</w:t>
          </w:r>
          <w:r>
            <w:rPr>
              <w:rFonts w:ascii="新細明體" w:hAnsi="新細明體" w:hint="eastAsia"/>
              <w:color w:val="FF0000"/>
              <w:sz w:val="28"/>
            </w:rPr>
            <w:t>次段考</w:t>
          </w:r>
          <w:r>
            <w:rPr>
              <w:rFonts w:ascii="新細明體" w:hAnsi="新細明體" w:hint="eastAsia"/>
              <w:sz w:val="28"/>
            </w:rPr>
            <w:t>試題</w:t>
          </w:r>
        </w:p>
      </w:tc>
      <w:tc>
        <w:tcPr>
          <w:tcW w:w="719" w:type="dxa"/>
          <w:tcBorders>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rsidR="001D79E3" w:rsidRDefault="002B3812">
          <w:pPr>
            <w:pStyle w:val="a3"/>
            <w:jc w:val="center"/>
            <w:rPr>
              <w:rFonts w:ascii="新細明體" w:hAnsi="新細明體"/>
              <w:sz w:val="24"/>
            </w:rPr>
          </w:pPr>
          <w:r>
            <w:rPr>
              <w:rFonts w:ascii="新細明體" w:hAnsi="新細明體" w:hint="eastAsia"/>
              <w:sz w:val="24"/>
            </w:rPr>
            <w:t xml:space="preserve">甲 </w:t>
          </w:r>
          <w:r w:rsidR="001077F9">
            <w:rPr>
              <w:rFonts w:ascii="新細明體" w:hAnsi="新細明體" w:hint="eastAsia"/>
              <w:sz w:val="24"/>
            </w:rPr>
            <w:t>乙</w:t>
          </w:r>
        </w:p>
      </w:tc>
      <w:tc>
        <w:tcPr>
          <w:tcW w:w="672"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8"/>
            </w:rPr>
          </w:pPr>
        </w:p>
      </w:tc>
      <w:tc>
        <w:tcPr>
          <w:tcW w:w="1386" w:type="dxa"/>
          <w:tcBorders>
            <w:left w:val="single" w:sz="4" w:space="0" w:color="auto"/>
            <w:bottom w:val="single" w:sz="4" w:space="0" w:color="auto"/>
          </w:tcBorders>
          <w:vAlign w:val="center"/>
        </w:tcPr>
        <w:p w:rsidR="001D79E3" w:rsidRPr="00DE6789" w:rsidRDefault="001D79E3" w:rsidP="00D027DE">
          <w:pPr>
            <w:pStyle w:val="a3"/>
            <w:jc w:val="center"/>
            <w:rPr>
              <w:rFonts w:ascii="新細明體" w:hAnsi="新細明體"/>
              <w:sz w:val="24"/>
              <w:szCs w:val="24"/>
            </w:rPr>
          </w:pPr>
          <w:r w:rsidRPr="00DE6789">
            <w:rPr>
              <w:rFonts w:ascii="新細明體" w:hAnsi="新細明體" w:hint="eastAsia"/>
              <w:sz w:val="24"/>
              <w:szCs w:val="24"/>
            </w:rPr>
            <w:t>電腦卡</w:t>
          </w:r>
          <w:r>
            <w:rPr>
              <w:rFonts w:ascii="新細明體" w:hAnsi="新細明體" w:hint="eastAsia"/>
              <w:sz w:val="24"/>
              <w:szCs w:val="24"/>
            </w:rPr>
            <w:t>作答</w:t>
          </w:r>
        </w:p>
      </w:tc>
    </w:tr>
    <w:tr w:rsidR="001D79E3" w:rsidTr="001D79E3">
      <w:trPr>
        <w:cantSplit/>
        <w:trHeight w:val="520"/>
        <w:jc w:val="center"/>
      </w:trPr>
      <w:tc>
        <w:tcPr>
          <w:tcW w:w="802" w:type="dxa"/>
          <w:tcBorders>
            <w:top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rsidR="00380747" w:rsidRDefault="009D7C0E" w:rsidP="00380747">
          <w:pPr>
            <w:pStyle w:val="a3"/>
            <w:jc w:val="center"/>
            <w:rPr>
              <w:rFonts w:ascii="新細明體" w:hAnsi="新細明體"/>
              <w:sz w:val="24"/>
            </w:rPr>
          </w:pPr>
          <w:r>
            <w:rPr>
              <w:rFonts w:ascii="新細明體" w:hAnsi="新細明體" w:hint="eastAsia"/>
              <w:sz w:val="24"/>
            </w:rPr>
            <w:t>機械材料</w:t>
          </w:r>
        </w:p>
      </w:tc>
      <w:tc>
        <w:tcPr>
          <w:tcW w:w="1176"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right w:val="single" w:sz="4" w:space="0" w:color="auto"/>
          </w:tcBorders>
          <w:vAlign w:val="center"/>
        </w:tcPr>
        <w:p w:rsidR="001D79E3" w:rsidRDefault="009D7C0E" w:rsidP="001808BF">
          <w:pPr>
            <w:pStyle w:val="a3"/>
            <w:jc w:val="center"/>
            <w:rPr>
              <w:rFonts w:ascii="新細明體" w:hAnsi="新細明體"/>
              <w:sz w:val="24"/>
            </w:rPr>
          </w:pPr>
          <w:r>
            <w:rPr>
              <w:rFonts w:ascii="新細明體" w:hAnsi="新細明體" w:hint="eastAsia"/>
              <w:sz w:val="24"/>
            </w:rPr>
            <w:t>陳奕滄</w:t>
          </w:r>
        </w:p>
      </w:tc>
      <w:tc>
        <w:tcPr>
          <w:tcW w:w="699" w:type="dxa"/>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right w:val="single" w:sz="4" w:space="0" w:color="auto"/>
          </w:tcBorders>
          <w:vAlign w:val="center"/>
        </w:tcPr>
        <w:p w:rsidR="001D79E3" w:rsidRDefault="002B3812" w:rsidP="00D57F49">
          <w:pPr>
            <w:pStyle w:val="a3"/>
            <w:jc w:val="center"/>
            <w:rPr>
              <w:rFonts w:ascii="新細明體" w:hAnsi="新細明體"/>
              <w:sz w:val="24"/>
            </w:rPr>
          </w:pPr>
          <w:proofErr w:type="gramStart"/>
          <w:r>
            <w:rPr>
              <w:rFonts w:ascii="新細明體" w:hAnsi="新細明體" w:hint="eastAsia"/>
              <w:sz w:val="24"/>
            </w:rPr>
            <w:t>一</w:t>
          </w:r>
          <w:proofErr w:type="gramEnd"/>
        </w:p>
      </w:tc>
      <w:tc>
        <w:tcPr>
          <w:tcW w:w="720"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rsidR="001D79E3" w:rsidRDefault="008C2767">
          <w:pPr>
            <w:pStyle w:val="a3"/>
            <w:ind w:left="112"/>
            <w:jc w:val="center"/>
            <w:rPr>
              <w:rFonts w:ascii="新細明體" w:hAnsi="新細明體"/>
              <w:sz w:val="24"/>
            </w:rPr>
          </w:pPr>
          <w:r>
            <w:rPr>
              <w:rFonts w:ascii="新細明體" w:hAnsi="新細明體" w:hint="eastAsia"/>
              <w:sz w:val="24"/>
            </w:rPr>
            <w:t>模具</w:t>
          </w:r>
          <w:r w:rsidR="00EC1F11">
            <w:rPr>
              <w:rFonts w:ascii="新細明體" w:hAnsi="新細明體" w:hint="eastAsia"/>
              <w:sz w:val="24"/>
            </w:rPr>
            <w:t>科</w:t>
          </w:r>
        </w:p>
      </w:tc>
      <w:tc>
        <w:tcPr>
          <w:tcW w:w="719" w:type="dxa"/>
          <w:tcBorders>
            <w:top w:val="single" w:sz="4" w:space="0" w:color="auto"/>
            <w:left w:val="doub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8"/>
            </w:rPr>
          </w:pPr>
        </w:p>
      </w:tc>
      <w:tc>
        <w:tcPr>
          <w:tcW w:w="1386" w:type="dxa"/>
          <w:tcBorders>
            <w:top w:val="single" w:sz="4" w:space="0" w:color="auto"/>
            <w:left w:val="single" w:sz="4" w:space="0" w:color="auto"/>
          </w:tcBorders>
        </w:tcPr>
        <w:p w:rsidR="001D79E3" w:rsidRPr="00DE6789" w:rsidRDefault="001D79E3" w:rsidP="00CE0A02">
          <w:pPr>
            <w:pStyle w:val="a3"/>
            <w:jc w:val="center"/>
            <w:rPr>
              <w:rFonts w:ascii="新細明體" w:hAnsi="新細明體"/>
              <w:color w:val="FF0000"/>
              <w:sz w:val="24"/>
              <w:szCs w:val="24"/>
            </w:rPr>
          </w:pPr>
          <w:r w:rsidRPr="00DE6789">
            <w:rPr>
              <w:rFonts w:ascii="新細明體" w:hAnsi="新細明體" w:hint="eastAsia"/>
              <w:color w:val="FF0000"/>
              <w:sz w:val="24"/>
              <w:szCs w:val="24"/>
            </w:rPr>
            <w:t>(</w:t>
          </w:r>
          <w:r w:rsidR="00CE0A02">
            <w:rPr>
              <w:rFonts w:ascii="標楷體" w:eastAsia="標楷體" w:hAnsi="標楷體" w:hint="eastAsia"/>
              <w:color w:val="FF0000"/>
              <w:szCs w:val="24"/>
            </w:rPr>
            <w:t>卡+答案卷</w:t>
          </w:r>
          <w:r w:rsidRPr="00DE6789">
            <w:rPr>
              <w:rFonts w:ascii="新細明體" w:hAnsi="新細明體" w:hint="eastAsia"/>
              <w:color w:val="FF0000"/>
              <w:sz w:val="24"/>
              <w:szCs w:val="24"/>
            </w:rPr>
            <w:t>)</w:t>
          </w:r>
        </w:p>
      </w:tc>
    </w:tr>
  </w:tbl>
  <w:p w:rsidR="001D79E3" w:rsidRPr="00DF6967" w:rsidRDefault="001D79E3" w:rsidP="00CC01EE">
    <w:pPr>
      <w:spacing w:line="4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6B6A22E5"/>
    <w:multiLevelType w:val="hybridMultilevel"/>
    <w:tmpl w:val="73527500"/>
    <w:lvl w:ilvl="0" w:tplc="425C3EE0">
      <w:start w:val="1"/>
      <w:numFmt w:val="decimal"/>
      <w:lvlText w:val="%1."/>
      <w:lvlJc w:val="left"/>
      <w:pPr>
        <w:ind w:left="360" w:hanging="360"/>
      </w:pPr>
      <w:rPr>
        <w:rFonts w:ascii="Times New Roman" w:eastAsia="新細明體"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8BF"/>
    <w:rsid w:val="000533AE"/>
    <w:rsid w:val="00054165"/>
    <w:rsid w:val="000A1DCB"/>
    <w:rsid w:val="000D2197"/>
    <w:rsid w:val="000D7E50"/>
    <w:rsid w:val="000F0A5C"/>
    <w:rsid w:val="000F31AA"/>
    <w:rsid w:val="001075A0"/>
    <w:rsid w:val="001077F9"/>
    <w:rsid w:val="001601A1"/>
    <w:rsid w:val="00171477"/>
    <w:rsid w:val="001745C7"/>
    <w:rsid w:val="001808BF"/>
    <w:rsid w:val="001A2DD8"/>
    <w:rsid w:val="001C36ED"/>
    <w:rsid w:val="001D79E3"/>
    <w:rsid w:val="001E715E"/>
    <w:rsid w:val="001F4592"/>
    <w:rsid w:val="00204C0D"/>
    <w:rsid w:val="002332A1"/>
    <w:rsid w:val="00234D04"/>
    <w:rsid w:val="0024316E"/>
    <w:rsid w:val="002474CD"/>
    <w:rsid w:val="002B3812"/>
    <w:rsid w:val="002D166C"/>
    <w:rsid w:val="003041B0"/>
    <w:rsid w:val="00321D20"/>
    <w:rsid w:val="003256C5"/>
    <w:rsid w:val="00380747"/>
    <w:rsid w:val="003B053A"/>
    <w:rsid w:val="003D6F89"/>
    <w:rsid w:val="003E1C9E"/>
    <w:rsid w:val="0049132C"/>
    <w:rsid w:val="004949D1"/>
    <w:rsid w:val="00494E9E"/>
    <w:rsid w:val="0049676D"/>
    <w:rsid w:val="004B4D2C"/>
    <w:rsid w:val="004B6002"/>
    <w:rsid w:val="004C4C51"/>
    <w:rsid w:val="004E4B9F"/>
    <w:rsid w:val="00513B6E"/>
    <w:rsid w:val="0052243D"/>
    <w:rsid w:val="00524E06"/>
    <w:rsid w:val="00564D54"/>
    <w:rsid w:val="00586C60"/>
    <w:rsid w:val="005B2164"/>
    <w:rsid w:val="005B496C"/>
    <w:rsid w:val="005E2B2E"/>
    <w:rsid w:val="0061414F"/>
    <w:rsid w:val="006170EF"/>
    <w:rsid w:val="00617602"/>
    <w:rsid w:val="00622DE9"/>
    <w:rsid w:val="00647E52"/>
    <w:rsid w:val="00677FFB"/>
    <w:rsid w:val="00691574"/>
    <w:rsid w:val="006B011A"/>
    <w:rsid w:val="006C3973"/>
    <w:rsid w:val="006E4BDC"/>
    <w:rsid w:val="007009A9"/>
    <w:rsid w:val="0070464C"/>
    <w:rsid w:val="00704CD5"/>
    <w:rsid w:val="0073668D"/>
    <w:rsid w:val="007423DF"/>
    <w:rsid w:val="00754341"/>
    <w:rsid w:val="00766774"/>
    <w:rsid w:val="007936AA"/>
    <w:rsid w:val="007C18C2"/>
    <w:rsid w:val="007C28D2"/>
    <w:rsid w:val="00821D25"/>
    <w:rsid w:val="00827253"/>
    <w:rsid w:val="008310E7"/>
    <w:rsid w:val="00846D7E"/>
    <w:rsid w:val="0084740C"/>
    <w:rsid w:val="00852BB2"/>
    <w:rsid w:val="008566FA"/>
    <w:rsid w:val="008721BC"/>
    <w:rsid w:val="00874B1E"/>
    <w:rsid w:val="0087730D"/>
    <w:rsid w:val="008832E2"/>
    <w:rsid w:val="00886207"/>
    <w:rsid w:val="008A249A"/>
    <w:rsid w:val="008C2767"/>
    <w:rsid w:val="008E0CB3"/>
    <w:rsid w:val="00907CEB"/>
    <w:rsid w:val="00927471"/>
    <w:rsid w:val="00941320"/>
    <w:rsid w:val="009419F5"/>
    <w:rsid w:val="009447CA"/>
    <w:rsid w:val="00951974"/>
    <w:rsid w:val="0097478F"/>
    <w:rsid w:val="009768C8"/>
    <w:rsid w:val="00991E9B"/>
    <w:rsid w:val="009D2548"/>
    <w:rsid w:val="009D7C0E"/>
    <w:rsid w:val="00A5566F"/>
    <w:rsid w:val="00A6082A"/>
    <w:rsid w:val="00A940C0"/>
    <w:rsid w:val="00A97D46"/>
    <w:rsid w:val="00AB4F1C"/>
    <w:rsid w:val="00AC74B8"/>
    <w:rsid w:val="00B00D78"/>
    <w:rsid w:val="00B14181"/>
    <w:rsid w:val="00B54777"/>
    <w:rsid w:val="00B770E7"/>
    <w:rsid w:val="00B87F20"/>
    <w:rsid w:val="00BB53C0"/>
    <w:rsid w:val="00BD019A"/>
    <w:rsid w:val="00BF14F7"/>
    <w:rsid w:val="00BF4335"/>
    <w:rsid w:val="00C00BB4"/>
    <w:rsid w:val="00C24E68"/>
    <w:rsid w:val="00CC01EE"/>
    <w:rsid w:val="00CE0A02"/>
    <w:rsid w:val="00CE3CF4"/>
    <w:rsid w:val="00CF3AA4"/>
    <w:rsid w:val="00D027DE"/>
    <w:rsid w:val="00D13332"/>
    <w:rsid w:val="00D378D5"/>
    <w:rsid w:val="00D57F49"/>
    <w:rsid w:val="00D821C6"/>
    <w:rsid w:val="00D9008B"/>
    <w:rsid w:val="00D9243F"/>
    <w:rsid w:val="00DA69DD"/>
    <w:rsid w:val="00DB6083"/>
    <w:rsid w:val="00DB7DDF"/>
    <w:rsid w:val="00DC7FA4"/>
    <w:rsid w:val="00DE6789"/>
    <w:rsid w:val="00DF1020"/>
    <w:rsid w:val="00DF6967"/>
    <w:rsid w:val="00DF75B8"/>
    <w:rsid w:val="00E00B1E"/>
    <w:rsid w:val="00E052B0"/>
    <w:rsid w:val="00E50451"/>
    <w:rsid w:val="00E577F4"/>
    <w:rsid w:val="00E854C8"/>
    <w:rsid w:val="00E91095"/>
    <w:rsid w:val="00E92C8F"/>
    <w:rsid w:val="00E9451A"/>
    <w:rsid w:val="00EA2306"/>
    <w:rsid w:val="00EA67F7"/>
    <w:rsid w:val="00EC1F11"/>
    <w:rsid w:val="00EF7084"/>
    <w:rsid w:val="00F05B3D"/>
    <w:rsid w:val="00F17AAE"/>
    <w:rsid w:val="00F336FE"/>
    <w:rsid w:val="00F53FE0"/>
    <w:rsid w:val="00F562D4"/>
    <w:rsid w:val="00F871BC"/>
    <w:rsid w:val="00F92A38"/>
    <w:rsid w:val="00F94410"/>
    <w:rsid w:val="00FD20FE"/>
    <w:rsid w:val="00FF0A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62D4"/>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7C28D2"/>
    <w:pPr>
      <w:tabs>
        <w:tab w:val="center" w:pos="4153"/>
        <w:tab w:val="right" w:pos="8306"/>
      </w:tabs>
      <w:snapToGrid w:val="0"/>
    </w:pPr>
    <w:rPr>
      <w:sz w:val="20"/>
    </w:rPr>
  </w:style>
  <w:style w:type="paragraph" w:styleId="a4">
    <w:name w:val="footer"/>
    <w:basedOn w:val="a"/>
    <w:rsid w:val="007C28D2"/>
    <w:pPr>
      <w:tabs>
        <w:tab w:val="center" w:pos="4153"/>
        <w:tab w:val="right" w:pos="8306"/>
      </w:tabs>
      <w:snapToGrid w:val="0"/>
    </w:pPr>
    <w:rPr>
      <w:sz w:val="20"/>
    </w:rPr>
  </w:style>
  <w:style w:type="character" w:styleId="a5">
    <w:name w:val="page number"/>
    <w:basedOn w:val="a0"/>
    <w:rsid w:val="007C28D2"/>
  </w:style>
  <w:style w:type="paragraph" w:styleId="a6">
    <w:name w:val="Balloon Text"/>
    <w:basedOn w:val="a"/>
    <w:link w:val="a7"/>
    <w:rsid w:val="008C2767"/>
    <w:rPr>
      <w:rFonts w:asciiTheme="majorHAnsi" w:eastAsiaTheme="majorEastAsia" w:hAnsiTheme="majorHAnsi" w:cstheme="majorBidi"/>
      <w:sz w:val="18"/>
      <w:szCs w:val="18"/>
    </w:rPr>
  </w:style>
  <w:style w:type="character" w:customStyle="1" w:styleId="a7">
    <w:name w:val="註解方塊文字 字元"/>
    <w:basedOn w:val="a0"/>
    <w:link w:val="a6"/>
    <w:rsid w:val="008C2767"/>
    <w:rPr>
      <w:rFonts w:asciiTheme="majorHAnsi" w:eastAsiaTheme="majorEastAsia" w:hAnsiTheme="majorHAnsi" w:cstheme="majorBidi"/>
      <w:kern w:val="2"/>
      <w:sz w:val="18"/>
      <w:szCs w:val="18"/>
    </w:rPr>
  </w:style>
  <w:style w:type="paragraph" w:styleId="a8">
    <w:name w:val="List Paragraph"/>
    <w:basedOn w:val="a"/>
    <w:uiPriority w:val="34"/>
    <w:qFormat/>
    <w:rsid w:val="008C2767"/>
    <w:pPr>
      <w:ind w:leftChars="200" w:left="480"/>
    </w:pPr>
  </w:style>
  <w:style w:type="paragraph" w:customStyle="1" w:styleId="a9">
    <w:name w:val="填充題"/>
    <w:basedOn w:val="a"/>
    <w:autoRedefine/>
    <w:rsid w:val="001C36ED"/>
    <w:pPr>
      <w:widowControl/>
      <w:tabs>
        <w:tab w:val="left" w:pos="540"/>
      </w:tabs>
      <w:spacing w:after="120"/>
      <w:ind w:left="540" w:hangingChars="225" w:hanging="540"/>
    </w:pPr>
    <w:rPr>
      <w:rFonts w:ascii="新細明體" w:hAnsi="新細明體" w:cs="新細明體"/>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62D4"/>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7C28D2"/>
    <w:pPr>
      <w:tabs>
        <w:tab w:val="center" w:pos="4153"/>
        <w:tab w:val="right" w:pos="8306"/>
      </w:tabs>
      <w:snapToGrid w:val="0"/>
    </w:pPr>
    <w:rPr>
      <w:sz w:val="20"/>
    </w:rPr>
  </w:style>
  <w:style w:type="paragraph" w:styleId="a4">
    <w:name w:val="footer"/>
    <w:basedOn w:val="a"/>
    <w:rsid w:val="007C28D2"/>
    <w:pPr>
      <w:tabs>
        <w:tab w:val="center" w:pos="4153"/>
        <w:tab w:val="right" w:pos="8306"/>
      </w:tabs>
      <w:snapToGrid w:val="0"/>
    </w:pPr>
    <w:rPr>
      <w:sz w:val="20"/>
    </w:rPr>
  </w:style>
  <w:style w:type="character" w:styleId="a5">
    <w:name w:val="page number"/>
    <w:basedOn w:val="a0"/>
    <w:rsid w:val="007C28D2"/>
  </w:style>
  <w:style w:type="paragraph" w:styleId="a6">
    <w:name w:val="Balloon Text"/>
    <w:basedOn w:val="a"/>
    <w:link w:val="a7"/>
    <w:rsid w:val="008C2767"/>
    <w:rPr>
      <w:rFonts w:asciiTheme="majorHAnsi" w:eastAsiaTheme="majorEastAsia" w:hAnsiTheme="majorHAnsi" w:cstheme="majorBidi"/>
      <w:sz w:val="18"/>
      <w:szCs w:val="18"/>
    </w:rPr>
  </w:style>
  <w:style w:type="character" w:customStyle="1" w:styleId="a7">
    <w:name w:val="註解方塊文字 字元"/>
    <w:basedOn w:val="a0"/>
    <w:link w:val="a6"/>
    <w:rsid w:val="008C2767"/>
    <w:rPr>
      <w:rFonts w:asciiTheme="majorHAnsi" w:eastAsiaTheme="majorEastAsia" w:hAnsiTheme="majorHAnsi" w:cstheme="majorBidi"/>
      <w:kern w:val="2"/>
      <w:sz w:val="18"/>
      <w:szCs w:val="18"/>
    </w:rPr>
  </w:style>
  <w:style w:type="paragraph" w:styleId="a8">
    <w:name w:val="List Paragraph"/>
    <w:basedOn w:val="a"/>
    <w:uiPriority w:val="34"/>
    <w:qFormat/>
    <w:rsid w:val="008C2767"/>
    <w:pPr>
      <w:ind w:leftChars="200" w:left="480"/>
    </w:pPr>
  </w:style>
  <w:style w:type="paragraph" w:customStyle="1" w:styleId="a9">
    <w:name w:val="填充題"/>
    <w:basedOn w:val="a"/>
    <w:autoRedefine/>
    <w:rsid w:val="001C36ED"/>
    <w:pPr>
      <w:widowControl/>
      <w:tabs>
        <w:tab w:val="left" w:pos="540"/>
      </w:tabs>
      <w:spacing w:after="120"/>
      <w:ind w:left="540" w:hangingChars="225" w:hanging="540"/>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4428018">
      <w:bodyDiv w:val="1"/>
      <w:marLeft w:val="0"/>
      <w:marRight w:val="0"/>
      <w:marTop w:val="0"/>
      <w:marBottom w:val="0"/>
      <w:divBdr>
        <w:top w:val="none" w:sz="0" w:space="0" w:color="auto"/>
        <w:left w:val="none" w:sz="0" w:space="0" w:color="auto"/>
        <w:bottom w:val="none" w:sz="0" w:space="0" w:color="auto"/>
        <w:right w:val="none" w:sz="0" w:space="0" w:color="auto"/>
      </w:divBdr>
    </w:div>
    <w:div w:id="94026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448</TotalTime>
  <Pages>3</Pages>
  <Words>637</Words>
  <Characters>3633</Characters>
  <Application>Microsoft Office Word</Application>
  <DocSecurity>0</DocSecurity>
  <Lines>30</Lines>
  <Paragraphs>8</Paragraphs>
  <ScaleCrop>false</ScaleCrop>
  <Company>microsoft</Company>
  <LinksUpToDate>false</LinksUpToDate>
  <CharactersWithSpaces>4262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mu</cp:lastModifiedBy>
  <cp:revision>22</cp:revision>
  <cp:lastPrinted>2019-09-18T06:49:00Z</cp:lastPrinted>
  <dcterms:created xsi:type="dcterms:W3CDTF">2019-11-09T08:35:00Z</dcterms:created>
  <dcterms:modified xsi:type="dcterms:W3CDTF">2019-11-10T12:36:00Z</dcterms:modified>
</cp:coreProperties>
</file>