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下列何者不屬於週邊設備？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印表機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CPU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鍵盤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CD-ROM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負責電腦開機時執行系統自動偵測及支援相關應用程式，具輸入輸出功能的元件是</w:t>
      </w:r>
      <w:r w:rsidRPr="003F1F4B">
        <w:rPr>
          <w:rFonts w:ascii="Times New Roman" w:hAnsi="Times New Roman"/>
        </w:rPr>
        <w:t xml:space="preserve"> (A)</w:t>
      </w:r>
      <w:r w:rsidRPr="003F1F4B">
        <w:t>DOS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BIOS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I/O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RAM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以「</w:t>
      </w:r>
      <w:r w:rsidRPr="003F1F4B">
        <w:t>http://www.labor.gov.tw</w:t>
      </w:r>
      <w:r w:rsidRPr="003F1F4B">
        <w:rPr>
          <w:rFonts w:hint="eastAsia"/>
        </w:rPr>
        <w:t>」來表示，則下列何者代表國家或地理區域之網域？</w:t>
      </w:r>
      <w:r w:rsidRPr="003F1F4B">
        <w:rPr>
          <w:rFonts w:ascii="Times New Roman" w:hAnsi="Times New Roman"/>
        </w:rPr>
        <w:t xml:space="preserve"> (A)</w:t>
      </w:r>
      <w:r w:rsidRPr="003F1F4B">
        <w:t>www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labor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proofErr w:type="spellStart"/>
      <w:r w:rsidRPr="003F1F4B">
        <w:t>gov</w:t>
      </w:r>
      <w:proofErr w:type="spellEnd"/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proofErr w:type="spellStart"/>
      <w:r w:rsidRPr="003F1F4B">
        <w:t>tw</w:t>
      </w:r>
      <w:proofErr w:type="spellEnd"/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假設某一記憶體具有</w:t>
      </w:r>
      <w:r w:rsidRPr="003F1F4B">
        <w:t>14</w:t>
      </w:r>
      <w:r w:rsidRPr="003F1F4B">
        <w:rPr>
          <w:rFonts w:hint="eastAsia"/>
        </w:rPr>
        <w:t>條位址線，則此記憶體共有多少位址空間？</w:t>
      </w:r>
      <w:r w:rsidRPr="003F1F4B">
        <w:rPr>
          <w:rFonts w:ascii="Times New Roman" w:hAnsi="Times New Roman"/>
        </w:rPr>
        <w:t xml:space="preserve"> (A)</w:t>
      </w:r>
      <w:r w:rsidRPr="003F1F4B">
        <w:t>24KB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24B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16MB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16KB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主要用來分配與管理電腦軟、硬體資源，例如</w:t>
      </w:r>
      <w:r w:rsidRPr="003F1F4B">
        <w:t>Windows 8</w:t>
      </w:r>
      <w:r w:rsidRPr="003F1F4B">
        <w:rPr>
          <w:rFonts w:hint="eastAsia"/>
        </w:rPr>
        <w:t>、</w:t>
      </w:r>
      <w:r w:rsidRPr="003F1F4B">
        <w:t>Linux</w:t>
      </w:r>
      <w:r w:rsidRPr="003F1F4B">
        <w:rPr>
          <w:rFonts w:hint="eastAsia"/>
        </w:rPr>
        <w:t>是屬於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作業系統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工具程式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套裝軟體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專案開發軟體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在電腦系統中，</w:t>
      </w:r>
      <w:r w:rsidRPr="003F1F4B">
        <w:t>1</w:t>
      </w:r>
      <w:r w:rsidRPr="003F1F4B">
        <w:rPr>
          <w:rFonts w:hint="eastAsia"/>
        </w:rPr>
        <w:t>個位元組</w:t>
      </w:r>
      <w:r w:rsidRPr="003F1F4B">
        <w:t>(Byte)</w:t>
      </w:r>
      <w:r w:rsidRPr="003F1F4B">
        <w:rPr>
          <w:rFonts w:hint="eastAsia"/>
        </w:rPr>
        <w:t>由幾個位元</w:t>
      </w:r>
      <w:r w:rsidRPr="003F1F4B">
        <w:t>(bit)</w:t>
      </w:r>
      <w:r w:rsidRPr="003F1F4B">
        <w:rPr>
          <w:rFonts w:hint="eastAsia"/>
        </w:rPr>
        <w:t>組成？</w:t>
      </w:r>
      <w:r w:rsidRPr="003F1F4B">
        <w:rPr>
          <w:rFonts w:ascii="Times New Roman" w:hAnsi="Times New Roman"/>
        </w:rPr>
        <w:t xml:space="preserve"> (A)</w:t>
      </w:r>
      <w:r w:rsidRPr="003F1F4B">
        <w:t>4</w:t>
      </w:r>
      <w:r w:rsidRPr="003F1F4B">
        <w:rPr>
          <w:rFonts w:hint="eastAsia"/>
        </w:rPr>
        <w:t>個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8</w:t>
      </w:r>
      <w:r w:rsidRPr="003F1F4B">
        <w:rPr>
          <w:rFonts w:hint="eastAsia"/>
        </w:rPr>
        <w:t>個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10</w:t>
      </w:r>
      <w:r w:rsidRPr="003F1F4B">
        <w:rPr>
          <w:rFonts w:hint="eastAsia"/>
        </w:rPr>
        <w:t>個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16</w:t>
      </w:r>
      <w:r w:rsidRPr="003F1F4B">
        <w:rPr>
          <w:rFonts w:hint="eastAsia"/>
        </w:rPr>
        <w:t>個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下列哪一種記憶體是利用紫外線光的照射來清除所儲存的資料？</w:t>
      </w:r>
      <w:r w:rsidRPr="003F1F4B">
        <w:rPr>
          <w:rFonts w:ascii="Times New Roman" w:hAnsi="Times New Roman"/>
        </w:rPr>
        <w:t xml:space="preserve"> (A)</w:t>
      </w:r>
      <w:r w:rsidRPr="003F1F4B">
        <w:t>SRAM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PROM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EPROM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EEPROM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具有後進先出</w:t>
      </w:r>
      <w:r w:rsidRPr="003F1F4B">
        <w:t>(Last In Fast Out)</w:t>
      </w:r>
      <w:r w:rsidRPr="003F1F4B">
        <w:rPr>
          <w:rFonts w:hint="eastAsia"/>
        </w:rPr>
        <w:t>的資料結構是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堆疊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佇列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樹狀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串列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螢幕上的像素是由光的三原色組合而成，下列何者不是三原色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紅色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綠色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藍色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白色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硬式磁碟機為防資料流失或中毒，應常定期執行何種工作？</w:t>
      </w:r>
      <w:bookmarkStart w:id="0" w:name="_GoBack"/>
      <w:bookmarkEnd w:id="0"/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查檔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備份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規格化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用清潔片清洗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下列何種</w:t>
      </w:r>
      <w:proofErr w:type="gramStart"/>
      <w:r w:rsidRPr="003F1F4B">
        <w:rPr>
          <w:rFonts w:hint="eastAsia"/>
        </w:rPr>
        <w:t>連接埠不支援</w:t>
      </w:r>
      <w:proofErr w:type="gramEnd"/>
      <w:r w:rsidRPr="003F1F4B">
        <w:rPr>
          <w:rFonts w:hint="eastAsia"/>
        </w:rPr>
        <w:t>熱</w:t>
      </w:r>
      <w:proofErr w:type="gramStart"/>
      <w:r w:rsidRPr="003F1F4B">
        <w:rPr>
          <w:rFonts w:hint="eastAsia"/>
        </w:rPr>
        <w:t>插拔？</w:t>
      </w:r>
      <w:proofErr w:type="gramEnd"/>
      <w:r w:rsidRPr="003F1F4B">
        <w:rPr>
          <w:rFonts w:ascii="Times New Roman" w:hAnsi="Times New Roman"/>
        </w:rPr>
        <w:t xml:space="preserve"> (A)</w:t>
      </w:r>
      <w:r w:rsidRPr="003F1F4B">
        <w:t>USB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IDE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e-SATA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IEEE 1394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下列何種單位是用來表示</w:t>
      </w:r>
      <w:r w:rsidRPr="003F1F4B">
        <w:t>CPU</w:t>
      </w:r>
      <w:r w:rsidRPr="003F1F4B">
        <w:rPr>
          <w:rFonts w:hint="eastAsia"/>
        </w:rPr>
        <w:t>的執行速度？</w:t>
      </w:r>
      <w:r w:rsidRPr="003F1F4B">
        <w:rPr>
          <w:rFonts w:ascii="Times New Roman" w:hAnsi="Times New Roman"/>
        </w:rPr>
        <w:t xml:space="preserve"> (A)</w:t>
      </w:r>
      <w:r w:rsidRPr="003F1F4B">
        <w:t>GHz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CPS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LPM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Mbytes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若</w:t>
      </w:r>
      <w:proofErr w:type="gramStart"/>
      <w:r w:rsidRPr="003F1F4B">
        <w:rPr>
          <w:rFonts w:hint="eastAsia"/>
        </w:rPr>
        <w:t>一</w:t>
      </w:r>
      <w:proofErr w:type="gramEnd"/>
      <w:r w:rsidRPr="003F1F4B">
        <w:rPr>
          <w:rFonts w:hint="eastAsia"/>
        </w:rPr>
        <w:t>硬碟的轉速為</w:t>
      </w:r>
      <w:r w:rsidRPr="003F1F4B">
        <w:t>5000RPM</w:t>
      </w:r>
      <w:r w:rsidRPr="003F1F4B">
        <w:rPr>
          <w:rFonts w:hint="eastAsia"/>
        </w:rPr>
        <w:t>，則該硬碟旋轉一圈需要幾秒？</w:t>
      </w:r>
      <w:r w:rsidRPr="003F1F4B">
        <w:rPr>
          <w:rFonts w:ascii="Times New Roman" w:hAnsi="Times New Roman"/>
        </w:rPr>
        <w:t xml:space="preserve"> (A)</w:t>
      </w:r>
      <w:r w:rsidRPr="003F1F4B">
        <w:t>0.002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0.12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0.012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0.025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下列何種記憶體需要週期性充電？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快閃記憶體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唯讀記憶體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靜態隨機存取記憶體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動態隨機存取記憶體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下列何者不是主機板的</w:t>
      </w:r>
      <w:r w:rsidRPr="003F1F4B">
        <w:t>I/O</w:t>
      </w:r>
      <w:r w:rsidRPr="003F1F4B">
        <w:rPr>
          <w:rFonts w:hint="eastAsia"/>
        </w:rPr>
        <w:t>連接埠？</w:t>
      </w:r>
      <w:r w:rsidRPr="003F1F4B">
        <w:rPr>
          <w:rFonts w:ascii="Times New Roman" w:hAnsi="Times New Roman"/>
        </w:rPr>
        <w:t xml:space="preserve"> (A)</w:t>
      </w:r>
      <w:r w:rsidRPr="003F1F4B">
        <w:t>USB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DVI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CPU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PS/2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具有第四代行動通訊技術標準</w:t>
      </w:r>
      <w:r w:rsidRPr="003F1F4B">
        <w:t>(4G)</w:t>
      </w:r>
      <w:r w:rsidRPr="003F1F4B">
        <w:rPr>
          <w:rFonts w:hint="eastAsia"/>
        </w:rPr>
        <w:t>的行動裝置，使用者在高速移動狀態下傳輸速率可達多少</w:t>
      </w:r>
      <w:r w:rsidRPr="003F1F4B">
        <w:t>bps</w:t>
      </w:r>
      <w:r w:rsidRPr="003F1F4B">
        <w:rPr>
          <w:rFonts w:hint="eastAsia"/>
        </w:rPr>
        <w:t>？</w:t>
      </w:r>
      <w:r w:rsidRPr="003F1F4B">
        <w:rPr>
          <w:rFonts w:ascii="Times New Roman" w:hAnsi="Times New Roman"/>
        </w:rPr>
        <w:t xml:space="preserve"> (A)</w:t>
      </w:r>
      <w:r w:rsidRPr="003F1F4B">
        <w:t>100M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200M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400M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600M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有關</w:t>
      </w:r>
      <w:proofErr w:type="spellStart"/>
      <w:r w:rsidRPr="003F1F4B">
        <w:t>HBase</w:t>
      </w:r>
      <w:proofErr w:type="spellEnd"/>
      <w:r w:rsidRPr="003F1F4B">
        <w:rPr>
          <w:rFonts w:hint="eastAsia"/>
        </w:rPr>
        <w:t>資料庫的敘述，下列者正確？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沒有開放程式碼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可執行於</w:t>
      </w:r>
      <w:r w:rsidRPr="003F1F4B">
        <w:t>HDFS</w:t>
      </w:r>
      <w:r w:rsidRPr="003F1F4B">
        <w:rPr>
          <w:rFonts w:hint="eastAsia"/>
        </w:rPr>
        <w:t>檔案系統之上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只可透過</w:t>
      </w:r>
      <w:r w:rsidRPr="003F1F4B">
        <w:t>SQL</w:t>
      </w:r>
      <w:r w:rsidRPr="003F1F4B">
        <w:rPr>
          <w:rFonts w:hint="eastAsia"/>
        </w:rPr>
        <w:t>來存取資料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屬於關聯式資料庫的一種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要查閱儲存在電腦縮影膠片的資料，可利用下列哪一種裝置？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光學字體閱讀機</w:t>
      </w:r>
      <w:r w:rsidRPr="003F1F4B">
        <w:t>(OCR Reader)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條碼閱讀機</w:t>
      </w:r>
      <w:r w:rsidRPr="003F1F4B">
        <w:t>(</w:t>
      </w:r>
      <w:proofErr w:type="spellStart"/>
      <w:r w:rsidRPr="003F1F4B">
        <w:t>BarCode</w:t>
      </w:r>
      <w:proofErr w:type="spellEnd"/>
      <w:r w:rsidRPr="003F1F4B">
        <w:t xml:space="preserve"> Reader)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讀卡機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放大顯示閱讀機</w:t>
      </w:r>
      <w:r w:rsidRPr="003F1F4B">
        <w:t>(Magnifying Display Viewer)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資料傳輸時可作雙向傳輸，但無法同時雙向傳輸的傳輸方法為何？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單工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半雙工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多工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全雙工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t>Web 2.0</w:t>
      </w:r>
      <w:r w:rsidRPr="003F1F4B">
        <w:rPr>
          <w:rFonts w:hint="eastAsia"/>
        </w:rPr>
        <w:t>與</w:t>
      </w:r>
      <w:r w:rsidRPr="003F1F4B">
        <w:t>Web 3.0</w:t>
      </w:r>
      <w:r w:rsidRPr="003F1F4B">
        <w:rPr>
          <w:rFonts w:hint="eastAsia"/>
        </w:rPr>
        <w:t>的比較哪一項是對的？</w:t>
      </w:r>
      <w:r w:rsidRPr="003F1F4B">
        <w:rPr>
          <w:rFonts w:ascii="Times New Roman" w:hAnsi="Times New Roman"/>
        </w:rPr>
        <w:t xml:space="preserve"> (A)</w:t>
      </w:r>
      <w:r w:rsidRPr="003F1F4B">
        <w:t>Web 2.0</w:t>
      </w:r>
      <w:r w:rsidRPr="003F1F4B">
        <w:rPr>
          <w:rFonts w:hint="eastAsia"/>
        </w:rPr>
        <w:t>強調個人的網路世界，</w:t>
      </w:r>
      <w:r w:rsidRPr="003F1F4B">
        <w:t>Web 3.0</w:t>
      </w:r>
      <w:r w:rsidRPr="003F1F4B">
        <w:rPr>
          <w:rFonts w:hint="eastAsia"/>
        </w:rPr>
        <w:t>則強調讀寫互動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Web 2.0</w:t>
      </w:r>
      <w:r w:rsidRPr="003F1F4B">
        <w:rPr>
          <w:rFonts w:hint="eastAsia"/>
        </w:rPr>
        <w:t>發展分享內容，</w:t>
      </w:r>
      <w:r w:rsidRPr="003F1F4B">
        <w:t>Web 3.0</w:t>
      </w:r>
      <w:r w:rsidRPr="003F1F4B">
        <w:rPr>
          <w:rFonts w:hint="eastAsia"/>
        </w:rPr>
        <w:t>則發展靜態內容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Web 2.0</w:t>
      </w:r>
      <w:r w:rsidRPr="003F1F4B">
        <w:rPr>
          <w:rFonts w:hint="eastAsia"/>
        </w:rPr>
        <w:t>分析使用者行為，</w:t>
      </w:r>
      <w:r w:rsidRPr="003F1F4B">
        <w:t>Web 3.0</w:t>
      </w:r>
      <w:r w:rsidRPr="003F1F4B">
        <w:rPr>
          <w:rFonts w:hint="eastAsia"/>
        </w:rPr>
        <w:t>則以標籤、關鍵字分類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Web 2.0</w:t>
      </w:r>
      <w:r w:rsidRPr="003F1F4B">
        <w:rPr>
          <w:rFonts w:hint="eastAsia"/>
        </w:rPr>
        <w:t>發展部落格網路，</w:t>
      </w:r>
      <w:r w:rsidRPr="003F1F4B">
        <w:t>Web 3.0</w:t>
      </w:r>
      <w:r w:rsidRPr="003F1F4B">
        <w:rPr>
          <w:rFonts w:hint="eastAsia"/>
        </w:rPr>
        <w:t>則發展語意化的網路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下列何者屬於智慧交通的一環？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測速照相裝置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智慧型號</w:t>
      </w:r>
      <w:proofErr w:type="gramStart"/>
      <w:r w:rsidRPr="003F1F4B">
        <w:rPr>
          <w:rFonts w:hint="eastAsia"/>
        </w:rPr>
        <w:t>誌</w:t>
      </w:r>
      <w:proofErr w:type="gramEnd"/>
      <w:r w:rsidRPr="003F1F4B">
        <w:rPr>
          <w:rFonts w:hint="eastAsia"/>
        </w:rPr>
        <w:t>控制系統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汽車防竊裝置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物流管理系統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處理機與</w:t>
      </w:r>
      <w:proofErr w:type="gramStart"/>
      <w:r w:rsidRPr="003F1F4B">
        <w:rPr>
          <w:rFonts w:hint="eastAsia"/>
        </w:rPr>
        <w:t>週</w:t>
      </w:r>
      <w:proofErr w:type="gramEnd"/>
      <w:r w:rsidRPr="003F1F4B">
        <w:rPr>
          <w:rFonts w:hint="eastAsia"/>
        </w:rPr>
        <w:t>邊裝置間之訊息溝通並不通過下列哪一部分？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通道</w:t>
      </w:r>
      <w:r w:rsidRPr="003F1F4B">
        <w:t>(Channel)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匯流排</w:t>
      </w:r>
      <w:r w:rsidRPr="003F1F4B">
        <w:t>(Bus)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界面線路</w:t>
      </w:r>
      <w:r w:rsidRPr="003F1F4B">
        <w:t>(Interface Circuit)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浮點運算處理器</w:t>
      </w:r>
      <w:r w:rsidRPr="003F1F4B">
        <w:t>(Floating Point Coprocessor)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下列何者會影響電腦執行數值運算的速度？</w:t>
      </w:r>
      <w:r w:rsidRPr="003F1F4B">
        <w:rPr>
          <w:rFonts w:ascii="Times New Roman" w:hAnsi="Times New Roman"/>
        </w:rPr>
        <w:t xml:space="preserve"> (A)</w:t>
      </w:r>
      <w:r w:rsidRPr="003F1F4B">
        <w:t>CPU</w:t>
      </w:r>
      <w:r w:rsidRPr="003F1F4B">
        <w:rPr>
          <w:rFonts w:hint="eastAsia"/>
        </w:rPr>
        <w:t>的速度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硬式磁碟機存取資料的速度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電流強弱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打字員的打字速度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有關</w:t>
      </w:r>
      <w:proofErr w:type="spellStart"/>
      <w:r w:rsidRPr="003F1F4B">
        <w:t>HBase</w:t>
      </w:r>
      <w:proofErr w:type="spellEnd"/>
      <w:r w:rsidRPr="003F1F4B">
        <w:rPr>
          <w:rFonts w:hint="eastAsia"/>
        </w:rPr>
        <w:t>資料庫的敘述，下列者正確？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沒有開放程式碼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可執行於</w:t>
      </w:r>
      <w:r w:rsidRPr="003F1F4B">
        <w:t>HDFS</w:t>
      </w:r>
      <w:r w:rsidRPr="003F1F4B">
        <w:rPr>
          <w:rFonts w:hint="eastAsia"/>
        </w:rPr>
        <w:t>檔案系統之上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只可透過</w:t>
      </w:r>
      <w:r w:rsidRPr="003F1F4B">
        <w:t>SQL</w:t>
      </w:r>
      <w:r w:rsidRPr="003F1F4B">
        <w:rPr>
          <w:rFonts w:hint="eastAsia"/>
        </w:rPr>
        <w:t>來存取資料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屬於關聯式資料庫的一種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要查閱儲存在電腦縮影膠片的資料，可利用下列哪一種裝置？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光學字體閱讀機</w:t>
      </w:r>
      <w:r w:rsidRPr="003F1F4B">
        <w:t>(OCR Reader)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條碼閱讀機</w:t>
      </w:r>
      <w:r w:rsidRPr="003F1F4B">
        <w:t>(</w:t>
      </w:r>
      <w:proofErr w:type="spellStart"/>
      <w:r w:rsidRPr="003F1F4B">
        <w:t>BarCode</w:t>
      </w:r>
      <w:proofErr w:type="spellEnd"/>
      <w:r w:rsidRPr="003F1F4B">
        <w:t xml:space="preserve"> Reader)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讀卡機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放大顯示閱讀機</w:t>
      </w:r>
      <w:r w:rsidRPr="003F1F4B">
        <w:t>(Magnifying Display Viewer)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資料傳輸時可作雙向傳輸，但無法同時雙向傳輸的傳輸方法為何？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單工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半雙工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多工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全雙工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下列何者屬於智慧交通的一環？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測速照相裝置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智慧型號</w:t>
      </w:r>
      <w:proofErr w:type="gramStart"/>
      <w:r w:rsidRPr="003F1F4B">
        <w:rPr>
          <w:rFonts w:hint="eastAsia"/>
        </w:rPr>
        <w:t>誌</w:t>
      </w:r>
      <w:proofErr w:type="gramEnd"/>
      <w:r w:rsidRPr="003F1F4B">
        <w:rPr>
          <w:rFonts w:hint="eastAsia"/>
        </w:rPr>
        <w:t>控制系統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汽車防竊裝置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物流管理系統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下列何者</w:t>
      </w:r>
      <w:proofErr w:type="gramStart"/>
      <w:r w:rsidRPr="003F1F4B">
        <w:rPr>
          <w:rFonts w:hint="eastAsia"/>
        </w:rPr>
        <w:t>為物聯網</w:t>
      </w:r>
      <w:proofErr w:type="gramEnd"/>
      <w:r w:rsidRPr="003F1F4B">
        <w:rPr>
          <w:rFonts w:hint="eastAsia"/>
        </w:rPr>
        <w:t>的英文名稱？</w:t>
      </w:r>
      <w:r w:rsidRPr="003F1F4B">
        <w:rPr>
          <w:rFonts w:ascii="Times New Roman" w:hAnsi="Times New Roman"/>
        </w:rPr>
        <w:t xml:space="preserve"> (A)</w:t>
      </w:r>
      <w:r w:rsidRPr="003F1F4B">
        <w:t>Interconnection of Things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Internet of Things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Internet of Telecommunications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Interconnection of Telecommunications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處理機與</w:t>
      </w:r>
      <w:proofErr w:type="gramStart"/>
      <w:r w:rsidRPr="003F1F4B">
        <w:rPr>
          <w:rFonts w:hint="eastAsia"/>
        </w:rPr>
        <w:t>週</w:t>
      </w:r>
      <w:proofErr w:type="gramEnd"/>
      <w:r w:rsidRPr="003F1F4B">
        <w:rPr>
          <w:rFonts w:hint="eastAsia"/>
        </w:rPr>
        <w:t>邊裝置間之訊息溝通並不通過下列哪一部分？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通道</w:t>
      </w:r>
      <w:r w:rsidRPr="003F1F4B">
        <w:t>(Channel)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匯流排</w:t>
      </w:r>
      <w:r w:rsidRPr="003F1F4B">
        <w:t>(Bus)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界面線路</w:t>
      </w:r>
      <w:r w:rsidRPr="003F1F4B">
        <w:t>(Interface Circuit)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浮點運算處理器</w:t>
      </w:r>
      <w:r w:rsidRPr="003F1F4B">
        <w:t>(Floating Point Coprocessor)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下列何者會影響電腦執行數值運算的速度？</w:t>
      </w:r>
      <w:r w:rsidRPr="003F1F4B">
        <w:rPr>
          <w:rFonts w:ascii="Times New Roman" w:hAnsi="Times New Roman"/>
        </w:rPr>
        <w:t xml:space="preserve"> (A)</w:t>
      </w:r>
      <w:r w:rsidRPr="003F1F4B">
        <w:t>CPU</w:t>
      </w:r>
      <w:r w:rsidRPr="003F1F4B">
        <w:rPr>
          <w:rFonts w:hint="eastAsia"/>
        </w:rPr>
        <w:t>的速度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硬式磁碟機存取資料的速度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電流強弱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打字員的打字速度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lastRenderedPageBreak/>
        <w:t>「大腦病毒</w:t>
      </w:r>
      <w:r w:rsidRPr="003F1F4B">
        <w:t>(Brain)</w:t>
      </w:r>
      <w:r w:rsidRPr="003F1F4B">
        <w:rPr>
          <w:rFonts w:hint="eastAsia"/>
        </w:rPr>
        <w:t>」</w:t>
      </w:r>
      <w:proofErr w:type="gramStart"/>
      <w:r w:rsidRPr="003F1F4B">
        <w:rPr>
          <w:rFonts w:hint="eastAsia"/>
        </w:rPr>
        <w:t>屬於何型病毒</w:t>
      </w:r>
      <w:proofErr w:type="gramEnd"/>
      <w:r w:rsidRPr="003F1F4B">
        <w:rPr>
          <w:rFonts w:hint="eastAsia"/>
        </w:rPr>
        <w:t>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混合型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作業系統型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程式檔案型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開機型病毒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「減少因系統元件當機的影響」是屬於？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變更管理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能量管理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復原管理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績效管理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確保電腦電源穩定的裝置是？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保護設備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網路系統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空調系統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proofErr w:type="gramStart"/>
      <w:r w:rsidRPr="003F1F4B">
        <w:rPr>
          <w:rFonts w:hint="eastAsia"/>
        </w:rPr>
        <w:t>不</w:t>
      </w:r>
      <w:proofErr w:type="gramEnd"/>
      <w:r w:rsidRPr="003F1F4B">
        <w:rPr>
          <w:rFonts w:hint="eastAsia"/>
        </w:rPr>
        <w:t>斷電系統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如果電腦記憶體中已感染病毒，這時以溫機方式「按</w:t>
      </w:r>
      <w:proofErr w:type="spellStart"/>
      <w:r w:rsidRPr="003F1F4B">
        <w:t>Ctrl+Alt+Del</w:t>
      </w:r>
      <w:proofErr w:type="spellEnd"/>
      <w:r w:rsidRPr="003F1F4B">
        <w:rPr>
          <w:rFonts w:hint="eastAsia"/>
        </w:rPr>
        <w:t>鍵」重新啟動電腦的話？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有可能所中病毒會摧毀硬碟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硬碟中資料一定會被清除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可清除感染的病毒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做檔案備份時病毒才會發作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評量點矩陣印表機速度的單位是</w:t>
      </w:r>
      <w:r w:rsidRPr="003F1F4B">
        <w:rPr>
          <w:rFonts w:ascii="Times New Roman" w:hAnsi="Times New Roman"/>
        </w:rPr>
        <w:t xml:space="preserve"> (A)</w:t>
      </w:r>
      <w:r w:rsidRPr="003F1F4B">
        <w:t>DPI(Dot Per Inch)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CPS(Character Per Second)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BPS(Bit Per Second)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BPI(Byte Per Inch)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在開機過程中</w:t>
      </w:r>
      <w:proofErr w:type="gramStart"/>
      <w:r w:rsidRPr="003F1F4B">
        <w:rPr>
          <w:rFonts w:hint="eastAsia"/>
        </w:rPr>
        <w:t>佈</w:t>
      </w:r>
      <w:proofErr w:type="gramEnd"/>
      <w:r w:rsidRPr="003F1F4B">
        <w:rPr>
          <w:rFonts w:hint="eastAsia"/>
        </w:rPr>
        <w:t>下陷阱，暗中傳染病毒的是？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磁碟機病毒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記憶體病毒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開機型病毒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檔案型病毒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下列何者對「電腦病毒」的描述是錯誤的？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它會使程式不能執行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病毒感染電腦後一定會立刻發作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它具有自我複製的能力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它會破壞硬碟的資料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下列何者是網路安全之原則？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寫下你的密碼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密碼中最好包含字母及非字母字元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用你名字或帳號當作密碼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用你個人的資料當作密碼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「資料外</w:t>
      </w:r>
      <w:proofErr w:type="gramStart"/>
      <w:r w:rsidRPr="003F1F4B">
        <w:rPr>
          <w:rFonts w:hint="eastAsia"/>
        </w:rPr>
        <w:t>洩</w:t>
      </w:r>
      <w:proofErr w:type="gramEnd"/>
      <w:r w:rsidRPr="003F1F4B">
        <w:rPr>
          <w:rFonts w:hint="eastAsia"/>
        </w:rPr>
        <w:t>」是破壞了「資訊安全」中的哪一面向？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可用性</w:t>
      </w:r>
      <w:r w:rsidRPr="003F1F4B">
        <w:t>(Availability)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機密性</w:t>
      </w:r>
      <w:r w:rsidRPr="003F1F4B">
        <w:t>(Confidentiality)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不可否認性</w:t>
      </w:r>
      <w:r w:rsidRPr="003F1F4B">
        <w:t>(Non-repudiation)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完整性</w:t>
      </w:r>
      <w:r w:rsidRPr="003F1F4B">
        <w:t>(Integrity)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下列何者不是防範電子郵件社交工程的有效措施？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安裝防毒軟體，確實更新病毒碼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確認信件是否來自來往單位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取消信件預覽功能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制訂企業資訊安全政策，禁止使用非法郵件軟體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在</w:t>
      </w:r>
      <w:r w:rsidRPr="003F1F4B">
        <w:t>ASCII Code</w:t>
      </w:r>
      <w:r w:rsidRPr="003F1F4B">
        <w:rPr>
          <w:rFonts w:hint="eastAsia"/>
        </w:rPr>
        <w:t>的表示法中，下列之大小關係何者錯誤？</w:t>
      </w:r>
      <w:r w:rsidRPr="003F1F4B">
        <w:rPr>
          <w:rFonts w:ascii="Times New Roman" w:hAnsi="Times New Roman"/>
        </w:rPr>
        <w:t xml:space="preserve"> (A)</w:t>
      </w:r>
      <w:r w:rsidRPr="003F1F4B">
        <w:t>A</w:t>
      </w:r>
      <w:r w:rsidRPr="003F1F4B">
        <w:rPr>
          <w:rFonts w:hint="eastAsia"/>
        </w:rPr>
        <w:t>＞</w:t>
      </w:r>
      <w:r w:rsidRPr="003F1F4B">
        <w:t>B</w:t>
      </w:r>
      <w:r w:rsidRPr="003F1F4B">
        <w:rPr>
          <w:rFonts w:hint="eastAsia"/>
        </w:rPr>
        <w:t>＞</w:t>
      </w:r>
      <w:r w:rsidRPr="003F1F4B">
        <w:t>C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c</w:t>
      </w:r>
      <w:r w:rsidRPr="003F1F4B">
        <w:rPr>
          <w:rFonts w:hint="eastAsia"/>
        </w:rPr>
        <w:t>＞</w:t>
      </w:r>
      <w:r w:rsidRPr="003F1F4B">
        <w:t>b</w:t>
      </w:r>
      <w:r w:rsidRPr="003F1F4B">
        <w:rPr>
          <w:rFonts w:hint="eastAsia"/>
        </w:rPr>
        <w:t>＞</w:t>
      </w:r>
      <w:r w:rsidRPr="003F1F4B">
        <w:t>a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3</w:t>
      </w:r>
      <w:r w:rsidRPr="003F1F4B">
        <w:rPr>
          <w:rFonts w:hint="eastAsia"/>
        </w:rPr>
        <w:t>＞</w:t>
      </w:r>
      <w:r w:rsidRPr="003F1F4B">
        <w:t>2</w:t>
      </w:r>
      <w:r w:rsidRPr="003F1F4B">
        <w:rPr>
          <w:rFonts w:hint="eastAsia"/>
        </w:rPr>
        <w:t>＞</w:t>
      </w:r>
      <w:r w:rsidRPr="003F1F4B">
        <w:t>1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p</w:t>
      </w:r>
      <w:r w:rsidRPr="003F1F4B">
        <w:rPr>
          <w:rFonts w:hint="eastAsia"/>
        </w:rPr>
        <w:t>＞</w:t>
      </w:r>
      <w:r w:rsidRPr="003F1F4B">
        <w:t>g</w:t>
      </w:r>
      <w:r w:rsidRPr="003F1F4B">
        <w:rPr>
          <w:rFonts w:hint="eastAsia"/>
        </w:rPr>
        <w:t>＞</w:t>
      </w:r>
      <w:r w:rsidRPr="003F1F4B">
        <w:t>e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下列何者不是通關密碼的破解方法？</w:t>
      </w:r>
      <w:r w:rsidRPr="003F1F4B">
        <w:rPr>
          <w:rFonts w:ascii="Times New Roman" w:hAnsi="Times New Roman"/>
        </w:rPr>
        <w:t xml:space="preserve"> (A)</w:t>
      </w:r>
      <w:proofErr w:type="gramStart"/>
      <w:r w:rsidRPr="003F1F4B">
        <w:rPr>
          <w:rFonts w:hint="eastAsia"/>
        </w:rPr>
        <w:t>窮舉攻擊</w:t>
      </w:r>
      <w:proofErr w:type="gramEnd"/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字典攻擊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彩虹表攻擊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RGB</w:t>
      </w:r>
      <w:r w:rsidRPr="003F1F4B">
        <w:rPr>
          <w:rFonts w:hint="eastAsia"/>
        </w:rPr>
        <w:t>攻擊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下列何者最能確保通訊資料的安全性？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壓縮資料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備份資料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分割資料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加密資料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下列哪種方法可以有效降低入侵偵測系統</w:t>
      </w:r>
      <w:r w:rsidRPr="003F1F4B">
        <w:t>(IDS)</w:t>
      </w:r>
      <w:r w:rsidRPr="003F1F4B">
        <w:rPr>
          <w:rFonts w:hint="eastAsia"/>
        </w:rPr>
        <w:t>的誤判機率？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優化通知的優先順序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將已知有風險者記入黑名單，已知安全者記入白名單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更多元的警示方式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修改</w:t>
      </w:r>
      <w:r w:rsidRPr="003F1F4B">
        <w:t>IDS</w:t>
      </w:r>
      <w:r w:rsidRPr="003F1F4B">
        <w:rPr>
          <w:rFonts w:hint="eastAsia"/>
        </w:rPr>
        <w:t>，讓它更符合組織的安全政策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下列敘述何者錯誤？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販賣盜版軟體是違法的行為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電腦病毒不可能經由光碟片來感染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使用並定期更新防毒軟體可以降低感染電腦病毒的機會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惡意製作並散播電腦病毒是違法的行為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下列何種網路的應用可呈現圖片、語音、動畫的效果？</w:t>
      </w:r>
      <w:r w:rsidRPr="003F1F4B">
        <w:rPr>
          <w:rFonts w:ascii="Times New Roman" w:hAnsi="Times New Roman"/>
        </w:rPr>
        <w:t xml:space="preserve"> (A)</w:t>
      </w:r>
      <w:r w:rsidRPr="003F1F4B">
        <w:t>BBS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Eudora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FTP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WWW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一般若要使用</w:t>
      </w:r>
      <w:r w:rsidRPr="003F1F4B">
        <w:t>Internet</w:t>
      </w:r>
      <w:r w:rsidRPr="003F1F4B">
        <w:rPr>
          <w:rFonts w:hint="eastAsia"/>
        </w:rPr>
        <w:t>，為了安全性與保密性，必須要有密碼及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帳號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信用卡號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身分證字號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學號　才能進入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下列兩個八進位數值之和為何？</w:t>
      </w:r>
      <w:r w:rsidRPr="003F1F4B">
        <w:t>(23.4)+(56.4)=</w:t>
      </w:r>
      <w:r w:rsidRPr="003F1F4B">
        <w:rPr>
          <w:rFonts w:ascii="Times New Roman" w:hAnsi="Times New Roman"/>
        </w:rPr>
        <w:t xml:space="preserve"> (A)</w:t>
      </w:r>
      <w:r w:rsidRPr="003F1F4B">
        <w:t>(66.0)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t>(102.0)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t>(79.8)8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t>(515.10)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程式經編譯</w:t>
      </w:r>
      <w:r w:rsidRPr="003F1F4B">
        <w:t>(Compile)</w:t>
      </w:r>
      <w:r w:rsidRPr="003F1F4B">
        <w:rPr>
          <w:rFonts w:hint="eastAsia"/>
        </w:rPr>
        <w:t>後，不會產生下列哪一種輸出？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診斷訊息</w:t>
      </w:r>
      <w:r w:rsidRPr="003F1F4B">
        <w:t>(Diagnostic Message)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列印原始程式</w:t>
      </w:r>
      <w:r w:rsidRPr="003F1F4B">
        <w:t>(Source Program Listing)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可執行模組</w:t>
      </w:r>
      <w:r w:rsidRPr="003F1F4B">
        <w:t>(Executable Module)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目的模組</w:t>
      </w:r>
      <w:r w:rsidRPr="003F1F4B">
        <w:t>(Object Module)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>
      <w:pPr>
        <w:pStyle w:val="a7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3F1F4B">
        <w:rPr>
          <w:rFonts w:hint="eastAsia"/>
        </w:rPr>
        <w:t>鍵盤是屬於</w:t>
      </w:r>
      <w:r w:rsidRPr="003F1F4B">
        <w:rPr>
          <w:rFonts w:ascii="Times New Roman" w:hAnsi="Times New Roman"/>
        </w:rPr>
        <w:t xml:space="preserve"> (A)</w:t>
      </w:r>
      <w:r w:rsidRPr="003F1F4B">
        <w:rPr>
          <w:rFonts w:hint="eastAsia"/>
        </w:rPr>
        <w:t>輸出設備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(B)</w:t>
      </w:r>
      <w:r w:rsidRPr="003F1F4B">
        <w:rPr>
          <w:rFonts w:hint="eastAsia"/>
        </w:rPr>
        <w:t>輸出媒體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(C)</w:t>
      </w:r>
      <w:r w:rsidRPr="003F1F4B">
        <w:rPr>
          <w:rFonts w:hint="eastAsia"/>
        </w:rPr>
        <w:t>輸入設備</w:t>
      </w:r>
      <w:r w:rsidRPr="003F1F4B">
        <w:rPr>
          <w:rFonts w:ascii="Times New Roman" w:hAnsi="Times New Roman"/>
        </w:rPr>
        <w:t xml:space="preserve"> </w:t>
      </w:r>
      <w:r w:rsidRPr="003F1F4B">
        <w:rPr>
          <w:rFonts w:ascii="Arial" w:hAnsi="Arial" w:hint="eastAsia"/>
        </w:rPr>
        <w:t xml:space="preserve">　</w:t>
      </w:r>
      <w:r w:rsidRPr="003F1F4B">
        <w:rPr>
          <w:rFonts w:ascii="Times New Roman" w:hAnsi="Times New Roman"/>
        </w:rPr>
        <w:t>(D)</w:t>
      </w:r>
      <w:r w:rsidRPr="003F1F4B">
        <w:rPr>
          <w:rFonts w:hint="eastAsia"/>
        </w:rPr>
        <w:t>輸入媒體</w:t>
      </w:r>
      <w:r w:rsidRPr="003F1F4B">
        <w:rPr>
          <w:rFonts w:ascii="Times New Roman" w:hAnsi="Times New Roman"/>
        </w:rPr>
        <w:t xml:space="preserve"> </w:t>
      </w:r>
    </w:p>
    <w:p w:rsidR="008D3F1F" w:rsidRPr="003F1F4B" w:rsidRDefault="008D3F1F" w:rsidP="008D3F1F"/>
    <w:p w:rsidR="00D76D67" w:rsidRPr="008D3F1F" w:rsidRDefault="00D76D67" w:rsidP="008D3F1F">
      <w:r w:rsidRPr="008D3F1F">
        <w:t xml:space="preserve"> </w:t>
      </w:r>
    </w:p>
    <w:sectPr w:rsidR="00D76D67" w:rsidRPr="008D3F1F" w:rsidSect="00784299">
      <w:headerReference w:type="default" r:id="rId7"/>
      <w:type w:val="continuous"/>
      <w:pgSz w:w="14570" w:h="20636" w:code="12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0030" w:rsidRDefault="00490030">
      <w:r>
        <w:separator/>
      </w:r>
    </w:p>
  </w:endnote>
  <w:endnote w:type="continuationSeparator" w:id="0">
    <w:p w:rsidR="00490030" w:rsidRDefault="00490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0030" w:rsidRDefault="00490030">
      <w:r>
        <w:separator/>
      </w:r>
    </w:p>
  </w:footnote>
  <w:footnote w:type="continuationSeparator" w:id="0">
    <w:p w:rsidR="00490030" w:rsidRDefault="004900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322"/>
      <w:gridCol w:w="3058"/>
      <w:gridCol w:w="3926"/>
      <w:gridCol w:w="2077"/>
      <w:gridCol w:w="565"/>
      <w:gridCol w:w="1890"/>
    </w:tblGrid>
    <w:tr w:rsidR="00784299" w:rsidTr="00784299">
      <w:trPr>
        <w:trHeight w:val="510"/>
      </w:trPr>
      <w:tc>
        <w:tcPr>
          <w:tcW w:w="4044" w:type="pct"/>
          <w:gridSpan w:val="4"/>
          <w:tcBorders>
            <w:top w:val="double" w:sz="4" w:space="0" w:color="auto"/>
            <w:left w:val="double" w:sz="4" w:space="0" w:color="auto"/>
          </w:tcBorders>
          <w:vAlign w:val="center"/>
        </w:tcPr>
        <w:p w:rsidR="00784299" w:rsidRPr="003261A6" w:rsidRDefault="00784299" w:rsidP="00784299">
          <w:pPr>
            <w:pStyle w:val="a3"/>
            <w:jc w:val="center"/>
            <w:rPr>
              <w:rFonts w:ascii="標楷體" w:eastAsia="標楷體" w:hAnsi="標楷體"/>
              <w:spacing w:val="66"/>
              <w:kern w:val="0"/>
              <w:sz w:val="36"/>
              <w:szCs w:val="36"/>
            </w:rPr>
          </w:pPr>
          <w:r w:rsidRPr="00490030">
            <w:rPr>
              <w:rFonts w:ascii="標楷體" w:eastAsia="標楷體" w:hAnsi="標楷體" w:hint="eastAsia"/>
              <w:spacing w:val="135"/>
              <w:kern w:val="0"/>
              <w:sz w:val="36"/>
              <w:szCs w:val="36"/>
              <w:fitText w:val="8610" w:id="-2126324992"/>
            </w:rPr>
            <w:t>新北市立新北高工10</w:t>
          </w:r>
          <w:r w:rsidRPr="00490030">
            <w:rPr>
              <w:rFonts w:ascii="標楷體" w:eastAsia="標楷體" w:hAnsi="標楷體"/>
              <w:spacing w:val="135"/>
              <w:kern w:val="0"/>
              <w:sz w:val="36"/>
              <w:szCs w:val="36"/>
              <w:fitText w:val="8610" w:id="-2126324992"/>
            </w:rPr>
            <w:t>8</w:t>
          </w:r>
          <w:r w:rsidRPr="00490030">
            <w:rPr>
              <w:rFonts w:ascii="標楷體" w:eastAsia="標楷體" w:hAnsi="標楷體" w:hint="eastAsia"/>
              <w:spacing w:val="135"/>
              <w:kern w:val="0"/>
              <w:sz w:val="36"/>
              <w:szCs w:val="36"/>
              <w:fitText w:val="8610" w:id="-2126324992"/>
            </w:rPr>
            <w:t>學年度</w:t>
          </w:r>
          <w:r w:rsidRPr="00490030">
            <w:rPr>
              <w:rFonts w:ascii="標楷體" w:eastAsia="標楷體" w:hAnsi="標楷體" w:hint="eastAsia"/>
              <w:spacing w:val="37"/>
              <w:kern w:val="0"/>
              <w:sz w:val="36"/>
              <w:szCs w:val="36"/>
              <w:fitText w:val="8610" w:id="-2126324992"/>
            </w:rPr>
            <w:t>第</w:t>
          </w:r>
          <w:r>
            <w:rPr>
              <w:rFonts w:ascii="標楷體" w:eastAsia="標楷體" w:hAnsi="標楷體" w:hint="eastAsia"/>
              <w:kern w:val="0"/>
              <w:sz w:val="36"/>
              <w:szCs w:val="36"/>
            </w:rPr>
            <w:t>一</w:t>
          </w:r>
          <w:r w:rsidRPr="00490030">
            <w:rPr>
              <w:rFonts w:ascii="標楷體" w:eastAsia="標楷體" w:hAnsi="標楷體" w:hint="eastAsia"/>
              <w:spacing w:val="60"/>
              <w:kern w:val="0"/>
              <w:sz w:val="36"/>
              <w:szCs w:val="36"/>
              <w:fitText w:val="864" w:id="-2126324991"/>
            </w:rPr>
            <w:t>學</w:t>
          </w:r>
          <w:r w:rsidRPr="00490030">
            <w:rPr>
              <w:rFonts w:ascii="標楷體" w:eastAsia="標楷體" w:hAnsi="標楷體" w:hint="eastAsia"/>
              <w:spacing w:val="7"/>
              <w:kern w:val="0"/>
              <w:sz w:val="36"/>
              <w:szCs w:val="36"/>
              <w:fitText w:val="864" w:id="-2126324991"/>
            </w:rPr>
            <w:t>期</w:t>
          </w:r>
        </w:p>
      </w:tc>
      <w:tc>
        <w:tcPr>
          <w:tcW w:w="956" w:type="pct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:rsidR="00784299" w:rsidRDefault="00784299" w:rsidP="00784299">
          <w:pPr>
            <w:pStyle w:val="a3"/>
            <w:ind w:leftChars="-11" w:left="-26"/>
            <w:jc w:val="center"/>
            <w:rPr>
              <w:rFonts w:ascii="標楷體" w:eastAsia="標楷體" w:hAnsi="標楷體"/>
              <w:sz w:val="36"/>
              <w:szCs w:val="36"/>
            </w:rPr>
          </w:pPr>
          <w:r>
            <w:rPr>
              <w:rFonts w:ascii="標楷體" w:eastAsia="標楷體" w:hAnsi="標楷體" w:hint="eastAsia"/>
              <w:sz w:val="36"/>
              <w:szCs w:val="36"/>
            </w:rPr>
            <w:t>期末考試卷</w:t>
          </w:r>
        </w:p>
      </w:tc>
    </w:tr>
    <w:tr w:rsidR="00784299" w:rsidTr="008D3F1F">
      <w:trPr>
        <w:trHeight w:val="356"/>
      </w:trPr>
      <w:tc>
        <w:tcPr>
          <w:tcW w:w="515" w:type="pct"/>
          <w:tcBorders>
            <w:left w:val="double" w:sz="4" w:space="0" w:color="auto"/>
          </w:tcBorders>
          <w:vAlign w:val="center"/>
        </w:tcPr>
        <w:p w:rsidR="00784299" w:rsidRPr="005344E1" w:rsidRDefault="00784299" w:rsidP="00784299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適用班級</w:t>
          </w:r>
        </w:p>
      </w:tc>
      <w:tc>
        <w:tcPr>
          <w:tcW w:w="1191" w:type="pct"/>
          <w:vAlign w:val="center"/>
        </w:tcPr>
        <w:p w:rsidR="00784299" w:rsidRPr="005344E1" w:rsidRDefault="00784299" w:rsidP="00784299">
          <w:pPr>
            <w:adjustRightInd w:val="0"/>
            <w:snapToGrid w:val="0"/>
            <w:spacing w:line="340" w:lineRule="exact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鑄造</w:t>
          </w:r>
        </w:p>
      </w:tc>
      <w:tc>
        <w:tcPr>
          <w:tcW w:w="1529" w:type="pct"/>
          <w:vAlign w:val="center"/>
        </w:tcPr>
        <w:p w:rsidR="00784299" w:rsidRPr="005344E1" w:rsidRDefault="00784299" w:rsidP="00784299">
          <w:pPr>
            <w:adjustRightInd w:val="0"/>
            <w:snapToGrid w:val="0"/>
            <w:spacing w:line="360" w:lineRule="auto"/>
            <w:rPr>
              <w:rFonts w:ascii="新細明體" w:hAnsi="新細明體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命題教師：</w:t>
          </w:r>
          <w:r>
            <w:rPr>
              <w:rFonts w:ascii="新細明體" w:hAnsi="新細明體" w:hint="eastAsia"/>
              <w:color w:val="000000"/>
              <w:szCs w:val="26"/>
            </w:rPr>
            <w:t>楊淳翔</w:t>
          </w:r>
        </w:p>
      </w:tc>
      <w:tc>
        <w:tcPr>
          <w:tcW w:w="1765" w:type="pct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784299" w:rsidRPr="005344E1" w:rsidRDefault="00784299" w:rsidP="00784299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000000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科目：</w:t>
          </w:r>
          <w:r w:rsidR="008D3F1F">
            <w:rPr>
              <w:rFonts w:ascii="標楷體" w:eastAsia="標楷體" w:hAnsi="標楷體" w:hint="eastAsia"/>
              <w:color w:val="000000"/>
            </w:rPr>
            <w:t>生活</w:t>
          </w:r>
          <w:r>
            <w:rPr>
              <w:rFonts w:ascii="標楷體" w:eastAsia="標楷體" w:hAnsi="標楷體" w:hint="eastAsia"/>
              <w:color w:val="000000"/>
            </w:rPr>
            <w:t>科技</w:t>
          </w:r>
        </w:p>
      </w:tc>
    </w:tr>
    <w:tr w:rsidR="00784299" w:rsidTr="008D3F1F">
      <w:trPr>
        <w:trHeight w:val="405"/>
      </w:trPr>
      <w:tc>
        <w:tcPr>
          <w:tcW w:w="1706" w:type="pct"/>
          <w:gridSpan w:val="2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784299" w:rsidRPr="002E5715" w:rsidRDefault="00784299" w:rsidP="00784299">
          <w:pPr>
            <w:adjustRightInd w:val="0"/>
            <w:snapToGrid w:val="0"/>
            <w:spacing w:line="360" w:lineRule="auto"/>
            <w:rPr>
              <w:rFonts w:ascii="標楷體" w:eastAsia="標楷體" w:hAnsi="標楷體"/>
              <w:color w:val="FF0000"/>
              <w:u w:val="single"/>
            </w:rPr>
          </w:pPr>
          <w:r>
            <w:rPr>
              <w:rFonts w:ascii="標楷體" w:eastAsia="標楷體" w:hAnsi="標楷體" w:hint="eastAsia"/>
              <w:color w:val="FF0000"/>
            </w:rPr>
            <w:t>使用電腦卡</w:t>
          </w:r>
        </w:p>
      </w:tc>
      <w:tc>
        <w:tcPr>
          <w:tcW w:w="1529" w:type="pct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784299" w:rsidRPr="00AE2FEE" w:rsidRDefault="00784299" w:rsidP="00784299">
          <w:pPr>
            <w:adjustRightInd w:val="0"/>
            <w:snapToGrid w:val="0"/>
            <w:spacing w:line="360" w:lineRule="auto"/>
            <w:jc w:val="both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班級：</w:t>
          </w:r>
        </w:p>
      </w:tc>
      <w:tc>
        <w:tcPr>
          <w:tcW w:w="1029" w:type="pct"/>
          <w:gridSpan w:val="2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84299" w:rsidRPr="00AE2FEE" w:rsidRDefault="00784299" w:rsidP="00784299">
          <w:pPr>
            <w:adjustRightInd w:val="0"/>
            <w:snapToGrid w:val="0"/>
            <w:spacing w:line="360" w:lineRule="auto"/>
            <w:rPr>
              <w:rFonts w:ascii="新細明體" w:hAnsi="新細明體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姓名：</w:t>
          </w:r>
          <w:r w:rsidRPr="00AE2FEE">
            <w:rPr>
              <w:rFonts w:ascii="新細明體" w:hAnsi="新細明體" w:hint="eastAsia"/>
              <w:color w:val="FF0000"/>
              <w:szCs w:val="26"/>
            </w:rPr>
            <w:t xml:space="preserve"> </w:t>
          </w:r>
        </w:p>
      </w:tc>
      <w:tc>
        <w:tcPr>
          <w:tcW w:w="736" w:type="pct"/>
          <w:tcBorders>
            <w:top w:val="nil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784299" w:rsidRDefault="00784299" w:rsidP="00784299">
          <w:pPr>
            <w:adjustRightInd w:val="0"/>
            <w:snapToGrid w:val="0"/>
            <w:spacing w:line="360" w:lineRule="auto"/>
            <w:rPr>
              <w:rFonts w:ascii="新細明體" w:hAnsi="新細明體"/>
              <w:szCs w:val="26"/>
            </w:rPr>
          </w:pPr>
          <w:r>
            <w:rPr>
              <w:rFonts w:ascii="新細明體" w:hAnsi="新細明體" w:hint="eastAsia"/>
              <w:szCs w:val="26"/>
            </w:rPr>
            <w:t>學號：</w:t>
          </w:r>
        </w:p>
      </w:tc>
    </w:tr>
  </w:tbl>
  <w:p w:rsidR="00784299" w:rsidRDefault="00784299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685090"/>
    <w:multiLevelType w:val="hybridMultilevel"/>
    <w:tmpl w:val="BADC42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F1B50DC"/>
    <w:multiLevelType w:val="hybridMultilevel"/>
    <w:tmpl w:val="8766B8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DCF"/>
    <w:rsid w:val="00330DE5"/>
    <w:rsid w:val="00490030"/>
    <w:rsid w:val="00784299"/>
    <w:rsid w:val="008D3F1F"/>
    <w:rsid w:val="00924DCF"/>
    <w:rsid w:val="00B80BD0"/>
    <w:rsid w:val="00B8454D"/>
    <w:rsid w:val="00D76D67"/>
    <w:rsid w:val="00F41F58"/>
    <w:rsid w:val="00FA28BD"/>
    <w:rsid w:val="00FA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D598999F-4DB3-42DD-A280-BC1C7159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uiPriority="0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4DCF"/>
    <w:pPr>
      <w:widowControl w:val="0"/>
    </w:pPr>
    <w:rPr>
      <w:rFonts w:asciiTheme="minorBidi" w:hAnsi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List Paragraph"/>
    <w:basedOn w:val="a"/>
    <w:uiPriority w:val="34"/>
    <w:qFormat/>
    <w:rsid w:val="00B80BD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596</Words>
  <Characters>3401</Characters>
  <Application>Microsoft Office Word</Application>
  <DocSecurity>0</DocSecurity>
  <Lines>28</Lines>
  <Paragraphs>7</Paragraphs>
  <ScaleCrop>false</ScaleCrop>
  <Company>My Company</Company>
  <LinksUpToDate>false</LinksUpToDate>
  <CharactersWithSpaces>3990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Hugo Yang</cp:lastModifiedBy>
  <cp:revision>2</cp:revision>
  <dcterms:created xsi:type="dcterms:W3CDTF">2020-01-09T07:40:00Z</dcterms:created>
  <dcterms:modified xsi:type="dcterms:W3CDTF">2020-01-09T07:40:00Z</dcterms:modified>
</cp:coreProperties>
</file>