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942" w:rsidRPr="00992F33" w:rsidRDefault="00F53942" w:rsidP="00992F33">
      <w:pPr>
        <w:spacing w:beforeLines="15" w:before="54"/>
        <w:rPr>
          <w:rFonts w:ascii="Arial" w:hAnsi="Arial" w:cs="Arial"/>
          <w:b/>
          <w:bCs/>
          <w:szCs w:val="24"/>
        </w:rPr>
      </w:pPr>
      <w:r w:rsidRPr="00992F33">
        <w:rPr>
          <w:rFonts w:ascii="Arial" w:hAnsi="Arial" w:cs="Arial"/>
          <w:b/>
          <w:bCs/>
          <w:szCs w:val="24"/>
        </w:rPr>
        <w:t>選擇題</w:t>
      </w:r>
      <w:r w:rsidRPr="00992F33">
        <w:rPr>
          <w:rFonts w:ascii="Arial" w:hAnsi="Arial" w:cs="Arial"/>
          <w:b/>
          <w:bCs/>
          <w:szCs w:val="24"/>
        </w:rPr>
        <w:t xml:space="preserve">  (</w:t>
      </w:r>
      <w:r w:rsidRPr="00992F33">
        <w:rPr>
          <w:rFonts w:ascii="Arial" w:hAnsi="Arial" w:cs="Arial"/>
          <w:b/>
          <w:bCs/>
          <w:szCs w:val="24"/>
        </w:rPr>
        <w:t>共</w:t>
      </w:r>
      <w:r w:rsidR="00D167AD" w:rsidRPr="00992F33">
        <w:rPr>
          <w:rFonts w:ascii="Arial" w:hAnsi="Arial" w:cs="Arial" w:hint="eastAsia"/>
          <w:b/>
          <w:bCs/>
          <w:szCs w:val="24"/>
        </w:rPr>
        <w:t>40</w:t>
      </w:r>
      <w:r w:rsidRPr="00992F33">
        <w:rPr>
          <w:rFonts w:ascii="Arial" w:hAnsi="Arial" w:cs="Arial"/>
          <w:b/>
          <w:bCs/>
          <w:szCs w:val="24"/>
        </w:rPr>
        <w:t>題，每題</w:t>
      </w:r>
      <w:r w:rsidR="00F85207" w:rsidRPr="00992F33">
        <w:rPr>
          <w:rFonts w:ascii="Arial" w:hAnsi="Arial" w:cs="Arial" w:hint="eastAsia"/>
          <w:b/>
          <w:bCs/>
          <w:szCs w:val="24"/>
        </w:rPr>
        <w:t xml:space="preserve"> </w:t>
      </w:r>
      <w:r w:rsidR="00D167AD" w:rsidRPr="00992F33">
        <w:rPr>
          <w:rFonts w:ascii="Arial" w:hAnsi="Arial" w:cs="Arial" w:hint="eastAsia"/>
          <w:b/>
          <w:bCs/>
          <w:szCs w:val="24"/>
        </w:rPr>
        <w:t>2.5</w:t>
      </w:r>
      <w:r w:rsidRPr="00992F33">
        <w:rPr>
          <w:rFonts w:ascii="Arial" w:hAnsi="Arial" w:cs="Arial"/>
          <w:b/>
          <w:bCs/>
          <w:szCs w:val="24"/>
        </w:rPr>
        <w:t>分，共</w:t>
      </w:r>
      <w:r w:rsidRPr="00992F33">
        <w:rPr>
          <w:rFonts w:ascii="Arial" w:hAnsi="Arial" w:cs="Arial" w:hint="eastAsia"/>
          <w:b/>
          <w:bCs/>
          <w:szCs w:val="24"/>
        </w:rPr>
        <w:t>10</w:t>
      </w:r>
      <w:r w:rsidRPr="00992F33">
        <w:rPr>
          <w:rFonts w:ascii="Arial" w:hAnsi="Arial" w:cs="Arial"/>
          <w:b/>
          <w:bCs/>
          <w:szCs w:val="24"/>
        </w:rPr>
        <w:t>0</w:t>
      </w:r>
      <w:r w:rsidRPr="00992F33">
        <w:rPr>
          <w:rFonts w:ascii="Arial" w:hAnsi="Arial" w:cs="Arial"/>
          <w:b/>
          <w:bCs/>
          <w:szCs w:val="24"/>
        </w:rPr>
        <w:t>分</w:t>
      </w:r>
      <w:r w:rsidRPr="00992F33">
        <w:rPr>
          <w:rFonts w:ascii="Arial" w:hAnsi="Arial" w:cs="Arial"/>
          <w:b/>
          <w:bCs/>
          <w:szCs w:val="24"/>
        </w:rPr>
        <w:t>)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1.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下列有關齒輪加工及應用的敘述，何者</w:t>
      </w:r>
      <w:r w:rsidRPr="00992F33">
        <w:rPr>
          <w:rFonts w:ascii="微軟正黑體" w:eastAsia="微軟正黑體" w:hAnsi="微軟正黑體" w:hint="eastAsia"/>
          <w:color w:val="000000"/>
          <w:szCs w:val="24"/>
          <w:u w:val="double"/>
        </w:rPr>
        <w:t>錯誤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滾軋法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適合小型齒輪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擠製法適合銅、鋁、鎂材質的小齒輪製作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塑膠齒輪具有低噪音、耐腐蝕、低重量等優點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鉋齒法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>只適合外齒輪製作</w:t>
      </w:r>
    </w:p>
    <w:p w:rsidR="00605CA8" w:rsidRPr="00D42637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16"/>
          <w:szCs w:val="16"/>
        </w:rPr>
      </w:pPr>
      <w:r w:rsidRPr="00D42637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【課本練習題</w:t>
      </w:r>
      <w:r w:rsidRPr="00D42637">
        <w:rPr>
          <w:rFonts w:ascii="微軟正黑體" w:eastAsia="微軟正黑體" w:hAnsi="微軟正黑體"/>
          <w:vanish/>
          <w:color w:val="008000"/>
          <w:sz w:val="16"/>
          <w:szCs w:val="16"/>
        </w:rPr>
        <w:t>.</w:t>
      </w:r>
      <w:r w:rsidRPr="00D42637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】</w:t>
      </w:r>
    </w:p>
    <w:p w:rsidR="004A06E0" w:rsidRDefault="00605CA8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2.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下列哪一種方法加工的外螺紋，內部具有纖維狀組織，螺紋強度較大？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滾軋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車製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攻牙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壓鑄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粉末冶金之多孔性材料產品有含油軸承及金屬濾網等，所謂多孔性係指材料內部孔隙率大於多少百分比？</w:t>
      </w:r>
      <w:r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Pr="003E2F99">
        <w:rPr>
          <w:rFonts w:ascii="微軟正黑體" w:eastAsia="微軟正黑體" w:hAnsi="微軟正黑體"/>
          <w:color w:val="000000"/>
          <w:szCs w:val="24"/>
        </w:rPr>
        <w:t>(A)5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％　</w:t>
      </w:r>
      <w:r w:rsidRPr="003E2F99">
        <w:rPr>
          <w:rFonts w:ascii="微軟正黑體" w:eastAsia="微軟正黑體" w:hAnsi="微軟正黑體"/>
          <w:color w:val="000000"/>
          <w:szCs w:val="24"/>
        </w:rPr>
        <w:t>(B)10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％　</w:t>
      </w:r>
      <w:r w:rsidRPr="003E2F99">
        <w:rPr>
          <w:rFonts w:ascii="微軟正黑體" w:eastAsia="微軟正黑體" w:hAnsi="微軟正黑體"/>
          <w:color w:val="000000"/>
          <w:szCs w:val="24"/>
        </w:rPr>
        <w:t>(C)15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％　</w:t>
      </w:r>
      <w:r w:rsidRPr="003E2F99">
        <w:rPr>
          <w:rFonts w:ascii="微軟正黑體" w:eastAsia="微軟正黑體" w:hAnsi="微軟正黑體"/>
          <w:color w:val="000000"/>
          <w:szCs w:val="24"/>
        </w:rPr>
        <w:t>(D)20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％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4.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下列有關正齒輪加工之敘述，何者</w:t>
      </w:r>
      <w:r w:rsidRPr="00992F33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拉床拉製不適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用於大量生產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可用臥式銑床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銑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削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銑削宜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>配合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分度頭使用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模數或徑節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>是選擇銑刀之重要條件</w:t>
      </w:r>
    </w:p>
    <w:p w:rsidR="00605CA8" w:rsidRPr="00D42637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16"/>
          <w:szCs w:val="16"/>
        </w:rPr>
      </w:pPr>
      <w:r w:rsidRPr="00D42637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【</w:t>
      </w:r>
      <w:r w:rsidRPr="00D42637">
        <w:rPr>
          <w:rFonts w:ascii="微軟正黑體" w:eastAsia="微軟正黑體" w:hAnsi="微軟正黑體"/>
          <w:vanish/>
          <w:color w:val="008000"/>
          <w:sz w:val="16"/>
          <w:szCs w:val="16"/>
        </w:rPr>
        <w:t>099</w:t>
      </w:r>
      <w:r w:rsidRPr="00D42637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年歷屆試題</w:t>
      </w:r>
      <w:r w:rsidRPr="00D42637">
        <w:rPr>
          <w:rFonts w:ascii="微軟正黑體" w:eastAsia="微軟正黑體" w:hAnsi="微軟正黑體"/>
          <w:vanish/>
          <w:color w:val="008000"/>
          <w:sz w:val="16"/>
          <w:szCs w:val="16"/>
        </w:rPr>
        <w:t>.</w:t>
      </w:r>
      <w:r w:rsidRPr="00D42637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5.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下列何種方法較適合於低熔點非鐵金屬之外螺紋的大量生產？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車床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之車削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銑床之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銑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削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壓鑄加工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擠製加工</w:t>
      </w:r>
      <w:proofErr w:type="gramEnd"/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098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6.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當加工少量特殊規格的外螺紋時，採用下列何種製造方法最適合？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滾軋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車製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螺絲攻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壓鑄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096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7.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適合大量生產螺絲之方法為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車床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車削法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輪磨法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滾軋法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螺絲模鉸製法</w:t>
      </w:r>
    </w:p>
    <w:p w:rsidR="004A06E0" w:rsidRPr="004A06E0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）8.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下列哪一組材料，最常使用於</w:t>
      </w:r>
      <w:proofErr w:type="gramStart"/>
      <w:r w:rsidRPr="003E2F99">
        <w:rPr>
          <w:rFonts w:ascii="微軟正黑體" w:eastAsia="微軟正黑體" w:hAnsi="微軟正黑體" w:hint="eastAsia"/>
          <w:color w:val="000000"/>
          <w:szCs w:val="24"/>
        </w:rPr>
        <w:t>電積成形法</w:t>
      </w:r>
      <w:proofErr w:type="gramEnd"/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鎂、鉑、鎢、鈷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鋅、鋁、錫、鉛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鉛、鉻、銻、鈦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銅、鎳、銀、鐵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093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9.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下列何種螺紋的製造方法，最適合應用於高硬度及高精度的螺紋製造？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滾軋法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螺絲模法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銑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製法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輪磨法</w:t>
      </w:r>
      <w:proofErr w:type="gramEnd"/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10.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關於齒輪的加工順序，下列敘述何者正確？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先搪齒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>、淬火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再滾齒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先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搪齒再刮齒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先刮齒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>、淬火再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研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齒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先淬火再擦光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 w:hint="eastAsia"/>
          <w:color w:val="000000"/>
          <w:szCs w:val="24"/>
        </w:rPr>
        <w:t>1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1.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有關放電加工之電極、加工液及其應用，下列敘述何者</w:t>
      </w:r>
      <w:r w:rsidRPr="003E2F99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放電加工所使用之加工液應具有優良的導電性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放電加工電極會消耗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適合用於高硬度與高脆性導電材料加工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可用於模具之模穴加工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105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 w:hint="eastAsia"/>
          <w:color w:val="000000"/>
          <w:szCs w:val="24"/>
        </w:rPr>
        <w:t>1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2.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下列哪一種加工方法</w:t>
      </w:r>
      <w:r w:rsidRPr="003E2F99">
        <w:rPr>
          <w:rFonts w:ascii="微軟正黑體" w:eastAsia="微軟正黑體" w:hAnsi="微軟正黑體" w:hint="eastAsia"/>
          <w:color w:val="000000"/>
          <w:szCs w:val="24"/>
          <w:lang w:val="pt-BR"/>
        </w:rPr>
        <w:t>，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其加工過程</w:t>
      </w:r>
      <w:r w:rsidRPr="003E2F99">
        <w:rPr>
          <w:rFonts w:ascii="微軟正黑體" w:eastAsia="微軟正黑體" w:hAnsi="微軟正黑體" w:hint="eastAsia"/>
          <w:color w:val="000000"/>
          <w:szCs w:val="24"/>
          <w:u w:val="double"/>
        </w:rPr>
        <w:t>不需要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使用磨料</w:t>
      </w:r>
      <w:r w:rsidRPr="003E2F99">
        <w:rPr>
          <w:rFonts w:ascii="微軟正黑體" w:eastAsia="微軟正黑體" w:hAnsi="微軟正黑體" w:hint="eastAsia"/>
          <w:color w:val="000000"/>
          <w:szCs w:val="24"/>
          <w:lang w:val="pt-BR"/>
        </w:rPr>
        <w:t>？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  <w:lang w:val="pt-BR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化學</w:t>
      </w:r>
      <w:proofErr w:type="gramStart"/>
      <w:r w:rsidRPr="003E2F99">
        <w:rPr>
          <w:rFonts w:ascii="微軟正黑體" w:eastAsia="微軟正黑體" w:hAnsi="微軟正黑體" w:hint="eastAsia"/>
          <w:color w:val="000000"/>
          <w:szCs w:val="24"/>
        </w:rPr>
        <w:t>銑</w:t>
      </w:r>
      <w:proofErr w:type="gramEnd"/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切加工　</w:t>
      </w:r>
      <w:r w:rsidRPr="003E2F99">
        <w:rPr>
          <w:rFonts w:ascii="微軟正黑體" w:eastAsia="微軟正黑體" w:hAnsi="微軟正黑體"/>
          <w:color w:val="000000"/>
          <w:szCs w:val="24"/>
          <w:lang w:val="pt-BR"/>
        </w:rPr>
        <w:t>(B)</w:t>
      </w:r>
      <w:proofErr w:type="gramStart"/>
      <w:r w:rsidRPr="003E2F99">
        <w:rPr>
          <w:rFonts w:ascii="微軟正黑體" w:eastAsia="微軟正黑體" w:hAnsi="微軟正黑體" w:hint="eastAsia"/>
          <w:color w:val="000000"/>
          <w:szCs w:val="24"/>
        </w:rPr>
        <w:t>磨粒噴射</w:t>
      </w:r>
      <w:proofErr w:type="gramEnd"/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加工　</w:t>
      </w:r>
      <w:r w:rsidRPr="003E2F99">
        <w:rPr>
          <w:rFonts w:ascii="微軟正黑體" w:eastAsia="微軟正黑體" w:hAnsi="微軟正黑體"/>
          <w:color w:val="000000"/>
          <w:szCs w:val="24"/>
          <w:lang w:val="pt-BR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超音波加工　</w:t>
      </w:r>
      <w:r w:rsidRPr="003E2F99">
        <w:rPr>
          <w:rFonts w:ascii="微軟正黑體" w:eastAsia="微軟正黑體" w:hAnsi="微軟正黑體"/>
          <w:color w:val="000000"/>
          <w:szCs w:val="24"/>
          <w:lang w:val="pt-BR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滾筒磨光</w:t>
      </w:r>
    </w:p>
    <w:p w:rsidR="00F17235" w:rsidRPr="003E2F99" w:rsidRDefault="00F17235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）1</w:t>
      </w:r>
      <w:r>
        <w:rPr>
          <w:rFonts w:ascii="微軟正黑體" w:eastAsia="微軟正黑體" w:hAnsi="微軟正黑體" w:cs="Arial"/>
          <w:color w:val="000000"/>
          <w:szCs w:val="24"/>
        </w:rPr>
        <w:t>3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粉末冶金之粉末粒度是指金屬粉末顆粒的大小或粗細程度，常用的粒度大小為下列何者？　</w:t>
      </w:r>
      <w:r w:rsidRPr="003E2F99">
        <w:rPr>
          <w:rFonts w:ascii="微軟正黑體" w:eastAsia="微軟正黑體" w:hAnsi="微軟正黑體"/>
          <w:color w:val="000000"/>
          <w:szCs w:val="24"/>
        </w:rPr>
        <w:t>(A)10μm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(B)30μm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(C)60μm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(D)100μm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14.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下列哪一種齒輪適合以</w:t>
      </w:r>
      <w:proofErr w:type="gramStart"/>
      <w:r w:rsidRPr="00992F33">
        <w:rPr>
          <w:rFonts w:ascii="微軟正黑體" w:eastAsia="微軟正黑體" w:hAnsi="微軟正黑體" w:hint="eastAsia"/>
          <w:color w:val="000000"/>
          <w:szCs w:val="24"/>
        </w:rPr>
        <w:t>衝壓法</w:t>
      </w:r>
      <w:proofErr w:type="gramEnd"/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製作？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螺旋齒輪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薄板狀齒輪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小齒輪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斜齒輪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）15.</w:t>
      </w:r>
      <w:proofErr w:type="gramStart"/>
      <w:r w:rsidRPr="003E2F99">
        <w:rPr>
          <w:rFonts w:ascii="微軟正黑體" w:eastAsia="微軟正黑體" w:hAnsi="微軟正黑體" w:hint="eastAsia"/>
          <w:color w:val="000000"/>
          <w:szCs w:val="24"/>
        </w:rPr>
        <w:t>以鎢棒為</w:t>
      </w:r>
      <w:proofErr w:type="gramEnd"/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陰極、工件為陽極，通電之後產生高溫電離子氣而熔化金屬進行切割的方法是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電子束切割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雷射切割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電漿電弧切割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放電切割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）1</w:t>
      </w:r>
      <w:r>
        <w:rPr>
          <w:rFonts w:ascii="微軟正黑體" w:eastAsia="微軟正黑體" w:hAnsi="微軟正黑體" w:cs="Arial"/>
          <w:color w:val="000000"/>
          <w:szCs w:val="24"/>
        </w:rPr>
        <w:t>6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利用電解原理，但工件接陽極、刀具接陰極，因此又稱為反電鍍的是下列何種加工方法？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電化加工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雷射加工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電化研磨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化學加工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102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17.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欲車削螺距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992F33">
          <w:rPr>
            <w:rFonts w:ascii="微軟正黑體" w:eastAsia="微軟正黑體" w:hAnsi="微軟正黑體"/>
            <w:color w:val="000000"/>
            <w:szCs w:val="24"/>
          </w:rPr>
          <w:t>2m</w:t>
        </w:r>
      </w:smartTag>
      <w:r w:rsidRPr="00992F33">
        <w:rPr>
          <w:rFonts w:ascii="微軟正黑體" w:eastAsia="微軟正黑體" w:hAnsi="微軟正黑體"/>
          <w:color w:val="000000"/>
          <w:szCs w:val="24"/>
        </w:rPr>
        <w:t>m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之單線螺紋，若導螺桿螺距為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"/>
        </w:smartTagPr>
        <w:r w:rsidRPr="00992F33">
          <w:rPr>
            <w:rFonts w:ascii="微軟正黑體" w:eastAsia="微軟正黑體" w:hAnsi="微軟正黑體"/>
            <w:color w:val="000000"/>
            <w:szCs w:val="24"/>
          </w:rPr>
          <w:t>6m</w:t>
        </w:r>
      </w:smartTag>
      <w:r w:rsidRPr="00992F33">
        <w:rPr>
          <w:rFonts w:ascii="微軟正黑體" w:eastAsia="微軟正黑體" w:hAnsi="微軟正黑體"/>
          <w:color w:val="000000"/>
          <w:szCs w:val="24"/>
        </w:rPr>
        <w:t>m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，主軸齒輪為</w:t>
      </w:r>
      <w:r w:rsidRPr="00992F33">
        <w:rPr>
          <w:rFonts w:ascii="微軟正黑體" w:eastAsia="微軟正黑體" w:hAnsi="微軟正黑體"/>
          <w:color w:val="000000"/>
          <w:szCs w:val="24"/>
        </w:rPr>
        <w:t>60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齒，則導螺桿齒輪應為多少齒？　</w:t>
      </w:r>
      <w:r w:rsidRPr="00992F33">
        <w:rPr>
          <w:rFonts w:ascii="微軟正黑體" w:eastAsia="微軟正黑體" w:hAnsi="微軟正黑體"/>
          <w:color w:val="000000"/>
          <w:szCs w:val="24"/>
        </w:rPr>
        <w:t>(A)50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(B)120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(C)180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992F33">
        <w:rPr>
          <w:rFonts w:ascii="微軟正黑體" w:eastAsia="微軟正黑體" w:hAnsi="微軟正黑體"/>
          <w:color w:val="000000"/>
          <w:szCs w:val="24"/>
        </w:rPr>
        <w:t>(D)300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）1</w:t>
      </w:r>
      <w:r>
        <w:rPr>
          <w:rFonts w:ascii="微軟正黑體" w:eastAsia="微軟正黑體" w:hAnsi="微軟正黑體" w:cs="Arial"/>
          <w:color w:val="000000"/>
          <w:szCs w:val="24"/>
        </w:rPr>
        <w:t>8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有關於非傳統加工之敘述，下列何者</w:t>
      </w:r>
      <w:r w:rsidRPr="003E2F99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粉末冶金法進行燒結時，為了防止氧化，可以加入惰性氣體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吹氣成形法可製造厚壁中空之容器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超音波加工係利用工具振動，激發磨料顆粒撞擊工件，產生切削作用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雷射加工、電化學加工與超音波加工均可用於鑽孔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177EC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16"/>
          <w:szCs w:val="16"/>
        </w:rPr>
      </w:pPr>
      <w:r w:rsidRPr="00177EC3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【課本練習題</w:t>
      </w:r>
      <w:r w:rsidRPr="00177EC3">
        <w:rPr>
          <w:rFonts w:ascii="微軟正黑體" w:eastAsia="微軟正黑體" w:hAnsi="微軟正黑體"/>
          <w:vanish/>
          <w:color w:val="008000"/>
          <w:sz w:val="16"/>
          <w:szCs w:val="16"/>
        </w:rPr>
        <w:t>.</w:t>
      </w:r>
      <w:r w:rsidRPr="00177EC3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19.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欲大量生產直徑</w:t>
      </w:r>
      <w:smartTag w:uri="urn:schemas-microsoft-com:office:smarttags" w:element="chmetcnv">
        <w:smartTagPr>
          <w:attr w:name="UnitName" w:val="mm"/>
          <w:attr w:name="SourceValue" w:val="15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150"/>
            <w:attr w:name="HasSpace" w:val="False"/>
            <w:attr w:name="Negative" w:val="False"/>
            <w:attr w:name="NumberType" w:val="1"/>
            <w:attr w:name="TCSC" w:val="0"/>
          </w:smartTagPr>
          <w:r w:rsidRPr="00992F33">
            <w:rPr>
              <w:rFonts w:ascii="微軟正黑體" w:eastAsia="微軟正黑體" w:hAnsi="微軟正黑體"/>
              <w:color w:val="000000"/>
              <w:szCs w:val="24"/>
            </w:rPr>
            <w:t>150m</w:t>
          </w:r>
        </w:smartTag>
        <w:r w:rsidRPr="00992F33">
          <w:rPr>
            <w:rFonts w:ascii="微軟正黑體" w:eastAsia="微軟正黑體" w:hAnsi="微軟正黑體"/>
            <w:color w:val="000000"/>
            <w:szCs w:val="24"/>
          </w:rPr>
          <w:t>m</w:t>
        </w:r>
      </w:smartTag>
      <w:r w:rsidRPr="00992F33">
        <w:rPr>
          <w:rFonts w:ascii="微軟正黑體" w:eastAsia="微軟正黑體" w:hAnsi="微軟正黑體" w:hint="eastAsia"/>
          <w:color w:val="000000"/>
          <w:szCs w:val="24"/>
        </w:rPr>
        <w:t>、厚度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2"/>
            <w:attr w:name="HasSpace" w:val="False"/>
            <w:attr w:name="Negative" w:val="False"/>
            <w:attr w:name="NumberType" w:val="1"/>
            <w:attr w:name="TCSC" w:val="0"/>
          </w:smartTagPr>
          <w:r w:rsidRPr="00992F33">
            <w:rPr>
              <w:rFonts w:ascii="微軟正黑體" w:eastAsia="微軟正黑體" w:hAnsi="微軟正黑體"/>
              <w:color w:val="000000"/>
              <w:szCs w:val="24"/>
            </w:rPr>
            <w:t>2m</w:t>
          </w:r>
        </w:smartTag>
        <w:r w:rsidRPr="00992F33">
          <w:rPr>
            <w:rFonts w:ascii="微軟正黑體" w:eastAsia="微軟正黑體" w:hAnsi="微軟正黑體"/>
            <w:color w:val="000000"/>
            <w:szCs w:val="24"/>
          </w:rPr>
          <w:t>m</w:t>
        </w:r>
      </w:smartTag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的自行車鏈輪，下列哪一製造方法最適合？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壓鑄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粉末冶金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衝壓法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鉋齒法</w:t>
      </w:r>
    </w:p>
    <w:p w:rsidR="004A06E0" w:rsidRPr="006F3323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6F332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20</w:t>
      </w:r>
      <w:r w:rsidRPr="006F3323">
        <w:rPr>
          <w:rFonts w:ascii="微軟正黑體" w:eastAsia="微軟正黑體" w:hAnsi="微軟正黑體" w:cs="Arial"/>
          <w:color w:val="000000"/>
          <w:szCs w:val="24"/>
        </w:rPr>
        <w:t>.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有關半導體及其周邊產業的生產技術，下列敘述何者正確？　</w:t>
      </w:r>
      <w:r w:rsidRPr="006F3323">
        <w:rPr>
          <w:rFonts w:ascii="微軟正黑體" w:eastAsia="微軟正黑體" w:hAnsi="微軟正黑體"/>
          <w:color w:val="000000"/>
          <w:szCs w:val="24"/>
        </w:rPr>
        <w:t>(A)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化學機械拋光（</w:t>
      </w:r>
      <w:r w:rsidRPr="006F3323">
        <w:rPr>
          <w:rFonts w:ascii="微軟正黑體" w:eastAsia="微軟正黑體" w:hAnsi="微軟正黑體"/>
          <w:color w:val="000000"/>
          <w:szCs w:val="24"/>
        </w:rPr>
        <w:t>CMP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）技術可使用於晶圓表面拋光加工　</w:t>
      </w:r>
      <w:r w:rsidRPr="006F3323">
        <w:rPr>
          <w:rFonts w:ascii="微軟正黑體" w:eastAsia="微軟正黑體" w:hAnsi="微軟正黑體"/>
          <w:color w:val="000000"/>
          <w:szCs w:val="24"/>
        </w:rPr>
        <w:t>(B)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純矽是電的良導體，要加入其他雜質使其成為半導體　</w:t>
      </w:r>
      <w:r w:rsidRPr="006F3323">
        <w:rPr>
          <w:rFonts w:ascii="微軟正黑體" w:eastAsia="微軟正黑體" w:hAnsi="微軟正黑體"/>
          <w:color w:val="000000"/>
          <w:szCs w:val="24"/>
        </w:rPr>
        <w:t>(C)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光罩的作用是防止光阻曝光，並保護晶圓避免磨損　</w:t>
      </w:r>
      <w:r w:rsidRPr="006F3323">
        <w:rPr>
          <w:rFonts w:ascii="微軟正黑體" w:eastAsia="微軟正黑體" w:hAnsi="微軟正黑體"/>
          <w:color w:val="000000"/>
          <w:szCs w:val="24"/>
        </w:rPr>
        <w:t>(D)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微放電加工使用的電極無法細化，故不屬於微細製造的領域</w:t>
      </w:r>
    </w:p>
    <w:p w:rsidR="004A06E0" w:rsidRPr="006F3323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6F332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21</w:t>
      </w:r>
      <w:r w:rsidRPr="006F3323">
        <w:rPr>
          <w:rFonts w:ascii="微軟正黑體" w:eastAsia="微軟正黑體" w:hAnsi="微軟正黑體" w:cs="Arial"/>
          <w:color w:val="000000"/>
          <w:szCs w:val="24"/>
        </w:rPr>
        <w:t>.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關於半導體製程，下列加工順序哪一項是正確的？　</w:t>
      </w:r>
      <w:r w:rsidRPr="006F3323">
        <w:rPr>
          <w:rFonts w:ascii="微軟正黑體" w:eastAsia="微軟正黑體" w:hAnsi="微軟正黑體"/>
          <w:color w:val="000000"/>
          <w:szCs w:val="24"/>
        </w:rPr>
        <w:t>(A)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晶圓製作→薄膜製作→微影製程→蝕刻　</w:t>
      </w:r>
      <w:r w:rsidRPr="006F3323">
        <w:rPr>
          <w:rFonts w:ascii="微軟正黑體" w:eastAsia="微軟正黑體" w:hAnsi="微軟正黑體"/>
          <w:color w:val="000000"/>
          <w:szCs w:val="24"/>
        </w:rPr>
        <w:t>(B)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離子植入→微影製程→蝕刻→封裝測試　</w:t>
      </w:r>
      <w:r w:rsidRPr="006F3323">
        <w:rPr>
          <w:rFonts w:ascii="微軟正黑體" w:eastAsia="微軟正黑體" w:hAnsi="微軟正黑體"/>
          <w:color w:val="000000"/>
          <w:szCs w:val="24"/>
        </w:rPr>
        <w:t>(C)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薄膜製作→離子植入→微影製程→蝕刻　</w:t>
      </w:r>
      <w:r w:rsidRPr="006F3323">
        <w:rPr>
          <w:rFonts w:ascii="微軟正黑體" w:eastAsia="微軟正黑體" w:hAnsi="微軟正黑體"/>
          <w:color w:val="000000"/>
          <w:szCs w:val="24"/>
        </w:rPr>
        <w:t>(D)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蝕刻→微影製程→金屬化製程→封裝測試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）22.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下列哪一種塑膠加工法，可將生物標本封入透明塑膠內以便保存或觀賞？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射出成形法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嵌埋法（澆鑄成形法）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壓縮成形法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積層成形法</w:t>
      </w:r>
    </w:p>
    <w:p w:rsidR="004A06E0" w:rsidRDefault="004A06E0" w:rsidP="00605CA8">
      <w:pPr>
        <w:snapToGrid w:val="0"/>
        <w:jc w:val="right"/>
        <w:rPr>
          <w:rFonts w:ascii="微軟正黑體" w:eastAsia="微軟正黑體" w:hAnsi="微軟正黑體"/>
          <w:color w:val="008000"/>
          <w:szCs w:val="24"/>
        </w:rPr>
      </w:pP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lastRenderedPageBreak/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23.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以粉末冶金法製作齒輪，下列敘述何者正確？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適合小量之生產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無法加工形狀複雜的齒輪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可製作合金或特殊材質齒輪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適合大型齒輪</w:t>
      </w:r>
    </w:p>
    <w:p w:rsidR="004A06E0" w:rsidRPr="000300CA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0300CA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24</w:t>
      </w:r>
      <w:r w:rsidRPr="000300CA">
        <w:rPr>
          <w:rFonts w:ascii="微軟正黑體" w:eastAsia="微軟正黑體" w:hAnsi="微軟正黑體" w:cs="Arial"/>
          <w:color w:val="000000"/>
          <w:szCs w:val="24"/>
        </w:rPr>
        <w:t>.</w:t>
      </w:r>
      <w:r w:rsidRPr="000300CA">
        <w:rPr>
          <w:rFonts w:ascii="微軟正黑體" w:eastAsia="微軟正黑體" w:hAnsi="微軟正黑體"/>
          <w:color w:val="000000"/>
          <w:szCs w:val="24"/>
        </w:rPr>
        <w:t>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工具機與非</w:t>
      </w:r>
      <w:r w:rsidRPr="000300CA">
        <w:rPr>
          <w:rFonts w:ascii="微軟正黑體" w:eastAsia="微軟正黑體" w:hAnsi="微軟正黑體"/>
          <w:color w:val="000000"/>
          <w:szCs w:val="24"/>
        </w:rPr>
        <w:t>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的專用工具機比較，下列敘述哪一項是正確的？　</w:t>
      </w:r>
      <w:r w:rsidRPr="000300CA">
        <w:rPr>
          <w:rFonts w:ascii="微軟正黑體" w:eastAsia="微軟正黑體" w:hAnsi="微軟正黑體"/>
          <w:color w:val="000000"/>
          <w:szCs w:val="24"/>
        </w:rPr>
        <w:t>(A)NC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工具機加工精度較差　</w:t>
      </w:r>
      <w:r w:rsidRPr="000300CA">
        <w:rPr>
          <w:rFonts w:ascii="微軟正黑體" w:eastAsia="微軟正黑體" w:hAnsi="微軟正黑體"/>
          <w:color w:val="000000"/>
          <w:szCs w:val="24"/>
        </w:rPr>
        <w:t>(B)NC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工具機能加工的工件較簡單　</w:t>
      </w:r>
      <w:r w:rsidRPr="000300CA">
        <w:rPr>
          <w:rFonts w:ascii="微軟正黑體" w:eastAsia="微軟正黑體" w:hAnsi="微軟正黑體"/>
          <w:color w:val="000000"/>
          <w:szCs w:val="24"/>
        </w:rPr>
        <w:t>(C) 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工具機對產品及產量的變化適應性較大</w:t>
      </w:r>
      <w:r w:rsidRPr="000300CA">
        <w:rPr>
          <w:rFonts w:ascii="微軟正黑體" w:eastAsia="微軟正黑體" w:hAnsi="微軟正黑體"/>
          <w:color w:val="000000"/>
          <w:szCs w:val="24"/>
        </w:rPr>
        <w:t>(D)NC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工具機設備比較便宜</w:t>
      </w:r>
    </w:p>
    <w:p w:rsidR="004A06E0" w:rsidRPr="00D50D61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18"/>
          <w:szCs w:val="18"/>
        </w:rPr>
      </w:pPr>
      <w:r w:rsidRPr="00D50D61">
        <w:rPr>
          <w:rFonts w:ascii="微軟正黑體" w:eastAsia="微軟正黑體" w:hAnsi="微軟正黑體" w:hint="eastAsia"/>
          <w:vanish/>
          <w:color w:val="008000"/>
          <w:sz w:val="18"/>
          <w:szCs w:val="18"/>
        </w:rPr>
        <w:t>【</w:t>
      </w:r>
      <w:r w:rsidRPr="00D50D61">
        <w:rPr>
          <w:rFonts w:ascii="微軟正黑體" w:eastAsia="微軟正黑體" w:hAnsi="微軟正黑體"/>
          <w:vanish/>
          <w:color w:val="008000"/>
          <w:sz w:val="18"/>
          <w:szCs w:val="18"/>
        </w:rPr>
        <w:t>092</w:t>
      </w:r>
      <w:r w:rsidRPr="00D50D61">
        <w:rPr>
          <w:rFonts w:ascii="微軟正黑體" w:eastAsia="微軟正黑體" w:hAnsi="微軟正黑體" w:hint="eastAsia"/>
          <w:vanish/>
          <w:color w:val="008000"/>
          <w:sz w:val="18"/>
          <w:szCs w:val="18"/>
        </w:rPr>
        <w:t>年歷屆試題</w:t>
      </w:r>
      <w:r w:rsidRPr="00D50D61">
        <w:rPr>
          <w:rFonts w:ascii="微軟正黑體" w:eastAsia="微軟正黑體" w:hAnsi="微軟正黑體"/>
          <w:vanish/>
          <w:color w:val="008000"/>
          <w:sz w:val="18"/>
          <w:szCs w:val="18"/>
        </w:rPr>
        <w:t>.</w:t>
      </w:r>
      <w:r w:rsidRPr="00D50D61">
        <w:rPr>
          <w:rFonts w:ascii="微軟正黑體" w:eastAsia="微軟正黑體" w:hAnsi="微軟正黑體" w:hint="eastAsia"/>
          <w:vanish/>
          <w:color w:val="008000"/>
          <w:sz w:val="18"/>
          <w:szCs w:val="18"/>
        </w:rPr>
        <w:t>】</w:t>
      </w:r>
    </w:p>
    <w:p w:rsidR="004A06E0" w:rsidRPr="000300CA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0300CA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25</w:t>
      </w:r>
      <w:r w:rsidRPr="000300CA">
        <w:rPr>
          <w:rFonts w:ascii="微軟正黑體" w:eastAsia="微軟正黑體" w:hAnsi="微軟正黑體" w:cs="Arial"/>
          <w:color w:val="000000"/>
          <w:szCs w:val="24"/>
        </w:rPr>
        <w:t>.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有關生產自動化之敘述，下列何者</w:t>
      </w:r>
      <w:r w:rsidRPr="000300CA">
        <w:rPr>
          <w:rFonts w:ascii="微軟正黑體" w:eastAsia="微軟正黑體" w:hAnsi="微軟正黑體" w:hint="eastAsia"/>
          <w:color w:val="000000"/>
          <w:szCs w:val="24"/>
          <w:u w:val="double"/>
        </w:rPr>
        <w:t>錯誤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0300CA">
        <w:rPr>
          <w:rFonts w:ascii="微軟正黑體" w:eastAsia="微軟正黑體" w:hAnsi="微軟正黑體"/>
          <w:color w:val="000000"/>
          <w:szCs w:val="24"/>
        </w:rPr>
        <w:t>(A)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可減少人工成本　</w:t>
      </w:r>
      <w:r w:rsidRPr="000300CA">
        <w:rPr>
          <w:rFonts w:ascii="微軟正黑體" w:eastAsia="微軟正黑體" w:hAnsi="微軟正黑體"/>
          <w:color w:val="000000"/>
          <w:szCs w:val="24"/>
        </w:rPr>
        <w:t>(B)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軟式自動化適合大量生產單一產品　</w:t>
      </w:r>
      <w:r w:rsidRPr="000300CA">
        <w:rPr>
          <w:rFonts w:ascii="微軟正黑體" w:eastAsia="微軟正黑體" w:hAnsi="微軟正黑體"/>
          <w:color w:val="000000"/>
          <w:szCs w:val="24"/>
        </w:rPr>
        <w:t>(C)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大量生產係指年產量</w:t>
      </w:r>
      <w:r w:rsidRPr="000300CA">
        <w:rPr>
          <w:rFonts w:ascii="微軟正黑體" w:eastAsia="微軟正黑體" w:hAnsi="微軟正黑體"/>
          <w:color w:val="000000"/>
          <w:szCs w:val="24"/>
        </w:rPr>
        <w:t>10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萬件以上　</w:t>
      </w:r>
      <w:r w:rsidRPr="000300CA">
        <w:rPr>
          <w:rFonts w:ascii="微軟正黑體" w:eastAsia="微軟正黑體" w:hAnsi="微軟正黑體"/>
          <w:color w:val="000000"/>
          <w:szCs w:val="24"/>
        </w:rPr>
        <w:t>(D)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彈性製造單元簡稱</w:t>
      </w:r>
      <w:r w:rsidRPr="000300CA">
        <w:rPr>
          <w:rFonts w:ascii="微軟正黑體" w:eastAsia="微軟正黑體" w:hAnsi="微軟正黑體"/>
          <w:color w:val="000000"/>
          <w:szCs w:val="24"/>
        </w:rPr>
        <w:t>FMC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）2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6.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若齒輪經過淬火硬化處理需再進行精加工時，下列何種方法最適合？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滾軋法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研齒法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刮齒法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鉋齒法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）27.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下列何種塑膠材質常用於製作電線外皮、雨衣、水管等製品？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聚丙烯（</w:t>
      </w:r>
      <w:r w:rsidRPr="003E2F99">
        <w:rPr>
          <w:rFonts w:ascii="微軟正黑體" w:eastAsia="微軟正黑體" w:hAnsi="微軟正黑體"/>
          <w:color w:val="000000"/>
          <w:szCs w:val="24"/>
        </w:rPr>
        <w:t>PP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）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聚乙烯（</w:t>
      </w:r>
      <w:r w:rsidRPr="003E2F99">
        <w:rPr>
          <w:rFonts w:ascii="微軟正黑體" w:eastAsia="微軟正黑體" w:hAnsi="微軟正黑體"/>
          <w:color w:val="000000"/>
          <w:szCs w:val="24"/>
        </w:rPr>
        <w:t>PE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）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聚氯乙烯（</w:t>
      </w:r>
      <w:r w:rsidRPr="003E2F99">
        <w:rPr>
          <w:rFonts w:ascii="微軟正黑體" w:eastAsia="微軟正黑體" w:hAnsi="微軟正黑體"/>
          <w:color w:val="000000"/>
          <w:szCs w:val="24"/>
        </w:rPr>
        <w:t>PVC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）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聚苯乙烯（</w:t>
      </w:r>
      <w:r w:rsidRPr="003E2F99">
        <w:rPr>
          <w:rFonts w:ascii="微軟正黑體" w:eastAsia="微軟正黑體" w:hAnsi="微軟正黑體"/>
          <w:color w:val="000000"/>
          <w:szCs w:val="24"/>
        </w:rPr>
        <w:t>PS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）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）28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下列何者最適合塑膠齒輪之製作？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鑄造法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壓鑄法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射出成形法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滾軋法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605CA8" w:rsidRPr="00992F3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094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102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="004A06E0">
        <w:rPr>
          <w:rFonts w:ascii="微軟正黑體" w:eastAsia="微軟正黑體" w:hAnsi="微軟正黑體" w:cs="Arial"/>
          <w:color w:val="000000"/>
          <w:szCs w:val="24"/>
        </w:rPr>
        <w:t>2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9.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軟、硬金屬及非金屬材料皆能切割，且過程中不產生熱及有害物質的切割方法是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超音波切割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水噴射切割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電子束切割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化學銑切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【課本練習題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="004A06E0">
        <w:rPr>
          <w:rFonts w:ascii="微軟正黑體" w:eastAsia="微軟正黑體" w:hAnsi="微軟正黑體" w:cs="Arial"/>
          <w:color w:val="000000"/>
          <w:szCs w:val="24"/>
        </w:rPr>
        <w:t>30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以碳纖維強化的塑膠製品，例如釣竿、義肢及跑車車殼等，係以下列何種方法製作？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="00742916" w:rsidRPr="003E2F99">
        <w:rPr>
          <w:rFonts w:ascii="微軟正黑體" w:eastAsia="微軟正黑體" w:hAnsi="微軟正黑體" w:hint="eastAsia"/>
          <w:color w:val="000000"/>
          <w:szCs w:val="24"/>
        </w:rPr>
        <w:t>積層成形法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="00742916" w:rsidRPr="003E2F99">
        <w:rPr>
          <w:rFonts w:ascii="微軟正黑體" w:eastAsia="微軟正黑體" w:hAnsi="微軟正黑體" w:hint="eastAsia"/>
          <w:color w:val="000000"/>
          <w:szCs w:val="24"/>
        </w:rPr>
        <w:t>切削加工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壓縮成形法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射出成形法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3E2F99" w:rsidRPr="003E2F99" w:rsidRDefault="003E2F99" w:rsidP="003E2F99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105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D14D23" w:rsidRPr="000300CA" w:rsidRDefault="00D14D23" w:rsidP="00D14D23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0300CA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0300CA">
        <w:rPr>
          <w:rFonts w:ascii="微軟正黑體" w:eastAsia="微軟正黑體" w:hAnsi="微軟正黑體" w:cs="Arial"/>
          <w:color w:val="000000"/>
          <w:szCs w:val="24"/>
        </w:rPr>
        <w:t>31.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下列何者</w:t>
      </w:r>
      <w:r w:rsidRPr="000300CA">
        <w:rPr>
          <w:rFonts w:ascii="微軟正黑體" w:eastAsia="微軟正黑體" w:hAnsi="微軟正黑體" w:hint="eastAsia"/>
          <w:color w:val="000000"/>
          <w:szCs w:val="24"/>
          <w:u w:val="double"/>
        </w:rPr>
        <w:t>不是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滾珠導螺桿的特性？　</w:t>
      </w:r>
      <w:r w:rsidRPr="000300CA">
        <w:rPr>
          <w:rFonts w:ascii="微軟正黑體" w:eastAsia="微軟正黑體" w:hAnsi="微軟正黑體"/>
          <w:color w:val="000000"/>
          <w:szCs w:val="24"/>
        </w:rPr>
        <w:t>(A)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無螺桿背隙產生　</w:t>
      </w:r>
      <w:r w:rsidRPr="000300CA">
        <w:rPr>
          <w:rFonts w:ascii="微軟正黑體" w:eastAsia="微軟正黑體" w:hAnsi="微軟正黑體"/>
          <w:color w:val="000000"/>
          <w:szCs w:val="24"/>
        </w:rPr>
        <w:t>(B)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高定位精度　</w:t>
      </w:r>
      <w:r w:rsidRPr="000300CA">
        <w:rPr>
          <w:rFonts w:ascii="微軟正黑體" w:eastAsia="微軟正黑體" w:hAnsi="微軟正黑體"/>
          <w:color w:val="000000"/>
          <w:szCs w:val="24"/>
        </w:rPr>
        <w:t>(C)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傳動效率高　</w:t>
      </w:r>
      <w:r w:rsidRPr="000300CA">
        <w:rPr>
          <w:rFonts w:ascii="微軟正黑體" w:eastAsia="微軟正黑體" w:hAnsi="微軟正黑體"/>
          <w:color w:val="000000"/>
          <w:szCs w:val="24"/>
        </w:rPr>
        <w:t>(D)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屬於面摩擦，容易磨損</w:t>
      </w:r>
    </w:p>
    <w:p w:rsidR="00D14D23" w:rsidRPr="000300CA" w:rsidRDefault="00D14D23" w:rsidP="00D14D23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0300CA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0300CA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0300CA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D14D23" w:rsidRDefault="00D14D23" w:rsidP="00D14D23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0300CA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0300CA">
        <w:rPr>
          <w:rFonts w:ascii="微軟正黑體" w:eastAsia="微軟正黑體" w:hAnsi="微軟正黑體" w:cs="Arial"/>
          <w:color w:val="000000"/>
          <w:szCs w:val="24"/>
        </w:rPr>
        <w:t>32.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下列有關數值控制之綜合切削中心機</w:t>
      </w:r>
      <w:r w:rsidRPr="000300CA">
        <w:rPr>
          <w:rFonts w:ascii="微軟正黑體" w:eastAsia="微軟正黑體" w:hAnsi="微軟正黑體"/>
          <w:color w:val="000000"/>
          <w:szCs w:val="24"/>
        </w:rPr>
        <w:t>(Machine center)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的敘述，何者為</w:t>
      </w:r>
      <w:r w:rsidRPr="000300CA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0300CA">
        <w:rPr>
          <w:rFonts w:ascii="微軟正黑體" w:eastAsia="微軟正黑體" w:hAnsi="微軟正黑體"/>
          <w:color w:val="000000"/>
          <w:szCs w:val="24"/>
        </w:rPr>
        <w:t>(A)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可利用自動刀具交換裝置</w:t>
      </w:r>
      <w:r w:rsidRPr="000300CA">
        <w:rPr>
          <w:rFonts w:ascii="微軟正黑體" w:eastAsia="微軟正黑體" w:hAnsi="微軟正黑體"/>
          <w:color w:val="000000"/>
          <w:szCs w:val="24"/>
        </w:rPr>
        <w:t>(Automatic tool changer)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提升換刀效率　</w:t>
      </w:r>
      <w:r w:rsidRPr="000300CA">
        <w:rPr>
          <w:rFonts w:ascii="微軟正黑體" w:eastAsia="微軟正黑體" w:hAnsi="微軟正黑體"/>
          <w:color w:val="000000"/>
          <w:szCs w:val="24"/>
        </w:rPr>
        <w:t>(B)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利用製作數值資料組成之程式來控制機器的操作方式　</w:t>
      </w:r>
      <w:r w:rsidRPr="000300CA">
        <w:rPr>
          <w:rFonts w:ascii="微軟正黑體" w:eastAsia="微軟正黑體" w:hAnsi="微軟正黑體"/>
          <w:color w:val="000000"/>
          <w:szCs w:val="24"/>
        </w:rPr>
        <w:t>(C)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運動軸採用閉環迴路控制系統</w:t>
      </w:r>
      <w:r w:rsidRPr="000300CA">
        <w:rPr>
          <w:rFonts w:ascii="微軟正黑體" w:eastAsia="微軟正黑體" w:hAnsi="微軟正黑體"/>
          <w:color w:val="000000"/>
          <w:szCs w:val="24"/>
        </w:rPr>
        <w:t>(Closed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－</w:t>
      </w:r>
      <w:r w:rsidRPr="000300CA">
        <w:rPr>
          <w:rFonts w:ascii="微軟正黑體" w:eastAsia="微軟正黑體" w:hAnsi="微軟正黑體"/>
          <w:color w:val="000000"/>
          <w:szCs w:val="24"/>
        </w:rPr>
        <w:t>loop control system)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0300CA">
        <w:rPr>
          <w:rFonts w:ascii="微軟正黑體" w:eastAsia="微軟正黑體" w:hAnsi="微軟正黑體"/>
          <w:color w:val="000000"/>
          <w:szCs w:val="24"/>
        </w:rPr>
        <w:t>(D)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採用點對點的程式命令型式，控制刀具移動路徑以切削曲線</w:t>
      </w:r>
    </w:p>
    <w:p w:rsidR="00F17235" w:rsidRPr="000300CA" w:rsidRDefault="00F17235" w:rsidP="00D14D23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</w:p>
    <w:p w:rsidR="004A06E0" w:rsidRPr="006F3323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6F332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33</w:t>
      </w:r>
      <w:r w:rsidRPr="006F3323">
        <w:rPr>
          <w:rFonts w:ascii="微軟正黑體" w:eastAsia="微軟正黑體" w:hAnsi="微軟正黑體" w:cs="Arial"/>
          <w:color w:val="000000"/>
          <w:szCs w:val="24"/>
        </w:rPr>
        <w:t>.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下列關於微機電系統的敘述，何者</w:t>
      </w:r>
      <w:r w:rsidRPr="006F3323">
        <w:rPr>
          <w:rFonts w:ascii="微軟正黑體" w:eastAsia="微軟正黑體" w:hAnsi="微軟正黑體" w:hint="eastAsia"/>
          <w:color w:val="000000"/>
          <w:szCs w:val="24"/>
          <w:u w:val="double"/>
        </w:rPr>
        <w:t>錯誤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6F3323">
        <w:rPr>
          <w:rFonts w:ascii="微軟正黑體" w:eastAsia="微軟正黑體" w:hAnsi="微軟正黑體"/>
          <w:color w:val="000000"/>
          <w:szCs w:val="24"/>
        </w:rPr>
        <w:t>(A)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簡稱</w:t>
      </w:r>
      <w:r w:rsidRPr="006F3323">
        <w:rPr>
          <w:rFonts w:ascii="微軟正黑體" w:eastAsia="微軟正黑體" w:hAnsi="微軟正黑體"/>
          <w:color w:val="000000"/>
          <w:szCs w:val="24"/>
        </w:rPr>
        <w:t>MEMS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6F3323">
        <w:rPr>
          <w:rFonts w:ascii="微軟正黑體" w:eastAsia="微軟正黑體" w:hAnsi="微軟正黑體"/>
          <w:color w:val="000000"/>
          <w:szCs w:val="24"/>
        </w:rPr>
        <w:t>(B)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特徵尺度介於</w:t>
      </w:r>
      <w:r w:rsidRPr="006F3323">
        <w:rPr>
          <w:rFonts w:ascii="微軟正黑體" w:eastAsia="微軟正黑體" w:hAnsi="微軟正黑體"/>
          <w:color w:val="000000"/>
          <w:szCs w:val="24"/>
        </w:rPr>
        <w:t>1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～</w:t>
      </w:r>
      <w:r w:rsidRPr="006F3323">
        <w:rPr>
          <w:rFonts w:ascii="微軟正黑體" w:eastAsia="微軟正黑體" w:hAnsi="微軟正黑體"/>
          <w:color w:val="000000"/>
          <w:szCs w:val="24"/>
        </w:rPr>
        <w:t>100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奈米（</w:t>
      </w:r>
      <w:r w:rsidRPr="006F3323">
        <w:rPr>
          <w:rFonts w:ascii="微軟正黑體" w:eastAsia="微軟正黑體" w:hAnsi="微軟正黑體"/>
          <w:color w:val="000000"/>
          <w:szCs w:val="24"/>
        </w:rPr>
        <w:t>nm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）之間　</w:t>
      </w:r>
      <w:r w:rsidRPr="006F3323">
        <w:rPr>
          <w:rFonts w:ascii="微軟正黑體" w:eastAsia="微軟正黑體" w:hAnsi="微軟正黑體"/>
          <w:color w:val="000000"/>
          <w:szCs w:val="24"/>
        </w:rPr>
        <w:t>(C)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包含有微感測器元件　</w:t>
      </w:r>
      <w:r w:rsidRPr="006F3323">
        <w:rPr>
          <w:rFonts w:ascii="微軟正黑體" w:eastAsia="微軟正黑體" w:hAnsi="微軟正黑體"/>
          <w:color w:val="000000"/>
          <w:szCs w:val="24"/>
        </w:rPr>
        <w:t>(D)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包含有微致動器元件</w:t>
      </w:r>
    </w:p>
    <w:p w:rsidR="004A06E0" w:rsidRPr="00102CB1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20"/>
        </w:rPr>
      </w:pP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【隨堂測驗</w:t>
      </w:r>
      <w:r w:rsidRPr="00102CB1">
        <w:rPr>
          <w:rFonts w:ascii="微軟正黑體" w:eastAsia="微軟正黑體" w:hAnsi="微軟正黑體"/>
          <w:vanish/>
          <w:color w:val="008000"/>
          <w:sz w:val="20"/>
        </w:rPr>
        <w:t>.</w:t>
      </w: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】</w:t>
      </w:r>
    </w:p>
    <w:p w:rsidR="004A06E0" w:rsidRPr="006F3323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6F332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</w:t>
      </w:r>
      <w:r w:rsidRPr="006F3323">
        <w:rPr>
          <w:rFonts w:ascii="微軟正黑體" w:eastAsia="微軟正黑體" w:hAnsi="微軟正黑體" w:cs="Arial"/>
          <w:color w:val="000000"/>
          <w:szCs w:val="24"/>
        </w:rPr>
        <w:t>4.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有關快速原型（</w:t>
      </w:r>
      <w:r w:rsidRPr="006F3323">
        <w:rPr>
          <w:rFonts w:ascii="微軟正黑體" w:eastAsia="微軟正黑體" w:hAnsi="微軟正黑體"/>
          <w:color w:val="000000"/>
          <w:szCs w:val="24"/>
        </w:rPr>
        <w:t>Rapid prototyping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）的用途，下列敘述何者</w:t>
      </w:r>
      <w:r w:rsidRPr="006F3323">
        <w:rPr>
          <w:rFonts w:ascii="微軟正黑體" w:eastAsia="微軟正黑體" w:hAnsi="微軟正黑體" w:hint="eastAsia"/>
          <w:color w:val="000000"/>
          <w:szCs w:val="24"/>
          <w:u w:val="double"/>
        </w:rPr>
        <w:t>錯誤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6F3323">
        <w:rPr>
          <w:rFonts w:ascii="微軟正黑體" w:eastAsia="微軟正黑體" w:hAnsi="微軟正黑體"/>
          <w:color w:val="000000"/>
          <w:szCs w:val="24"/>
        </w:rPr>
        <w:t>(A)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提供模具開發之參考　</w:t>
      </w:r>
      <w:r w:rsidRPr="006F3323">
        <w:rPr>
          <w:rFonts w:ascii="微軟正黑體" w:eastAsia="微軟正黑體" w:hAnsi="微軟正黑體"/>
          <w:color w:val="000000"/>
          <w:szCs w:val="24"/>
        </w:rPr>
        <w:t>(B)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產品功能測試　</w:t>
      </w:r>
      <w:r w:rsidRPr="006F3323">
        <w:rPr>
          <w:rFonts w:ascii="微軟正黑體" w:eastAsia="微軟正黑體" w:hAnsi="微軟正黑體"/>
          <w:color w:val="000000"/>
          <w:szCs w:val="24"/>
        </w:rPr>
        <w:t>(C)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提供設計確認　</w:t>
      </w:r>
      <w:r w:rsidRPr="006F3323">
        <w:rPr>
          <w:rFonts w:ascii="微軟正黑體" w:eastAsia="微軟正黑體" w:hAnsi="微軟正黑體"/>
          <w:color w:val="000000"/>
          <w:szCs w:val="24"/>
        </w:rPr>
        <w:t>(D)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適合大量生產</w:t>
      </w:r>
      <w:r w:rsidRPr="006F3323">
        <w:rPr>
          <w:rFonts w:ascii="微軟正黑體" w:eastAsia="微軟正黑體" w:hAnsi="微軟正黑體"/>
          <w:color w:val="000000"/>
          <w:szCs w:val="24"/>
        </w:rPr>
        <w:t xml:space="preserve"> </w:t>
      </w:r>
    </w:p>
    <w:p w:rsidR="004A06E0" w:rsidRPr="00102CB1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20"/>
        </w:rPr>
      </w:pP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【隨堂測驗</w:t>
      </w:r>
      <w:r w:rsidRPr="00102CB1">
        <w:rPr>
          <w:rFonts w:ascii="微軟正黑體" w:eastAsia="微軟正黑體" w:hAnsi="微軟正黑體"/>
          <w:vanish/>
          <w:color w:val="008000"/>
          <w:sz w:val="20"/>
        </w:rPr>
        <w:t>.</w:t>
      </w: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】</w:t>
      </w:r>
    </w:p>
    <w:p w:rsidR="004A06E0" w:rsidRPr="006F3323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6F332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35</w:t>
      </w:r>
      <w:r w:rsidRPr="006F3323">
        <w:rPr>
          <w:rFonts w:ascii="微軟正黑體" w:eastAsia="微軟正黑體" w:hAnsi="微軟正黑體" w:cs="Arial"/>
          <w:color w:val="000000"/>
          <w:szCs w:val="24"/>
        </w:rPr>
        <w:t>.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可將立體的藝術品，例如神像、雕塑品、石碑等，以數位形式保存的技術是下列哪一種？　</w:t>
      </w:r>
      <w:r w:rsidRPr="006F3323">
        <w:rPr>
          <w:rFonts w:ascii="微軟正黑體" w:eastAsia="微軟正黑體" w:hAnsi="微軟正黑體"/>
          <w:color w:val="000000"/>
          <w:szCs w:val="24"/>
        </w:rPr>
        <w:t>(A)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奈米科技　</w:t>
      </w:r>
      <w:r w:rsidRPr="006F3323">
        <w:rPr>
          <w:rFonts w:ascii="微軟正黑體" w:eastAsia="微軟正黑體" w:hAnsi="微軟正黑體"/>
          <w:color w:val="000000"/>
          <w:szCs w:val="24"/>
        </w:rPr>
        <w:t>(B)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逆向工程　</w:t>
      </w:r>
      <w:r w:rsidRPr="006F3323">
        <w:rPr>
          <w:rFonts w:ascii="微軟正黑體" w:eastAsia="微軟正黑體" w:hAnsi="微軟正黑體"/>
          <w:color w:val="000000"/>
          <w:szCs w:val="24"/>
        </w:rPr>
        <w:t>(C)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 xml:space="preserve">微影技術　</w:t>
      </w:r>
      <w:r w:rsidRPr="006F3323">
        <w:rPr>
          <w:rFonts w:ascii="微軟正黑體" w:eastAsia="微軟正黑體" w:hAnsi="微軟正黑體"/>
          <w:color w:val="000000"/>
          <w:szCs w:val="24"/>
        </w:rPr>
        <w:t>(D)</w:t>
      </w:r>
      <w:r w:rsidRPr="006F3323">
        <w:rPr>
          <w:rFonts w:ascii="微軟正黑體" w:eastAsia="微軟正黑體" w:hAnsi="微軟正黑體" w:hint="eastAsia"/>
          <w:color w:val="000000"/>
          <w:szCs w:val="24"/>
        </w:rPr>
        <w:t>精微機械製造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36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下列何者屬於「熱電式非傳統加工法」？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磨粒噴射加工法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雷射加工法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超音波加工法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電化加工法</w:t>
      </w:r>
    </w:p>
    <w:p w:rsidR="00D14D23" w:rsidRPr="000300CA" w:rsidRDefault="00D14D23" w:rsidP="00D14D23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0300CA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0300CA">
        <w:rPr>
          <w:rFonts w:ascii="微軟正黑體" w:eastAsia="微軟正黑體" w:hAnsi="微軟正黑體"/>
          <w:vanish/>
          <w:color w:val="008000"/>
          <w:szCs w:val="24"/>
        </w:rPr>
        <w:t>096</w:t>
      </w:r>
      <w:r w:rsidRPr="000300CA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0300CA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0300CA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D14D23" w:rsidRPr="000300CA" w:rsidRDefault="00D14D23" w:rsidP="00D14D23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0300CA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0300CA">
        <w:rPr>
          <w:rFonts w:ascii="微軟正黑體" w:eastAsia="微軟正黑體" w:hAnsi="微軟正黑體" w:cs="Arial"/>
          <w:color w:val="000000"/>
          <w:szCs w:val="24"/>
        </w:rPr>
        <w:t>37.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下列哪一種製造系統結合了人工智慧、知識擷取、網路體系，可以優化加工過程？　</w:t>
      </w:r>
      <w:r w:rsidRPr="000300CA">
        <w:rPr>
          <w:rFonts w:ascii="微軟正黑體" w:eastAsia="微軟正黑體" w:hAnsi="微軟正黑體"/>
          <w:color w:val="000000"/>
          <w:szCs w:val="24"/>
        </w:rPr>
        <w:t>(A)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智慧自動化　</w:t>
      </w:r>
      <w:r w:rsidRPr="000300CA">
        <w:rPr>
          <w:rFonts w:ascii="微軟正黑體" w:eastAsia="微軟正黑體" w:hAnsi="微軟正黑體"/>
          <w:color w:val="000000"/>
          <w:szCs w:val="24"/>
        </w:rPr>
        <w:t>(B)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群組技術　</w:t>
      </w:r>
      <w:r w:rsidRPr="000300CA">
        <w:rPr>
          <w:rFonts w:ascii="微軟正黑體" w:eastAsia="微軟正黑體" w:hAnsi="微軟正黑體"/>
          <w:color w:val="000000"/>
          <w:szCs w:val="24"/>
        </w:rPr>
        <w:t>(C)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 xml:space="preserve">彈性製造單元　</w:t>
      </w:r>
      <w:r w:rsidRPr="000300CA">
        <w:rPr>
          <w:rFonts w:ascii="微軟正黑體" w:eastAsia="微軟正黑體" w:hAnsi="微軟正黑體"/>
          <w:color w:val="000000"/>
          <w:szCs w:val="24"/>
        </w:rPr>
        <w:t>(D)</w:t>
      </w:r>
      <w:r w:rsidRPr="000300CA">
        <w:rPr>
          <w:rFonts w:ascii="微軟正黑體" w:eastAsia="微軟正黑體" w:hAnsi="微軟正黑體" w:hint="eastAsia"/>
          <w:color w:val="000000"/>
          <w:szCs w:val="24"/>
        </w:rPr>
        <w:t>電腦整合製造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38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下列有關金屬噴敷的敘述，何者</w:t>
      </w:r>
      <w:r w:rsidRPr="003E2F99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3E2F99">
        <w:rPr>
          <w:rFonts w:ascii="微軟正黑體" w:eastAsia="微軟正黑體" w:hAnsi="微軟正黑體"/>
          <w:color w:val="000000"/>
          <w:szCs w:val="24"/>
        </w:rPr>
        <w:t>(A)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火焰加熱噴敷，係以氧乙炔焰將金屬加熱至熔融狀態，再以壓縮空氣噴布於工件表面　</w:t>
      </w:r>
      <w:r w:rsidRPr="003E2F99">
        <w:rPr>
          <w:rFonts w:ascii="微軟正黑體" w:eastAsia="微軟正黑體" w:hAnsi="微軟正黑體"/>
          <w:color w:val="000000"/>
          <w:szCs w:val="24"/>
        </w:rPr>
        <w:t>(B)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電漿加熱噴敷，係以高溫電漿將金屬加熱至熔融狀態，再噴布於工件表面　</w:t>
      </w:r>
      <w:r w:rsidRPr="003E2F99">
        <w:rPr>
          <w:rFonts w:ascii="微軟正黑體" w:eastAsia="微軟正黑體" w:hAnsi="微軟正黑體"/>
          <w:color w:val="000000"/>
          <w:szCs w:val="24"/>
        </w:rPr>
        <w:t>(C)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火焰加熱噴敷的火焰溫度，比電漿加熱噴敷的電漿溫度為低　</w:t>
      </w:r>
      <w:r w:rsidRPr="003E2F99">
        <w:rPr>
          <w:rFonts w:ascii="微軟正黑體" w:eastAsia="微軟正黑體" w:hAnsi="微軟正黑體"/>
          <w:color w:val="000000"/>
          <w:szCs w:val="24"/>
        </w:rPr>
        <w:t>(D)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噴敷前，基材必須先酸洗及研磨成光滑面</w:t>
      </w:r>
    </w:p>
    <w:p w:rsidR="004A06E0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992F33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 w:rsidRPr="00992F33">
        <w:rPr>
          <w:rFonts w:ascii="微軟正黑體" w:eastAsia="微軟正黑體" w:hAnsi="微軟正黑體" w:cs="Arial"/>
          <w:color w:val="000000"/>
          <w:szCs w:val="24"/>
        </w:rPr>
        <w:t>39.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下列有關正齒輪加工之敘述，何者</w:t>
      </w:r>
      <w:r w:rsidRPr="00992F33">
        <w:rPr>
          <w:rFonts w:ascii="微軟正黑體" w:eastAsia="微軟正黑體" w:hAnsi="微軟正黑體" w:hint="eastAsia"/>
          <w:color w:val="000000"/>
          <w:szCs w:val="24"/>
          <w:u w:val="double"/>
        </w:rPr>
        <w:t>不正確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？　</w:t>
      </w:r>
      <w:r w:rsidRPr="00992F33">
        <w:rPr>
          <w:rFonts w:ascii="微軟正黑體" w:eastAsia="微軟正黑體" w:hAnsi="微軟正黑體"/>
          <w:color w:val="000000"/>
          <w:szCs w:val="24"/>
        </w:rPr>
        <w:t>(A)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拉床拉製不適用於大量生產　</w:t>
      </w:r>
      <w:r w:rsidRPr="00992F33">
        <w:rPr>
          <w:rFonts w:ascii="微軟正黑體" w:eastAsia="微軟正黑體" w:hAnsi="微軟正黑體"/>
          <w:color w:val="000000"/>
          <w:szCs w:val="24"/>
        </w:rPr>
        <w:t>(B)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可用臥式銑床銑削　</w:t>
      </w:r>
      <w:r w:rsidRPr="00992F33">
        <w:rPr>
          <w:rFonts w:ascii="微軟正黑體" w:eastAsia="微軟正黑體" w:hAnsi="微軟正黑體"/>
          <w:color w:val="000000"/>
          <w:szCs w:val="24"/>
        </w:rPr>
        <w:t>(C)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 xml:space="preserve">銑削宜配合分度頭使用　</w:t>
      </w:r>
      <w:r w:rsidRPr="00992F33">
        <w:rPr>
          <w:rFonts w:ascii="微軟正黑體" w:eastAsia="微軟正黑體" w:hAnsi="微軟正黑體"/>
          <w:color w:val="000000"/>
          <w:szCs w:val="24"/>
        </w:rPr>
        <w:t>(D)</w:t>
      </w:r>
      <w:r w:rsidRPr="00992F33">
        <w:rPr>
          <w:rFonts w:ascii="微軟正黑體" w:eastAsia="微軟正黑體" w:hAnsi="微軟正黑體" w:hint="eastAsia"/>
          <w:color w:val="000000"/>
          <w:szCs w:val="24"/>
        </w:rPr>
        <w:t>模數或徑節是選擇銑刀之重要條件</w:t>
      </w:r>
    </w:p>
    <w:p w:rsidR="00742916" w:rsidRPr="00102CB1" w:rsidRDefault="00742916" w:rsidP="00742916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20"/>
        </w:rPr>
      </w:pP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【隨堂測驗</w:t>
      </w:r>
      <w:r w:rsidRPr="00102CB1">
        <w:rPr>
          <w:rFonts w:ascii="微軟正黑體" w:eastAsia="微軟正黑體" w:hAnsi="微軟正黑體"/>
          <w:vanish/>
          <w:color w:val="008000"/>
          <w:sz w:val="20"/>
        </w:rPr>
        <w:t>.</w:t>
      </w:r>
      <w:r w:rsidRPr="00102CB1">
        <w:rPr>
          <w:rFonts w:ascii="微軟正黑體" w:eastAsia="微軟正黑體" w:hAnsi="微軟正黑體" w:hint="eastAsia"/>
          <w:vanish/>
          <w:color w:val="008000"/>
          <w:sz w:val="20"/>
        </w:rPr>
        <w:t>】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105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年歷屆試題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3E2F99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3E2F99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p w:rsidR="004A06E0" w:rsidRPr="003E2F99" w:rsidRDefault="004A06E0" w:rsidP="004A06E0">
      <w:pPr>
        <w:snapToGrid w:val="0"/>
        <w:ind w:left="1287" w:hanging="1287"/>
        <w:rPr>
          <w:rFonts w:ascii="微軟正黑體" w:eastAsia="微軟正黑體" w:hAnsi="微軟正黑體"/>
          <w:color w:val="000000"/>
          <w:szCs w:val="24"/>
        </w:rPr>
      </w:pP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（　　）</w:t>
      </w:r>
      <w:r>
        <w:rPr>
          <w:rFonts w:ascii="微軟正黑體" w:eastAsia="微軟正黑體" w:hAnsi="微軟正黑體" w:cs="Arial"/>
          <w:color w:val="000000"/>
          <w:szCs w:val="24"/>
        </w:rPr>
        <w:t>40</w:t>
      </w:r>
      <w:r w:rsidRPr="003E2F99">
        <w:rPr>
          <w:rFonts w:ascii="微軟正黑體" w:eastAsia="微軟正黑體" w:hAnsi="微軟正黑體" w:cs="Arial" w:hint="eastAsia"/>
          <w:color w:val="000000"/>
          <w:szCs w:val="24"/>
        </w:rPr>
        <w:t>.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有關金屬射出成型製程步驟：</w:t>
      </w:r>
      <w:r w:rsidRPr="003E2F99">
        <w:rPr>
          <w:rFonts w:ascii="微軟正黑體" w:eastAsia="微軟正黑體" w:hAnsi="微軟正黑體"/>
          <w:color w:val="000000"/>
          <w:szCs w:val="24"/>
        </w:rPr>
        <w:t>A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射出成型、</w:t>
      </w:r>
      <w:r w:rsidRPr="003E2F99">
        <w:rPr>
          <w:rFonts w:ascii="微軟正黑體" w:eastAsia="微軟正黑體" w:hAnsi="微軟正黑體"/>
          <w:color w:val="000000"/>
          <w:szCs w:val="24"/>
        </w:rPr>
        <w:t>B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燒結、</w:t>
      </w:r>
      <w:r w:rsidRPr="003E2F99">
        <w:rPr>
          <w:rFonts w:ascii="微軟正黑體" w:eastAsia="微軟正黑體" w:hAnsi="微軟正黑體"/>
          <w:color w:val="000000"/>
          <w:szCs w:val="24"/>
        </w:rPr>
        <w:t>C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後處理、</w:t>
      </w:r>
      <w:r w:rsidRPr="003E2F99">
        <w:rPr>
          <w:rFonts w:ascii="微軟正黑體" w:eastAsia="微軟正黑體" w:hAnsi="微軟正黑體"/>
          <w:color w:val="000000"/>
          <w:szCs w:val="24"/>
        </w:rPr>
        <w:t>D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>粉末混煉、</w:t>
      </w:r>
      <w:r w:rsidRPr="003E2F99">
        <w:rPr>
          <w:rFonts w:ascii="微軟正黑體" w:eastAsia="微軟正黑體" w:hAnsi="微軟正黑體"/>
          <w:color w:val="000000"/>
          <w:szCs w:val="24"/>
        </w:rPr>
        <w:t>E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去結合劑（脫脂），下列製程順序何者正確？　</w:t>
      </w:r>
      <w:r w:rsidRPr="003E2F99">
        <w:rPr>
          <w:rFonts w:ascii="微軟正黑體" w:eastAsia="微軟正黑體" w:hAnsi="微軟正黑體"/>
          <w:color w:val="000000"/>
          <w:szCs w:val="24"/>
        </w:rPr>
        <w:t>(A)DEABC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(B)DABCE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(C)DBAEC</w:t>
      </w:r>
      <w:r w:rsidRPr="003E2F99">
        <w:rPr>
          <w:rFonts w:ascii="微軟正黑體" w:eastAsia="微軟正黑體" w:hAnsi="微軟正黑體" w:hint="eastAsia"/>
          <w:color w:val="000000"/>
          <w:szCs w:val="24"/>
        </w:rPr>
        <w:t xml:space="preserve">　</w:t>
      </w:r>
      <w:r w:rsidRPr="003E2F99">
        <w:rPr>
          <w:rFonts w:ascii="微軟正黑體" w:eastAsia="微軟正黑體" w:hAnsi="微軟正黑體"/>
          <w:color w:val="000000"/>
          <w:szCs w:val="24"/>
        </w:rPr>
        <w:t>(D)DAEBC</w:t>
      </w:r>
    </w:p>
    <w:p w:rsidR="00D14D23" w:rsidRPr="00D14D23" w:rsidRDefault="00D14D23" w:rsidP="003E2F99">
      <w:pPr>
        <w:snapToGrid w:val="0"/>
        <w:ind w:left="1140" w:hanging="1140"/>
        <w:rPr>
          <w:rFonts w:ascii="微軟正黑體" w:eastAsia="微軟正黑體" w:hAnsi="微軟正黑體"/>
          <w:color w:val="0000FF"/>
          <w:szCs w:val="24"/>
        </w:rPr>
      </w:pPr>
    </w:p>
    <w:p w:rsidR="00605CA8" w:rsidRPr="00177EC3" w:rsidRDefault="00605CA8" w:rsidP="00605CA8">
      <w:pPr>
        <w:snapToGrid w:val="0"/>
        <w:jc w:val="right"/>
        <w:rPr>
          <w:rFonts w:ascii="微軟正黑體" w:eastAsia="微軟正黑體" w:hAnsi="微軟正黑體"/>
          <w:vanish/>
          <w:color w:val="008000"/>
          <w:sz w:val="16"/>
          <w:szCs w:val="16"/>
        </w:rPr>
      </w:pPr>
      <w:r w:rsidRPr="00177EC3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【課本練習題</w:t>
      </w:r>
      <w:r w:rsidRPr="00177EC3">
        <w:rPr>
          <w:rFonts w:ascii="微軟正黑體" w:eastAsia="微軟正黑體" w:hAnsi="微軟正黑體"/>
          <w:vanish/>
          <w:color w:val="008000"/>
          <w:sz w:val="16"/>
          <w:szCs w:val="16"/>
        </w:rPr>
        <w:t>.</w:t>
      </w:r>
      <w:r w:rsidRPr="00177EC3">
        <w:rPr>
          <w:rFonts w:ascii="微軟正黑體" w:eastAsia="微軟正黑體" w:hAnsi="微軟正黑體" w:hint="eastAsia"/>
          <w:vanish/>
          <w:color w:val="008000"/>
          <w:sz w:val="16"/>
          <w:szCs w:val="16"/>
        </w:rPr>
        <w:t>】</w:t>
      </w:r>
    </w:p>
    <w:p w:rsidR="00992F33" w:rsidRPr="00992F33" w:rsidRDefault="00992F33" w:rsidP="00992F33">
      <w:pPr>
        <w:snapToGrid w:val="0"/>
        <w:jc w:val="right"/>
        <w:rPr>
          <w:rFonts w:ascii="微軟正黑體" w:eastAsia="微軟正黑體" w:hAnsi="微軟正黑體"/>
          <w:vanish/>
          <w:color w:val="008000"/>
          <w:szCs w:val="24"/>
        </w:rPr>
      </w:pP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【隨堂測驗</w:t>
      </w:r>
      <w:r w:rsidRPr="00992F33">
        <w:rPr>
          <w:rFonts w:ascii="微軟正黑體" w:eastAsia="微軟正黑體" w:hAnsi="微軟正黑體"/>
          <w:vanish/>
          <w:color w:val="008000"/>
          <w:szCs w:val="24"/>
        </w:rPr>
        <w:t>.</w:t>
      </w:r>
      <w:r w:rsidRPr="00992F33">
        <w:rPr>
          <w:rFonts w:ascii="微軟正黑體" w:eastAsia="微軟正黑體" w:hAnsi="微軟正黑體" w:hint="eastAsia"/>
          <w:vanish/>
          <w:color w:val="008000"/>
          <w:szCs w:val="24"/>
        </w:rPr>
        <w:t>】</w:t>
      </w:r>
    </w:p>
    <w:sectPr w:rsidR="00992F33" w:rsidRPr="00992F33" w:rsidSect="00992F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4572" w:h="20639" w:code="12"/>
      <w:pgMar w:top="680" w:right="680" w:bottom="680" w:left="680" w:header="851" w:footer="851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592D" w:rsidRDefault="00AC592D">
      <w:r>
        <w:separator/>
      </w:r>
    </w:p>
  </w:endnote>
  <w:endnote w:type="continuationSeparator" w:id="0">
    <w:p w:rsidR="00AC592D" w:rsidRDefault="00AC5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DBC" w:rsidRDefault="00225DB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3F2" w:rsidRDefault="004673F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0537E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0537EC" w:rsidRPr="005C0C55">
      <w:rPr>
        <w:rFonts w:ascii="新細明體" w:hAnsi="新細明體"/>
      </w:rPr>
      <w:fldChar w:fldCharType="separate"/>
    </w:r>
    <w:r w:rsidR="005B154E">
      <w:rPr>
        <w:rFonts w:ascii="新細明體" w:hAnsi="新細明體"/>
        <w:noProof/>
      </w:rPr>
      <w:t>1</w:t>
    </w:r>
    <w:r w:rsidR="000537EC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0537E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0537EC" w:rsidRPr="005C0C55">
      <w:rPr>
        <w:rFonts w:ascii="新細明體" w:hAnsi="新細明體"/>
      </w:rPr>
      <w:fldChar w:fldCharType="separate"/>
    </w:r>
    <w:r w:rsidR="005B154E">
      <w:rPr>
        <w:rFonts w:ascii="新細明體" w:hAnsi="新細明體"/>
        <w:noProof/>
      </w:rPr>
      <w:t>2</w:t>
    </w:r>
    <w:r w:rsidR="000537EC"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DBC" w:rsidRDefault="00225DB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592D" w:rsidRDefault="00AC592D">
      <w:r>
        <w:separator/>
      </w:r>
    </w:p>
  </w:footnote>
  <w:footnote w:type="continuationSeparator" w:id="0">
    <w:p w:rsidR="00AC592D" w:rsidRDefault="00AC59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DBC" w:rsidRDefault="00225D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85"/>
      <w:gridCol w:w="1610"/>
      <w:gridCol w:w="1276"/>
      <w:gridCol w:w="1276"/>
      <w:gridCol w:w="708"/>
      <w:gridCol w:w="567"/>
      <w:gridCol w:w="567"/>
      <w:gridCol w:w="1134"/>
      <w:gridCol w:w="851"/>
      <w:gridCol w:w="1276"/>
      <w:gridCol w:w="850"/>
      <w:gridCol w:w="709"/>
      <w:gridCol w:w="1471"/>
    </w:tblGrid>
    <w:tr w:rsidR="00741DED" w:rsidTr="00E417CD">
      <w:trPr>
        <w:cantSplit/>
        <w:trHeight w:val="510"/>
        <w:jc w:val="center"/>
      </w:trPr>
      <w:tc>
        <w:tcPr>
          <w:tcW w:w="7923" w:type="dxa"/>
          <w:gridSpan w:val="8"/>
          <w:tcBorders>
            <w:bottom w:val="single" w:sz="4" w:space="0" w:color="auto"/>
          </w:tcBorders>
          <w:vAlign w:val="center"/>
        </w:tcPr>
        <w:p w:rsidR="00741DED" w:rsidRDefault="00741DED" w:rsidP="005B154E">
          <w:pPr>
            <w:pStyle w:val="a3"/>
            <w:jc w:val="both"/>
            <w:rPr>
              <w:rFonts w:ascii="新細明體" w:hAnsi="新細明體"/>
            </w:rPr>
          </w:pPr>
          <w:r w:rsidRPr="005B154E">
            <w:rPr>
              <w:rFonts w:ascii="新細明體" w:hAnsi="新細明體" w:hint="eastAsia"/>
              <w:spacing w:val="26"/>
              <w:kern w:val="0"/>
              <w:sz w:val="28"/>
              <w:fitText w:val="7420" w:id="2094173187"/>
            </w:rPr>
            <w:t>新北市立新北高工10</w:t>
          </w:r>
          <w:r w:rsidRPr="005B154E">
            <w:rPr>
              <w:rFonts w:ascii="新細明體" w:hAnsi="新細明體"/>
              <w:spacing w:val="26"/>
              <w:kern w:val="0"/>
              <w:sz w:val="28"/>
              <w:fitText w:val="7420" w:id="2094173187"/>
            </w:rPr>
            <w:t>8</w:t>
          </w:r>
          <w:r w:rsidRPr="005B154E">
            <w:rPr>
              <w:rFonts w:ascii="新細明體" w:hAnsi="新細明體" w:hint="eastAsia"/>
              <w:spacing w:val="26"/>
              <w:kern w:val="0"/>
              <w:sz w:val="28"/>
              <w:fitText w:val="7420" w:id="2094173187"/>
            </w:rPr>
            <w:t>學年度第</w:t>
          </w:r>
          <w:r w:rsidRPr="005B154E">
            <w:rPr>
              <w:rFonts w:ascii="新細明體" w:hAnsi="新細明體"/>
              <w:spacing w:val="26"/>
              <w:kern w:val="0"/>
              <w:sz w:val="28"/>
              <w:fitText w:val="7420" w:id="2094173187"/>
            </w:rPr>
            <w:t>1</w:t>
          </w:r>
          <w:r w:rsidRPr="005B154E">
            <w:rPr>
              <w:rFonts w:ascii="新細明體" w:hAnsi="新細明體" w:hint="eastAsia"/>
              <w:spacing w:val="26"/>
              <w:kern w:val="0"/>
              <w:sz w:val="28"/>
              <w:fitText w:val="7420" w:id="2094173187"/>
            </w:rPr>
            <w:t>學期</w:t>
          </w:r>
          <w:r w:rsidR="005B154E" w:rsidRPr="005B154E">
            <w:rPr>
              <w:rFonts w:ascii="新細明體" w:hAnsi="新細明體" w:hint="eastAsia"/>
              <w:spacing w:val="26"/>
              <w:kern w:val="0"/>
              <w:sz w:val="28"/>
              <w:fitText w:val="7420" w:id="2094173187"/>
            </w:rPr>
            <w:t xml:space="preserve"> </w:t>
          </w:r>
          <w:r w:rsidR="005B154E" w:rsidRPr="005B154E">
            <w:rPr>
              <w:rFonts w:ascii="新細明體" w:hAnsi="新細明體" w:hint="eastAsia"/>
              <w:spacing w:val="26"/>
              <w:kern w:val="0"/>
              <w:sz w:val="28"/>
              <w:fitText w:val="7420" w:id="2094173187"/>
              <w:lang w:eastAsia="zh-HK"/>
            </w:rPr>
            <w:t>補</w:t>
          </w:r>
          <w:bookmarkStart w:id="0" w:name="_GoBack"/>
          <w:bookmarkEnd w:id="0"/>
          <w:r w:rsidR="00E417CD" w:rsidRPr="005B154E">
            <w:rPr>
              <w:rFonts w:ascii="新細明體" w:hAnsi="新細明體" w:hint="eastAsia"/>
              <w:spacing w:val="26"/>
              <w:kern w:val="0"/>
              <w:sz w:val="24"/>
              <w:fitText w:val="7420" w:id="2094173187"/>
            </w:rPr>
            <w:t>考</w:t>
          </w:r>
          <w:r w:rsidRPr="005B154E">
            <w:rPr>
              <w:rFonts w:ascii="新細明體" w:hAnsi="新細明體" w:hint="eastAsia"/>
              <w:spacing w:val="26"/>
              <w:kern w:val="0"/>
              <w:sz w:val="28"/>
              <w:fitText w:val="7420" w:id="2094173187"/>
            </w:rPr>
            <w:t xml:space="preserve">  試</w:t>
          </w:r>
          <w:r w:rsidRPr="005B154E">
            <w:rPr>
              <w:rFonts w:ascii="新細明體" w:hAnsi="新細明體" w:hint="eastAsia"/>
              <w:spacing w:val="-1"/>
              <w:kern w:val="0"/>
              <w:sz w:val="28"/>
              <w:fitText w:val="7420" w:id="2094173187"/>
            </w:rPr>
            <w:t>題</w:t>
          </w:r>
        </w:p>
      </w:tc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127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電腦卡作答</w:t>
          </w:r>
        </w:p>
      </w:tc>
    </w:tr>
    <w:tr w:rsidR="00E417CD" w:rsidTr="00225DBC">
      <w:trPr>
        <w:cantSplit/>
        <w:trHeight w:val="520"/>
        <w:jc w:val="center"/>
      </w:trPr>
      <w:tc>
        <w:tcPr>
          <w:tcW w:w="78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225DBC" w:rsidRPr="00225DBC" w:rsidRDefault="00741DED" w:rsidP="007E0CBA">
          <w:pPr>
            <w:pStyle w:val="a3"/>
            <w:rPr>
              <w:rFonts w:ascii="新細明體" w:hAnsi="新細明體"/>
              <w:sz w:val="24"/>
              <w:szCs w:val="24"/>
            </w:rPr>
          </w:pPr>
          <w:r w:rsidRPr="00225DBC">
            <w:rPr>
              <w:rFonts w:ascii="新細明體" w:hAnsi="新細明體" w:hint="eastAsia"/>
              <w:sz w:val="24"/>
              <w:szCs w:val="24"/>
            </w:rPr>
            <w:t>機械製造</w:t>
          </w:r>
          <w:r w:rsidR="00225DBC">
            <w:rPr>
              <w:rFonts w:ascii="新細明體" w:hAnsi="新細明體" w:hint="eastAsia"/>
              <w:sz w:val="24"/>
              <w:szCs w:val="24"/>
            </w:rPr>
            <w:t xml:space="preserve"> II</w:t>
          </w:r>
        </w:p>
        <w:p w:rsidR="00741DED" w:rsidRPr="00225DBC" w:rsidRDefault="00741DED" w:rsidP="007E0CBA">
          <w:pPr>
            <w:pStyle w:val="a3"/>
            <w:rPr>
              <w:rFonts w:ascii="新細明體" w:hAnsi="新細明體"/>
              <w:sz w:val="16"/>
              <w:szCs w:val="16"/>
            </w:rPr>
          </w:pPr>
          <w:r w:rsidRPr="00225DBC">
            <w:rPr>
              <w:rFonts w:ascii="新細明體" w:hAnsi="新細明體" w:hint="eastAsia"/>
              <w:sz w:val="16"/>
              <w:szCs w:val="16"/>
            </w:rPr>
            <w:t>CH10</w:t>
          </w:r>
          <w:r w:rsidR="00225DBC" w:rsidRPr="00225DBC">
            <w:rPr>
              <w:rFonts w:ascii="新細明體" w:hAnsi="新細明體" w:hint="eastAsia"/>
              <w:sz w:val="16"/>
              <w:szCs w:val="16"/>
            </w:rPr>
            <w:t>~</w:t>
          </w:r>
          <w:r w:rsidR="00225DBC" w:rsidRPr="00225DBC">
            <w:rPr>
              <w:rFonts w:ascii="新細明體" w:hAnsi="新細明體"/>
              <w:sz w:val="16"/>
              <w:szCs w:val="16"/>
            </w:rPr>
            <w:t>CH13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741DED" w:rsidP="00225DBC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225DB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835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741DED" w:rsidRDefault="00741DED" w:rsidP="00741DE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是</w:t>
          </w:r>
        </w:p>
      </w:tc>
    </w:tr>
  </w:tbl>
  <w:p w:rsidR="004673F2" w:rsidRPr="00DF6967" w:rsidRDefault="004673F2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DBC" w:rsidRDefault="00225DB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66A56"/>
    <w:multiLevelType w:val="hybridMultilevel"/>
    <w:tmpl w:val="3C40C7C2"/>
    <w:lvl w:ilvl="0" w:tplc="E4B0D418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0F30CAE"/>
    <w:multiLevelType w:val="hybridMultilevel"/>
    <w:tmpl w:val="37B45CDE"/>
    <w:lvl w:ilvl="0" w:tplc="939EA4B4">
      <w:start w:val="1"/>
      <w:numFmt w:val="decimal"/>
      <w:lvlText w:val="(%1)"/>
      <w:lvlJc w:val="left"/>
      <w:pPr>
        <w:ind w:left="92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28" w:hanging="480"/>
      </w:pPr>
    </w:lvl>
    <w:lvl w:ilvl="2" w:tplc="0409001B" w:tentative="1">
      <w:start w:val="1"/>
      <w:numFmt w:val="lowerRoman"/>
      <w:lvlText w:val="%3."/>
      <w:lvlJc w:val="right"/>
      <w:pPr>
        <w:ind w:left="10308" w:hanging="480"/>
      </w:pPr>
    </w:lvl>
    <w:lvl w:ilvl="3" w:tplc="0409000F" w:tentative="1">
      <w:start w:val="1"/>
      <w:numFmt w:val="decimal"/>
      <w:lvlText w:val="%4."/>
      <w:lvlJc w:val="left"/>
      <w:pPr>
        <w:ind w:left="107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268" w:hanging="480"/>
      </w:pPr>
    </w:lvl>
    <w:lvl w:ilvl="5" w:tplc="0409001B" w:tentative="1">
      <w:start w:val="1"/>
      <w:numFmt w:val="lowerRoman"/>
      <w:lvlText w:val="%6."/>
      <w:lvlJc w:val="right"/>
      <w:pPr>
        <w:ind w:left="11748" w:hanging="480"/>
      </w:pPr>
    </w:lvl>
    <w:lvl w:ilvl="6" w:tplc="0409000F" w:tentative="1">
      <w:start w:val="1"/>
      <w:numFmt w:val="decimal"/>
      <w:lvlText w:val="%7."/>
      <w:lvlJc w:val="left"/>
      <w:pPr>
        <w:ind w:left="122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2708" w:hanging="480"/>
      </w:pPr>
    </w:lvl>
    <w:lvl w:ilvl="8" w:tplc="0409001B" w:tentative="1">
      <w:start w:val="1"/>
      <w:numFmt w:val="lowerRoman"/>
      <w:lvlText w:val="%9."/>
      <w:lvlJc w:val="right"/>
      <w:pPr>
        <w:ind w:left="13188" w:hanging="480"/>
      </w:pPr>
    </w:lvl>
  </w:abstractNum>
  <w:abstractNum w:abstractNumId="5" w15:restartNumberingAfterBreak="0">
    <w:nsid w:val="427C3E67"/>
    <w:multiLevelType w:val="hybridMultilevel"/>
    <w:tmpl w:val="CEF0861E"/>
    <w:lvl w:ilvl="0" w:tplc="F496A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1503542"/>
    <w:multiLevelType w:val="hybridMultilevel"/>
    <w:tmpl w:val="0E589D00"/>
    <w:lvl w:ilvl="0" w:tplc="A2D07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BD62C20"/>
    <w:multiLevelType w:val="hybridMultilevel"/>
    <w:tmpl w:val="BF407A9A"/>
    <w:lvl w:ilvl="0" w:tplc="6C98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4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58AF"/>
    <w:rsid w:val="000537EC"/>
    <w:rsid w:val="00054165"/>
    <w:rsid w:val="000D06F6"/>
    <w:rsid w:val="000D2197"/>
    <w:rsid w:val="000F0A5C"/>
    <w:rsid w:val="000F31AA"/>
    <w:rsid w:val="001075A0"/>
    <w:rsid w:val="00110136"/>
    <w:rsid w:val="0016301C"/>
    <w:rsid w:val="001707BB"/>
    <w:rsid w:val="00171477"/>
    <w:rsid w:val="001808BF"/>
    <w:rsid w:val="001878FC"/>
    <w:rsid w:val="001B3BCC"/>
    <w:rsid w:val="001C5262"/>
    <w:rsid w:val="001E715E"/>
    <w:rsid w:val="001F4592"/>
    <w:rsid w:val="00225DBC"/>
    <w:rsid w:val="002332A1"/>
    <w:rsid w:val="0026601E"/>
    <w:rsid w:val="00275209"/>
    <w:rsid w:val="002931B2"/>
    <w:rsid w:val="002A1BD4"/>
    <w:rsid w:val="002D166C"/>
    <w:rsid w:val="002E1033"/>
    <w:rsid w:val="002E70A5"/>
    <w:rsid w:val="003073A4"/>
    <w:rsid w:val="00321D20"/>
    <w:rsid w:val="00325491"/>
    <w:rsid w:val="00327849"/>
    <w:rsid w:val="0036610A"/>
    <w:rsid w:val="003671A8"/>
    <w:rsid w:val="003A6728"/>
    <w:rsid w:val="003E2F99"/>
    <w:rsid w:val="003E7972"/>
    <w:rsid w:val="00422D9D"/>
    <w:rsid w:val="004341EE"/>
    <w:rsid w:val="004673F2"/>
    <w:rsid w:val="004903A2"/>
    <w:rsid w:val="004949D1"/>
    <w:rsid w:val="0049676D"/>
    <w:rsid w:val="004A06E0"/>
    <w:rsid w:val="004A3BFC"/>
    <w:rsid w:val="004B4D2C"/>
    <w:rsid w:val="004C4C51"/>
    <w:rsid w:val="004F7286"/>
    <w:rsid w:val="00512E40"/>
    <w:rsid w:val="005407A2"/>
    <w:rsid w:val="00581DE9"/>
    <w:rsid w:val="00586C60"/>
    <w:rsid w:val="005B154E"/>
    <w:rsid w:val="005F4891"/>
    <w:rsid w:val="00601451"/>
    <w:rsid w:val="00605CA8"/>
    <w:rsid w:val="006065ED"/>
    <w:rsid w:val="00614680"/>
    <w:rsid w:val="00622DE9"/>
    <w:rsid w:val="00642474"/>
    <w:rsid w:val="0065442B"/>
    <w:rsid w:val="00677FFB"/>
    <w:rsid w:val="00691574"/>
    <w:rsid w:val="006A33F5"/>
    <w:rsid w:val="006C0FDD"/>
    <w:rsid w:val="006C3973"/>
    <w:rsid w:val="006F475B"/>
    <w:rsid w:val="00741DED"/>
    <w:rsid w:val="00742916"/>
    <w:rsid w:val="00786CE2"/>
    <w:rsid w:val="007936AA"/>
    <w:rsid w:val="007B3A00"/>
    <w:rsid w:val="007C18C2"/>
    <w:rsid w:val="007E0CBA"/>
    <w:rsid w:val="007E4E30"/>
    <w:rsid w:val="00827253"/>
    <w:rsid w:val="008310E7"/>
    <w:rsid w:val="0084740C"/>
    <w:rsid w:val="00852BB2"/>
    <w:rsid w:val="008566FA"/>
    <w:rsid w:val="008A249A"/>
    <w:rsid w:val="008A514A"/>
    <w:rsid w:val="00927471"/>
    <w:rsid w:val="00951974"/>
    <w:rsid w:val="00961AE7"/>
    <w:rsid w:val="00971812"/>
    <w:rsid w:val="00984BD9"/>
    <w:rsid w:val="00991E9B"/>
    <w:rsid w:val="00992F33"/>
    <w:rsid w:val="009A4BAB"/>
    <w:rsid w:val="009D2548"/>
    <w:rsid w:val="00A4040A"/>
    <w:rsid w:val="00A629A3"/>
    <w:rsid w:val="00A67C8E"/>
    <w:rsid w:val="00A7583E"/>
    <w:rsid w:val="00A81882"/>
    <w:rsid w:val="00A92680"/>
    <w:rsid w:val="00AB4F1C"/>
    <w:rsid w:val="00AC592D"/>
    <w:rsid w:val="00AE377E"/>
    <w:rsid w:val="00AF518B"/>
    <w:rsid w:val="00B67A89"/>
    <w:rsid w:val="00BB50F4"/>
    <w:rsid w:val="00BE26A8"/>
    <w:rsid w:val="00BF0955"/>
    <w:rsid w:val="00C0112E"/>
    <w:rsid w:val="00C24E68"/>
    <w:rsid w:val="00C95946"/>
    <w:rsid w:val="00CC01EE"/>
    <w:rsid w:val="00CD2105"/>
    <w:rsid w:val="00CE3CF4"/>
    <w:rsid w:val="00CF3AA4"/>
    <w:rsid w:val="00D14D23"/>
    <w:rsid w:val="00D167AD"/>
    <w:rsid w:val="00D32ADA"/>
    <w:rsid w:val="00D6017F"/>
    <w:rsid w:val="00D70D56"/>
    <w:rsid w:val="00D821C6"/>
    <w:rsid w:val="00D8536F"/>
    <w:rsid w:val="00DA7D1D"/>
    <w:rsid w:val="00DD3BBD"/>
    <w:rsid w:val="00DF286C"/>
    <w:rsid w:val="00DF6967"/>
    <w:rsid w:val="00DF75B8"/>
    <w:rsid w:val="00E052B0"/>
    <w:rsid w:val="00E417CD"/>
    <w:rsid w:val="00E44A12"/>
    <w:rsid w:val="00E61944"/>
    <w:rsid w:val="00E6331D"/>
    <w:rsid w:val="00E91BFA"/>
    <w:rsid w:val="00E92C8F"/>
    <w:rsid w:val="00E9451A"/>
    <w:rsid w:val="00E94B71"/>
    <w:rsid w:val="00E9796E"/>
    <w:rsid w:val="00EA2306"/>
    <w:rsid w:val="00EA67F7"/>
    <w:rsid w:val="00EB5E4C"/>
    <w:rsid w:val="00ED3EDF"/>
    <w:rsid w:val="00EE1669"/>
    <w:rsid w:val="00F17235"/>
    <w:rsid w:val="00F17AAE"/>
    <w:rsid w:val="00F32774"/>
    <w:rsid w:val="00F336FE"/>
    <w:rsid w:val="00F53942"/>
    <w:rsid w:val="00F56A7A"/>
    <w:rsid w:val="00F6289D"/>
    <w:rsid w:val="00F85207"/>
    <w:rsid w:val="00F871BC"/>
    <w:rsid w:val="00F94410"/>
    <w:rsid w:val="00FE4EB2"/>
    <w:rsid w:val="00FF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79563144"/>
  <w15:docId w15:val="{9E9A4FBC-4F83-4957-9668-E12AB85F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01451"/>
  </w:style>
  <w:style w:type="paragraph" w:styleId="Web">
    <w:name w:val="Normal (Web)"/>
    <w:basedOn w:val="a"/>
    <w:uiPriority w:val="99"/>
    <w:unhideWhenUsed/>
    <w:rsid w:val="0026601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E9796E"/>
    <w:pPr>
      <w:ind w:leftChars="200" w:left="480"/>
    </w:pPr>
  </w:style>
  <w:style w:type="paragraph" w:styleId="a7">
    <w:name w:val="Balloon Text"/>
    <w:basedOn w:val="a"/>
    <w:link w:val="a8"/>
    <w:rsid w:val="006C0F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C0FDD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32784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a9">
    <w:name w:val="選擇題"/>
    <w:basedOn w:val="a"/>
    <w:autoRedefine/>
    <w:rsid w:val="00F53942"/>
    <w:pPr>
      <w:widowControl/>
      <w:tabs>
        <w:tab w:val="left" w:pos="360"/>
        <w:tab w:val="left" w:pos="1260"/>
      </w:tabs>
      <w:spacing w:after="120"/>
      <w:ind w:left="1260" w:hangingChars="525" w:hanging="1260"/>
    </w:pPr>
    <w:rPr>
      <w:rFonts w:ascii="新細明體" w:hAnsi="新細明體" w:cs="新細明體"/>
      <w:kern w:val="0"/>
    </w:rPr>
  </w:style>
  <w:style w:type="paragraph" w:customStyle="1" w:styleId="tkd0">
    <w:name w:val="tkd單選題解析"/>
    <w:basedOn w:val="a"/>
    <w:rsid w:val="00F85207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AC7780-5489-40E5-920C-9F7000CFA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599</Words>
  <Characters>3417</Characters>
  <Application>Microsoft Office Word</Application>
  <DocSecurity>0</DocSecurity>
  <Lines>28</Lines>
  <Paragraphs>8</Paragraphs>
  <ScaleCrop>false</ScaleCrop>
  <Company>microsoft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User</cp:lastModifiedBy>
  <cp:revision>3</cp:revision>
  <cp:lastPrinted>2014-03-03T05:30:00Z</cp:lastPrinted>
  <dcterms:created xsi:type="dcterms:W3CDTF">2020-01-31T01:55:00Z</dcterms:created>
  <dcterms:modified xsi:type="dcterms:W3CDTF">2020-01-31T01:56:00Z</dcterms:modified>
</cp:coreProperties>
</file>