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694"/>
        <w:gridCol w:w="1176"/>
        <w:gridCol w:w="1484"/>
        <w:gridCol w:w="699"/>
        <w:gridCol w:w="679"/>
        <w:gridCol w:w="539"/>
        <w:gridCol w:w="1381"/>
        <w:gridCol w:w="719"/>
        <w:gridCol w:w="966"/>
        <w:gridCol w:w="672"/>
        <w:gridCol w:w="883"/>
        <w:gridCol w:w="1386"/>
      </w:tblGrid>
      <w:tr w:rsidR="00B960A4" w:rsidRPr="00B960A4" w:rsidTr="00877174">
        <w:trPr>
          <w:cantSplit/>
          <w:trHeight w:val="510"/>
          <w:jc w:val="center"/>
        </w:trPr>
        <w:tc>
          <w:tcPr>
            <w:tcW w:w="8454" w:type="dxa"/>
            <w:gridSpan w:val="8"/>
            <w:tcBorders>
              <w:bottom w:val="single" w:sz="4" w:space="0" w:color="auto"/>
            </w:tcBorders>
            <w:vAlign w:val="center"/>
          </w:tcPr>
          <w:p w:rsidR="00B960A4" w:rsidRPr="00B960A4" w:rsidRDefault="00B960A4" w:rsidP="00B960A4">
            <w:pPr>
              <w:tabs>
                <w:tab w:val="center" w:pos="4153"/>
                <w:tab w:val="right" w:pos="8306"/>
              </w:tabs>
              <w:snapToGrid w:val="0"/>
              <w:jc w:val="center"/>
              <w:rPr>
                <w:rFonts w:ascii="新細明體" w:eastAsia="新細明體" w:hAnsi="新細明體"/>
                <w:sz w:val="20"/>
                <w:szCs w:val="20"/>
              </w:rPr>
            </w:pPr>
            <w:bookmarkStart w:id="0" w:name="Content"/>
            <w:bookmarkStart w:id="1" w:name="Paper2"/>
            <w:bookmarkStart w:id="2" w:name="SeqStyle1"/>
            <w:bookmarkEnd w:id="0"/>
            <w:bookmarkEnd w:id="1"/>
            <w:r w:rsidRPr="00B960A4">
              <w:rPr>
                <w:rFonts w:ascii="新細明體" w:eastAsia="新細明體" w:hAnsi="新細明體" w:hint="eastAsia"/>
                <w:sz w:val="28"/>
                <w:szCs w:val="20"/>
              </w:rPr>
              <w:t>市立新北高工</w:t>
            </w:r>
            <w:r w:rsidRPr="00B960A4">
              <w:rPr>
                <w:rFonts w:ascii="新細明體" w:eastAsia="新細明體" w:hAnsi="新細明體" w:hint="eastAsia"/>
                <w:color w:val="FF0000"/>
                <w:sz w:val="28"/>
                <w:szCs w:val="20"/>
              </w:rPr>
              <w:t>108</w:t>
            </w:r>
            <w:r w:rsidRPr="00B960A4">
              <w:rPr>
                <w:rFonts w:ascii="新細明體" w:eastAsia="新細明體" w:hAnsi="新細明體" w:hint="eastAsia"/>
                <w:sz w:val="28"/>
                <w:szCs w:val="20"/>
              </w:rPr>
              <w:t>學年度第</w:t>
            </w:r>
            <w:r w:rsidRPr="00B960A4">
              <w:rPr>
                <w:rFonts w:ascii="新細明體" w:eastAsia="新細明體" w:hAnsi="新細明體" w:hint="eastAsia"/>
                <w:color w:val="FF0000"/>
                <w:sz w:val="28"/>
                <w:szCs w:val="20"/>
              </w:rPr>
              <w:t>1</w:t>
            </w:r>
            <w:r w:rsidRPr="00B960A4">
              <w:rPr>
                <w:rFonts w:ascii="新細明體" w:eastAsia="新細明體" w:hAnsi="新細明體" w:hint="eastAsia"/>
                <w:sz w:val="28"/>
                <w:szCs w:val="20"/>
              </w:rPr>
              <w:t>學期</w:t>
            </w:r>
            <w:r>
              <w:rPr>
                <w:rFonts w:ascii="新細明體" w:eastAsia="新細明體" w:hAnsi="新細明體" w:hint="eastAsia"/>
                <w:color w:val="FF0000"/>
                <w:sz w:val="28"/>
                <w:szCs w:val="20"/>
              </w:rPr>
              <w:t>補</w:t>
            </w:r>
            <w:r w:rsidRPr="00B960A4">
              <w:rPr>
                <w:rFonts w:ascii="新細明體" w:eastAsia="新細明體" w:hAnsi="新細明體" w:hint="eastAsia"/>
                <w:color w:val="FF0000"/>
                <w:sz w:val="28"/>
                <w:szCs w:val="20"/>
              </w:rPr>
              <w:t>考</w:t>
            </w:r>
            <w:r w:rsidRPr="00B960A4">
              <w:rPr>
                <w:rFonts w:ascii="新細明體" w:eastAsia="新細明體" w:hAnsi="新細明體" w:hint="eastAsia"/>
                <w:sz w:val="28"/>
                <w:szCs w:val="20"/>
              </w:rPr>
              <w:t>試題</w:t>
            </w:r>
          </w:p>
        </w:tc>
        <w:tc>
          <w:tcPr>
            <w:tcW w:w="719" w:type="dxa"/>
            <w:tcBorders>
              <w:bottom w:val="single" w:sz="4" w:space="0" w:color="auto"/>
              <w:right w:val="single" w:sz="4" w:space="0" w:color="auto"/>
            </w:tcBorders>
            <w:vAlign w:val="center"/>
          </w:tcPr>
          <w:p w:rsidR="00B960A4" w:rsidRPr="00B960A4" w:rsidRDefault="00B960A4" w:rsidP="00B960A4">
            <w:pPr>
              <w:tabs>
                <w:tab w:val="center" w:pos="4153"/>
                <w:tab w:val="right" w:pos="8306"/>
              </w:tabs>
              <w:snapToGrid w:val="0"/>
              <w:jc w:val="center"/>
              <w:rPr>
                <w:rFonts w:ascii="新細明體" w:eastAsia="新細明體" w:hAnsi="新細明體"/>
                <w:szCs w:val="20"/>
              </w:rPr>
            </w:pPr>
            <w:r w:rsidRPr="00B960A4">
              <w:rPr>
                <w:rFonts w:ascii="新細明體" w:eastAsia="新細明體" w:hAnsi="新細明體" w:hint="eastAsia"/>
                <w:szCs w:val="20"/>
              </w:rPr>
              <w:t>班別</w:t>
            </w:r>
          </w:p>
        </w:tc>
        <w:tc>
          <w:tcPr>
            <w:tcW w:w="966" w:type="dxa"/>
            <w:tcBorders>
              <w:left w:val="single" w:sz="4" w:space="0" w:color="auto"/>
              <w:bottom w:val="single" w:sz="4" w:space="0" w:color="auto"/>
              <w:right w:val="single" w:sz="4" w:space="0" w:color="auto"/>
            </w:tcBorders>
            <w:vAlign w:val="center"/>
          </w:tcPr>
          <w:p w:rsidR="00B960A4" w:rsidRPr="00B960A4" w:rsidRDefault="00B960A4" w:rsidP="00B960A4">
            <w:pPr>
              <w:tabs>
                <w:tab w:val="center" w:pos="4153"/>
                <w:tab w:val="right" w:pos="8306"/>
              </w:tabs>
              <w:snapToGrid w:val="0"/>
              <w:jc w:val="center"/>
              <w:rPr>
                <w:rFonts w:ascii="新細明體" w:eastAsia="新細明體" w:hAnsi="新細明體"/>
                <w:szCs w:val="20"/>
              </w:rPr>
            </w:pPr>
          </w:p>
        </w:tc>
        <w:tc>
          <w:tcPr>
            <w:tcW w:w="672" w:type="dxa"/>
            <w:tcBorders>
              <w:left w:val="single" w:sz="4" w:space="0" w:color="auto"/>
              <w:bottom w:val="single" w:sz="4" w:space="0" w:color="auto"/>
              <w:right w:val="single" w:sz="4" w:space="0" w:color="auto"/>
            </w:tcBorders>
            <w:vAlign w:val="center"/>
          </w:tcPr>
          <w:p w:rsidR="00B960A4" w:rsidRPr="00B960A4" w:rsidRDefault="00B960A4" w:rsidP="00B960A4">
            <w:pPr>
              <w:tabs>
                <w:tab w:val="center" w:pos="4153"/>
                <w:tab w:val="right" w:pos="8306"/>
              </w:tabs>
              <w:snapToGrid w:val="0"/>
              <w:jc w:val="center"/>
              <w:rPr>
                <w:rFonts w:ascii="新細明體" w:eastAsia="新細明體" w:hAnsi="新細明體"/>
                <w:szCs w:val="20"/>
              </w:rPr>
            </w:pPr>
            <w:r w:rsidRPr="00B960A4">
              <w:rPr>
                <w:rFonts w:ascii="新細明體" w:eastAsia="新細明體" w:hAnsi="新細明體" w:hint="eastAsia"/>
                <w:szCs w:val="20"/>
              </w:rPr>
              <w:t>座號</w:t>
            </w:r>
          </w:p>
        </w:tc>
        <w:tc>
          <w:tcPr>
            <w:tcW w:w="883" w:type="dxa"/>
            <w:tcBorders>
              <w:left w:val="single" w:sz="4" w:space="0" w:color="auto"/>
              <w:bottom w:val="single" w:sz="4" w:space="0" w:color="auto"/>
              <w:right w:val="single" w:sz="4" w:space="0" w:color="auto"/>
            </w:tcBorders>
            <w:vAlign w:val="center"/>
          </w:tcPr>
          <w:p w:rsidR="00B960A4" w:rsidRPr="00B960A4" w:rsidRDefault="00B960A4" w:rsidP="00B960A4">
            <w:pPr>
              <w:tabs>
                <w:tab w:val="center" w:pos="4153"/>
                <w:tab w:val="right" w:pos="8306"/>
              </w:tabs>
              <w:snapToGrid w:val="0"/>
              <w:jc w:val="center"/>
              <w:rPr>
                <w:rFonts w:ascii="新細明體" w:eastAsia="新細明體" w:hAnsi="新細明體"/>
                <w:sz w:val="28"/>
                <w:szCs w:val="20"/>
              </w:rPr>
            </w:pPr>
          </w:p>
        </w:tc>
        <w:tc>
          <w:tcPr>
            <w:tcW w:w="1386" w:type="dxa"/>
            <w:tcBorders>
              <w:left w:val="single" w:sz="4" w:space="0" w:color="auto"/>
              <w:bottom w:val="single" w:sz="4" w:space="0" w:color="auto"/>
            </w:tcBorders>
            <w:vAlign w:val="center"/>
          </w:tcPr>
          <w:p w:rsidR="00B960A4" w:rsidRPr="00B960A4" w:rsidRDefault="00B960A4" w:rsidP="00B960A4">
            <w:pPr>
              <w:tabs>
                <w:tab w:val="center" w:pos="4153"/>
                <w:tab w:val="right" w:pos="8306"/>
              </w:tabs>
              <w:snapToGrid w:val="0"/>
              <w:jc w:val="center"/>
              <w:rPr>
                <w:rFonts w:ascii="新細明體" w:eastAsia="新細明體" w:hAnsi="新細明體"/>
                <w:szCs w:val="20"/>
              </w:rPr>
            </w:pPr>
            <w:r w:rsidRPr="00B960A4">
              <w:rPr>
                <w:rFonts w:ascii="新細明體" w:eastAsia="新細明體" w:hAnsi="新細明體" w:hint="eastAsia"/>
                <w:szCs w:val="20"/>
              </w:rPr>
              <w:t>電腦卡作答</w:t>
            </w:r>
          </w:p>
        </w:tc>
      </w:tr>
      <w:tr w:rsidR="00B960A4" w:rsidRPr="00B960A4" w:rsidTr="00B960A4">
        <w:trPr>
          <w:cantSplit/>
          <w:trHeight w:val="520"/>
          <w:jc w:val="center"/>
        </w:trPr>
        <w:tc>
          <w:tcPr>
            <w:tcW w:w="802" w:type="dxa"/>
            <w:tcBorders>
              <w:top w:val="single" w:sz="4" w:space="0" w:color="auto"/>
              <w:right w:val="single" w:sz="4" w:space="0" w:color="auto"/>
            </w:tcBorders>
            <w:vAlign w:val="center"/>
          </w:tcPr>
          <w:p w:rsidR="00B960A4" w:rsidRPr="00B960A4" w:rsidRDefault="00B960A4" w:rsidP="00B960A4">
            <w:pPr>
              <w:tabs>
                <w:tab w:val="center" w:pos="4153"/>
                <w:tab w:val="right" w:pos="8306"/>
              </w:tabs>
              <w:snapToGrid w:val="0"/>
              <w:jc w:val="center"/>
              <w:rPr>
                <w:rFonts w:ascii="新細明體" w:eastAsia="新細明體" w:hAnsi="新細明體"/>
                <w:szCs w:val="20"/>
              </w:rPr>
            </w:pPr>
            <w:r w:rsidRPr="00B960A4">
              <w:rPr>
                <w:rFonts w:ascii="新細明體" w:eastAsia="新細明體" w:hAnsi="新細明體" w:hint="eastAsia"/>
                <w:szCs w:val="20"/>
              </w:rPr>
              <w:t>科 目</w:t>
            </w:r>
          </w:p>
        </w:tc>
        <w:tc>
          <w:tcPr>
            <w:tcW w:w="1694" w:type="dxa"/>
            <w:tcBorders>
              <w:top w:val="single" w:sz="4" w:space="0" w:color="auto"/>
              <w:left w:val="single" w:sz="4" w:space="0" w:color="auto"/>
              <w:right w:val="single" w:sz="4" w:space="0" w:color="auto"/>
            </w:tcBorders>
            <w:vAlign w:val="center"/>
          </w:tcPr>
          <w:p w:rsidR="00B960A4" w:rsidRPr="00B960A4" w:rsidRDefault="00B960A4" w:rsidP="00B960A4">
            <w:pPr>
              <w:tabs>
                <w:tab w:val="center" w:pos="4153"/>
                <w:tab w:val="right" w:pos="8306"/>
              </w:tabs>
              <w:snapToGrid w:val="0"/>
              <w:jc w:val="center"/>
              <w:rPr>
                <w:rFonts w:ascii="新細明體" w:eastAsia="新細明體" w:hAnsi="新細明體"/>
                <w:szCs w:val="20"/>
              </w:rPr>
            </w:pPr>
            <w:r w:rsidRPr="00B960A4">
              <w:rPr>
                <w:rFonts w:ascii="新細明體" w:eastAsia="新細明體" w:hAnsi="新細明體" w:hint="eastAsia"/>
                <w:szCs w:val="20"/>
              </w:rPr>
              <w:t>化學</w:t>
            </w:r>
          </w:p>
        </w:tc>
        <w:tc>
          <w:tcPr>
            <w:tcW w:w="1176" w:type="dxa"/>
            <w:tcBorders>
              <w:top w:val="single" w:sz="4" w:space="0" w:color="auto"/>
              <w:left w:val="single" w:sz="4" w:space="0" w:color="auto"/>
              <w:right w:val="single" w:sz="4" w:space="0" w:color="auto"/>
            </w:tcBorders>
            <w:vAlign w:val="center"/>
          </w:tcPr>
          <w:p w:rsidR="00B960A4" w:rsidRPr="00B960A4" w:rsidRDefault="00B960A4" w:rsidP="00B960A4">
            <w:pPr>
              <w:tabs>
                <w:tab w:val="center" w:pos="4153"/>
                <w:tab w:val="right" w:pos="8306"/>
              </w:tabs>
              <w:snapToGrid w:val="0"/>
              <w:jc w:val="center"/>
              <w:rPr>
                <w:rFonts w:ascii="新細明體" w:eastAsia="新細明體" w:hAnsi="新細明體"/>
                <w:szCs w:val="20"/>
              </w:rPr>
            </w:pPr>
            <w:r w:rsidRPr="00B960A4">
              <w:rPr>
                <w:rFonts w:ascii="新細明體" w:eastAsia="新細明體" w:hAnsi="新細明體" w:hint="eastAsia"/>
                <w:szCs w:val="20"/>
              </w:rPr>
              <w:t>命題教師</w:t>
            </w:r>
          </w:p>
        </w:tc>
        <w:tc>
          <w:tcPr>
            <w:tcW w:w="1484" w:type="dxa"/>
            <w:tcBorders>
              <w:top w:val="single" w:sz="4" w:space="0" w:color="auto"/>
              <w:left w:val="single" w:sz="4" w:space="0" w:color="auto"/>
              <w:right w:val="single" w:sz="4" w:space="0" w:color="auto"/>
            </w:tcBorders>
            <w:vAlign w:val="center"/>
          </w:tcPr>
          <w:p w:rsidR="00B960A4" w:rsidRPr="00B960A4" w:rsidRDefault="00B960A4" w:rsidP="00B960A4">
            <w:pPr>
              <w:tabs>
                <w:tab w:val="center" w:pos="4153"/>
                <w:tab w:val="right" w:pos="8306"/>
              </w:tabs>
              <w:snapToGrid w:val="0"/>
              <w:jc w:val="center"/>
              <w:rPr>
                <w:rFonts w:ascii="新細明體" w:eastAsia="新細明體" w:hAnsi="新細明體"/>
                <w:szCs w:val="20"/>
              </w:rPr>
            </w:pPr>
            <w:bookmarkStart w:id="3" w:name="_GoBack"/>
            <w:r w:rsidRPr="00B960A4">
              <w:rPr>
                <w:rFonts w:ascii="新細明體" w:eastAsia="新細明體" w:hAnsi="新細明體" w:hint="eastAsia"/>
                <w:szCs w:val="20"/>
              </w:rPr>
              <w:t>鄭德山</w:t>
            </w:r>
            <w:bookmarkEnd w:id="3"/>
          </w:p>
        </w:tc>
        <w:tc>
          <w:tcPr>
            <w:tcW w:w="699" w:type="dxa"/>
            <w:tcBorders>
              <w:top w:val="single" w:sz="4" w:space="0" w:color="auto"/>
              <w:left w:val="single" w:sz="4" w:space="0" w:color="auto"/>
              <w:right w:val="single" w:sz="4" w:space="0" w:color="auto"/>
            </w:tcBorders>
            <w:vAlign w:val="center"/>
          </w:tcPr>
          <w:p w:rsidR="00B960A4" w:rsidRPr="00B960A4" w:rsidRDefault="00B960A4" w:rsidP="00B960A4">
            <w:pPr>
              <w:tabs>
                <w:tab w:val="center" w:pos="4153"/>
                <w:tab w:val="right" w:pos="8306"/>
              </w:tabs>
              <w:snapToGrid w:val="0"/>
              <w:jc w:val="center"/>
              <w:rPr>
                <w:rFonts w:ascii="新細明體" w:eastAsia="新細明體" w:hAnsi="新細明體"/>
                <w:szCs w:val="20"/>
              </w:rPr>
            </w:pPr>
            <w:r w:rsidRPr="00B960A4">
              <w:rPr>
                <w:rFonts w:ascii="新細明體" w:eastAsia="新細明體" w:hAnsi="新細明體" w:hint="eastAsia"/>
                <w:szCs w:val="20"/>
              </w:rPr>
              <w:t>年級</w:t>
            </w:r>
          </w:p>
        </w:tc>
        <w:tc>
          <w:tcPr>
            <w:tcW w:w="679" w:type="dxa"/>
            <w:tcBorders>
              <w:top w:val="single" w:sz="4" w:space="0" w:color="auto"/>
              <w:left w:val="single" w:sz="4" w:space="0" w:color="auto"/>
              <w:right w:val="single" w:sz="4" w:space="0" w:color="auto"/>
            </w:tcBorders>
            <w:vAlign w:val="center"/>
          </w:tcPr>
          <w:p w:rsidR="00B960A4" w:rsidRPr="00B960A4" w:rsidRDefault="00B960A4" w:rsidP="00B960A4">
            <w:pPr>
              <w:tabs>
                <w:tab w:val="center" w:pos="4153"/>
                <w:tab w:val="right" w:pos="8306"/>
              </w:tabs>
              <w:snapToGrid w:val="0"/>
              <w:jc w:val="center"/>
              <w:rPr>
                <w:rFonts w:ascii="新細明體" w:eastAsia="新細明體" w:hAnsi="新細明體"/>
                <w:szCs w:val="20"/>
              </w:rPr>
            </w:pPr>
            <w:r w:rsidRPr="00B960A4">
              <w:rPr>
                <w:rFonts w:ascii="新細明體" w:eastAsia="新細明體" w:hAnsi="新細明體" w:hint="eastAsia"/>
                <w:szCs w:val="20"/>
              </w:rPr>
              <w:t>二</w:t>
            </w:r>
          </w:p>
        </w:tc>
        <w:tc>
          <w:tcPr>
            <w:tcW w:w="539" w:type="dxa"/>
            <w:tcBorders>
              <w:top w:val="single" w:sz="4" w:space="0" w:color="auto"/>
              <w:left w:val="single" w:sz="4" w:space="0" w:color="auto"/>
              <w:right w:val="single" w:sz="4" w:space="0" w:color="auto"/>
            </w:tcBorders>
            <w:vAlign w:val="center"/>
          </w:tcPr>
          <w:p w:rsidR="00B960A4" w:rsidRPr="00B960A4" w:rsidRDefault="00B960A4" w:rsidP="00B960A4">
            <w:pPr>
              <w:tabs>
                <w:tab w:val="center" w:pos="4153"/>
                <w:tab w:val="right" w:pos="8306"/>
              </w:tabs>
              <w:snapToGrid w:val="0"/>
              <w:jc w:val="center"/>
              <w:rPr>
                <w:rFonts w:ascii="新細明體" w:eastAsia="新細明體" w:hAnsi="新細明體"/>
                <w:szCs w:val="20"/>
              </w:rPr>
            </w:pPr>
            <w:r w:rsidRPr="00B960A4">
              <w:rPr>
                <w:rFonts w:ascii="新細明體" w:eastAsia="新細明體" w:hAnsi="新細明體" w:hint="eastAsia"/>
                <w:szCs w:val="20"/>
              </w:rPr>
              <w:t>科別</w:t>
            </w:r>
          </w:p>
        </w:tc>
        <w:tc>
          <w:tcPr>
            <w:tcW w:w="1381" w:type="dxa"/>
            <w:tcBorders>
              <w:top w:val="single" w:sz="4" w:space="0" w:color="auto"/>
              <w:left w:val="single" w:sz="4" w:space="0" w:color="auto"/>
              <w:right w:val="double" w:sz="4" w:space="0" w:color="auto"/>
            </w:tcBorders>
            <w:vAlign w:val="center"/>
          </w:tcPr>
          <w:p w:rsidR="00B960A4" w:rsidRPr="00B960A4" w:rsidRDefault="00B960A4" w:rsidP="00B960A4">
            <w:pPr>
              <w:tabs>
                <w:tab w:val="center" w:pos="4153"/>
                <w:tab w:val="right" w:pos="8306"/>
              </w:tabs>
              <w:snapToGrid w:val="0"/>
              <w:ind w:left="112"/>
              <w:rPr>
                <w:rFonts w:ascii="新細明體" w:eastAsia="新細明體" w:hAnsi="新細明體"/>
                <w:sz w:val="16"/>
                <w:szCs w:val="16"/>
              </w:rPr>
            </w:pPr>
            <w:proofErr w:type="gramStart"/>
            <w:r w:rsidRPr="00B960A4">
              <w:rPr>
                <w:rFonts w:ascii="新細明體" w:eastAsia="新細明體" w:hAnsi="新細明體" w:hint="eastAsia"/>
                <w:sz w:val="16"/>
                <w:szCs w:val="16"/>
              </w:rPr>
              <w:t>圖機語</w:t>
            </w:r>
            <w:proofErr w:type="gramEnd"/>
            <w:r w:rsidRPr="00B960A4">
              <w:rPr>
                <w:rFonts w:ascii="新細明體" w:eastAsia="新細明體" w:hAnsi="新細明體" w:hint="eastAsia"/>
                <w:sz w:val="16"/>
                <w:szCs w:val="16"/>
              </w:rPr>
              <w:t>訊</w:t>
            </w:r>
          </w:p>
          <w:p w:rsidR="00B960A4" w:rsidRPr="00B960A4" w:rsidRDefault="00B960A4" w:rsidP="00B960A4">
            <w:pPr>
              <w:tabs>
                <w:tab w:val="center" w:pos="4153"/>
                <w:tab w:val="right" w:pos="8306"/>
              </w:tabs>
              <w:snapToGrid w:val="0"/>
              <w:ind w:left="112"/>
              <w:rPr>
                <w:rFonts w:ascii="新細明體" w:eastAsia="新細明體" w:hAnsi="新細明體"/>
                <w:sz w:val="20"/>
                <w:szCs w:val="20"/>
              </w:rPr>
            </w:pPr>
            <w:r w:rsidRPr="00B960A4">
              <w:rPr>
                <w:rFonts w:ascii="新細明體" w:eastAsia="新細明體" w:hAnsi="新細明體" w:hint="eastAsia"/>
                <w:sz w:val="16"/>
                <w:szCs w:val="16"/>
              </w:rPr>
              <w:t>鑄二</w:t>
            </w:r>
            <w:proofErr w:type="gramStart"/>
            <w:r w:rsidRPr="00B960A4">
              <w:rPr>
                <w:rFonts w:ascii="新細明體" w:eastAsia="新細明體" w:hAnsi="新細明體" w:hint="eastAsia"/>
                <w:sz w:val="16"/>
                <w:szCs w:val="16"/>
              </w:rPr>
              <w:t>乙鑄</w:t>
            </w:r>
            <w:proofErr w:type="gramEnd"/>
            <w:r w:rsidRPr="00B960A4">
              <w:rPr>
                <w:rFonts w:ascii="新細明體" w:eastAsia="新細明體" w:hAnsi="新細明體" w:hint="eastAsia"/>
                <w:sz w:val="16"/>
                <w:szCs w:val="16"/>
              </w:rPr>
              <w:t>三甲乙</w:t>
            </w:r>
          </w:p>
        </w:tc>
        <w:tc>
          <w:tcPr>
            <w:tcW w:w="719" w:type="dxa"/>
            <w:tcBorders>
              <w:top w:val="single" w:sz="4" w:space="0" w:color="auto"/>
              <w:left w:val="double" w:sz="4" w:space="0" w:color="auto"/>
              <w:right w:val="single" w:sz="4" w:space="0" w:color="auto"/>
            </w:tcBorders>
            <w:vAlign w:val="center"/>
          </w:tcPr>
          <w:p w:rsidR="00B960A4" w:rsidRPr="00B960A4" w:rsidRDefault="00B960A4" w:rsidP="00B960A4">
            <w:pPr>
              <w:tabs>
                <w:tab w:val="center" w:pos="4153"/>
                <w:tab w:val="right" w:pos="8306"/>
              </w:tabs>
              <w:snapToGrid w:val="0"/>
              <w:jc w:val="center"/>
              <w:rPr>
                <w:rFonts w:ascii="新細明體" w:eastAsia="新細明體" w:hAnsi="新細明體"/>
                <w:szCs w:val="20"/>
              </w:rPr>
            </w:pPr>
            <w:r w:rsidRPr="00B960A4">
              <w:rPr>
                <w:rFonts w:ascii="新細明體" w:eastAsia="新細明體" w:hAnsi="新細明體" w:hint="eastAsia"/>
                <w:szCs w:val="20"/>
              </w:rPr>
              <w:t>姓名</w:t>
            </w:r>
          </w:p>
        </w:tc>
        <w:tc>
          <w:tcPr>
            <w:tcW w:w="2521" w:type="dxa"/>
            <w:gridSpan w:val="3"/>
            <w:tcBorders>
              <w:top w:val="single" w:sz="4" w:space="0" w:color="auto"/>
              <w:left w:val="single" w:sz="4" w:space="0" w:color="auto"/>
              <w:right w:val="single" w:sz="4" w:space="0" w:color="auto"/>
            </w:tcBorders>
            <w:vAlign w:val="center"/>
          </w:tcPr>
          <w:p w:rsidR="00B960A4" w:rsidRPr="00B960A4" w:rsidRDefault="00B960A4" w:rsidP="00B960A4">
            <w:pPr>
              <w:tabs>
                <w:tab w:val="center" w:pos="4153"/>
                <w:tab w:val="right" w:pos="8306"/>
              </w:tabs>
              <w:snapToGrid w:val="0"/>
              <w:jc w:val="center"/>
              <w:rPr>
                <w:rFonts w:ascii="新細明體" w:eastAsia="新細明體" w:hAnsi="新細明體"/>
                <w:sz w:val="28"/>
                <w:szCs w:val="20"/>
              </w:rPr>
            </w:pPr>
          </w:p>
        </w:tc>
        <w:tc>
          <w:tcPr>
            <w:tcW w:w="1386" w:type="dxa"/>
            <w:tcBorders>
              <w:top w:val="single" w:sz="4" w:space="0" w:color="auto"/>
              <w:left w:val="single" w:sz="4" w:space="0" w:color="auto"/>
            </w:tcBorders>
          </w:tcPr>
          <w:p w:rsidR="00B960A4" w:rsidRPr="00B960A4" w:rsidRDefault="00B960A4" w:rsidP="00B960A4">
            <w:pPr>
              <w:tabs>
                <w:tab w:val="center" w:pos="4153"/>
                <w:tab w:val="right" w:pos="8306"/>
              </w:tabs>
              <w:snapToGrid w:val="0"/>
              <w:jc w:val="center"/>
              <w:rPr>
                <w:rFonts w:ascii="新細明體" w:eastAsia="新細明體" w:hAnsi="新細明體"/>
                <w:color w:val="FF0000"/>
                <w:szCs w:val="20"/>
              </w:rPr>
            </w:pPr>
            <w:r w:rsidRPr="00B960A4">
              <w:rPr>
                <w:rFonts w:ascii="新細明體" w:eastAsia="新細明體" w:hAnsi="新細明體" w:hint="eastAsia"/>
                <w:color w:val="FF0000"/>
                <w:szCs w:val="20"/>
              </w:rPr>
              <w:t>是</w:t>
            </w:r>
          </w:p>
        </w:tc>
      </w:tr>
    </w:tbl>
    <w:p w:rsidR="00B960A4" w:rsidRPr="00B960A4" w:rsidRDefault="00B960A4" w:rsidP="00B960A4">
      <w:pPr>
        <w:rPr>
          <w:rFonts w:eastAsia="標楷體"/>
          <w:b/>
          <w:sz w:val="28"/>
          <w:szCs w:val="28"/>
        </w:rPr>
      </w:pPr>
      <w:bookmarkStart w:id="4" w:name="QQ190419000268_1_H"/>
      <w:bookmarkStart w:id="5" w:name="QQ190419000268"/>
      <w:bookmarkEnd w:id="2"/>
      <w:r w:rsidRPr="00B960A4">
        <w:rPr>
          <w:rFonts w:eastAsia="標楷體" w:hint="eastAsia"/>
          <w:b/>
          <w:sz w:val="28"/>
          <w:szCs w:val="28"/>
        </w:rPr>
        <w:t>請用答案卡作答</w:t>
      </w:r>
    </w:p>
    <w:p w:rsidR="00B960A4" w:rsidRPr="00B960A4" w:rsidRDefault="00B960A4" w:rsidP="00B960A4">
      <w:pPr>
        <w:pStyle w:val="a3"/>
        <w:ind w:leftChars="0" w:left="283"/>
        <w:rPr>
          <w:sz w:val="25"/>
          <w:szCs w:val="25"/>
        </w:rPr>
      </w:pPr>
      <w:r w:rsidRPr="00B960A4">
        <w:rPr>
          <w:rFonts w:eastAsia="標楷體" w:hint="eastAsia"/>
          <w:b/>
          <w:sz w:val="28"/>
          <w:szCs w:val="28"/>
        </w:rPr>
        <w:t xml:space="preserve">一、單選題　</w:t>
      </w:r>
      <w:r w:rsidRPr="00B960A4">
        <w:rPr>
          <w:rFonts w:eastAsia="標楷體" w:hint="eastAsia"/>
          <w:b/>
          <w:sz w:val="28"/>
          <w:szCs w:val="28"/>
        </w:rPr>
        <w:t>(50</w:t>
      </w:r>
      <w:r w:rsidRPr="00B960A4">
        <w:rPr>
          <w:rFonts w:eastAsia="標楷體" w:hint="eastAsia"/>
          <w:b/>
          <w:sz w:val="28"/>
          <w:szCs w:val="28"/>
        </w:rPr>
        <w:t>題</w:t>
      </w:r>
      <w:r w:rsidRPr="00B960A4">
        <w:rPr>
          <w:rFonts w:eastAsia="標楷體" w:hint="eastAsia"/>
          <w:b/>
          <w:sz w:val="28"/>
          <w:szCs w:val="28"/>
        </w:rPr>
        <w:t xml:space="preserve"> </w:t>
      </w:r>
      <w:r w:rsidRPr="00B960A4">
        <w:rPr>
          <w:rFonts w:eastAsia="標楷體" w:hint="eastAsia"/>
          <w:b/>
          <w:sz w:val="28"/>
          <w:szCs w:val="28"/>
        </w:rPr>
        <w:t>每題</w:t>
      </w:r>
      <w:r w:rsidRPr="00B960A4">
        <w:rPr>
          <w:rFonts w:eastAsia="標楷體" w:hint="eastAsia"/>
          <w:b/>
          <w:sz w:val="28"/>
          <w:szCs w:val="28"/>
        </w:rPr>
        <w:t>2</w:t>
      </w:r>
      <w:r w:rsidRPr="00B960A4">
        <w:rPr>
          <w:rFonts w:eastAsia="標楷體" w:hint="eastAsia"/>
          <w:b/>
          <w:sz w:val="28"/>
          <w:szCs w:val="28"/>
        </w:rPr>
        <w:t>分</w:t>
      </w:r>
      <w:r w:rsidRPr="00B960A4">
        <w:rPr>
          <w:rFonts w:eastAsia="標楷體" w:hint="eastAsia"/>
          <w:b/>
          <w:sz w:val="28"/>
          <w:szCs w:val="28"/>
        </w:rPr>
        <w:t xml:space="preserve"> </w:t>
      </w:r>
      <w:r w:rsidRPr="00B960A4">
        <w:rPr>
          <w:rFonts w:eastAsia="標楷體" w:hint="eastAsia"/>
          <w:b/>
          <w:sz w:val="28"/>
          <w:szCs w:val="28"/>
        </w:rPr>
        <w:t>共</w:t>
      </w:r>
      <w:r w:rsidRPr="00B960A4">
        <w:rPr>
          <w:rFonts w:eastAsia="標楷體" w:hint="eastAsia"/>
          <w:b/>
          <w:sz w:val="28"/>
          <w:szCs w:val="28"/>
        </w:rPr>
        <w:t>100</w:t>
      </w:r>
      <w:r w:rsidRPr="00B960A4">
        <w:rPr>
          <w:rFonts w:eastAsia="標楷體" w:hint="eastAsia"/>
          <w:b/>
          <w:sz w:val="28"/>
          <w:szCs w:val="28"/>
        </w:rPr>
        <w:t>分</w:t>
      </w:r>
      <w:r w:rsidRPr="00B960A4">
        <w:rPr>
          <w:rFonts w:eastAsia="標楷體" w:hint="eastAsia"/>
          <w:b/>
          <w:sz w:val="28"/>
          <w:szCs w:val="28"/>
        </w:rPr>
        <w:t>)</w:t>
      </w:r>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r w:rsidRPr="00FE1D96">
        <w:rPr>
          <w:rFonts w:ascii="標楷體" w:eastAsia="標楷體" w:hAnsi="標楷體"/>
        </w:rPr>
        <w:t>（　　）</w:t>
      </w:r>
      <w:r w:rsidRPr="00FE1D96">
        <w:rPr>
          <w:rFonts w:ascii="標楷體" w:eastAsia="標楷體" w:hAnsi="標楷體" w:hint="eastAsia"/>
          <w:szCs w:val="22"/>
        </w:rPr>
        <w:t>下列關於</w:t>
      </w:r>
      <w:proofErr w:type="gramStart"/>
      <w:r w:rsidRPr="00FE1D96">
        <w:rPr>
          <w:rFonts w:ascii="標楷體" w:eastAsia="標楷體" w:hAnsi="標楷體" w:hint="eastAsia"/>
          <w:szCs w:val="22"/>
        </w:rPr>
        <w:t>肝醣和血糖</w:t>
      </w:r>
      <w:proofErr w:type="gramEnd"/>
      <w:r w:rsidRPr="00FE1D96">
        <w:rPr>
          <w:rFonts w:ascii="標楷體" w:eastAsia="標楷體" w:hAnsi="標楷體" w:hint="eastAsia"/>
          <w:szCs w:val="22"/>
        </w:rPr>
        <w:t>的敘述，何者正確？</w:t>
      </w:r>
      <w:r w:rsidRPr="00FE1D96">
        <w:rPr>
          <w:rFonts w:ascii="標楷體" w:eastAsia="標楷體" w:hAnsi="標楷體"/>
        </w:rPr>
        <w:t xml:space="preserve">　</w:t>
      </w:r>
      <w:bookmarkEnd w:id="4"/>
      <w:r w:rsidRPr="00FE1D96">
        <w:rPr>
          <w:rFonts w:ascii="標楷體" w:eastAsia="標楷體" w:hAnsi="標楷體"/>
        </w:rPr>
        <w:t>(A)</w:t>
      </w:r>
      <w:bookmarkStart w:id="6" w:name="QQ190419000268_1_1"/>
      <w:r w:rsidRPr="00FE1D96">
        <w:rPr>
          <w:rFonts w:ascii="標楷體" w:eastAsia="標楷體" w:hAnsi="標楷體" w:hint="eastAsia"/>
          <w:szCs w:val="22"/>
        </w:rPr>
        <w:t>二者都是多醣類</w:t>
      </w:r>
      <w:r w:rsidRPr="00FE1D96">
        <w:rPr>
          <w:rFonts w:ascii="標楷體" w:eastAsia="標楷體" w:hAnsi="標楷體"/>
        </w:rPr>
        <w:t xml:space="preserve">　</w:t>
      </w:r>
      <w:bookmarkEnd w:id="6"/>
      <w:r w:rsidRPr="00FE1D96">
        <w:rPr>
          <w:rFonts w:ascii="標楷體" w:eastAsia="標楷體" w:hAnsi="標楷體"/>
        </w:rPr>
        <w:t>(B)</w:t>
      </w:r>
      <w:bookmarkStart w:id="7" w:name="QQ190419000268_1_2"/>
      <w:proofErr w:type="gramStart"/>
      <w:r w:rsidRPr="00FE1D96">
        <w:rPr>
          <w:rFonts w:ascii="標楷體" w:eastAsia="標楷體" w:hAnsi="標楷體" w:hint="eastAsia"/>
          <w:szCs w:val="22"/>
        </w:rPr>
        <w:t>肝醣可水解</w:t>
      </w:r>
      <w:proofErr w:type="gramEnd"/>
      <w:r w:rsidRPr="00FE1D96">
        <w:rPr>
          <w:rFonts w:ascii="標楷體" w:eastAsia="標楷體" w:hAnsi="標楷體" w:hint="eastAsia"/>
          <w:szCs w:val="22"/>
        </w:rPr>
        <w:t>成血糖</w:t>
      </w:r>
      <w:r w:rsidRPr="00FE1D96">
        <w:rPr>
          <w:rFonts w:ascii="標楷體" w:eastAsia="標楷體" w:hAnsi="標楷體"/>
        </w:rPr>
        <w:t xml:space="preserve">　</w:t>
      </w:r>
      <w:bookmarkEnd w:id="7"/>
      <w:r w:rsidRPr="00FE1D96">
        <w:rPr>
          <w:rFonts w:ascii="標楷體" w:eastAsia="標楷體" w:hAnsi="標楷體"/>
        </w:rPr>
        <w:t>(C)</w:t>
      </w:r>
      <w:bookmarkStart w:id="8" w:name="QQ190419000268_1_3"/>
      <w:r w:rsidRPr="00FE1D96">
        <w:rPr>
          <w:rFonts w:ascii="標楷體" w:eastAsia="標楷體" w:hAnsi="標楷體" w:hint="eastAsia"/>
          <w:szCs w:val="22"/>
        </w:rPr>
        <w:t>血糖水解形成肝醣</w:t>
      </w:r>
      <w:r w:rsidRPr="00FE1D96">
        <w:rPr>
          <w:rFonts w:ascii="標楷體" w:eastAsia="標楷體" w:hAnsi="標楷體"/>
        </w:rPr>
        <w:t xml:space="preserve">　</w:t>
      </w:r>
      <w:bookmarkEnd w:id="8"/>
      <w:r w:rsidRPr="00FE1D96">
        <w:rPr>
          <w:rFonts w:ascii="標楷體" w:eastAsia="標楷體" w:hAnsi="標楷體"/>
        </w:rPr>
        <w:t>(D)</w:t>
      </w:r>
      <w:bookmarkStart w:id="9" w:name="QQ190419000268_1_4"/>
      <w:r w:rsidRPr="00FE1D96">
        <w:rPr>
          <w:rFonts w:ascii="標楷體" w:eastAsia="標楷體" w:hAnsi="標楷體" w:hint="eastAsia"/>
          <w:szCs w:val="22"/>
        </w:rPr>
        <w:t>二者是同分異構物</w:t>
      </w:r>
      <w:r w:rsidRPr="00FE1D96">
        <w:rPr>
          <w:rFonts w:ascii="標楷體" w:eastAsia="標楷體" w:hAnsi="標楷體"/>
        </w:rPr>
        <w:t xml:space="preserve">　</w:t>
      </w:r>
      <w:bookmarkEnd w:id="5"/>
      <w:bookmarkEnd w:id="9"/>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10" w:name="QQ190419000270_1_H"/>
      <w:bookmarkStart w:id="11" w:name="QQ190419000270"/>
      <w:r w:rsidRPr="00FE1D96">
        <w:rPr>
          <w:rFonts w:ascii="標楷體" w:eastAsia="標楷體" w:hAnsi="標楷體"/>
        </w:rPr>
        <w:t>（　　）</w:t>
      </w:r>
      <w:r w:rsidRPr="00FE1D96">
        <w:rPr>
          <w:rFonts w:ascii="標楷體" w:eastAsia="標楷體" w:hAnsi="標楷體" w:hint="eastAsia"/>
          <w:szCs w:val="22"/>
        </w:rPr>
        <w:t>茶飲及咖啡專賣店說明了人手一杯茶或咖啡的現象，但這兩種飲料都不能多喝，是因為會影響身體對下列何種礦物質的吸收？</w:t>
      </w:r>
      <w:r w:rsidRPr="00FE1D96">
        <w:rPr>
          <w:rFonts w:ascii="標楷體" w:eastAsia="標楷體" w:hAnsi="標楷體"/>
        </w:rPr>
        <w:t xml:space="preserve">　</w:t>
      </w:r>
      <w:bookmarkEnd w:id="10"/>
      <w:r w:rsidRPr="00FE1D96">
        <w:rPr>
          <w:rFonts w:ascii="標楷體" w:eastAsia="標楷體" w:hAnsi="標楷體"/>
        </w:rPr>
        <w:t>(A)</w:t>
      </w:r>
      <w:bookmarkStart w:id="12" w:name="QQ190419000270_1_1"/>
      <w:r w:rsidRPr="00FE1D96">
        <w:rPr>
          <w:rFonts w:ascii="標楷體" w:eastAsia="標楷體" w:hAnsi="標楷體" w:hint="eastAsia"/>
          <w:szCs w:val="22"/>
        </w:rPr>
        <w:t>鈣</w:t>
      </w:r>
      <w:r w:rsidRPr="00FE1D96">
        <w:rPr>
          <w:rFonts w:ascii="標楷體" w:eastAsia="標楷體" w:hAnsi="標楷體"/>
        </w:rPr>
        <w:t xml:space="preserve">　</w:t>
      </w:r>
      <w:bookmarkEnd w:id="12"/>
      <w:r w:rsidRPr="00FE1D96">
        <w:rPr>
          <w:rFonts w:ascii="標楷體" w:eastAsia="標楷體" w:hAnsi="標楷體"/>
        </w:rPr>
        <w:t>(B)</w:t>
      </w:r>
      <w:bookmarkStart w:id="13" w:name="QQ190419000270_1_2"/>
      <w:r w:rsidRPr="00FE1D96">
        <w:rPr>
          <w:rFonts w:ascii="標楷體" w:eastAsia="標楷體" w:hAnsi="標楷體" w:hint="eastAsia"/>
          <w:szCs w:val="22"/>
        </w:rPr>
        <w:t>鎂</w:t>
      </w:r>
      <w:r w:rsidRPr="00FE1D96">
        <w:rPr>
          <w:rFonts w:ascii="標楷體" w:eastAsia="標楷體" w:hAnsi="標楷體"/>
        </w:rPr>
        <w:t xml:space="preserve">　</w:t>
      </w:r>
      <w:bookmarkEnd w:id="13"/>
      <w:r w:rsidRPr="00FE1D96">
        <w:rPr>
          <w:rFonts w:ascii="標楷體" w:eastAsia="標楷體" w:hAnsi="標楷體"/>
        </w:rPr>
        <w:t>(C)</w:t>
      </w:r>
      <w:bookmarkStart w:id="14" w:name="QQ190419000270_1_3"/>
      <w:r w:rsidRPr="00FE1D96">
        <w:rPr>
          <w:rFonts w:ascii="標楷體" w:eastAsia="標楷體" w:hAnsi="標楷體" w:hint="eastAsia"/>
          <w:szCs w:val="22"/>
        </w:rPr>
        <w:t>鐵</w:t>
      </w:r>
      <w:r w:rsidRPr="00FE1D96">
        <w:rPr>
          <w:rFonts w:ascii="標楷體" w:eastAsia="標楷體" w:hAnsi="標楷體"/>
        </w:rPr>
        <w:t xml:space="preserve">　</w:t>
      </w:r>
      <w:bookmarkEnd w:id="14"/>
      <w:r w:rsidRPr="00FE1D96">
        <w:rPr>
          <w:rFonts w:ascii="標楷體" w:eastAsia="標楷體" w:hAnsi="標楷體"/>
        </w:rPr>
        <w:t>(D)</w:t>
      </w:r>
      <w:bookmarkStart w:id="15" w:name="QQ190419000270_1_4"/>
      <w:r w:rsidRPr="00FE1D96">
        <w:rPr>
          <w:rFonts w:ascii="標楷體" w:eastAsia="標楷體" w:hAnsi="標楷體" w:hint="eastAsia"/>
          <w:szCs w:val="22"/>
        </w:rPr>
        <w:t>鉀</w:t>
      </w:r>
      <w:r w:rsidRPr="00FE1D96">
        <w:rPr>
          <w:rFonts w:ascii="標楷體" w:eastAsia="標楷體" w:hAnsi="標楷體"/>
        </w:rPr>
        <w:t xml:space="preserve">　</w:t>
      </w:r>
      <w:bookmarkEnd w:id="11"/>
      <w:bookmarkEnd w:id="15"/>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16" w:name="QQ190419000274_1_H"/>
      <w:bookmarkStart w:id="17" w:name="QQ190419000274"/>
      <w:r w:rsidRPr="00FE1D96">
        <w:rPr>
          <w:rFonts w:ascii="標楷體" w:eastAsia="標楷體" w:hAnsi="標楷體"/>
        </w:rPr>
        <w:t>（　　）</w:t>
      </w:r>
      <w:r w:rsidRPr="00FE1D96">
        <w:rPr>
          <w:rFonts w:ascii="標楷體" w:eastAsia="標楷體" w:hAnsi="標楷體" w:hint="eastAsia"/>
          <w:szCs w:val="22"/>
        </w:rPr>
        <w:t>在某個</w:t>
      </w:r>
      <w:proofErr w:type="gramStart"/>
      <w:r w:rsidRPr="00FE1D96">
        <w:rPr>
          <w:rFonts w:ascii="標楷體" w:eastAsia="標楷體" w:hAnsi="標楷體" w:hint="eastAsia"/>
          <w:szCs w:val="22"/>
        </w:rPr>
        <w:t>渡假村用肥皂</w:t>
      </w:r>
      <w:proofErr w:type="gramEnd"/>
      <w:r w:rsidRPr="00FE1D96">
        <w:rPr>
          <w:rFonts w:ascii="標楷體" w:eastAsia="標楷體" w:hAnsi="標楷體" w:hint="eastAsia"/>
          <w:szCs w:val="22"/>
        </w:rPr>
        <w:t>搓洗泳衣，發現沒有泡泡產生，且有許多沉澱物出現，根據上述現象，下列何項敘述</w:t>
      </w:r>
      <w:r w:rsidRPr="00FE1D96">
        <w:rPr>
          <w:rFonts w:ascii="標楷體" w:eastAsia="標楷體" w:hAnsi="標楷體" w:hint="eastAsia"/>
          <w:b/>
          <w:szCs w:val="22"/>
        </w:rPr>
        <w:t>錯誤</w:t>
      </w:r>
      <w:r w:rsidRPr="00FE1D96">
        <w:rPr>
          <w:rFonts w:ascii="標楷體" w:eastAsia="標楷體" w:hAnsi="標楷體" w:hint="eastAsia"/>
          <w:szCs w:val="22"/>
        </w:rPr>
        <w:t>？</w:t>
      </w:r>
      <w:r w:rsidRPr="00FE1D96">
        <w:rPr>
          <w:rFonts w:ascii="標楷體" w:eastAsia="標楷體" w:hAnsi="標楷體"/>
        </w:rPr>
        <w:t xml:space="preserve">　</w:t>
      </w:r>
      <w:bookmarkEnd w:id="16"/>
      <w:r w:rsidRPr="00FE1D96">
        <w:rPr>
          <w:rFonts w:ascii="標楷體" w:eastAsia="標楷體" w:hAnsi="標楷體"/>
        </w:rPr>
        <w:t>(A)</w:t>
      </w:r>
      <w:bookmarkStart w:id="18" w:name="QQ190419000274_1_1"/>
      <w:r w:rsidRPr="00FE1D96">
        <w:rPr>
          <w:rFonts w:ascii="標楷體" w:eastAsia="標楷體" w:hAnsi="標楷體" w:hint="eastAsia"/>
          <w:szCs w:val="22"/>
        </w:rPr>
        <w:t>水中可能含有Ca</w:t>
      </w:r>
      <w:r w:rsidRPr="00FE1D96">
        <w:rPr>
          <w:rFonts w:ascii="標楷體" w:eastAsia="標楷體" w:hAnsi="標楷體" w:hint="eastAsia"/>
          <w:szCs w:val="22"/>
          <w:vertAlign w:val="superscript"/>
        </w:rPr>
        <w:t>2</w:t>
      </w:r>
      <w:r w:rsidRPr="00FE1D96">
        <w:rPr>
          <w:rFonts w:ascii="標楷體" w:eastAsia="標楷體" w:hAnsi="標楷體"/>
          <w:szCs w:val="22"/>
          <w:vertAlign w:val="superscript"/>
        </w:rPr>
        <w:t>+</w:t>
      </w:r>
      <w:r w:rsidRPr="00FE1D96">
        <w:rPr>
          <w:rFonts w:ascii="標楷體" w:eastAsia="標楷體" w:hAnsi="標楷體" w:hint="eastAsia"/>
          <w:szCs w:val="22"/>
        </w:rPr>
        <w:t>、Mg</w:t>
      </w:r>
      <w:r w:rsidRPr="00FE1D96">
        <w:rPr>
          <w:rFonts w:ascii="標楷體" w:eastAsia="標楷體" w:hAnsi="標楷體" w:hint="eastAsia"/>
          <w:szCs w:val="22"/>
          <w:vertAlign w:val="superscript"/>
        </w:rPr>
        <w:t>2</w:t>
      </w:r>
      <w:r w:rsidRPr="00FE1D96">
        <w:rPr>
          <w:rFonts w:ascii="標楷體" w:eastAsia="標楷體" w:hAnsi="標楷體"/>
          <w:szCs w:val="22"/>
          <w:vertAlign w:val="superscript"/>
        </w:rPr>
        <w:t>+</w:t>
      </w:r>
      <w:r w:rsidRPr="00FE1D96">
        <w:rPr>
          <w:rFonts w:ascii="標楷體" w:eastAsia="標楷體" w:hAnsi="標楷體"/>
        </w:rPr>
        <w:t xml:space="preserve">　</w:t>
      </w:r>
      <w:bookmarkEnd w:id="18"/>
      <w:r w:rsidRPr="00FE1D96">
        <w:rPr>
          <w:rFonts w:ascii="標楷體" w:eastAsia="標楷體" w:hAnsi="標楷體"/>
        </w:rPr>
        <w:t>(B)</w:t>
      </w:r>
      <w:bookmarkStart w:id="19" w:name="QQ190419000274_1_2"/>
      <w:r w:rsidRPr="00FE1D96">
        <w:rPr>
          <w:rFonts w:ascii="標楷體" w:eastAsia="標楷體" w:hAnsi="標楷體" w:hint="eastAsia"/>
          <w:szCs w:val="22"/>
        </w:rPr>
        <w:t>沉澱物可能是脂肪酸鈣（或鎂）</w:t>
      </w:r>
      <w:r w:rsidRPr="00FE1D96">
        <w:rPr>
          <w:rFonts w:ascii="標楷體" w:eastAsia="標楷體" w:hAnsi="標楷體"/>
        </w:rPr>
        <w:t xml:space="preserve">　</w:t>
      </w:r>
      <w:bookmarkEnd w:id="19"/>
      <w:r w:rsidRPr="00FE1D96">
        <w:rPr>
          <w:rFonts w:ascii="標楷體" w:eastAsia="標楷體" w:hAnsi="標楷體"/>
        </w:rPr>
        <w:t>(C)</w:t>
      </w:r>
      <w:bookmarkStart w:id="20" w:name="QQ190419000274_1_3"/>
      <w:r w:rsidRPr="00FE1D96">
        <w:rPr>
          <w:rFonts w:ascii="標楷體" w:eastAsia="標楷體" w:hAnsi="標楷體" w:hint="eastAsia"/>
          <w:szCs w:val="22"/>
        </w:rPr>
        <w:t>渡假村的水可能是硬水</w:t>
      </w:r>
      <w:r w:rsidRPr="00FE1D96">
        <w:rPr>
          <w:rFonts w:ascii="標楷體" w:eastAsia="標楷體" w:hAnsi="標楷體"/>
        </w:rPr>
        <w:t xml:space="preserve">　</w:t>
      </w:r>
      <w:bookmarkEnd w:id="20"/>
      <w:r w:rsidRPr="00FE1D96">
        <w:rPr>
          <w:rFonts w:ascii="標楷體" w:eastAsia="標楷體" w:hAnsi="標楷體"/>
        </w:rPr>
        <w:t>(D)</w:t>
      </w:r>
      <w:bookmarkStart w:id="21" w:name="QQ190419000274_1_4"/>
      <w:r w:rsidRPr="00FE1D96">
        <w:rPr>
          <w:rFonts w:ascii="標楷體" w:eastAsia="標楷體" w:hAnsi="標楷體" w:hint="eastAsia"/>
          <w:szCs w:val="22"/>
        </w:rPr>
        <w:t>改用洗衣粉清洗也會產生相同結果</w:t>
      </w:r>
      <w:r w:rsidRPr="00FE1D96">
        <w:rPr>
          <w:rFonts w:ascii="標楷體" w:eastAsia="標楷體" w:hAnsi="標楷體"/>
        </w:rPr>
        <w:t xml:space="preserve">　</w:t>
      </w:r>
      <w:bookmarkEnd w:id="17"/>
      <w:bookmarkEnd w:id="21"/>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22" w:name="QQ190419000276_1_H"/>
      <w:bookmarkStart w:id="23" w:name="QQ190419000276"/>
      <w:r w:rsidRPr="00FE1D96">
        <w:rPr>
          <w:rFonts w:ascii="標楷體" w:eastAsia="標楷體" w:hAnsi="標楷體"/>
        </w:rPr>
        <w:t>（　　）</w:t>
      </w:r>
      <w:r w:rsidRPr="00FE1D96">
        <w:rPr>
          <w:rFonts w:ascii="標楷體" w:eastAsia="標楷體" w:hAnsi="標楷體" w:hint="eastAsia"/>
          <w:szCs w:val="22"/>
        </w:rPr>
        <w:t>下列關於油脂的敘述何者正確？</w:t>
      </w:r>
      <w:bookmarkEnd w:id="22"/>
      <w:r w:rsidRPr="00FE1D96">
        <w:rPr>
          <w:rFonts w:ascii="標楷體" w:eastAsia="標楷體" w:hAnsi="標楷體"/>
        </w:rPr>
        <w:t>(A)</w:t>
      </w:r>
      <w:bookmarkStart w:id="24" w:name="QQ190419000276_1_1"/>
      <w:r w:rsidRPr="00FE1D96">
        <w:rPr>
          <w:rFonts w:ascii="標楷體" w:eastAsia="標楷體" w:hAnsi="標楷體" w:hint="eastAsia"/>
          <w:szCs w:val="22"/>
        </w:rPr>
        <w:t>豬油、牛油低溫下為液態</w:t>
      </w:r>
      <w:r w:rsidRPr="00FE1D96">
        <w:rPr>
          <w:rFonts w:ascii="標楷體" w:eastAsia="標楷體" w:hAnsi="標楷體"/>
        </w:rPr>
        <w:t xml:space="preserve">　</w:t>
      </w:r>
      <w:bookmarkEnd w:id="24"/>
      <w:r w:rsidRPr="00FE1D96">
        <w:rPr>
          <w:rFonts w:ascii="標楷體" w:eastAsia="標楷體" w:hAnsi="標楷體"/>
        </w:rPr>
        <w:t>(B)</w:t>
      </w:r>
      <w:bookmarkStart w:id="25" w:name="QQ190419000276_1_2"/>
      <w:r w:rsidRPr="00FE1D96">
        <w:rPr>
          <w:rFonts w:ascii="標楷體" w:eastAsia="標楷體" w:hAnsi="標楷體" w:hint="eastAsia"/>
          <w:szCs w:val="22"/>
        </w:rPr>
        <w:t xml:space="preserve"> 1公克油脂可產生4000卡的能量</w:t>
      </w:r>
      <w:r w:rsidRPr="00FE1D96">
        <w:rPr>
          <w:rFonts w:ascii="標楷體" w:eastAsia="標楷體" w:hAnsi="標楷體"/>
        </w:rPr>
        <w:t xml:space="preserve">　</w:t>
      </w:r>
      <w:bookmarkEnd w:id="25"/>
      <w:r w:rsidRPr="00FE1D96">
        <w:rPr>
          <w:rFonts w:ascii="標楷體" w:eastAsia="標楷體" w:hAnsi="標楷體"/>
        </w:rPr>
        <w:t>(C)</w:t>
      </w:r>
      <w:bookmarkStart w:id="26" w:name="QQ190419000276_1_3"/>
      <w:r w:rsidRPr="00FE1D96">
        <w:rPr>
          <w:rFonts w:ascii="標楷體" w:eastAsia="標楷體" w:hAnsi="標楷體" w:hint="eastAsia"/>
          <w:szCs w:val="22"/>
        </w:rPr>
        <w:t>學名為三酸甘油酯</w:t>
      </w:r>
      <w:r w:rsidRPr="00FE1D96">
        <w:rPr>
          <w:rFonts w:ascii="標楷體" w:eastAsia="標楷體" w:hAnsi="標楷體"/>
        </w:rPr>
        <w:t xml:space="preserve">　</w:t>
      </w:r>
      <w:bookmarkEnd w:id="26"/>
      <w:r w:rsidRPr="00FE1D96">
        <w:rPr>
          <w:rFonts w:ascii="標楷體" w:eastAsia="標楷體" w:hAnsi="標楷體"/>
        </w:rPr>
        <w:t>(D)</w:t>
      </w:r>
      <w:bookmarkStart w:id="27" w:name="QQ190419000276_1_4"/>
      <w:r w:rsidRPr="00FE1D96">
        <w:rPr>
          <w:rFonts w:ascii="標楷體" w:eastAsia="標楷體" w:hAnsi="標楷體" w:hint="eastAsia"/>
          <w:szCs w:val="22"/>
        </w:rPr>
        <w:t>油脂類的食物儘量不要攝食，以免造成血管阻塞的病症</w:t>
      </w:r>
      <w:r w:rsidRPr="00FE1D96">
        <w:rPr>
          <w:rFonts w:ascii="標楷體" w:eastAsia="標楷體" w:hAnsi="標楷體"/>
        </w:rPr>
        <w:t xml:space="preserve">　</w:t>
      </w:r>
      <w:bookmarkEnd w:id="23"/>
      <w:bookmarkEnd w:id="27"/>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28" w:name="QQ190419000277_1_H"/>
      <w:bookmarkStart w:id="29" w:name="QQ190419000277"/>
      <w:r w:rsidRPr="00FE1D96">
        <w:rPr>
          <w:rFonts w:ascii="標楷體" w:eastAsia="標楷體" w:hAnsi="標楷體"/>
        </w:rPr>
        <w:t>（　　）</w:t>
      </w:r>
      <w:r w:rsidRPr="00FE1D96">
        <w:rPr>
          <w:rFonts w:ascii="標楷體" w:eastAsia="標楷體" w:hAnsi="標楷體" w:hint="eastAsia"/>
          <w:szCs w:val="22"/>
        </w:rPr>
        <w:t>若想成為「翻滾吧阿信」中的主角，應該</w:t>
      </w:r>
      <w:proofErr w:type="gramStart"/>
      <w:r w:rsidRPr="00FE1D96">
        <w:rPr>
          <w:rFonts w:ascii="標楷體" w:eastAsia="標楷體" w:hAnsi="標楷體" w:hint="eastAsia"/>
          <w:szCs w:val="22"/>
        </w:rPr>
        <w:t>要多攝於</w:t>
      </w:r>
      <w:proofErr w:type="gramEnd"/>
      <w:r w:rsidRPr="00FE1D96">
        <w:rPr>
          <w:rFonts w:ascii="標楷體" w:eastAsia="標楷體" w:hAnsi="標楷體" w:hint="eastAsia"/>
          <w:szCs w:val="22"/>
        </w:rPr>
        <w:t>蛋白質，下列關於蛋白質的敘述何者</w:t>
      </w:r>
      <w:r w:rsidRPr="00FE1D96">
        <w:rPr>
          <w:rFonts w:ascii="標楷體" w:eastAsia="標楷體" w:hAnsi="標楷體" w:hint="eastAsia"/>
          <w:b/>
          <w:szCs w:val="22"/>
        </w:rPr>
        <w:t>錯誤</w:t>
      </w:r>
      <w:r w:rsidRPr="00FE1D96">
        <w:rPr>
          <w:rFonts w:ascii="標楷體" w:eastAsia="標楷體" w:hAnsi="標楷體" w:hint="eastAsia"/>
          <w:szCs w:val="22"/>
        </w:rPr>
        <w:t>？</w:t>
      </w:r>
      <w:r w:rsidRPr="00FE1D96">
        <w:rPr>
          <w:rFonts w:ascii="標楷體" w:eastAsia="標楷體" w:hAnsi="標楷體"/>
        </w:rPr>
        <w:t xml:space="preserve">　</w:t>
      </w:r>
      <w:bookmarkEnd w:id="28"/>
      <w:r w:rsidRPr="00FE1D96">
        <w:rPr>
          <w:rFonts w:ascii="標楷體" w:eastAsia="標楷體" w:hAnsi="標楷體"/>
        </w:rPr>
        <w:t>(A)</w:t>
      </w:r>
      <w:bookmarkStart w:id="30" w:name="QQ190419000277_1_1"/>
      <w:r w:rsidRPr="00FE1D96">
        <w:rPr>
          <w:rFonts w:ascii="標楷體" w:eastAsia="標楷體" w:hAnsi="標楷體" w:hint="eastAsia"/>
          <w:szCs w:val="22"/>
        </w:rPr>
        <w:t>是由胺基酸單體聚合而成</w:t>
      </w:r>
      <w:r w:rsidRPr="00FE1D96">
        <w:rPr>
          <w:rFonts w:ascii="標楷體" w:eastAsia="標楷體" w:hAnsi="標楷體"/>
        </w:rPr>
        <w:t xml:space="preserve">　</w:t>
      </w:r>
      <w:bookmarkEnd w:id="30"/>
      <w:r w:rsidRPr="00FE1D96">
        <w:rPr>
          <w:rFonts w:ascii="標楷體" w:eastAsia="標楷體" w:hAnsi="標楷體"/>
        </w:rPr>
        <w:t>(B)</w:t>
      </w:r>
      <w:bookmarkStart w:id="31" w:name="QQ190419000277_1_2"/>
      <w:r w:rsidRPr="00FE1D96">
        <w:rPr>
          <w:rFonts w:ascii="標楷體" w:eastAsia="標楷體" w:hAnsi="標楷體" w:hint="eastAsia"/>
          <w:szCs w:val="22"/>
        </w:rPr>
        <w:t>主要功能是構成身體組織</w:t>
      </w:r>
      <w:r w:rsidRPr="00FE1D96">
        <w:rPr>
          <w:rFonts w:ascii="標楷體" w:eastAsia="標楷體" w:hAnsi="標楷體"/>
        </w:rPr>
        <w:t xml:space="preserve">　</w:t>
      </w:r>
      <w:bookmarkEnd w:id="31"/>
      <w:r w:rsidRPr="00FE1D96">
        <w:rPr>
          <w:rFonts w:ascii="標楷體" w:eastAsia="標楷體" w:hAnsi="標楷體"/>
        </w:rPr>
        <w:t>(C)</w:t>
      </w:r>
      <w:bookmarkStart w:id="32" w:name="QQ190419000277_1_3"/>
      <w:r w:rsidRPr="00FE1D96">
        <w:rPr>
          <w:rFonts w:ascii="標楷體" w:eastAsia="標楷體" w:hAnsi="標楷體" w:hint="eastAsia"/>
          <w:szCs w:val="22"/>
        </w:rPr>
        <w:t>缺乏蛋白質可能造成荷爾蒙失調</w:t>
      </w:r>
      <w:r w:rsidRPr="00FE1D96">
        <w:rPr>
          <w:rFonts w:ascii="標楷體" w:eastAsia="標楷體" w:hAnsi="標楷體"/>
        </w:rPr>
        <w:t xml:space="preserve">　</w:t>
      </w:r>
      <w:bookmarkEnd w:id="32"/>
      <w:r w:rsidRPr="00FE1D96">
        <w:rPr>
          <w:rFonts w:ascii="標楷體" w:eastAsia="標楷體" w:hAnsi="標楷體"/>
        </w:rPr>
        <w:t>(D)</w:t>
      </w:r>
      <w:bookmarkStart w:id="33" w:name="QQ190419000277_1_4"/>
      <w:r w:rsidRPr="00FE1D96">
        <w:rPr>
          <w:rFonts w:ascii="標楷體" w:eastAsia="標楷體" w:hAnsi="標楷體" w:hint="eastAsia"/>
          <w:szCs w:val="22"/>
        </w:rPr>
        <w:t>是人體熱量的主要來源</w:t>
      </w:r>
      <w:r w:rsidRPr="00FE1D96">
        <w:rPr>
          <w:rFonts w:ascii="標楷體" w:eastAsia="標楷體" w:hAnsi="標楷體"/>
        </w:rPr>
        <w:t xml:space="preserve">　</w:t>
      </w:r>
      <w:bookmarkEnd w:id="29"/>
      <w:bookmarkEnd w:id="33"/>
    </w:p>
    <w:p w:rsidR="008E68BB" w:rsidRPr="00FE1D96" w:rsidRDefault="008E68BB" w:rsidP="008E68BB">
      <w:pPr>
        <w:pStyle w:val="a3"/>
        <w:widowControl/>
        <w:numPr>
          <w:ilvl w:val="0"/>
          <w:numId w:val="1"/>
        </w:numPr>
        <w:tabs>
          <w:tab w:val="left" w:pos="567"/>
        </w:tabs>
        <w:snapToGrid w:val="0"/>
        <w:spacing w:before="80"/>
        <w:ind w:leftChars="0" w:left="1247" w:hanging="964"/>
        <w:textAlignment w:val="center"/>
        <w:rPr>
          <w:rFonts w:ascii="標楷體" w:eastAsia="標楷體" w:hAnsi="標楷體"/>
        </w:rPr>
      </w:pPr>
      <w:bookmarkStart w:id="34" w:name="QQ190419000279_1_H"/>
      <w:bookmarkStart w:id="35" w:name="QQ190419000279"/>
      <w:r w:rsidRPr="00FE1D96">
        <w:rPr>
          <w:rFonts w:ascii="標楷體" w:eastAsia="標楷體" w:hAnsi="標楷體"/>
        </w:rPr>
        <w:t>（　　）</w:t>
      </w:r>
      <w:r w:rsidRPr="00FE1D96">
        <w:rPr>
          <w:rFonts w:ascii="標楷體" w:eastAsia="標楷體" w:hAnsi="標楷體"/>
          <w:noProof/>
        </w:rPr>
        <w:drawing>
          <wp:inline distT="0" distB="0" distL="0" distR="0" wp14:anchorId="2C3DEA00" wp14:editId="5E46D5C5">
            <wp:extent cx="577850" cy="177800"/>
            <wp:effectExtent l="0" t="0" r="9525"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7850" cy="177800"/>
                    </a:xfrm>
                    <a:prstGeom prst="rect">
                      <a:avLst/>
                    </a:prstGeom>
                  </pic:spPr>
                </pic:pic>
              </a:graphicData>
            </a:graphic>
          </wp:inline>
        </w:drawing>
      </w:r>
      <w:r w:rsidRPr="00FE1D96">
        <w:rPr>
          <w:rFonts w:ascii="標楷體" w:eastAsia="標楷體" w:hAnsi="標楷體" w:hint="eastAsia"/>
          <w:szCs w:val="22"/>
          <w:vertAlign w:val="superscript"/>
        </w:rPr>
        <w:t xml:space="preserve"> </w:t>
      </w:r>
      <w:r w:rsidRPr="00FE1D96">
        <w:rPr>
          <w:rFonts w:ascii="標楷體" w:eastAsia="標楷體" w:hAnsi="標楷體" w:hint="eastAsia"/>
          <w:szCs w:val="22"/>
        </w:rPr>
        <w:t>代表清潔劑分子，已知</w:t>
      </w:r>
      <w:r w:rsidRPr="00FE1D96">
        <w:rPr>
          <w:rFonts w:ascii="標楷體" w:eastAsia="標楷體" w:hAnsi="標楷體" w:hint="eastAsia"/>
          <w:szCs w:val="22"/>
          <w:vertAlign w:val="superscript"/>
        </w:rPr>
        <w:t xml:space="preserve"> </w:t>
      </w:r>
      <w:r w:rsidRPr="00FE1D96">
        <w:rPr>
          <w:rFonts w:ascii="標楷體" w:eastAsia="標楷體" w:hAnsi="標楷體"/>
          <w:noProof/>
        </w:rPr>
        <w:drawing>
          <wp:inline distT="0" distB="0" distL="0" distR="0" wp14:anchorId="5E83C340" wp14:editId="7FE66289">
            <wp:extent cx="177800" cy="177800"/>
            <wp:effectExtent l="0" t="0" r="9525"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7800" cy="177800"/>
                    </a:xfrm>
                    <a:prstGeom prst="rect">
                      <a:avLst/>
                    </a:prstGeom>
                  </pic:spPr>
                </pic:pic>
              </a:graphicData>
            </a:graphic>
          </wp:inline>
        </w:drawing>
      </w:r>
      <w:r w:rsidRPr="00FE1D96">
        <w:rPr>
          <w:rFonts w:ascii="標楷體" w:eastAsia="標楷體" w:hAnsi="標楷體" w:hint="eastAsia"/>
          <w:szCs w:val="22"/>
          <w:vertAlign w:val="superscript"/>
        </w:rPr>
        <w:t xml:space="preserve"> </w:t>
      </w:r>
      <w:r w:rsidRPr="00FE1D96">
        <w:rPr>
          <w:rFonts w:ascii="標楷體" w:eastAsia="標楷體" w:hAnsi="標楷體" w:hint="eastAsia"/>
          <w:szCs w:val="22"/>
        </w:rPr>
        <w:t>為親水端，關於親水端的敘述，下列何者正確？</w:t>
      </w:r>
      <w:r w:rsidRPr="00FE1D96">
        <w:rPr>
          <w:rFonts w:ascii="標楷體" w:eastAsia="標楷體" w:hAnsi="標楷體"/>
        </w:rPr>
        <w:t xml:space="preserve">　</w:t>
      </w:r>
      <w:bookmarkEnd w:id="34"/>
      <w:r w:rsidRPr="00FE1D96">
        <w:rPr>
          <w:rFonts w:ascii="標楷體" w:eastAsia="標楷體" w:hAnsi="標楷體"/>
        </w:rPr>
        <w:t>(A)</w:t>
      </w:r>
      <w:bookmarkStart w:id="36" w:name="QQ190419000279_1_1"/>
      <w:r w:rsidRPr="00FE1D96">
        <w:rPr>
          <w:rFonts w:ascii="標楷體" w:eastAsia="標楷體" w:hAnsi="標楷體" w:hint="eastAsia"/>
          <w:szCs w:val="22"/>
        </w:rPr>
        <w:t>帶有電荷的</w:t>
      </w:r>
      <w:proofErr w:type="gramStart"/>
      <w:r w:rsidRPr="00FE1D96">
        <w:rPr>
          <w:rFonts w:ascii="標楷體" w:eastAsia="標楷體" w:hAnsi="標楷體" w:hint="eastAsia"/>
          <w:szCs w:val="22"/>
        </w:rPr>
        <w:t>長鏈狀</w:t>
      </w:r>
      <w:proofErr w:type="gramEnd"/>
      <w:r w:rsidRPr="00FE1D96">
        <w:rPr>
          <w:rFonts w:ascii="標楷體" w:eastAsia="標楷體" w:hAnsi="標楷體" w:hint="eastAsia"/>
          <w:szCs w:val="22"/>
        </w:rPr>
        <w:t>非極性烷基</w:t>
      </w:r>
      <w:r w:rsidRPr="00FE1D96">
        <w:rPr>
          <w:rFonts w:ascii="標楷體" w:eastAsia="標楷體" w:hAnsi="標楷體"/>
        </w:rPr>
        <w:t xml:space="preserve">　</w:t>
      </w:r>
      <w:bookmarkEnd w:id="36"/>
      <w:r w:rsidRPr="00FE1D96">
        <w:rPr>
          <w:rFonts w:ascii="標楷體" w:eastAsia="標楷體" w:hAnsi="標楷體"/>
        </w:rPr>
        <w:t>(B)</w:t>
      </w:r>
      <w:bookmarkStart w:id="37" w:name="QQ190419000279_1_2"/>
      <w:r w:rsidRPr="00FE1D96">
        <w:rPr>
          <w:rFonts w:ascii="標楷體" w:eastAsia="標楷體" w:hAnsi="標楷體" w:hint="eastAsia"/>
          <w:szCs w:val="22"/>
        </w:rPr>
        <w:t>帶有電荷的極性原子團</w:t>
      </w:r>
      <w:r w:rsidRPr="00FE1D96">
        <w:rPr>
          <w:rFonts w:ascii="標楷體" w:eastAsia="標楷體" w:hAnsi="標楷體"/>
        </w:rPr>
        <w:t xml:space="preserve">　</w:t>
      </w:r>
      <w:bookmarkEnd w:id="37"/>
      <w:r w:rsidRPr="00FE1D96">
        <w:rPr>
          <w:rFonts w:ascii="標楷體" w:eastAsia="標楷體" w:hAnsi="標楷體"/>
        </w:rPr>
        <w:t>(C)</w:t>
      </w:r>
      <w:bookmarkStart w:id="38" w:name="QQ190419000279_1_3"/>
      <w:r w:rsidRPr="00FE1D96">
        <w:rPr>
          <w:rFonts w:ascii="標楷體" w:eastAsia="標楷體" w:hAnsi="標楷體" w:hint="eastAsia"/>
          <w:szCs w:val="22"/>
        </w:rPr>
        <w:t>不帶電荷的</w:t>
      </w:r>
      <w:proofErr w:type="gramStart"/>
      <w:r w:rsidRPr="00FE1D96">
        <w:rPr>
          <w:rFonts w:ascii="標楷體" w:eastAsia="標楷體" w:hAnsi="標楷體" w:hint="eastAsia"/>
          <w:szCs w:val="22"/>
        </w:rPr>
        <w:t>長鏈狀</w:t>
      </w:r>
      <w:proofErr w:type="gramEnd"/>
      <w:r w:rsidRPr="00FE1D96">
        <w:rPr>
          <w:rFonts w:ascii="標楷體" w:eastAsia="標楷體" w:hAnsi="標楷體" w:hint="eastAsia"/>
          <w:szCs w:val="22"/>
        </w:rPr>
        <w:t>非極性烷基</w:t>
      </w:r>
      <w:r w:rsidRPr="00FE1D96">
        <w:rPr>
          <w:rFonts w:ascii="標楷體" w:eastAsia="標楷體" w:hAnsi="標楷體"/>
        </w:rPr>
        <w:t xml:space="preserve">　</w:t>
      </w:r>
      <w:bookmarkEnd w:id="38"/>
      <w:r w:rsidRPr="00FE1D96">
        <w:rPr>
          <w:rFonts w:ascii="標楷體" w:eastAsia="標楷體" w:hAnsi="標楷體"/>
        </w:rPr>
        <w:t>(D)</w:t>
      </w:r>
      <w:bookmarkStart w:id="39" w:name="QQ190419000279_1_4"/>
      <w:r w:rsidRPr="00FE1D96">
        <w:rPr>
          <w:rFonts w:ascii="標楷體" w:eastAsia="標楷體" w:hAnsi="標楷體" w:hint="eastAsia"/>
          <w:szCs w:val="22"/>
        </w:rPr>
        <w:t>不帶電荷的極性原子團</w:t>
      </w:r>
      <w:r w:rsidRPr="00FE1D96">
        <w:rPr>
          <w:rFonts w:ascii="標楷體" w:eastAsia="標楷體" w:hAnsi="標楷體"/>
        </w:rPr>
        <w:t xml:space="preserve">　</w:t>
      </w:r>
      <w:bookmarkEnd w:id="35"/>
      <w:bookmarkEnd w:id="39"/>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40" w:name="QQ190419000280_1_H"/>
      <w:bookmarkStart w:id="41" w:name="QQ190419000280"/>
      <w:r w:rsidRPr="00FE1D96">
        <w:rPr>
          <w:rFonts w:ascii="標楷體" w:eastAsia="標楷體" w:hAnsi="標楷體"/>
        </w:rPr>
        <w:t>（　　）</w:t>
      </w:r>
      <w:r w:rsidRPr="00FE1D96">
        <w:rPr>
          <w:rFonts w:ascii="標楷體" w:eastAsia="標楷體" w:hAnsi="標楷體" w:hint="eastAsia"/>
          <w:szCs w:val="22"/>
        </w:rPr>
        <w:t>下列關於胺基酸的敘述，何者正確？</w:t>
      </w:r>
      <w:r w:rsidRPr="00FE1D96">
        <w:rPr>
          <w:rFonts w:ascii="標楷體" w:eastAsia="標楷體" w:hAnsi="標楷體"/>
        </w:rPr>
        <w:t xml:space="preserve">　</w:t>
      </w:r>
      <w:bookmarkEnd w:id="40"/>
      <w:r w:rsidRPr="00FE1D96">
        <w:rPr>
          <w:rFonts w:ascii="標楷體" w:eastAsia="標楷體" w:hAnsi="標楷體"/>
        </w:rPr>
        <w:t>(A)</w:t>
      </w:r>
      <w:bookmarkStart w:id="42" w:name="QQ190419000280_1_1"/>
      <w:r w:rsidRPr="00FE1D96">
        <w:rPr>
          <w:rFonts w:ascii="標楷體" w:eastAsia="標楷體" w:hAnsi="標楷體" w:hint="eastAsia"/>
          <w:szCs w:val="22"/>
        </w:rPr>
        <w:t>由蛋白質組成胺基酸</w:t>
      </w:r>
      <w:r w:rsidRPr="00FE1D96">
        <w:rPr>
          <w:rFonts w:ascii="標楷體" w:eastAsia="標楷體" w:hAnsi="標楷體"/>
        </w:rPr>
        <w:t xml:space="preserve">　</w:t>
      </w:r>
      <w:bookmarkEnd w:id="42"/>
      <w:r w:rsidRPr="00FE1D96">
        <w:rPr>
          <w:rFonts w:ascii="標楷體" w:eastAsia="標楷體" w:hAnsi="標楷體"/>
        </w:rPr>
        <w:t>(B)</w:t>
      </w:r>
      <w:bookmarkStart w:id="43" w:name="QQ190419000280_1_2"/>
      <w:r w:rsidRPr="00FE1D96">
        <w:rPr>
          <w:rFonts w:ascii="標楷體" w:eastAsia="標楷體" w:hAnsi="標楷體" w:hint="eastAsia"/>
          <w:szCs w:val="22"/>
        </w:rPr>
        <w:t>構成人體所需蛋白質的胺</w:t>
      </w:r>
      <w:proofErr w:type="gramStart"/>
      <w:r w:rsidRPr="00FE1D96">
        <w:rPr>
          <w:rFonts w:ascii="標楷體" w:eastAsia="標楷體" w:hAnsi="標楷體" w:hint="eastAsia"/>
          <w:szCs w:val="22"/>
        </w:rPr>
        <w:t>基酸約有</w:t>
      </w:r>
      <w:proofErr w:type="gramEnd"/>
      <w:r w:rsidRPr="00FE1D96">
        <w:rPr>
          <w:rFonts w:ascii="標楷體" w:eastAsia="標楷體" w:hAnsi="標楷體" w:hint="eastAsia"/>
          <w:szCs w:val="22"/>
        </w:rPr>
        <w:t>8種</w:t>
      </w:r>
      <w:r w:rsidRPr="00FE1D96">
        <w:rPr>
          <w:rFonts w:ascii="標楷體" w:eastAsia="標楷體" w:hAnsi="標楷體"/>
        </w:rPr>
        <w:t xml:space="preserve">　</w:t>
      </w:r>
      <w:bookmarkEnd w:id="43"/>
      <w:r w:rsidRPr="00FE1D96">
        <w:rPr>
          <w:rFonts w:ascii="標楷體" w:eastAsia="標楷體" w:hAnsi="標楷體"/>
        </w:rPr>
        <w:t>(C)</w:t>
      </w:r>
      <w:bookmarkStart w:id="44" w:name="QQ190419000280_1_3"/>
      <w:r w:rsidRPr="00FE1D96">
        <w:rPr>
          <w:rFonts w:ascii="標楷體" w:eastAsia="標楷體" w:hAnsi="標楷體" w:hint="eastAsia"/>
          <w:szCs w:val="22"/>
        </w:rPr>
        <w:t>人體可自行合成12種，稱為必需胺基酸</w:t>
      </w:r>
      <w:r w:rsidRPr="00FE1D96">
        <w:rPr>
          <w:rFonts w:ascii="標楷體" w:eastAsia="標楷體" w:hAnsi="標楷體"/>
        </w:rPr>
        <w:t xml:space="preserve">　</w:t>
      </w:r>
      <w:bookmarkEnd w:id="44"/>
      <w:r w:rsidRPr="00FE1D96">
        <w:rPr>
          <w:rFonts w:ascii="標楷體" w:eastAsia="標楷體" w:hAnsi="標楷體"/>
        </w:rPr>
        <w:t>(D)</w:t>
      </w:r>
      <w:bookmarkStart w:id="45" w:name="QQ190419000280_1_4"/>
      <w:r w:rsidRPr="00FE1D96">
        <w:rPr>
          <w:rFonts w:ascii="標楷體" w:eastAsia="標楷體" w:hAnsi="標楷體" w:hint="eastAsia"/>
          <w:szCs w:val="22"/>
        </w:rPr>
        <w:t>分子內含有胺基</w:t>
      </w:r>
      <w:proofErr w:type="gramStart"/>
      <w:r w:rsidRPr="00FE1D96">
        <w:rPr>
          <w:rFonts w:ascii="標楷體" w:eastAsia="標楷體" w:hAnsi="標楷體" w:hint="eastAsia"/>
          <w:szCs w:val="22"/>
        </w:rPr>
        <w:t>及羧</w:t>
      </w:r>
      <w:r w:rsidRPr="00FE1D96">
        <w:rPr>
          <w:rFonts w:ascii="標楷體" w:eastAsia="標楷體" w:hAnsi="標楷體" w:hint="eastAsia"/>
          <w:szCs w:val="22"/>
          <w:lang w:eastAsia="zh-HK"/>
        </w:rPr>
        <w:t>基</w:t>
      </w:r>
      <w:proofErr w:type="gramEnd"/>
      <w:r w:rsidRPr="00FE1D96">
        <w:rPr>
          <w:rFonts w:ascii="標楷體" w:eastAsia="標楷體" w:hAnsi="標楷體"/>
        </w:rPr>
        <w:t xml:space="preserve">　</w:t>
      </w:r>
      <w:bookmarkEnd w:id="41"/>
      <w:bookmarkEnd w:id="45"/>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46" w:name="QQ190419000282_1_H"/>
      <w:bookmarkStart w:id="47" w:name="QQ190419000282"/>
      <w:r w:rsidRPr="00FE1D96">
        <w:rPr>
          <w:rFonts w:ascii="標楷體" w:eastAsia="標楷體" w:hAnsi="標楷體"/>
        </w:rPr>
        <w:t>（　　）</w:t>
      </w:r>
      <w:r w:rsidRPr="00FE1D96">
        <w:rPr>
          <w:rFonts w:ascii="標楷體" w:eastAsia="標楷體" w:hAnsi="標楷體" w:hint="eastAsia"/>
          <w:szCs w:val="22"/>
        </w:rPr>
        <w:t>下列關於各種食品的成分或特質的比較，何者正確？</w:t>
      </w:r>
      <w:r w:rsidRPr="00FE1D96">
        <w:rPr>
          <w:rFonts w:ascii="標楷體" w:eastAsia="標楷體" w:hAnsi="標楷體"/>
        </w:rPr>
        <w:t xml:space="preserve">　</w:t>
      </w:r>
      <w:bookmarkEnd w:id="46"/>
      <w:r w:rsidRPr="00FE1D96">
        <w:rPr>
          <w:rFonts w:ascii="標楷體" w:eastAsia="標楷體" w:hAnsi="標楷體"/>
        </w:rPr>
        <w:t>(A)</w:t>
      </w:r>
      <w:bookmarkStart w:id="48" w:name="QQ190419000282_1_1"/>
      <w:r w:rsidRPr="00FE1D96">
        <w:rPr>
          <w:rFonts w:ascii="標楷體" w:eastAsia="標楷體" w:hAnsi="標楷體" w:hint="eastAsia"/>
          <w:szCs w:val="22"/>
        </w:rPr>
        <w:t xml:space="preserve">咖啡因：茶 </w:t>
      </w:r>
      <w:r w:rsidRPr="00FE1D96">
        <w:rPr>
          <w:rFonts w:ascii="標楷體" w:eastAsia="標楷體" w:hAnsi="標楷體"/>
          <w:szCs w:val="22"/>
        </w:rPr>
        <w:t>&gt;</w:t>
      </w:r>
      <w:r w:rsidRPr="00FE1D96">
        <w:rPr>
          <w:rFonts w:ascii="標楷體" w:eastAsia="標楷體" w:hAnsi="標楷體" w:hint="eastAsia"/>
          <w:szCs w:val="22"/>
        </w:rPr>
        <w:t xml:space="preserve"> 咖啡</w:t>
      </w:r>
      <w:r w:rsidRPr="00FE1D96">
        <w:rPr>
          <w:rFonts w:ascii="標楷體" w:eastAsia="標楷體" w:hAnsi="標楷體"/>
        </w:rPr>
        <w:t xml:space="preserve">　</w:t>
      </w:r>
      <w:bookmarkEnd w:id="48"/>
      <w:r w:rsidRPr="00FE1D96">
        <w:rPr>
          <w:rFonts w:ascii="標楷體" w:eastAsia="標楷體" w:hAnsi="標楷體"/>
        </w:rPr>
        <w:t>(B)</w:t>
      </w:r>
      <w:bookmarkStart w:id="49" w:name="QQ190419000282_1_2"/>
      <w:r w:rsidRPr="00FE1D96">
        <w:rPr>
          <w:rFonts w:ascii="標楷體" w:eastAsia="標楷體" w:hAnsi="標楷體" w:hint="eastAsia"/>
          <w:szCs w:val="22"/>
        </w:rPr>
        <w:t xml:space="preserve">甜度：果糖 </w:t>
      </w:r>
      <w:r w:rsidRPr="00FE1D96">
        <w:rPr>
          <w:rFonts w:ascii="標楷體" w:eastAsia="標楷體" w:hAnsi="標楷體"/>
          <w:szCs w:val="22"/>
        </w:rPr>
        <w:t>&gt;</w:t>
      </w:r>
      <w:r w:rsidRPr="00FE1D96">
        <w:rPr>
          <w:rFonts w:ascii="標楷體" w:eastAsia="標楷體" w:hAnsi="標楷體" w:hint="eastAsia"/>
          <w:szCs w:val="22"/>
        </w:rPr>
        <w:t xml:space="preserve"> 葡萄糖</w:t>
      </w:r>
      <w:r w:rsidRPr="00FE1D96">
        <w:rPr>
          <w:rFonts w:ascii="標楷體" w:eastAsia="標楷體" w:hAnsi="標楷體"/>
        </w:rPr>
        <w:t xml:space="preserve">　</w:t>
      </w:r>
      <w:bookmarkEnd w:id="49"/>
      <w:r w:rsidRPr="00FE1D96">
        <w:rPr>
          <w:rFonts w:ascii="標楷體" w:eastAsia="標楷體" w:hAnsi="標楷體"/>
        </w:rPr>
        <w:t>(C)</w:t>
      </w:r>
      <w:bookmarkStart w:id="50" w:name="QQ190419000282_1_3"/>
      <w:r w:rsidRPr="00FE1D96">
        <w:rPr>
          <w:rFonts w:ascii="標楷體" w:eastAsia="標楷體" w:hAnsi="標楷體" w:hint="eastAsia"/>
          <w:szCs w:val="22"/>
        </w:rPr>
        <w:t xml:space="preserve">發酵程度：烏龍茶 </w:t>
      </w:r>
      <w:r w:rsidRPr="00FE1D96">
        <w:rPr>
          <w:rFonts w:ascii="標楷體" w:eastAsia="標楷體" w:hAnsi="標楷體"/>
          <w:szCs w:val="22"/>
        </w:rPr>
        <w:t>&gt;</w:t>
      </w:r>
      <w:r w:rsidRPr="00FE1D96">
        <w:rPr>
          <w:rFonts w:ascii="標楷體" w:eastAsia="標楷體" w:hAnsi="標楷體" w:hint="eastAsia"/>
          <w:szCs w:val="22"/>
        </w:rPr>
        <w:t xml:space="preserve"> 包種茶</w:t>
      </w:r>
      <w:r w:rsidRPr="00FE1D96">
        <w:rPr>
          <w:rFonts w:ascii="標楷體" w:eastAsia="標楷體" w:hAnsi="標楷體"/>
        </w:rPr>
        <w:t xml:space="preserve">　</w:t>
      </w:r>
      <w:bookmarkEnd w:id="50"/>
      <w:r w:rsidRPr="00FE1D96">
        <w:rPr>
          <w:rFonts w:ascii="標楷體" w:eastAsia="標楷體" w:hAnsi="標楷體"/>
        </w:rPr>
        <w:t>(D)</w:t>
      </w:r>
      <w:bookmarkStart w:id="51" w:name="QQ190419000282_1_4"/>
      <w:r w:rsidRPr="00FE1D96">
        <w:rPr>
          <w:rFonts w:ascii="標楷體" w:eastAsia="標楷體" w:hAnsi="標楷體" w:hint="eastAsia"/>
          <w:szCs w:val="22"/>
        </w:rPr>
        <w:t xml:space="preserve">熱量：醣類 </w:t>
      </w:r>
      <w:r w:rsidRPr="00FE1D96">
        <w:rPr>
          <w:rFonts w:ascii="標楷體" w:eastAsia="標楷體" w:hAnsi="標楷體"/>
          <w:szCs w:val="22"/>
        </w:rPr>
        <w:t>&gt;</w:t>
      </w:r>
      <w:r w:rsidRPr="00FE1D96">
        <w:rPr>
          <w:rFonts w:ascii="標楷體" w:eastAsia="標楷體" w:hAnsi="標楷體" w:hint="eastAsia"/>
          <w:szCs w:val="22"/>
        </w:rPr>
        <w:t xml:space="preserve"> 油脂</w:t>
      </w:r>
      <w:r w:rsidRPr="00FE1D96">
        <w:rPr>
          <w:rFonts w:ascii="標楷體" w:eastAsia="標楷體" w:hAnsi="標楷體"/>
        </w:rPr>
        <w:t xml:space="preserve">　</w:t>
      </w:r>
      <w:bookmarkEnd w:id="47"/>
      <w:bookmarkEnd w:id="51"/>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52" w:name="QQ190419000284_1_H"/>
      <w:bookmarkStart w:id="53" w:name="QQ190419000284"/>
      <w:r w:rsidRPr="00FE1D96">
        <w:rPr>
          <w:rFonts w:ascii="標楷體" w:eastAsia="標楷體" w:hAnsi="標楷體"/>
        </w:rPr>
        <w:t>（　　）</w:t>
      </w:r>
      <w:r w:rsidRPr="00FE1D96">
        <w:rPr>
          <w:rFonts w:ascii="標楷體" w:eastAsia="標楷體" w:hAnsi="標楷體" w:hint="eastAsia"/>
          <w:szCs w:val="22"/>
        </w:rPr>
        <w:t>請問下列何種纖維燃燒後的氣味和其他三者</w:t>
      </w:r>
      <w:r w:rsidRPr="00FE1D96">
        <w:rPr>
          <w:rFonts w:ascii="標楷體" w:eastAsia="標楷體" w:hAnsi="標楷體" w:hint="eastAsia"/>
          <w:b/>
          <w:szCs w:val="22"/>
        </w:rPr>
        <w:t>最不相似</w:t>
      </w:r>
      <w:r w:rsidRPr="00FE1D96">
        <w:rPr>
          <w:rFonts w:ascii="標楷體" w:eastAsia="標楷體" w:hAnsi="標楷體" w:hint="eastAsia"/>
          <w:szCs w:val="22"/>
        </w:rPr>
        <w:t>？</w:t>
      </w:r>
      <w:r w:rsidRPr="00FE1D96">
        <w:rPr>
          <w:rFonts w:ascii="標楷體" w:eastAsia="標楷體" w:hAnsi="標楷體"/>
        </w:rPr>
        <w:t xml:space="preserve">　</w:t>
      </w:r>
      <w:bookmarkEnd w:id="52"/>
      <w:r w:rsidRPr="00FE1D96">
        <w:rPr>
          <w:rFonts w:ascii="標楷體" w:eastAsia="標楷體" w:hAnsi="標楷體"/>
        </w:rPr>
        <w:t>(A)</w:t>
      </w:r>
      <w:bookmarkStart w:id="54" w:name="QQ190419000284_1_1"/>
      <w:r w:rsidRPr="00FE1D96">
        <w:rPr>
          <w:rFonts w:ascii="標楷體" w:eastAsia="標楷體" w:hAnsi="標楷體" w:hint="eastAsia"/>
          <w:szCs w:val="22"/>
        </w:rPr>
        <w:t>棉</w:t>
      </w:r>
      <w:r w:rsidRPr="00FE1D96">
        <w:rPr>
          <w:rFonts w:ascii="標楷體" w:eastAsia="標楷體" w:hAnsi="標楷體"/>
        </w:rPr>
        <w:t xml:space="preserve">　</w:t>
      </w:r>
      <w:bookmarkEnd w:id="54"/>
      <w:r w:rsidRPr="00FE1D96">
        <w:rPr>
          <w:rFonts w:ascii="標楷體" w:eastAsia="標楷體" w:hAnsi="標楷體"/>
        </w:rPr>
        <w:t>(B)</w:t>
      </w:r>
      <w:bookmarkStart w:id="55" w:name="QQ190419000284_1_2"/>
      <w:proofErr w:type="gramStart"/>
      <w:r w:rsidRPr="00FE1D96">
        <w:rPr>
          <w:rFonts w:ascii="標楷體" w:eastAsia="標楷體" w:hAnsi="標楷體" w:hint="eastAsia"/>
          <w:szCs w:val="22"/>
        </w:rPr>
        <w:t>嫘縈</w:t>
      </w:r>
      <w:proofErr w:type="gramEnd"/>
      <w:r w:rsidRPr="00FE1D96">
        <w:rPr>
          <w:rFonts w:ascii="標楷體" w:eastAsia="標楷體" w:hAnsi="標楷體"/>
        </w:rPr>
        <w:t xml:space="preserve">　</w:t>
      </w:r>
      <w:bookmarkEnd w:id="55"/>
      <w:r w:rsidRPr="00FE1D96">
        <w:rPr>
          <w:rFonts w:ascii="標楷體" w:eastAsia="標楷體" w:hAnsi="標楷體"/>
        </w:rPr>
        <w:t>(C)</w:t>
      </w:r>
      <w:bookmarkStart w:id="56" w:name="QQ190419000284_1_3"/>
      <w:r w:rsidRPr="00FE1D96">
        <w:rPr>
          <w:rFonts w:ascii="標楷體" w:eastAsia="標楷體" w:hAnsi="標楷體" w:hint="eastAsia"/>
          <w:szCs w:val="22"/>
        </w:rPr>
        <w:t>麻</w:t>
      </w:r>
      <w:r w:rsidRPr="00FE1D96">
        <w:rPr>
          <w:rFonts w:ascii="標楷體" w:eastAsia="標楷體" w:hAnsi="標楷體"/>
        </w:rPr>
        <w:t xml:space="preserve">　</w:t>
      </w:r>
      <w:bookmarkEnd w:id="56"/>
      <w:r w:rsidRPr="00FE1D96">
        <w:rPr>
          <w:rFonts w:ascii="標楷體" w:eastAsia="標楷體" w:hAnsi="標楷體"/>
        </w:rPr>
        <w:t>(D)</w:t>
      </w:r>
      <w:bookmarkStart w:id="57" w:name="QQ190419000284_1_4"/>
      <w:r w:rsidRPr="00FE1D96">
        <w:rPr>
          <w:rFonts w:ascii="標楷體" w:eastAsia="標楷體" w:hAnsi="標楷體" w:hint="eastAsia"/>
          <w:szCs w:val="22"/>
        </w:rPr>
        <w:t>羊毛</w:t>
      </w:r>
      <w:r w:rsidRPr="00FE1D96">
        <w:rPr>
          <w:rFonts w:ascii="標楷體" w:eastAsia="標楷體" w:hAnsi="標楷體"/>
        </w:rPr>
        <w:t xml:space="preserve">　</w:t>
      </w:r>
      <w:bookmarkEnd w:id="53"/>
      <w:bookmarkEnd w:id="57"/>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58" w:name="QQ190419000285_1_H"/>
      <w:bookmarkStart w:id="59" w:name="QQ190419000285"/>
      <w:r w:rsidRPr="00FE1D96">
        <w:rPr>
          <w:rFonts w:ascii="標楷體" w:eastAsia="標楷體" w:hAnsi="標楷體"/>
        </w:rPr>
        <w:t>（　　）</w:t>
      </w:r>
      <w:r w:rsidRPr="00FE1D96">
        <w:rPr>
          <w:rFonts w:ascii="標楷體" w:eastAsia="標楷體" w:hAnsi="標楷體" w:hint="eastAsia"/>
          <w:szCs w:val="22"/>
        </w:rPr>
        <w:t>清潔劑中因添加某些成</w:t>
      </w:r>
      <w:r w:rsidRPr="00FE1D96">
        <w:rPr>
          <w:rFonts w:ascii="標楷體" w:eastAsia="標楷體" w:hAnsi="標楷體" w:hint="eastAsia"/>
          <w:szCs w:val="22"/>
          <w:lang w:eastAsia="zh-HK"/>
        </w:rPr>
        <w:t>分</w:t>
      </w:r>
      <w:r w:rsidRPr="00FE1D96">
        <w:rPr>
          <w:rFonts w:ascii="標楷體" w:eastAsia="標楷體" w:hAnsi="標楷體" w:hint="eastAsia"/>
          <w:szCs w:val="22"/>
        </w:rPr>
        <w:t>所以常造成其對應的汙染現象，下列敘述何者正確？</w:t>
      </w:r>
      <w:r w:rsidRPr="00FE1D96">
        <w:rPr>
          <w:rFonts w:ascii="標楷體" w:eastAsia="標楷體" w:hAnsi="標楷體"/>
        </w:rPr>
        <w:t xml:space="preserve">　</w:t>
      </w:r>
      <w:bookmarkEnd w:id="58"/>
      <w:r w:rsidRPr="00FE1D96">
        <w:rPr>
          <w:rFonts w:ascii="標楷體" w:eastAsia="標楷體" w:hAnsi="標楷體"/>
        </w:rPr>
        <w:t>(A)</w:t>
      </w:r>
      <w:bookmarkStart w:id="60" w:name="QQ190419000285_1_1"/>
      <w:proofErr w:type="gramStart"/>
      <w:r w:rsidRPr="00FE1D96">
        <w:rPr>
          <w:rFonts w:ascii="標楷體" w:eastAsia="標楷體" w:hAnsi="標楷體" w:hint="eastAsia"/>
          <w:szCs w:val="22"/>
        </w:rPr>
        <w:t>磷酸鹽－優養</w:t>
      </w:r>
      <w:proofErr w:type="gramEnd"/>
      <w:r w:rsidRPr="00FE1D96">
        <w:rPr>
          <w:rFonts w:ascii="標楷體" w:eastAsia="標楷體" w:hAnsi="標楷體" w:hint="eastAsia"/>
          <w:szCs w:val="22"/>
        </w:rPr>
        <w:t>化</w:t>
      </w:r>
      <w:r w:rsidRPr="00FE1D96">
        <w:rPr>
          <w:rFonts w:ascii="標楷體" w:eastAsia="標楷體" w:hAnsi="標楷體"/>
        </w:rPr>
        <w:t xml:space="preserve">　</w:t>
      </w:r>
      <w:bookmarkEnd w:id="60"/>
      <w:r w:rsidRPr="00FE1D96">
        <w:rPr>
          <w:rFonts w:ascii="標楷體" w:eastAsia="標楷體" w:hAnsi="標楷體"/>
        </w:rPr>
        <w:t>(B)</w:t>
      </w:r>
      <w:bookmarkStart w:id="61" w:name="QQ190419000285_1_2"/>
      <w:r w:rsidRPr="00FE1D96">
        <w:rPr>
          <w:rFonts w:ascii="標楷體" w:eastAsia="標楷體" w:hAnsi="標楷體" w:hint="eastAsia"/>
          <w:szCs w:val="22"/>
        </w:rPr>
        <w:t>磷酸鹽－泡沫汙染</w:t>
      </w:r>
      <w:r w:rsidRPr="00FE1D96">
        <w:rPr>
          <w:rFonts w:ascii="標楷體" w:eastAsia="標楷體" w:hAnsi="標楷體"/>
        </w:rPr>
        <w:t xml:space="preserve">　</w:t>
      </w:r>
      <w:bookmarkEnd w:id="61"/>
      <w:r w:rsidRPr="00FE1D96">
        <w:rPr>
          <w:rFonts w:ascii="標楷體" w:eastAsia="標楷體" w:hAnsi="標楷體"/>
        </w:rPr>
        <w:t>(C)</w:t>
      </w:r>
      <w:bookmarkStart w:id="62" w:name="QQ190419000285_1_3"/>
      <w:proofErr w:type="gramStart"/>
      <w:r w:rsidRPr="00FE1D96">
        <w:rPr>
          <w:rFonts w:ascii="標楷體" w:eastAsia="標楷體" w:hAnsi="標楷體" w:hint="eastAsia"/>
          <w:szCs w:val="22"/>
        </w:rPr>
        <w:t>硫酸鹽－優養</w:t>
      </w:r>
      <w:proofErr w:type="gramEnd"/>
      <w:r w:rsidRPr="00FE1D96">
        <w:rPr>
          <w:rFonts w:ascii="標楷體" w:eastAsia="標楷體" w:hAnsi="標楷體" w:hint="eastAsia"/>
          <w:szCs w:val="22"/>
        </w:rPr>
        <w:t>化</w:t>
      </w:r>
      <w:r w:rsidRPr="00FE1D96">
        <w:rPr>
          <w:rFonts w:ascii="標楷體" w:eastAsia="標楷體" w:hAnsi="標楷體"/>
        </w:rPr>
        <w:t xml:space="preserve">　</w:t>
      </w:r>
      <w:bookmarkEnd w:id="62"/>
      <w:r w:rsidRPr="00FE1D96">
        <w:rPr>
          <w:rFonts w:ascii="標楷體" w:eastAsia="標楷體" w:hAnsi="標楷體"/>
        </w:rPr>
        <w:t>(D)</w:t>
      </w:r>
      <w:bookmarkStart w:id="63" w:name="QQ190419000285_1_4"/>
      <w:r w:rsidRPr="00FE1D96">
        <w:rPr>
          <w:rFonts w:ascii="標楷體" w:eastAsia="標楷體" w:hAnsi="標楷體" w:hint="eastAsia"/>
          <w:szCs w:val="22"/>
        </w:rPr>
        <w:t>硫酸鹽－泡沫汙染</w:t>
      </w:r>
      <w:r w:rsidRPr="00FE1D96">
        <w:rPr>
          <w:rFonts w:ascii="標楷體" w:eastAsia="標楷體" w:hAnsi="標楷體"/>
        </w:rPr>
        <w:t xml:space="preserve">　</w:t>
      </w:r>
      <w:bookmarkEnd w:id="59"/>
      <w:bookmarkEnd w:id="63"/>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64" w:name="QQ190419000287_1_H"/>
      <w:bookmarkStart w:id="65" w:name="QQ190419000287"/>
      <w:r w:rsidRPr="00FE1D96">
        <w:rPr>
          <w:rFonts w:ascii="標楷體" w:eastAsia="標楷體" w:hAnsi="標楷體"/>
        </w:rPr>
        <w:t>（　　）</w:t>
      </w:r>
      <w:r w:rsidRPr="00FE1D96">
        <w:rPr>
          <w:rFonts w:ascii="標楷體" w:eastAsia="標楷體" w:hAnsi="標楷體" w:hint="eastAsia"/>
          <w:szCs w:val="22"/>
        </w:rPr>
        <w:t>下列何者物質是具有甜味的化學製品，適合糖尿病患者食用？</w:t>
      </w:r>
      <w:r w:rsidRPr="00FE1D96">
        <w:rPr>
          <w:rFonts w:ascii="標楷體" w:eastAsia="標楷體" w:hAnsi="標楷體"/>
        </w:rPr>
        <w:t xml:space="preserve">　</w:t>
      </w:r>
      <w:bookmarkEnd w:id="64"/>
      <w:r w:rsidRPr="00FE1D96">
        <w:rPr>
          <w:rFonts w:ascii="標楷體" w:eastAsia="標楷體" w:hAnsi="標楷體"/>
        </w:rPr>
        <w:t>(A)</w:t>
      </w:r>
      <w:bookmarkStart w:id="66" w:name="QQ190419000287_1_1"/>
      <w:r w:rsidRPr="00FE1D96">
        <w:rPr>
          <w:rFonts w:ascii="標楷體" w:eastAsia="標楷體" w:hAnsi="標楷體" w:hint="eastAsia"/>
          <w:szCs w:val="22"/>
        </w:rPr>
        <w:t>阿</w:t>
      </w:r>
      <w:proofErr w:type="gramStart"/>
      <w:r w:rsidRPr="00FE1D96">
        <w:rPr>
          <w:rFonts w:ascii="標楷體" w:eastAsia="標楷體" w:hAnsi="標楷體" w:hint="eastAsia"/>
          <w:szCs w:val="22"/>
        </w:rPr>
        <w:t>斯巴甜</w:t>
      </w:r>
      <w:proofErr w:type="gramEnd"/>
      <w:r w:rsidRPr="00FE1D96">
        <w:rPr>
          <w:rFonts w:ascii="標楷體" w:eastAsia="標楷體" w:hAnsi="標楷體"/>
        </w:rPr>
        <w:t xml:space="preserve">　</w:t>
      </w:r>
      <w:bookmarkEnd w:id="66"/>
      <w:r w:rsidRPr="00FE1D96">
        <w:rPr>
          <w:rFonts w:ascii="標楷體" w:eastAsia="標楷體" w:hAnsi="標楷體"/>
        </w:rPr>
        <w:t>(B)</w:t>
      </w:r>
      <w:bookmarkStart w:id="67" w:name="QQ190419000287_1_2"/>
      <w:r w:rsidRPr="00FE1D96">
        <w:rPr>
          <w:rFonts w:ascii="標楷體" w:eastAsia="標楷體" w:hAnsi="標楷體" w:hint="eastAsia"/>
          <w:szCs w:val="22"/>
        </w:rPr>
        <w:t>葡萄糖</w:t>
      </w:r>
      <w:r w:rsidRPr="00FE1D96">
        <w:rPr>
          <w:rFonts w:ascii="標楷體" w:eastAsia="標楷體" w:hAnsi="標楷體"/>
        </w:rPr>
        <w:t xml:space="preserve">　</w:t>
      </w:r>
      <w:bookmarkEnd w:id="67"/>
      <w:r w:rsidRPr="00FE1D96">
        <w:rPr>
          <w:rFonts w:ascii="標楷體" w:eastAsia="標楷體" w:hAnsi="標楷體"/>
        </w:rPr>
        <w:t>(C)</w:t>
      </w:r>
      <w:bookmarkStart w:id="68" w:name="QQ190419000287_1_3"/>
      <w:r w:rsidRPr="00FE1D96">
        <w:rPr>
          <w:rFonts w:ascii="標楷體" w:eastAsia="標楷體" w:hAnsi="標楷體" w:hint="eastAsia"/>
          <w:szCs w:val="22"/>
        </w:rPr>
        <w:t>麥芽糖</w:t>
      </w:r>
      <w:r w:rsidRPr="00FE1D96">
        <w:rPr>
          <w:rFonts w:ascii="標楷體" w:eastAsia="標楷體" w:hAnsi="標楷體"/>
        </w:rPr>
        <w:t xml:space="preserve">　</w:t>
      </w:r>
      <w:bookmarkEnd w:id="68"/>
      <w:r w:rsidRPr="00FE1D96">
        <w:rPr>
          <w:rFonts w:ascii="標楷體" w:eastAsia="標楷體" w:hAnsi="標楷體"/>
        </w:rPr>
        <w:t>(D)</w:t>
      </w:r>
      <w:bookmarkStart w:id="69" w:name="QQ190419000287_1_4"/>
      <w:r w:rsidRPr="00FE1D96">
        <w:rPr>
          <w:rFonts w:ascii="標楷體" w:eastAsia="標楷體" w:hAnsi="標楷體" w:hint="eastAsia"/>
          <w:szCs w:val="22"/>
        </w:rPr>
        <w:t>蔗糖</w:t>
      </w:r>
      <w:r w:rsidRPr="00FE1D96">
        <w:rPr>
          <w:rFonts w:ascii="標楷體" w:eastAsia="標楷體" w:hAnsi="標楷體"/>
        </w:rPr>
        <w:t xml:space="preserve">　</w:t>
      </w:r>
      <w:bookmarkEnd w:id="65"/>
      <w:bookmarkEnd w:id="69"/>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70" w:name="QQ190419000288_1_H"/>
      <w:bookmarkStart w:id="71" w:name="QQ190419000288"/>
      <w:r w:rsidRPr="00FE1D96">
        <w:rPr>
          <w:rFonts w:ascii="標楷體" w:eastAsia="標楷體" w:hAnsi="標楷體"/>
        </w:rPr>
        <w:t>（　　）</w:t>
      </w:r>
      <w:r w:rsidRPr="00FE1D96">
        <w:rPr>
          <w:rFonts w:ascii="標楷體" w:eastAsia="標楷體" w:hAnsi="標楷體" w:hint="eastAsia"/>
          <w:szCs w:val="22"/>
        </w:rPr>
        <w:t>下列何種金屬在空氣中</w:t>
      </w:r>
      <w:r w:rsidRPr="00FE1D96">
        <w:rPr>
          <w:rFonts w:ascii="標楷體" w:eastAsia="標楷體" w:hAnsi="標楷體" w:hint="eastAsia"/>
          <w:b/>
          <w:szCs w:val="22"/>
        </w:rPr>
        <w:t>不易</w:t>
      </w:r>
      <w:r w:rsidRPr="00FE1D96">
        <w:rPr>
          <w:rFonts w:ascii="標楷體" w:eastAsia="標楷體" w:hAnsi="標楷體" w:hint="eastAsia"/>
          <w:szCs w:val="22"/>
        </w:rPr>
        <w:t>氧化，常被用</w:t>
      </w:r>
      <w:proofErr w:type="gramStart"/>
      <w:r w:rsidRPr="00FE1D96">
        <w:rPr>
          <w:rFonts w:ascii="標楷體" w:eastAsia="標楷體" w:hAnsi="標楷體" w:hint="eastAsia"/>
          <w:szCs w:val="22"/>
        </w:rPr>
        <w:t>來作</w:t>
      </w:r>
      <w:proofErr w:type="gramEnd"/>
      <w:r w:rsidRPr="00FE1D96">
        <w:rPr>
          <w:rFonts w:ascii="標楷體" w:eastAsia="標楷體" w:hAnsi="標楷體" w:hint="eastAsia"/>
          <w:szCs w:val="22"/>
        </w:rPr>
        <w:t>其他金屬的防腐層？</w:t>
      </w:r>
      <w:r w:rsidRPr="00FE1D96">
        <w:rPr>
          <w:rFonts w:ascii="標楷體" w:eastAsia="標楷體" w:hAnsi="標楷體"/>
        </w:rPr>
        <w:t xml:space="preserve">　</w:t>
      </w:r>
      <w:bookmarkEnd w:id="70"/>
      <w:r w:rsidRPr="00FE1D96">
        <w:rPr>
          <w:rFonts w:ascii="標楷體" w:eastAsia="標楷體" w:hAnsi="標楷體"/>
        </w:rPr>
        <w:t>(A)</w:t>
      </w:r>
      <w:bookmarkStart w:id="72" w:name="QQ190419000288_1_1"/>
      <w:r w:rsidRPr="00FE1D96">
        <w:rPr>
          <w:rFonts w:ascii="標楷體" w:eastAsia="標楷體" w:hAnsi="標楷體" w:hint="eastAsia"/>
          <w:szCs w:val="22"/>
        </w:rPr>
        <w:t>金</w:t>
      </w:r>
      <w:r w:rsidRPr="00FE1D96">
        <w:rPr>
          <w:rFonts w:ascii="標楷體" w:eastAsia="標楷體" w:hAnsi="標楷體"/>
        </w:rPr>
        <w:t xml:space="preserve">　</w:t>
      </w:r>
      <w:bookmarkEnd w:id="72"/>
      <w:r w:rsidRPr="00FE1D96">
        <w:rPr>
          <w:rFonts w:ascii="標楷體" w:eastAsia="標楷體" w:hAnsi="標楷體"/>
        </w:rPr>
        <w:t>(B)</w:t>
      </w:r>
      <w:bookmarkStart w:id="73" w:name="QQ190419000288_1_2"/>
      <w:r w:rsidRPr="00FE1D96">
        <w:rPr>
          <w:rFonts w:ascii="標楷體" w:eastAsia="標楷體" w:hAnsi="標楷體" w:hint="eastAsia"/>
          <w:szCs w:val="22"/>
        </w:rPr>
        <w:t>銀</w:t>
      </w:r>
      <w:r w:rsidRPr="00FE1D96">
        <w:rPr>
          <w:rFonts w:ascii="標楷體" w:eastAsia="標楷體" w:hAnsi="標楷體"/>
        </w:rPr>
        <w:t xml:space="preserve">　</w:t>
      </w:r>
      <w:bookmarkEnd w:id="73"/>
      <w:r w:rsidRPr="00FE1D96">
        <w:rPr>
          <w:rFonts w:ascii="標楷體" w:eastAsia="標楷體" w:hAnsi="標楷體"/>
        </w:rPr>
        <w:t>(C)</w:t>
      </w:r>
      <w:bookmarkStart w:id="74" w:name="QQ190419000288_1_3"/>
      <w:r w:rsidRPr="00FE1D96">
        <w:rPr>
          <w:rFonts w:ascii="標楷體" w:eastAsia="標楷體" w:hAnsi="標楷體" w:hint="eastAsia"/>
          <w:szCs w:val="22"/>
        </w:rPr>
        <w:t>錫</w:t>
      </w:r>
      <w:r w:rsidRPr="00FE1D96">
        <w:rPr>
          <w:rFonts w:ascii="標楷體" w:eastAsia="標楷體" w:hAnsi="標楷體"/>
        </w:rPr>
        <w:t xml:space="preserve">　</w:t>
      </w:r>
      <w:bookmarkEnd w:id="74"/>
      <w:r w:rsidRPr="00FE1D96">
        <w:rPr>
          <w:rFonts w:ascii="標楷體" w:eastAsia="標楷體" w:hAnsi="標楷體"/>
        </w:rPr>
        <w:t>(D)</w:t>
      </w:r>
      <w:bookmarkStart w:id="75" w:name="QQ190419000288_1_4"/>
      <w:r w:rsidRPr="00FE1D96">
        <w:rPr>
          <w:rFonts w:ascii="標楷體" w:eastAsia="標楷體" w:hAnsi="標楷體" w:hint="eastAsia"/>
          <w:szCs w:val="22"/>
        </w:rPr>
        <w:t>銅</w:t>
      </w:r>
      <w:r w:rsidRPr="00FE1D96">
        <w:rPr>
          <w:rFonts w:ascii="標楷體" w:eastAsia="標楷體" w:hAnsi="標楷體"/>
        </w:rPr>
        <w:t xml:space="preserve">　</w:t>
      </w:r>
      <w:bookmarkEnd w:id="71"/>
      <w:bookmarkEnd w:id="75"/>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76" w:name="QQ190419000289_1_H"/>
      <w:bookmarkStart w:id="77" w:name="QQ190419000289"/>
      <w:r w:rsidRPr="00FE1D96">
        <w:rPr>
          <w:rFonts w:ascii="標楷體" w:eastAsia="標楷體" w:hAnsi="標楷體"/>
        </w:rPr>
        <w:t>（　　）</w:t>
      </w:r>
      <w:r w:rsidRPr="00FE1D96">
        <w:rPr>
          <w:rFonts w:ascii="標楷體" w:eastAsia="標楷體" w:hAnsi="標楷體" w:hint="eastAsia"/>
          <w:szCs w:val="22"/>
        </w:rPr>
        <w:t>下列關於精密陶瓷的敘述，何者正確？</w:t>
      </w:r>
      <w:r w:rsidRPr="00FE1D96">
        <w:rPr>
          <w:rFonts w:ascii="標楷體" w:eastAsia="標楷體" w:hAnsi="標楷體"/>
        </w:rPr>
        <w:t xml:space="preserve">　</w:t>
      </w:r>
      <w:bookmarkEnd w:id="76"/>
      <w:r w:rsidRPr="00FE1D96">
        <w:rPr>
          <w:rFonts w:ascii="標楷體" w:eastAsia="標楷體" w:hAnsi="標楷體"/>
        </w:rPr>
        <w:t>(A)</w:t>
      </w:r>
      <w:bookmarkStart w:id="78" w:name="QQ190419000289_1_1"/>
      <w:r w:rsidRPr="00FE1D96">
        <w:rPr>
          <w:rFonts w:ascii="標楷體" w:eastAsia="標楷體" w:hAnsi="標楷體" w:hint="eastAsia"/>
          <w:szCs w:val="22"/>
        </w:rPr>
        <w:t>其組成原料和傳統陶瓷完全相同</w:t>
      </w:r>
      <w:r w:rsidRPr="00FE1D96">
        <w:rPr>
          <w:rFonts w:ascii="標楷體" w:eastAsia="標楷體" w:hAnsi="標楷體"/>
        </w:rPr>
        <w:t xml:space="preserve">　</w:t>
      </w:r>
      <w:bookmarkEnd w:id="78"/>
      <w:r w:rsidRPr="00FE1D96">
        <w:rPr>
          <w:rFonts w:ascii="標楷體" w:eastAsia="標楷體" w:hAnsi="標楷體"/>
        </w:rPr>
        <w:t>(B)</w:t>
      </w:r>
      <w:bookmarkStart w:id="79" w:name="QQ190419000289_1_2"/>
      <w:r w:rsidRPr="00FE1D96">
        <w:rPr>
          <w:rFonts w:ascii="標楷體" w:eastAsia="標楷體" w:hAnsi="標楷體" w:hint="eastAsia"/>
          <w:szCs w:val="22"/>
        </w:rPr>
        <w:t>其燒成方式和傳統陶瓷完全相同</w:t>
      </w:r>
      <w:r w:rsidRPr="00FE1D96">
        <w:rPr>
          <w:rFonts w:ascii="標楷體" w:eastAsia="標楷體" w:hAnsi="標楷體"/>
        </w:rPr>
        <w:t xml:space="preserve">　</w:t>
      </w:r>
      <w:bookmarkEnd w:id="79"/>
      <w:r w:rsidRPr="00FE1D96">
        <w:rPr>
          <w:rFonts w:ascii="標楷體" w:eastAsia="標楷體" w:hAnsi="標楷體"/>
        </w:rPr>
        <w:t>(C)</w:t>
      </w:r>
      <w:bookmarkStart w:id="80" w:name="QQ190419000289_1_3"/>
      <w:r w:rsidRPr="00FE1D96">
        <w:rPr>
          <w:rFonts w:ascii="標楷體" w:eastAsia="標楷體" w:hAnsi="標楷體" w:hint="eastAsia"/>
          <w:szCs w:val="22"/>
        </w:rPr>
        <w:t>其堅硬度、耐壓、耐磨的特性，和傳統陶瓷完全相同</w:t>
      </w:r>
      <w:r w:rsidRPr="00FE1D96">
        <w:rPr>
          <w:rFonts w:ascii="標楷體" w:eastAsia="標楷體" w:hAnsi="標楷體"/>
        </w:rPr>
        <w:t xml:space="preserve">　</w:t>
      </w:r>
      <w:bookmarkEnd w:id="80"/>
      <w:r w:rsidRPr="00FE1D96">
        <w:rPr>
          <w:rFonts w:ascii="標楷體" w:eastAsia="標楷體" w:hAnsi="標楷體"/>
        </w:rPr>
        <w:t>(D)</w:t>
      </w:r>
      <w:bookmarkStart w:id="81" w:name="QQ190419000289_1_4"/>
      <w:r w:rsidRPr="00FE1D96">
        <w:rPr>
          <w:rFonts w:ascii="標楷體" w:eastAsia="標楷體" w:hAnsi="標楷體" w:hint="eastAsia"/>
          <w:szCs w:val="22"/>
        </w:rPr>
        <w:t>具有傳統陶瓷不具備之優異的光、熱、電磁功能以及生物相容性</w:t>
      </w:r>
      <w:r w:rsidRPr="00FE1D96">
        <w:rPr>
          <w:rFonts w:ascii="標楷體" w:eastAsia="標楷體" w:hAnsi="標楷體"/>
        </w:rPr>
        <w:t xml:space="preserve">　</w:t>
      </w:r>
      <w:bookmarkEnd w:id="77"/>
      <w:bookmarkEnd w:id="81"/>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82" w:name="QQ190419000290_1_H"/>
      <w:bookmarkStart w:id="83" w:name="QQ190419000290"/>
      <w:r w:rsidRPr="00FE1D96">
        <w:rPr>
          <w:rFonts w:ascii="標楷體" w:eastAsia="標楷體" w:hAnsi="標楷體"/>
        </w:rPr>
        <w:t>（　　）</w:t>
      </w:r>
      <w:r w:rsidRPr="00FE1D96">
        <w:rPr>
          <w:rFonts w:ascii="標楷體" w:eastAsia="標楷體" w:hAnsi="標楷體" w:hint="eastAsia"/>
          <w:szCs w:val="22"/>
        </w:rPr>
        <w:t>關於廚房裡的炊具手把，下列關於其是由何種塑膠製作及具有的特性，何者正確？</w:t>
      </w:r>
      <w:r w:rsidRPr="00FE1D96">
        <w:rPr>
          <w:rFonts w:ascii="標楷體" w:eastAsia="標楷體" w:hAnsi="標楷體"/>
        </w:rPr>
        <w:t xml:space="preserve">　</w:t>
      </w:r>
      <w:bookmarkEnd w:id="82"/>
      <w:r w:rsidRPr="00FE1D96">
        <w:rPr>
          <w:rFonts w:ascii="標楷體" w:eastAsia="標楷體" w:hAnsi="標楷體"/>
        </w:rPr>
        <w:t>(A)</w:t>
      </w:r>
      <w:bookmarkStart w:id="84" w:name="QQ190419000290_1_1"/>
      <w:proofErr w:type="gramStart"/>
      <w:r w:rsidRPr="00FE1D96">
        <w:rPr>
          <w:rFonts w:ascii="標楷體" w:eastAsia="標楷體" w:hAnsi="標楷體" w:hint="eastAsia"/>
          <w:szCs w:val="22"/>
        </w:rPr>
        <w:t>熱固性</w:t>
      </w:r>
      <w:proofErr w:type="gramEnd"/>
      <w:r w:rsidRPr="00FE1D96">
        <w:rPr>
          <w:rFonts w:ascii="標楷體" w:eastAsia="標楷體" w:hAnsi="標楷體" w:hint="eastAsia"/>
          <w:szCs w:val="22"/>
        </w:rPr>
        <w:t>塑膠、加熱軟化</w:t>
      </w:r>
      <w:r w:rsidRPr="00FE1D96">
        <w:rPr>
          <w:rFonts w:ascii="標楷體" w:eastAsia="標楷體" w:hAnsi="標楷體"/>
        </w:rPr>
        <w:t xml:space="preserve">　</w:t>
      </w:r>
      <w:bookmarkEnd w:id="84"/>
      <w:r w:rsidRPr="00FE1D96">
        <w:rPr>
          <w:rFonts w:ascii="標楷體" w:eastAsia="標楷體" w:hAnsi="標楷體"/>
        </w:rPr>
        <w:t>(B)</w:t>
      </w:r>
      <w:bookmarkStart w:id="85" w:name="QQ190419000290_1_2"/>
      <w:proofErr w:type="gramStart"/>
      <w:r w:rsidRPr="00FE1D96">
        <w:rPr>
          <w:rFonts w:ascii="標楷體" w:eastAsia="標楷體" w:hAnsi="標楷體" w:hint="eastAsia"/>
          <w:szCs w:val="22"/>
        </w:rPr>
        <w:t>熱固性</w:t>
      </w:r>
      <w:proofErr w:type="gramEnd"/>
      <w:r w:rsidRPr="00FE1D96">
        <w:rPr>
          <w:rFonts w:ascii="標楷體" w:eastAsia="標楷體" w:hAnsi="標楷體" w:hint="eastAsia"/>
          <w:szCs w:val="22"/>
        </w:rPr>
        <w:t>塑膠、加熱</w:t>
      </w:r>
      <w:proofErr w:type="gramStart"/>
      <w:r w:rsidRPr="00FE1D96">
        <w:rPr>
          <w:rFonts w:ascii="標楷體" w:eastAsia="標楷體" w:hAnsi="標楷體" w:hint="eastAsia"/>
          <w:szCs w:val="22"/>
        </w:rPr>
        <w:t>不</w:t>
      </w:r>
      <w:proofErr w:type="gramEnd"/>
      <w:r w:rsidRPr="00FE1D96">
        <w:rPr>
          <w:rFonts w:ascii="標楷體" w:eastAsia="標楷體" w:hAnsi="標楷體" w:hint="eastAsia"/>
          <w:szCs w:val="22"/>
        </w:rPr>
        <w:t>軟化</w:t>
      </w:r>
      <w:r w:rsidRPr="00FE1D96">
        <w:rPr>
          <w:rFonts w:ascii="標楷體" w:eastAsia="標楷體" w:hAnsi="標楷體"/>
        </w:rPr>
        <w:t xml:space="preserve">　</w:t>
      </w:r>
      <w:bookmarkEnd w:id="85"/>
      <w:r w:rsidRPr="00FE1D96">
        <w:rPr>
          <w:rFonts w:ascii="標楷體" w:eastAsia="標楷體" w:hAnsi="標楷體"/>
        </w:rPr>
        <w:t>(C)</w:t>
      </w:r>
      <w:bookmarkStart w:id="86" w:name="QQ190419000290_1_3"/>
      <w:r w:rsidRPr="00FE1D96">
        <w:rPr>
          <w:rFonts w:ascii="標楷體" w:eastAsia="標楷體" w:hAnsi="標楷體" w:hint="eastAsia"/>
          <w:szCs w:val="22"/>
        </w:rPr>
        <w:t>熱塑性塑膠、加熱熔解</w:t>
      </w:r>
      <w:r w:rsidRPr="00FE1D96">
        <w:rPr>
          <w:rFonts w:ascii="標楷體" w:eastAsia="標楷體" w:hAnsi="標楷體"/>
        </w:rPr>
        <w:t xml:space="preserve">　</w:t>
      </w:r>
      <w:bookmarkEnd w:id="86"/>
      <w:r w:rsidRPr="00FE1D96">
        <w:rPr>
          <w:rFonts w:ascii="標楷體" w:eastAsia="標楷體" w:hAnsi="標楷體"/>
        </w:rPr>
        <w:t>(D)</w:t>
      </w:r>
      <w:bookmarkStart w:id="87" w:name="QQ190419000290_1_4"/>
      <w:r w:rsidRPr="00FE1D96">
        <w:rPr>
          <w:rFonts w:ascii="標楷體" w:eastAsia="標楷體" w:hAnsi="標楷體" w:hint="eastAsia"/>
          <w:szCs w:val="22"/>
        </w:rPr>
        <w:t>熱塑</w:t>
      </w:r>
      <w:r w:rsidRPr="00FE1D96">
        <w:rPr>
          <w:rFonts w:ascii="標楷體" w:eastAsia="標楷體" w:hAnsi="標楷體" w:hint="eastAsia"/>
          <w:szCs w:val="22"/>
          <w:lang w:eastAsia="zh-HK"/>
        </w:rPr>
        <w:t>性</w:t>
      </w:r>
      <w:r w:rsidRPr="00FE1D96">
        <w:rPr>
          <w:rFonts w:ascii="標楷體" w:eastAsia="標楷體" w:hAnsi="標楷體" w:hint="eastAsia"/>
          <w:szCs w:val="22"/>
        </w:rPr>
        <w:t>塑膠、加熱</w:t>
      </w:r>
      <w:proofErr w:type="gramStart"/>
      <w:r w:rsidRPr="00FE1D96">
        <w:rPr>
          <w:rFonts w:ascii="標楷體" w:eastAsia="標楷體" w:hAnsi="標楷體" w:hint="eastAsia"/>
          <w:szCs w:val="22"/>
        </w:rPr>
        <w:t>不</w:t>
      </w:r>
      <w:proofErr w:type="gramEnd"/>
      <w:r w:rsidRPr="00FE1D96">
        <w:rPr>
          <w:rFonts w:ascii="標楷體" w:eastAsia="標楷體" w:hAnsi="標楷體" w:hint="eastAsia"/>
          <w:szCs w:val="22"/>
        </w:rPr>
        <w:t>熔解</w:t>
      </w:r>
      <w:r w:rsidRPr="00FE1D96">
        <w:rPr>
          <w:rFonts w:ascii="標楷體" w:eastAsia="標楷體" w:hAnsi="標楷體"/>
        </w:rPr>
        <w:t xml:space="preserve">　</w:t>
      </w:r>
      <w:bookmarkEnd w:id="83"/>
      <w:bookmarkEnd w:id="87"/>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88" w:name="QQ190419000291_1_H"/>
      <w:bookmarkStart w:id="89" w:name="QQ190419000291"/>
      <w:r w:rsidRPr="00FE1D96">
        <w:rPr>
          <w:rFonts w:ascii="標楷體" w:eastAsia="標楷體" w:hAnsi="標楷體"/>
        </w:rPr>
        <w:t>（　　）</w:t>
      </w:r>
      <w:r w:rsidRPr="00FE1D96">
        <w:rPr>
          <w:rFonts w:ascii="標楷體" w:eastAsia="標楷體" w:hAnsi="標楷體" w:hint="eastAsia"/>
          <w:szCs w:val="22"/>
        </w:rPr>
        <w:t>下列關於制酸劑－碳酸氫鈉的敘述何者正確？</w:t>
      </w:r>
      <w:r w:rsidRPr="00FE1D96">
        <w:rPr>
          <w:rFonts w:ascii="標楷體" w:eastAsia="標楷體" w:hAnsi="標楷體"/>
        </w:rPr>
        <w:t xml:space="preserve">　</w:t>
      </w:r>
      <w:bookmarkEnd w:id="88"/>
      <w:r w:rsidRPr="00FE1D96">
        <w:rPr>
          <w:rFonts w:ascii="標楷體" w:eastAsia="標楷體" w:hAnsi="標楷體"/>
        </w:rPr>
        <w:t>(A)</w:t>
      </w:r>
      <w:bookmarkStart w:id="90" w:name="QQ190419000291_1_1"/>
      <w:proofErr w:type="gramStart"/>
      <w:r w:rsidRPr="00FE1D96">
        <w:rPr>
          <w:rFonts w:ascii="標楷體" w:eastAsia="標楷體" w:hAnsi="標楷體" w:hint="eastAsia"/>
          <w:szCs w:val="22"/>
        </w:rPr>
        <w:t>為難溶</w:t>
      </w:r>
      <w:proofErr w:type="gramEnd"/>
      <w:r w:rsidRPr="00FE1D96">
        <w:rPr>
          <w:rFonts w:ascii="標楷體" w:eastAsia="標楷體" w:hAnsi="標楷體" w:hint="eastAsia"/>
          <w:szCs w:val="22"/>
        </w:rPr>
        <w:t>於水的長效型制酸劑</w:t>
      </w:r>
      <w:r w:rsidRPr="00FE1D96">
        <w:rPr>
          <w:rFonts w:ascii="標楷體" w:eastAsia="標楷體" w:hAnsi="標楷體"/>
        </w:rPr>
        <w:t xml:space="preserve">　</w:t>
      </w:r>
      <w:bookmarkEnd w:id="90"/>
      <w:r w:rsidRPr="00FE1D96">
        <w:rPr>
          <w:rFonts w:ascii="標楷體" w:eastAsia="標楷體" w:hAnsi="標楷體"/>
        </w:rPr>
        <w:t>(B)</w:t>
      </w:r>
      <w:bookmarkStart w:id="91" w:name="QQ190419000291_1_2"/>
      <w:proofErr w:type="gramStart"/>
      <w:r w:rsidRPr="00FE1D96">
        <w:rPr>
          <w:rFonts w:ascii="標楷體" w:eastAsia="標楷體" w:hAnsi="標楷體" w:hint="eastAsia"/>
          <w:szCs w:val="22"/>
        </w:rPr>
        <w:t>為易溶於</w:t>
      </w:r>
      <w:proofErr w:type="gramEnd"/>
      <w:r w:rsidRPr="00FE1D96">
        <w:rPr>
          <w:rFonts w:ascii="標楷體" w:eastAsia="標楷體" w:hAnsi="標楷體" w:hint="eastAsia"/>
          <w:szCs w:val="22"/>
        </w:rPr>
        <w:t>水的長效型制酸劑</w:t>
      </w:r>
      <w:r w:rsidRPr="00FE1D96">
        <w:rPr>
          <w:rFonts w:ascii="標楷體" w:eastAsia="標楷體" w:hAnsi="標楷體"/>
        </w:rPr>
        <w:t xml:space="preserve">　</w:t>
      </w:r>
      <w:bookmarkEnd w:id="91"/>
      <w:r w:rsidRPr="00FE1D96">
        <w:rPr>
          <w:rFonts w:ascii="標楷體" w:eastAsia="標楷體" w:hAnsi="標楷體"/>
        </w:rPr>
        <w:t>(C)</w:t>
      </w:r>
      <w:bookmarkStart w:id="92" w:name="QQ190419000291_1_3"/>
      <w:proofErr w:type="gramStart"/>
      <w:r w:rsidRPr="00FE1D96">
        <w:rPr>
          <w:rFonts w:ascii="標楷體" w:eastAsia="標楷體" w:hAnsi="標楷體" w:hint="eastAsia"/>
          <w:szCs w:val="22"/>
        </w:rPr>
        <w:t>為難溶</w:t>
      </w:r>
      <w:proofErr w:type="gramEnd"/>
      <w:r w:rsidRPr="00FE1D96">
        <w:rPr>
          <w:rFonts w:ascii="標楷體" w:eastAsia="標楷體" w:hAnsi="標楷體" w:hint="eastAsia"/>
          <w:szCs w:val="22"/>
        </w:rPr>
        <w:t>於水的速效型制酸劑</w:t>
      </w:r>
      <w:r w:rsidRPr="00FE1D96">
        <w:rPr>
          <w:rFonts w:ascii="標楷體" w:eastAsia="標楷體" w:hAnsi="標楷體"/>
        </w:rPr>
        <w:t xml:space="preserve">　</w:t>
      </w:r>
      <w:bookmarkEnd w:id="92"/>
      <w:r w:rsidRPr="00FE1D96">
        <w:rPr>
          <w:rFonts w:ascii="標楷體" w:eastAsia="標楷體" w:hAnsi="標楷體"/>
        </w:rPr>
        <w:t>(D)</w:t>
      </w:r>
      <w:bookmarkStart w:id="93" w:name="QQ190419000291_1_4"/>
      <w:proofErr w:type="gramStart"/>
      <w:r w:rsidRPr="00FE1D96">
        <w:rPr>
          <w:rFonts w:ascii="標楷體" w:eastAsia="標楷體" w:hAnsi="標楷體" w:hint="eastAsia"/>
          <w:szCs w:val="22"/>
        </w:rPr>
        <w:t>為易溶於</w:t>
      </w:r>
      <w:proofErr w:type="gramEnd"/>
      <w:r w:rsidRPr="00FE1D96">
        <w:rPr>
          <w:rFonts w:ascii="標楷體" w:eastAsia="標楷體" w:hAnsi="標楷體" w:hint="eastAsia"/>
          <w:szCs w:val="22"/>
        </w:rPr>
        <w:t>水的速效型制酸劑</w:t>
      </w:r>
      <w:r w:rsidRPr="00FE1D96">
        <w:rPr>
          <w:rFonts w:ascii="標楷體" w:eastAsia="標楷體" w:hAnsi="標楷體"/>
        </w:rPr>
        <w:t xml:space="preserve">　</w:t>
      </w:r>
      <w:bookmarkEnd w:id="89"/>
      <w:bookmarkEnd w:id="93"/>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94" w:name="QQ190419000300_1_H"/>
      <w:bookmarkStart w:id="95" w:name="QQ190419000300"/>
      <w:r w:rsidRPr="00FE1D96">
        <w:rPr>
          <w:rFonts w:ascii="標楷體" w:eastAsia="標楷體" w:hAnsi="標楷體"/>
        </w:rPr>
        <w:t>（　　）</w:t>
      </w:r>
      <w:r w:rsidRPr="00FE1D96">
        <w:rPr>
          <w:rFonts w:ascii="標楷體" w:eastAsia="標楷體" w:hAnsi="標楷體" w:hint="eastAsia"/>
          <w:szCs w:val="22"/>
        </w:rPr>
        <w:t>請問於玻璃中添加下列何種氧化物，可增加折射性，製成水晶玻璃？</w:t>
      </w:r>
      <w:r w:rsidRPr="00FE1D96">
        <w:rPr>
          <w:rFonts w:ascii="標楷體" w:eastAsia="標楷體" w:hAnsi="標楷體"/>
        </w:rPr>
        <w:t xml:space="preserve">　</w:t>
      </w:r>
      <w:bookmarkEnd w:id="94"/>
      <w:r w:rsidRPr="00FE1D96">
        <w:rPr>
          <w:rFonts w:ascii="標楷體" w:eastAsia="標楷體" w:hAnsi="標楷體"/>
        </w:rPr>
        <w:t>(A)</w:t>
      </w:r>
      <w:bookmarkStart w:id="96" w:name="QQ190419000300_1_1"/>
      <w:r w:rsidRPr="00FE1D96">
        <w:rPr>
          <w:rFonts w:ascii="標楷體" w:eastAsia="標楷體" w:hAnsi="標楷體" w:hint="eastAsia"/>
          <w:szCs w:val="22"/>
        </w:rPr>
        <w:t>氧化鉛</w:t>
      </w:r>
      <w:r w:rsidRPr="00FE1D96">
        <w:rPr>
          <w:rFonts w:ascii="標楷體" w:eastAsia="標楷體" w:hAnsi="標楷體"/>
        </w:rPr>
        <w:t xml:space="preserve">　</w:t>
      </w:r>
      <w:bookmarkEnd w:id="96"/>
      <w:r w:rsidRPr="00FE1D96">
        <w:rPr>
          <w:rFonts w:ascii="標楷體" w:eastAsia="標楷體" w:hAnsi="標楷體"/>
        </w:rPr>
        <w:t>(B)</w:t>
      </w:r>
      <w:bookmarkStart w:id="97" w:name="QQ190419000300_1_2"/>
      <w:r w:rsidRPr="00FE1D96">
        <w:rPr>
          <w:rFonts w:ascii="標楷體" w:eastAsia="標楷體" w:hAnsi="標楷體" w:hint="eastAsia"/>
          <w:szCs w:val="22"/>
        </w:rPr>
        <w:t>氧化鉻</w:t>
      </w:r>
      <w:r w:rsidRPr="00FE1D96">
        <w:rPr>
          <w:rFonts w:ascii="標楷體" w:eastAsia="標楷體" w:hAnsi="標楷體"/>
        </w:rPr>
        <w:t xml:space="preserve">　</w:t>
      </w:r>
      <w:bookmarkEnd w:id="97"/>
      <w:r w:rsidRPr="00FE1D96">
        <w:rPr>
          <w:rFonts w:ascii="標楷體" w:eastAsia="標楷體" w:hAnsi="標楷體"/>
        </w:rPr>
        <w:t>(C)</w:t>
      </w:r>
      <w:bookmarkStart w:id="98" w:name="QQ190419000300_1_3"/>
      <w:r w:rsidRPr="00FE1D96">
        <w:rPr>
          <w:rFonts w:ascii="標楷體" w:eastAsia="標楷體" w:hAnsi="標楷體" w:hint="eastAsia"/>
          <w:szCs w:val="22"/>
        </w:rPr>
        <w:t>氧化鈷</w:t>
      </w:r>
      <w:r w:rsidRPr="00FE1D96">
        <w:rPr>
          <w:rFonts w:ascii="標楷體" w:eastAsia="標楷體" w:hAnsi="標楷體"/>
        </w:rPr>
        <w:t xml:space="preserve">　</w:t>
      </w:r>
      <w:bookmarkEnd w:id="98"/>
      <w:r w:rsidRPr="00FE1D96">
        <w:rPr>
          <w:rFonts w:ascii="標楷體" w:eastAsia="標楷體" w:hAnsi="標楷體"/>
        </w:rPr>
        <w:t>(D)</w:t>
      </w:r>
      <w:bookmarkStart w:id="99" w:name="QQ190419000300_1_4"/>
      <w:r w:rsidRPr="00FE1D96">
        <w:rPr>
          <w:rFonts w:ascii="標楷體" w:eastAsia="標楷體" w:hAnsi="標楷體" w:hint="eastAsia"/>
          <w:szCs w:val="22"/>
        </w:rPr>
        <w:t>氧化硼</w:t>
      </w:r>
      <w:r w:rsidRPr="00FE1D96">
        <w:rPr>
          <w:rFonts w:ascii="標楷體" w:eastAsia="標楷體" w:hAnsi="標楷體"/>
        </w:rPr>
        <w:t xml:space="preserve">　</w:t>
      </w:r>
      <w:bookmarkEnd w:id="95"/>
      <w:bookmarkEnd w:id="99"/>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100" w:name="QQ190419000305_1_H"/>
      <w:bookmarkStart w:id="101" w:name="QQ190419000305"/>
      <w:r w:rsidRPr="00FE1D96">
        <w:rPr>
          <w:rFonts w:ascii="標楷體" w:eastAsia="標楷體" w:hAnsi="標楷體"/>
        </w:rPr>
        <w:t>（　　）</w:t>
      </w:r>
      <w:r w:rsidRPr="00FE1D96">
        <w:rPr>
          <w:rFonts w:ascii="標楷體" w:eastAsia="標楷體" w:hAnsi="標楷體" w:hint="eastAsia"/>
          <w:szCs w:val="22"/>
        </w:rPr>
        <w:t>下列</w:t>
      </w:r>
      <w:proofErr w:type="gramStart"/>
      <w:r w:rsidRPr="00FE1D96">
        <w:rPr>
          <w:rFonts w:ascii="標楷體" w:eastAsia="標楷體" w:hAnsi="標楷體" w:hint="eastAsia"/>
          <w:szCs w:val="22"/>
        </w:rPr>
        <w:t>關於奈米光</w:t>
      </w:r>
      <w:proofErr w:type="gramEnd"/>
      <w:r w:rsidRPr="00FE1D96">
        <w:rPr>
          <w:rFonts w:ascii="標楷體" w:eastAsia="標楷體" w:hAnsi="標楷體" w:hint="eastAsia"/>
          <w:szCs w:val="22"/>
        </w:rPr>
        <w:t>觸媒的敘述何者</w:t>
      </w:r>
      <w:r w:rsidRPr="00FE1D96">
        <w:rPr>
          <w:rFonts w:ascii="標楷體" w:eastAsia="標楷體" w:hAnsi="標楷體" w:hint="eastAsia"/>
          <w:b/>
          <w:szCs w:val="22"/>
        </w:rPr>
        <w:t>錯誤</w:t>
      </w:r>
      <w:r w:rsidRPr="00FE1D96">
        <w:rPr>
          <w:rFonts w:ascii="標楷體" w:eastAsia="標楷體" w:hAnsi="標楷體" w:hint="eastAsia"/>
          <w:szCs w:val="22"/>
        </w:rPr>
        <w:t>？</w:t>
      </w:r>
      <w:r w:rsidRPr="00FE1D96">
        <w:rPr>
          <w:rFonts w:ascii="標楷體" w:eastAsia="標楷體" w:hAnsi="標楷體"/>
        </w:rPr>
        <w:t xml:space="preserve">　</w:t>
      </w:r>
      <w:bookmarkEnd w:id="100"/>
      <w:r w:rsidRPr="00FE1D96">
        <w:rPr>
          <w:rFonts w:ascii="標楷體" w:eastAsia="標楷體" w:hAnsi="標楷體"/>
        </w:rPr>
        <w:t>(A)</w:t>
      </w:r>
      <w:bookmarkStart w:id="102" w:name="QQ190419000305_1_1"/>
      <w:r w:rsidR="002D7138" w:rsidRPr="00FE1D96">
        <w:rPr>
          <w:rFonts w:ascii="標楷體" w:eastAsia="標楷體" w:hAnsi="標楷體" w:hint="eastAsia"/>
        </w:rPr>
        <w:t>可以做太陽能電池</w:t>
      </w:r>
      <w:r w:rsidRPr="00FE1D96">
        <w:rPr>
          <w:rFonts w:ascii="標楷體" w:eastAsia="標楷體" w:hAnsi="標楷體"/>
        </w:rPr>
        <w:t xml:space="preserve">　</w:t>
      </w:r>
      <w:bookmarkEnd w:id="102"/>
      <w:r w:rsidRPr="00FE1D96">
        <w:rPr>
          <w:rFonts w:ascii="標楷體" w:eastAsia="標楷體" w:hAnsi="標楷體"/>
        </w:rPr>
        <w:t>(B)</w:t>
      </w:r>
      <w:bookmarkStart w:id="103" w:name="QQ190419000305_1_2"/>
      <w:r w:rsidRPr="00FE1D96">
        <w:rPr>
          <w:rFonts w:ascii="標楷體" w:eastAsia="標楷體" w:hAnsi="標楷體" w:hint="eastAsia"/>
          <w:szCs w:val="22"/>
        </w:rPr>
        <w:t>常</w:t>
      </w:r>
      <w:proofErr w:type="gramStart"/>
      <w:r w:rsidRPr="00FE1D96">
        <w:rPr>
          <w:rFonts w:ascii="標楷體" w:eastAsia="標楷體" w:hAnsi="標楷體" w:hint="eastAsia"/>
          <w:szCs w:val="22"/>
        </w:rPr>
        <w:t>以奈米級</w:t>
      </w:r>
      <w:proofErr w:type="gramEnd"/>
      <w:r w:rsidRPr="00FE1D96">
        <w:rPr>
          <w:rFonts w:ascii="標楷體" w:eastAsia="標楷體" w:hAnsi="標楷體" w:hint="eastAsia"/>
          <w:szCs w:val="22"/>
        </w:rPr>
        <w:t>二氧化鈦製成</w:t>
      </w:r>
      <w:r w:rsidRPr="00FE1D96">
        <w:rPr>
          <w:rFonts w:ascii="標楷體" w:eastAsia="標楷體" w:hAnsi="標楷體"/>
        </w:rPr>
        <w:t xml:space="preserve">　</w:t>
      </w:r>
      <w:bookmarkEnd w:id="103"/>
      <w:r w:rsidRPr="00FE1D96">
        <w:rPr>
          <w:rFonts w:ascii="標楷體" w:eastAsia="標楷體" w:hAnsi="標楷體"/>
        </w:rPr>
        <w:t>(C)</w:t>
      </w:r>
      <w:bookmarkStart w:id="104" w:name="QQ190419000305_1_3"/>
      <w:r w:rsidRPr="00FE1D96">
        <w:rPr>
          <w:rFonts w:ascii="標楷體" w:eastAsia="標楷體" w:hAnsi="標楷體" w:hint="eastAsia"/>
          <w:szCs w:val="22"/>
        </w:rPr>
        <w:t>需以光能催化反應</w:t>
      </w:r>
      <w:r w:rsidRPr="00FE1D96">
        <w:rPr>
          <w:rFonts w:ascii="標楷體" w:eastAsia="標楷體" w:hAnsi="標楷體"/>
        </w:rPr>
        <w:t xml:space="preserve">　</w:t>
      </w:r>
      <w:bookmarkEnd w:id="104"/>
      <w:r w:rsidRPr="00FE1D96">
        <w:rPr>
          <w:rFonts w:ascii="標楷體" w:eastAsia="標楷體" w:hAnsi="標楷體"/>
        </w:rPr>
        <w:t>(D)</w:t>
      </w:r>
      <w:bookmarkStart w:id="105" w:name="QQ190419000305_1_4"/>
      <w:r w:rsidRPr="00FE1D96">
        <w:rPr>
          <w:rFonts w:ascii="標楷體" w:eastAsia="標楷體" w:hAnsi="標楷體" w:hint="eastAsia"/>
          <w:szCs w:val="22"/>
        </w:rPr>
        <w:t>利用增加表面積的技術提高其作用效率</w:t>
      </w:r>
      <w:r w:rsidRPr="00FE1D96">
        <w:rPr>
          <w:rFonts w:ascii="標楷體" w:eastAsia="標楷體" w:hAnsi="標楷體"/>
        </w:rPr>
        <w:t xml:space="preserve">　</w:t>
      </w:r>
      <w:bookmarkEnd w:id="101"/>
      <w:bookmarkEnd w:id="105"/>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106" w:name="QQ190419000306_1_H"/>
      <w:bookmarkStart w:id="107" w:name="QQ190419000306"/>
      <w:r w:rsidRPr="00FE1D96">
        <w:rPr>
          <w:rFonts w:ascii="標楷體" w:eastAsia="標楷體" w:hAnsi="標楷體"/>
        </w:rPr>
        <w:t>（　　）</w:t>
      </w:r>
      <w:r w:rsidRPr="00FE1D96">
        <w:rPr>
          <w:rFonts w:ascii="標楷體" w:eastAsia="標楷體" w:hAnsi="標楷體" w:hint="eastAsia"/>
          <w:szCs w:val="22"/>
        </w:rPr>
        <w:t>請問理化實驗室中使用的玻璃器具和一般玻璃不同是因為下列何項成分所形成的特性？</w:t>
      </w:r>
      <w:r w:rsidRPr="00FE1D96">
        <w:rPr>
          <w:rFonts w:ascii="標楷體" w:eastAsia="標楷體" w:hAnsi="標楷體"/>
        </w:rPr>
        <w:t xml:space="preserve">　</w:t>
      </w:r>
      <w:bookmarkEnd w:id="106"/>
      <w:r w:rsidRPr="00FE1D96">
        <w:rPr>
          <w:rFonts w:ascii="標楷體" w:eastAsia="標楷體" w:hAnsi="標楷體"/>
        </w:rPr>
        <w:t>(A)</w:t>
      </w:r>
      <w:bookmarkStart w:id="108" w:name="QQ190419000306_1_1"/>
      <w:r w:rsidRPr="00FE1D96">
        <w:rPr>
          <w:rFonts w:ascii="標楷體" w:eastAsia="標楷體" w:hAnsi="標楷體" w:hint="eastAsia"/>
          <w:szCs w:val="22"/>
        </w:rPr>
        <w:t>二氧化矽</w:t>
      </w:r>
      <w:r w:rsidRPr="00FE1D96">
        <w:rPr>
          <w:rFonts w:ascii="標楷體" w:eastAsia="標楷體" w:hAnsi="標楷體"/>
        </w:rPr>
        <w:t xml:space="preserve">　</w:t>
      </w:r>
      <w:bookmarkEnd w:id="108"/>
      <w:r w:rsidRPr="00FE1D96">
        <w:rPr>
          <w:rFonts w:ascii="標楷體" w:eastAsia="標楷體" w:hAnsi="標楷體"/>
        </w:rPr>
        <w:t>(B)</w:t>
      </w:r>
      <w:bookmarkStart w:id="109" w:name="QQ190419000306_1_2"/>
      <w:r w:rsidRPr="00FE1D96">
        <w:rPr>
          <w:rFonts w:ascii="標楷體" w:eastAsia="標楷體" w:hAnsi="標楷體" w:hint="eastAsia"/>
          <w:szCs w:val="22"/>
        </w:rPr>
        <w:t>碳酸鉀</w:t>
      </w:r>
      <w:r w:rsidRPr="00FE1D96">
        <w:rPr>
          <w:rFonts w:ascii="標楷體" w:eastAsia="標楷體" w:hAnsi="標楷體"/>
        </w:rPr>
        <w:t xml:space="preserve">　</w:t>
      </w:r>
      <w:bookmarkEnd w:id="109"/>
      <w:r w:rsidRPr="00FE1D96">
        <w:rPr>
          <w:rFonts w:ascii="標楷體" w:eastAsia="標楷體" w:hAnsi="標楷體"/>
        </w:rPr>
        <w:t>(C)</w:t>
      </w:r>
      <w:bookmarkStart w:id="110" w:name="QQ190419000306_1_3"/>
      <w:r w:rsidRPr="00FE1D96">
        <w:rPr>
          <w:rFonts w:ascii="標楷體" w:eastAsia="標楷體" w:hAnsi="標楷體" w:hint="eastAsia"/>
          <w:szCs w:val="22"/>
        </w:rPr>
        <w:t>碳酸鈉</w:t>
      </w:r>
      <w:r w:rsidRPr="00FE1D96">
        <w:rPr>
          <w:rFonts w:ascii="標楷體" w:eastAsia="標楷體" w:hAnsi="標楷體"/>
        </w:rPr>
        <w:t xml:space="preserve">　</w:t>
      </w:r>
      <w:bookmarkEnd w:id="110"/>
      <w:r w:rsidRPr="00FE1D96">
        <w:rPr>
          <w:rFonts w:ascii="標楷體" w:eastAsia="標楷體" w:hAnsi="標楷體"/>
        </w:rPr>
        <w:t>(D)</w:t>
      </w:r>
      <w:bookmarkStart w:id="111" w:name="QQ190419000306_1_4"/>
      <w:r w:rsidRPr="00FE1D96">
        <w:rPr>
          <w:rFonts w:ascii="標楷體" w:eastAsia="標楷體" w:hAnsi="標楷體" w:hint="eastAsia"/>
          <w:szCs w:val="22"/>
        </w:rPr>
        <w:t>硼砂</w:t>
      </w:r>
      <w:r w:rsidRPr="00FE1D96">
        <w:rPr>
          <w:rFonts w:ascii="標楷體" w:eastAsia="標楷體" w:hAnsi="標楷體"/>
        </w:rPr>
        <w:t xml:space="preserve">　</w:t>
      </w:r>
      <w:bookmarkEnd w:id="107"/>
      <w:bookmarkEnd w:id="111"/>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112" w:name="QQ190419000350_1_H"/>
      <w:bookmarkStart w:id="113" w:name="QQ190419000350"/>
      <w:r w:rsidRPr="00FE1D96">
        <w:rPr>
          <w:rFonts w:ascii="標楷體" w:eastAsia="標楷體" w:hAnsi="標楷體"/>
        </w:rPr>
        <w:t>（　　）</w:t>
      </w:r>
      <w:r w:rsidRPr="00FE1D96">
        <w:rPr>
          <w:rFonts w:ascii="標楷體" w:eastAsia="標楷體" w:hAnsi="標楷體" w:hint="eastAsia"/>
          <w:szCs w:val="22"/>
        </w:rPr>
        <w:t>下列敘述，何者正確？</w:t>
      </w:r>
      <w:r w:rsidRPr="00FE1D96">
        <w:rPr>
          <w:rFonts w:ascii="標楷體" w:eastAsia="標楷體" w:hAnsi="標楷體"/>
        </w:rPr>
        <w:t xml:space="preserve">　</w:t>
      </w:r>
      <w:bookmarkEnd w:id="112"/>
      <w:r w:rsidRPr="00FE1D96">
        <w:rPr>
          <w:rFonts w:ascii="標楷體" w:eastAsia="標楷體" w:hAnsi="標楷體"/>
        </w:rPr>
        <w:t>(A)</w:t>
      </w:r>
      <w:bookmarkStart w:id="114" w:name="QQ190419000350_1_1"/>
      <w:r w:rsidRPr="00FE1D96">
        <w:rPr>
          <w:rFonts w:ascii="標楷體" w:eastAsia="標楷體" w:hAnsi="標楷體" w:hint="eastAsia"/>
          <w:szCs w:val="22"/>
        </w:rPr>
        <w:t>天然纖維和人造纖維都是聚合物</w:t>
      </w:r>
      <w:r w:rsidRPr="00FE1D96">
        <w:rPr>
          <w:rFonts w:ascii="標楷體" w:eastAsia="標楷體" w:hAnsi="標楷體"/>
        </w:rPr>
        <w:t xml:space="preserve">　</w:t>
      </w:r>
      <w:bookmarkEnd w:id="114"/>
      <w:r w:rsidRPr="00FE1D96">
        <w:rPr>
          <w:rFonts w:ascii="標楷體" w:eastAsia="標楷體" w:hAnsi="標楷體"/>
        </w:rPr>
        <w:t>(B)</w:t>
      </w:r>
      <w:bookmarkStart w:id="115" w:name="QQ190419000350_1_2"/>
      <w:proofErr w:type="gramStart"/>
      <w:r w:rsidRPr="00FE1D96">
        <w:rPr>
          <w:rFonts w:ascii="標楷體" w:eastAsia="標楷體" w:hAnsi="標楷體" w:hint="eastAsia"/>
          <w:szCs w:val="22"/>
        </w:rPr>
        <w:t>直鏈型</w:t>
      </w:r>
      <w:proofErr w:type="gramEnd"/>
      <w:r w:rsidRPr="00FE1D96">
        <w:rPr>
          <w:rFonts w:ascii="標楷體" w:eastAsia="標楷體" w:hAnsi="標楷體" w:hint="eastAsia"/>
          <w:szCs w:val="22"/>
        </w:rPr>
        <w:t>的清潔劑，易造成泡沫汙染</w:t>
      </w:r>
      <w:r w:rsidRPr="00FE1D96">
        <w:rPr>
          <w:rFonts w:ascii="標楷體" w:eastAsia="標楷體" w:hAnsi="標楷體"/>
        </w:rPr>
        <w:t xml:space="preserve">　</w:t>
      </w:r>
      <w:bookmarkEnd w:id="115"/>
      <w:r w:rsidRPr="00FE1D96">
        <w:rPr>
          <w:rFonts w:ascii="標楷體" w:eastAsia="標楷體" w:hAnsi="標楷體"/>
        </w:rPr>
        <w:t>(C)</w:t>
      </w:r>
      <w:bookmarkStart w:id="116" w:name="QQ190419000350_1_3"/>
      <w:r w:rsidRPr="00FE1D96">
        <w:rPr>
          <w:rFonts w:ascii="標楷體" w:eastAsia="標楷體" w:hAnsi="標楷體" w:hint="eastAsia"/>
          <w:szCs w:val="22"/>
        </w:rPr>
        <w:t>兩分子葡萄糖脫水縮合形成蔗糖</w:t>
      </w:r>
      <w:r w:rsidRPr="00FE1D96">
        <w:rPr>
          <w:rFonts w:ascii="標楷體" w:eastAsia="標楷體" w:hAnsi="標楷體"/>
        </w:rPr>
        <w:t xml:space="preserve">　</w:t>
      </w:r>
      <w:bookmarkEnd w:id="116"/>
      <w:r w:rsidRPr="00FE1D96">
        <w:rPr>
          <w:rFonts w:ascii="標楷體" w:eastAsia="標楷體" w:hAnsi="標楷體"/>
        </w:rPr>
        <w:t>(D)</w:t>
      </w:r>
      <w:bookmarkStart w:id="117" w:name="QQ190419000350_1_4"/>
      <w:r w:rsidRPr="00FE1D96">
        <w:rPr>
          <w:rFonts w:ascii="標楷體" w:eastAsia="標楷體" w:hAnsi="標楷體" w:hint="eastAsia"/>
          <w:szCs w:val="22"/>
        </w:rPr>
        <w:t>蛋白質的主要成分是碳水化合物</w:t>
      </w:r>
      <w:r w:rsidRPr="00FE1D96">
        <w:rPr>
          <w:rFonts w:ascii="標楷體" w:eastAsia="標楷體" w:hAnsi="標楷體"/>
        </w:rPr>
        <w:t xml:space="preserve">　</w:t>
      </w:r>
      <w:bookmarkEnd w:id="113"/>
      <w:bookmarkEnd w:id="117"/>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118" w:name="QQ190506000146_1_H"/>
      <w:bookmarkStart w:id="119" w:name="QQ190506000146"/>
      <w:r w:rsidRPr="00FE1D96">
        <w:rPr>
          <w:rFonts w:ascii="標楷體" w:eastAsia="標楷體" w:hAnsi="標楷體"/>
        </w:rPr>
        <w:t>（　　）</w:t>
      </w:r>
      <w:r w:rsidRPr="00FE1D96">
        <w:rPr>
          <w:rFonts w:ascii="標楷體" w:eastAsia="標楷體" w:hAnsi="標楷體" w:hint="eastAsia"/>
          <w:szCs w:val="22"/>
        </w:rPr>
        <w:t>關於澱粉的敘述，何者是</w:t>
      </w:r>
      <w:r w:rsidRPr="00FE1D96">
        <w:rPr>
          <w:rFonts w:ascii="標楷體" w:eastAsia="標楷體" w:hAnsi="標楷體" w:hint="eastAsia"/>
          <w:b/>
          <w:szCs w:val="22"/>
        </w:rPr>
        <w:t>錯誤</w:t>
      </w:r>
      <w:r w:rsidRPr="00FE1D96">
        <w:rPr>
          <w:rFonts w:ascii="標楷體" w:eastAsia="標楷體" w:hAnsi="標楷體" w:hint="eastAsia"/>
          <w:szCs w:val="22"/>
        </w:rPr>
        <w:t>的？</w:t>
      </w:r>
      <w:r w:rsidRPr="00FE1D96">
        <w:rPr>
          <w:rFonts w:ascii="標楷體" w:eastAsia="標楷體" w:hAnsi="標楷體"/>
        </w:rPr>
        <w:t xml:space="preserve">　</w:t>
      </w:r>
      <w:bookmarkEnd w:id="118"/>
      <w:r w:rsidRPr="00FE1D96">
        <w:rPr>
          <w:rFonts w:ascii="標楷體" w:eastAsia="標楷體" w:hAnsi="標楷體"/>
        </w:rPr>
        <w:t>(A)</w:t>
      </w:r>
      <w:bookmarkStart w:id="120" w:name="QQ190506000146_1_1"/>
      <w:r w:rsidRPr="00FE1D96">
        <w:rPr>
          <w:rFonts w:ascii="標楷體" w:eastAsia="標楷體" w:hAnsi="標楷體" w:hint="eastAsia"/>
          <w:szCs w:val="22"/>
        </w:rPr>
        <w:t>是一種雙醣</w:t>
      </w:r>
      <w:r w:rsidRPr="00FE1D96">
        <w:rPr>
          <w:rFonts w:ascii="標楷體" w:eastAsia="標楷體" w:hAnsi="標楷體"/>
        </w:rPr>
        <w:t xml:space="preserve">　</w:t>
      </w:r>
      <w:bookmarkEnd w:id="120"/>
      <w:r w:rsidRPr="00FE1D96">
        <w:rPr>
          <w:rFonts w:ascii="標楷體" w:eastAsia="標楷體" w:hAnsi="標楷體"/>
        </w:rPr>
        <w:t>(B)</w:t>
      </w:r>
      <w:bookmarkStart w:id="121" w:name="QQ190506000146_1_2"/>
      <w:r w:rsidRPr="00FE1D96">
        <w:rPr>
          <w:rFonts w:ascii="標楷體" w:eastAsia="標楷體" w:hAnsi="標楷體" w:hint="eastAsia"/>
          <w:szCs w:val="22"/>
        </w:rPr>
        <w:t>由葡萄糖聚合而成</w:t>
      </w:r>
      <w:r w:rsidRPr="00FE1D96">
        <w:rPr>
          <w:rFonts w:ascii="標楷體" w:eastAsia="標楷體" w:hAnsi="標楷體"/>
        </w:rPr>
        <w:t xml:space="preserve">　</w:t>
      </w:r>
      <w:bookmarkEnd w:id="121"/>
      <w:r w:rsidRPr="00FE1D96">
        <w:rPr>
          <w:rFonts w:ascii="標楷體" w:eastAsia="標楷體" w:hAnsi="標楷體"/>
        </w:rPr>
        <w:t>(C)</w:t>
      </w:r>
      <w:bookmarkStart w:id="122" w:name="QQ190506000146_1_3"/>
      <w:r w:rsidRPr="00FE1D96">
        <w:rPr>
          <w:rFonts w:ascii="標楷體" w:eastAsia="標楷體" w:hAnsi="標楷體" w:hint="eastAsia"/>
          <w:szCs w:val="22"/>
        </w:rPr>
        <w:t>植物以澱粉的形式來儲存能量</w:t>
      </w:r>
      <w:r w:rsidRPr="00FE1D96">
        <w:rPr>
          <w:rFonts w:ascii="標楷體" w:eastAsia="標楷體" w:hAnsi="標楷體"/>
        </w:rPr>
        <w:t xml:space="preserve">　</w:t>
      </w:r>
      <w:bookmarkEnd w:id="122"/>
      <w:r w:rsidRPr="00FE1D96">
        <w:rPr>
          <w:rFonts w:ascii="標楷體" w:eastAsia="標楷體" w:hAnsi="標楷體"/>
        </w:rPr>
        <w:t>(D)</w:t>
      </w:r>
      <w:bookmarkStart w:id="123" w:name="QQ190506000146_1_4"/>
      <w:r w:rsidRPr="00FE1D96">
        <w:rPr>
          <w:rFonts w:ascii="標楷體" w:eastAsia="標楷體" w:hAnsi="標楷體" w:hint="eastAsia"/>
          <w:szCs w:val="22"/>
        </w:rPr>
        <w:t>人體不能直接吸收澱粉</w:t>
      </w:r>
      <w:r w:rsidRPr="00FE1D96">
        <w:rPr>
          <w:rFonts w:ascii="標楷體" w:eastAsia="標楷體" w:hAnsi="標楷體"/>
        </w:rPr>
        <w:t xml:space="preserve">　</w:t>
      </w:r>
      <w:bookmarkEnd w:id="119"/>
      <w:bookmarkEnd w:id="123"/>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124" w:name="QQ190506000147_1_H"/>
      <w:bookmarkStart w:id="125" w:name="QQ190506000147"/>
      <w:r w:rsidRPr="00FE1D96">
        <w:rPr>
          <w:rFonts w:ascii="標楷體" w:eastAsia="標楷體" w:hAnsi="標楷體"/>
        </w:rPr>
        <w:t>（　　）</w:t>
      </w:r>
      <w:r w:rsidRPr="00FE1D96">
        <w:rPr>
          <w:rFonts w:ascii="標楷體" w:eastAsia="標楷體" w:hAnsi="標楷體" w:hint="eastAsia"/>
          <w:szCs w:val="22"/>
        </w:rPr>
        <w:t>麥芽糖水解後可以得到哪兩</w:t>
      </w:r>
      <w:proofErr w:type="gramStart"/>
      <w:r w:rsidRPr="00FE1D96">
        <w:rPr>
          <w:rFonts w:ascii="標楷體" w:eastAsia="標楷體" w:hAnsi="標楷體" w:hint="eastAsia"/>
          <w:szCs w:val="22"/>
        </w:rPr>
        <w:t>個</w:t>
      </w:r>
      <w:proofErr w:type="gramEnd"/>
      <w:r w:rsidRPr="00FE1D96">
        <w:rPr>
          <w:rFonts w:ascii="標楷體" w:eastAsia="標楷體" w:hAnsi="標楷體" w:hint="eastAsia"/>
          <w:szCs w:val="22"/>
        </w:rPr>
        <w:t>單</w:t>
      </w:r>
      <w:proofErr w:type="gramStart"/>
      <w:r w:rsidRPr="00FE1D96">
        <w:rPr>
          <w:rFonts w:ascii="標楷體" w:eastAsia="標楷體" w:hAnsi="標楷體" w:hint="eastAsia"/>
          <w:szCs w:val="22"/>
        </w:rPr>
        <w:t>醣</w:t>
      </w:r>
      <w:proofErr w:type="gramEnd"/>
      <w:r w:rsidRPr="00FE1D96">
        <w:rPr>
          <w:rFonts w:ascii="標楷體" w:eastAsia="標楷體" w:hAnsi="標楷體" w:hint="eastAsia"/>
          <w:szCs w:val="22"/>
        </w:rPr>
        <w:t>？</w:t>
      </w:r>
      <w:r w:rsidRPr="00FE1D96">
        <w:rPr>
          <w:rFonts w:ascii="標楷體" w:eastAsia="標楷體" w:hAnsi="標楷體"/>
        </w:rPr>
        <w:t xml:space="preserve">　</w:t>
      </w:r>
      <w:bookmarkEnd w:id="124"/>
      <w:r w:rsidRPr="00FE1D96">
        <w:rPr>
          <w:rFonts w:ascii="標楷體" w:eastAsia="標楷體" w:hAnsi="標楷體"/>
        </w:rPr>
        <w:t>(A)</w:t>
      </w:r>
      <w:bookmarkStart w:id="126" w:name="QQ190506000147_1_1"/>
      <w:r w:rsidRPr="00FE1D96">
        <w:rPr>
          <w:rFonts w:ascii="標楷體" w:eastAsia="標楷體" w:hAnsi="標楷體" w:hint="eastAsia"/>
          <w:szCs w:val="22"/>
        </w:rPr>
        <w:t>葡萄糖、葡萄糖</w:t>
      </w:r>
      <w:r w:rsidRPr="00FE1D96">
        <w:rPr>
          <w:rFonts w:ascii="標楷體" w:eastAsia="標楷體" w:hAnsi="標楷體"/>
        </w:rPr>
        <w:t xml:space="preserve">　</w:t>
      </w:r>
      <w:bookmarkEnd w:id="126"/>
      <w:r w:rsidRPr="00FE1D96">
        <w:rPr>
          <w:rFonts w:ascii="標楷體" w:eastAsia="標楷體" w:hAnsi="標楷體"/>
        </w:rPr>
        <w:t>(B)</w:t>
      </w:r>
      <w:bookmarkStart w:id="127" w:name="QQ190506000147_1_2"/>
      <w:r w:rsidRPr="00FE1D96">
        <w:rPr>
          <w:rFonts w:ascii="標楷體" w:eastAsia="標楷體" w:hAnsi="標楷體" w:hint="eastAsia"/>
          <w:szCs w:val="22"/>
        </w:rPr>
        <w:t>葡萄糖、果糖</w:t>
      </w:r>
      <w:r w:rsidRPr="00FE1D96">
        <w:rPr>
          <w:rFonts w:ascii="標楷體" w:eastAsia="標楷體" w:hAnsi="標楷體"/>
        </w:rPr>
        <w:t xml:space="preserve">　</w:t>
      </w:r>
      <w:bookmarkEnd w:id="127"/>
      <w:r w:rsidRPr="00FE1D96">
        <w:rPr>
          <w:rFonts w:ascii="標楷體" w:eastAsia="標楷體" w:hAnsi="標楷體"/>
        </w:rPr>
        <w:t>(C)</w:t>
      </w:r>
      <w:bookmarkStart w:id="128" w:name="QQ190506000147_1_3"/>
      <w:r w:rsidRPr="00FE1D96">
        <w:rPr>
          <w:rFonts w:ascii="標楷體" w:eastAsia="標楷體" w:hAnsi="標楷體" w:hint="eastAsia"/>
          <w:szCs w:val="22"/>
        </w:rPr>
        <w:t>葡萄糖、半乳糖</w:t>
      </w:r>
      <w:r w:rsidRPr="00FE1D96">
        <w:rPr>
          <w:rFonts w:ascii="標楷體" w:eastAsia="標楷體" w:hAnsi="標楷體"/>
        </w:rPr>
        <w:t xml:space="preserve">　</w:t>
      </w:r>
      <w:bookmarkEnd w:id="128"/>
      <w:r w:rsidRPr="00FE1D96">
        <w:rPr>
          <w:rFonts w:ascii="標楷體" w:eastAsia="標楷體" w:hAnsi="標楷體"/>
        </w:rPr>
        <w:t>(D)</w:t>
      </w:r>
      <w:bookmarkStart w:id="129" w:name="QQ190506000147_1_4"/>
      <w:r w:rsidRPr="00FE1D96">
        <w:rPr>
          <w:rFonts w:ascii="標楷體" w:eastAsia="標楷體" w:hAnsi="標楷體" w:hint="eastAsia"/>
          <w:szCs w:val="22"/>
        </w:rPr>
        <w:t>果糖、半乳糖</w:t>
      </w:r>
      <w:r w:rsidRPr="00FE1D96">
        <w:rPr>
          <w:rFonts w:ascii="標楷體" w:eastAsia="標楷體" w:hAnsi="標楷體"/>
        </w:rPr>
        <w:t xml:space="preserve">　</w:t>
      </w:r>
      <w:bookmarkEnd w:id="125"/>
      <w:bookmarkEnd w:id="129"/>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130" w:name="QQ190506000151_1_H"/>
      <w:bookmarkStart w:id="131" w:name="QQ190506000151"/>
      <w:r w:rsidRPr="00FE1D96">
        <w:rPr>
          <w:rFonts w:ascii="標楷體" w:eastAsia="標楷體" w:hAnsi="標楷體"/>
        </w:rPr>
        <w:t>（　　）</w:t>
      </w:r>
      <w:r w:rsidRPr="00FE1D96">
        <w:rPr>
          <w:rFonts w:ascii="標楷體" w:eastAsia="標楷體" w:hAnsi="標楷體" w:hint="eastAsia"/>
          <w:szCs w:val="22"/>
        </w:rPr>
        <w:t>請問天然纖維中的棉和麻其主要成分是</w:t>
      </w:r>
      <w:r w:rsidRPr="00FE1D96">
        <w:rPr>
          <w:rFonts w:ascii="標楷體" w:eastAsia="標楷體" w:hAnsi="標楷體"/>
        </w:rPr>
        <w:t xml:space="preserve">　</w:t>
      </w:r>
      <w:bookmarkEnd w:id="130"/>
      <w:r w:rsidRPr="00FE1D96">
        <w:rPr>
          <w:rFonts w:ascii="標楷體" w:eastAsia="標楷體" w:hAnsi="標楷體"/>
        </w:rPr>
        <w:t>(A)</w:t>
      </w:r>
      <w:bookmarkStart w:id="132" w:name="QQ190506000151_1_1"/>
      <w:r w:rsidRPr="00FE1D96">
        <w:rPr>
          <w:rFonts w:ascii="標楷體" w:eastAsia="標楷體" w:hAnsi="標楷體" w:hint="eastAsia"/>
          <w:szCs w:val="22"/>
        </w:rPr>
        <w:t>纖維素</w:t>
      </w:r>
      <w:r w:rsidRPr="00FE1D96">
        <w:rPr>
          <w:rFonts w:ascii="標楷體" w:eastAsia="標楷體" w:hAnsi="標楷體"/>
        </w:rPr>
        <w:t xml:space="preserve">　</w:t>
      </w:r>
      <w:bookmarkEnd w:id="132"/>
      <w:r w:rsidRPr="00FE1D96">
        <w:rPr>
          <w:rFonts w:ascii="標楷體" w:eastAsia="標楷體" w:hAnsi="標楷體"/>
        </w:rPr>
        <w:t>(B)</w:t>
      </w:r>
      <w:bookmarkStart w:id="133" w:name="QQ190506000151_1_2"/>
      <w:r w:rsidRPr="00FE1D96">
        <w:rPr>
          <w:rFonts w:ascii="標楷體" w:eastAsia="標楷體" w:hAnsi="標楷體" w:hint="eastAsia"/>
          <w:szCs w:val="22"/>
        </w:rPr>
        <w:t>蛋白質</w:t>
      </w:r>
      <w:r w:rsidRPr="00FE1D96">
        <w:rPr>
          <w:rFonts w:ascii="標楷體" w:eastAsia="標楷體" w:hAnsi="標楷體"/>
        </w:rPr>
        <w:t xml:space="preserve">　</w:t>
      </w:r>
      <w:bookmarkEnd w:id="133"/>
      <w:r w:rsidRPr="00FE1D96">
        <w:rPr>
          <w:rFonts w:ascii="標楷體" w:eastAsia="標楷體" w:hAnsi="標楷體"/>
        </w:rPr>
        <w:t>(C)</w:t>
      </w:r>
      <w:bookmarkStart w:id="134" w:name="QQ190506000151_1_3"/>
      <w:r w:rsidRPr="00FE1D96">
        <w:rPr>
          <w:rFonts w:ascii="標楷體" w:eastAsia="標楷體" w:hAnsi="標楷體" w:hint="eastAsia"/>
          <w:szCs w:val="22"/>
        </w:rPr>
        <w:t>澱粉</w:t>
      </w:r>
      <w:r w:rsidRPr="00FE1D96">
        <w:rPr>
          <w:rFonts w:ascii="標楷體" w:eastAsia="標楷體" w:hAnsi="標楷體"/>
        </w:rPr>
        <w:t xml:space="preserve">　</w:t>
      </w:r>
      <w:bookmarkEnd w:id="134"/>
      <w:r w:rsidRPr="00FE1D96">
        <w:rPr>
          <w:rFonts w:ascii="標楷體" w:eastAsia="標楷體" w:hAnsi="標楷體"/>
        </w:rPr>
        <w:t>(D)</w:t>
      </w:r>
      <w:bookmarkStart w:id="135" w:name="QQ190506000151_1_4"/>
      <w:r w:rsidRPr="00FE1D96">
        <w:rPr>
          <w:rFonts w:ascii="標楷體" w:eastAsia="標楷體" w:hAnsi="標楷體" w:hint="eastAsia"/>
          <w:szCs w:val="22"/>
        </w:rPr>
        <w:t>油脂</w:t>
      </w:r>
      <w:r w:rsidRPr="00FE1D96">
        <w:rPr>
          <w:rFonts w:ascii="標楷體" w:eastAsia="標楷體" w:hAnsi="標楷體"/>
        </w:rPr>
        <w:t xml:space="preserve">　</w:t>
      </w:r>
      <w:bookmarkEnd w:id="131"/>
      <w:bookmarkEnd w:id="135"/>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136" w:name="QQ190506000153_1_H"/>
      <w:bookmarkStart w:id="137" w:name="QQ190506000153"/>
      <w:r w:rsidRPr="00FE1D96">
        <w:rPr>
          <w:rFonts w:ascii="標楷體" w:eastAsia="標楷體" w:hAnsi="標楷體"/>
        </w:rPr>
        <w:t>（　　）</w:t>
      </w:r>
      <w:r w:rsidRPr="00FE1D96">
        <w:rPr>
          <w:rFonts w:ascii="標楷體" w:eastAsia="標楷體" w:hAnsi="標楷體" w:hint="eastAsia"/>
          <w:szCs w:val="22"/>
        </w:rPr>
        <w:t>再生纖維的主要成分為何？</w:t>
      </w:r>
      <w:r w:rsidRPr="00FE1D96">
        <w:rPr>
          <w:rFonts w:ascii="標楷體" w:eastAsia="標楷體" w:hAnsi="標楷體"/>
        </w:rPr>
        <w:t xml:space="preserve">　</w:t>
      </w:r>
      <w:bookmarkEnd w:id="136"/>
      <w:r w:rsidRPr="00FE1D96">
        <w:rPr>
          <w:rFonts w:ascii="標楷體" w:eastAsia="標楷體" w:hAnsi="標楷體"/>
        </w:rPr>
        <w:t>(A)</w:t>
      </w:r>
      <w:bookmarkStart w:id="138" w:name="QQ190506000153_1_1"/>
      <w:r w:rsidRPr="00FE1D96">
        <w:rPr>
          <w:rFonts w:ascii="標楷體" w:eastAsia="標楷體" w:hAnsi="標楷體" w:hint="eastAsia"/>
          <w:szCs w:val="22"/>
          <w:lang w:eastAsia="zh-HK"/>
        </w:rPr>
        <w:t>澱粉</w:t>
      </w:r>
      <w:r w:rsidRPr="00FE1D96">
        <w:rPr>
          <w:rFonts w:ascii="標楷體" w:eastAsia="標楷體" w:hAnsi="標楷體"/>
        </w:rPr>
        <w:t xml:space="preserve">　</w:t>
      </w:r>
      <w:bookmarkEnd w:id="138"/>
      <w:r w:rsidRPr="00FE1D96">
        <w:rPr>
          <w:rFonts w:ascii="標楷體" w:eastAsia="標楷體" w:hAnsi="標楷體"/>
        </w:rPr>
        <w:t>(B)</w:t>
      </w:r>
      <w:bookmarkStart w:id="139" w:name="QQ190506000153_1_2"/>
      <w:r w:rsidRPr="00FE1D96">
        <w:rPr>
          <w:rFonts w:ascii="標楷體" w:eastAsia="標楷體" w:hAnsi="標楷體" w:hint="eastAsia"/>
          <w:szCs w:val="22"/>
        </w:rPr>
        <w:t>油脂</w:t>
      </w:r>
      <w:r w:rsidRPr="00FE1D96">
        <w:rPr>
          <w:rFonts w:ascii="標楷體" w:eastAsia="標楷體" w:hAnsi="標楷體"/>
        </w:rPr>
        <w:t xml:space="preserve">　</w:t>
      </w:r>
      <w:bookmarkEnd w:id="139"/>
      <w:r w:rsidRPr="00FE1D96">
        <w:rPr>
          <w:rFonts w:ascii="標楷體" w:eastAsia="標楷體" w:hAnsi="標楷體"/>
        </w:rPr>
        <w:t>(C)</w:t>
      </w:r>
      <w:bookmarkStart w:id="140" w:name="QQ190506000153_1_3"/>
      <w:r w:rsidRPr="00FE1D96">
        <w:rPr>
          <w:rFonts w:ascii="標楷體" w:eastAsia="標楷體" w:hAnsi="標楷體" w:hint="eastAsia"/>
          <w:szCs w:val="22"/>
        </w:rPr>
        <w:t>蛋白質</w:t>
      </w:r>
      <w:r w:rsidRPr="00FE1D96">
        <w:rPr>
          <w:rFonts w:ascii="標楷體" w:eastAsia="標楷體" w:hAnsi="標楷體"/>
        </w:rPr>
        <w:t xml:space="preserve">　</w:t>
      </w:r>
      <w:bookmarkEnd w:id="140"/>
      <w:r w:rsidRPr="00FE1D96">
        <w:rPr>
          <w:rFonts w:ascii="標楷體" w:eastAsia="標楷體" w:hAnsi="標楷體"/>
        </w:rPr>
        <w:t>(D)</w:t>
      </w:r>
      <w:bookmarkStart w:id="141" w:name="QQ190506000153_1_4"/>
      <w:r w:rsidRPr="00FE1D96">
        <w:rPr>
          <w:rFonts w:ascii="標楷體" w:eastAsia="標楷體" w:hAnsi="標楷體" w:hint="eastAsia"/>
          <w:szCs w:val="22"/>
        </w:rPr>
        <w:t>纖維素</w:t>
      </w:r>
      <w:r w:rsidRPr="00FE1D96">
        <w:rPr>
          <w:rFonts w:ascii="標楷體" w:eastAsia="標楷體" w:hAnsi="標楷體"/>
        </w:rPr>
        <w:t xml:space="preserve">　</w:t>
      </w:r>
      <w:bookmarkEnd w:id="137"/>
      <w:bookmarkEnd w:id="141"/>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142" w:name="QQ190506000157_1_H"/>
      <w:bookmarkStart w:id="143" w:name="QQ190506000157"/>
      <w:r w:rsidRPr="00FE1D96">
        <w:rPr>
          <w:rFonts w:ascii="標楷體" w:eastAsia="標楷體" w:hAnsi="標楷體"/>
        </w:rPr>
        <w:t>（　　）</w:t>
      </w:r>
      <w:r w:rsidRPr="00FE1D96">
        <w:rPr>
          <w:rFonts w:ascii="標楷體" w:eastAsia="標楷體" w:hAnsi="標楷體" w:hint="eastAsia"/>
          <w:szCs w:val="22"/>
        </w:rPr>
        <w:t>關於清潔劑的介紹，下列何者正確？</w:t>
      </w:r>
      <w:r w:rsidRPr="00FE1D96">
        <w:rPr>
          <w:rFonts w:ascii="標楷體" w:eastAsia="標楷體" w:hAnsi="標楷體"/>
        </w:rPr>
        <w:t xml:space="preserve">　</w:t>
      </w:r>
      <w:bookmarkEnd w:id="142"/>
      <w:r w:rsidRPr="00FE1D96">
        <w:rPr>
          <w:rFonts w:ascii="標楷體" w:eastAsia="標楷體" w:hAnsi="標楷體"/>
        </w:rPr>
        <w:t>(A)</w:t>
      </w:r>
      <w:bookmarkStart w:id="144" w:name="QQ190506000157_1_1"/>
      <w:r w:rsidRPr="00FE1D96">
        <w:rPr>
          <w:rFonts w:ascii="標楷體" w:eastAsia="標楷體" w:hAnsi="標楷體" w:hint="eastAsia"/>
          <w:szCs w:val="22"/>
        </w:rPr>
        <w:t>所有的清潔劑都有親水端與</w:t>
      </w:r>
      <w:proofErr w:type="gramStart"/>
      <w:r w:rsidRPr="00FE1D96">
        <w:rPr>
          <w:rFonts w:ascii="標楷體" w:eastAsia="標楷體" w:hAnsi="標楷體" w:hint="eastAsia"/>
          <w:szCs w:val="22"/>
        </w:rPr>
        <w:t>親油端</w:t>
      </w:r>
      <w:proofErr w:type="gramEnd"/>
      <w:r w:rsidRPr="00FE1D96">
        <w:rPr>
          <w:rFonts w:ascii="標楷體" w:eastAsia="標楷體" w:hAnsi="標楷體"/>
        </w:rPr>
        <w:t xml:space="preserve">　</w:t>
      </w:r>
      <w:bookmarkEnd w:id="144"/>
      <w:r w:rsidRPr="00FE1D96">
        <w:rPr>
          <w:rFonts w:ascii="標楷體" w:eastAsia="標楷體" w:hAnsi="標楷體"/>
        </w:rPr>
        <w:t>(B)</w:t>
      </w:r>
      <w:bookmarkStart w:id="145" w:name="QQ190506000157_1_2"/>
      <w:r w:rsidRPr="00FE1D96">
        <w:rPr>
          <w:rFonts w:ascii="標楷體" w:eastAsia="標楷體" w:hAnsi="標楷體" w:hint="eastAsia"/>
          <w:szCs w:val="22"/>
        </w:rPr>
        <w:t>合成清潔劑會與硬水產生沉澱</w:t>
      </w:r>
      <w:r w:rsidRPr="00FE1D96">
        <w:rPr>
          <w:rFonts w:ascii="標楷體" w:eastAsia="標楷體" w:hAnsi="標楷體"/>
        </w:rPr>
        <w:t xml:space="preserve">　</w:t>
      </w:r>
      <w:bookmarkEnd w:id="145"/>
      <w:r w:rsidRPr="00FE1D96">
        <w:rPr>
          <w:rFonts w:ascii="標楷體" w:eastAsia="標楷體" w:hAnsi="標楷體"/>
        </w:rPr>
        <w:t>(C)</w:t>
      </w:r>
      <w:bookmarkStart w:id="146" w:name="QQ190506000157_1_3"/>
      <w:r w:rsidRPr="00FE1D96">
        <w:rPr>
          <w:rFonts w:ascii="標楷體" w:eastAsia="標楷體" w:hAnsi="標楷體" w:hint="eastAsia"/>
          <w:szCs w:val="22"/>
        </w:rPr>
        <w:t>肥皂不會與硬水產生沉澱</w:t>
      </w:r>
      <w:r w:rsidRPr="00FE1D96">
        <w:rPr>
          <w:rFonts w:ascii="標楷體" w:eastAsia="標楷體" w:hAnsi="標楷體"/>
        </w:rPr>
        <w:t xml:space="preserve">　</w:t>
      </w:r>
      <w:bookmarkEnd w:id="146"/>
      <w:r w:rsidRPr="00FE1D96">
        <w:rPr>
          <w:rFonts w:ascii="標楷體" w:eastAsia="標楷體" w:hAnsi="標楷體"/>
        </w:rPr>
        <w:t>(D)</w:t>
      </w:r>
      <w:bookmarkStart w:id="147" w:name="QQ190506000157_1_4"/>
      <w:r w:rsidRPr="00FE1D96">
        <w:rPr>
          <w:rFonts w:ascii="標楷體" w:eastAsia="標楷體" w:hAnsi="標楷體" w:hint="eastAsia"/>
          <w:szCs w:val="22"/>
        </w:rPr>
        <w:t>硬性清潔劑易被微生物分解</w:t>
      </w:r>
      <w:r w:rsidRPr="00FE1D96">
        <w:rPr>
          <w:rFonts w:ascii="標楷體" w:eastAsia="標楷體" w:hAnsi="標楷體"/>
        </w:rPr>
        <w:t xml:space="preserve">　</w:t>
      </w:r>
      <w:bookmarkEnd w:id="143"/>
      <w:bookmarkEnd w:id="147"/>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148" w:name="QQ190506000158_1_H"/>
      <w:bookmarkStart w:id="149" w:name="QQ190506000158"/>
      <w:r w:rsidRPr="00FE1D96">
        <w:rPr>
          <w:rFonts w:ascii="標楷體" w:eastAsia="標楷體" w:hAnsi="標楷體"/>
        </w:rPr>
        <w:lastRenderedPageBreak/>
        <w:t>（　　）</w:t>
      </w:r>
      <w:r w:rsidRPr="00FE1D96">
        <w:rPr>
          <w:rFonts w:ascii="標楷體" w:eastAsia="標楷體" w:hAnsi="標楷體" w:hint="eastAsia"/>
          <w:szCs w:val="22"/>
        </w:rPr>
        <w:t>下列何種方式可以製造出肥皂？</w:t>
      </w:r>
      <w:r w:rsidRPr="00FE1D96">
        <w:rPr>
          <w:rFonts w:ascii="標楷體" w:eastAsia="標楷體" w:hAnsi="標楷體"/>
        </w:rPr>
        <w:t xml:space="preserve">　</w:t>
      </w:r>
      <w:bookmarkEnd w:id="148"/>
      <w:r w:rsidRPr="00FE1D96">
        <w:rPr>
          <w:rFonts w:ascii="標楷體" w:eastAsia="標楷體" w:hAnsi="標楷體"/>
        </w:rPr>
        <w:t>(A)</w:t>
      </w:r>
      <w:bookmarkStart w:id="150" w:name="QQ190506000158_1_1"/>
      <w:r w:rsidRPr="00FE1D96">
        <w:rPr>
          <w:rFonts w:ascii="標楷體" w:eastAsia="標楷體" w:hAnsi="標楷體" w:hint="eastAsia"/>
          <w:szCs w:val="22"/>
        </w:rPr>
        <w:t>將植物纖維與鹽酸水溶液混合加熱</w:t>
      </w:r>
      <w:r w:rsidRPr="00FE1D96">
        <w:rPr>
          <w:rFonts w:ascii="標楷體" w:eastAsia="標楷體" w:hAnsi="標楷體"/>
        </w:rPr>
        <w:t xml:space="preserve">　</w:t>
      </w:r>
      <w:bookmarkEnd w:id="150"/>
      <w:r w:rsidRPr="00FE1D96">
        <w:rPr>
          <w:rFonts w:ascii="標楷體" w:eastAsia="標楷體" w:hAnsi="標楷體"/>
        </w:rPr>
        <w:t>(B)</w:t>
      </w:r>
      <w:bookmarkStart w:id="151" w:name="QQ190506000158_1_2"/>
      <w:r w:rsidRPr="00FE1D96">
        <w:rPr>
          <w:rFonts w:ascii="標楷體" w:eastAsia="標楷體" w:hAnsi="標楷體" w:hint="eastAsia"/>
          <w:szCs w:val="22"/>
        </w:rPr>
        <w:t>將植物纖維與氫氧化鈉水溶液混合加熱</w:t>
      </w:r>
      <w:r w:rsidRPr="00FE1D96">
        <w:rPr>
          <w:rFonts w:ascii="標楷體" w:eastAsia="標楷體" w:hAnsi="標楷體"/>
        </w:rPr>
        <w:t xml:space="preserve">　</w:t>
      </w:r>
      <w:bookmarkEnd w:id="151"/>
      <w:r w:rsidRPr="00FE1D96">
        <w:rPr>
          <w:rFonts w:ascii="標楷體" w:eastAsia="標楷體" w:hAnsi="標楷體"/>
        </w:rPr>
        <w:t>(C)</w:t>
      </w:r>
      <w:bookmarkStart w:id="152" w:name="QQ190506000158_1_3"/>
      <w:r w:rsidRPr="00FE1D96">
        <w:rPr>
          <w:rFonts w:ascii="標楷體" w:eastAsia="標楷體" w:hAnsi="標楷體" w:hint="eastAsia"/>
          <w:szCs w:val="22"/>
        </w:rPr>
        <w:t>將油脂與鹽酸水溶液混合加熱</w:t>
      </w:r>
      <w:r w:rsidRPr="00FE1D96">
        <w:rPr>
          <w:rFonts w:ascii="標楷體" w:eastAsia="標楷體" w:hAnsi="標楷體"/>
        </w:rPr>
        <w:t xml:space="preserve">　</w:t>
      </w:r>
      <w:bookmarkEnd w:id="152"/>
      <w:r w:rsidRPr="00FE1D96">
        <w:rPr>
          <w:rFonts w:ascii="標楷體" w:eastAsia="標楷體" w:hAnsi="標楷體"/>
        </w:rPr>
        <w:t>(D)</w:t>
      </w:r>
      <w:bookmarkStart w:id="153" w:name="QQ190506000158_1_4"/>
      <w:r w:rsidRPr="00FE1D96">
        <w:rPr>
          <w:rFonts w:ascii="標楷體" w:eastAsia="標楷體" w:hAnsi="標楷體" w:hint="eastAsia"/>
          <w:szCs w:val="22"/>
        </w:rPr>
        <w:t>將油脂與氫氧化鈉水溶液混合加熱</w:t>
      </w:r>
      <w:r w:rsidRPr="00FE1D96">
        <w:rPr>
          <w:rFonts w:ascii="標楷體" w:eastAsia="標楷體" w:hAnsi="標楷體"/>
        </w:rPr>
        <w:t xml:space="preserve">　</w:t>
      </w:r>
      <w:bookmarkEnd w:id="149"/>
      <w:bookmarkEnd w:id="153"/>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154" w:name="QQ190506000161_1_H"/>
      <w:bookmarkStart w:id="155" w:name="QQ190506000161"/>
      <w:r w:rsidRPr="00FE1D96">
        <w:rPr>
          <w:rFonts w:ascii="標楷體" w:eastAsia="標楷體" w:hAnsi="標楷體"/>
        </w:rPr>
        <w:t>（　　）</w:t>
      </w:r>
      <w:r w:rsidRPr="00FE1D96">
        <w:rPr>
          <w:rFonts w:ascii="標楷體" w:eastAsia="標楷體" w:hAnsi="標楷體" w:hint="eastAsia"/>
          <w:szCs w:val="22"/>
        </w:rPr>
        <w:t>耐熱的玻璃器材，多為下列哪一種玻璃？</w:t>
      </w:r>
      <w:r w:rsidRPr="00FE1D96">
        <w:rPr>
          <w:rFonts w:ascii="標楷體" w:eastAsia="標楷體" w:hAnsi="標楷體"/>
        </w:rPr>
        <w:t xml:space="preserve">　</w:t>
      </w:r>
      <w:bookmarkEnd w:id="154"/>
      <w:r w:rsidRPr="00FE1D96">
        <w:rPr>
          <w:rFonts w:ascii="標楷體" w:eastAsia="標楷體" w:hAnsi="標楷體"/>
        </w:rPr>
        <w:t>(A)</w:t>
      </w:r>
      <w:bookmarkStart w:id="156" w:name="QQ190506000161_1_1"/>
      <w:r w:rsidRPr="00FE1D96">
        <w:rPr>
          <w:rFonts w:ascii="標楷體" w:eastAsia="標楷體" w:hAnsi="標楷體" w:hint="eastAsia"/>
          <w:szCs w:val="22"/>
        </w:rPr>
        <w:t>鈉玻璃</w:t>
      </w:r>
      <w:r w:rsidRPr="00FE1D96">
        <w:rPr>
          <w:rFonts w:ascii="標楷體" w:eastAsia="標楷體" w:hAnsi="標楷體"/>
        </w:rPr>
        <w:t xml:space="preserve">　</w:t>
      </w:r>
      <w:bookmarkEnd w:id="156"/>
      <w:r w:rsidRPr="00FE1D96">
        <w:rPr>
          <w:rFonts w:ascii="標楷體" w:eastAsia="標楷體" w:hAnsi="標楷體"/>
        </w:rPr>
        <w:t>(B)</w:t>
      </w:r>
      <w:bookmarkStart w:id="157" w:name="QQ190506000161_1_2"/>
      <w:r w:rsidRPr="00FE1D96">
        <w:rPr>
          <w:rFonts w:ascii="標楷體" w:eastAsia="標楷體" w:hAnsi="標楷體" w:hint="eastAsia"/>
          <w:szCs w:val="22"/>
        </w:rPr>
        <w:t>鉀玻璃</w:t>
      </w:r>
      <w:r w:rsidRPr="00FE1D96">
        <w:rPr>
          <w:rFonts w:ascii="標楷體" w:eastAsia="標楷體" w:hAnsi="標楷體"/>
        </w:rPr>
        <w:t xml:space="preserve">　</w:t>
      </w:r>
      <w:bookmarkEnd w:id="157"/>
      <w:r w:rsidRPr="00FE1D96">
        <w:rPr>
          <w:rFonts w:ascii="標楷體" w:eastAsia="標楷體" w:hAnsi="標楷體"/>
        </w:rPr>
        <w:t>(C)</w:t>
      </w:r>
      <w:bookmarkStart w:id="158" w:name="QQ190506000161_1_3"/>
      <w:r w:rsidRPr="00FE1D96">
        <w:rPr>
          <w:rFonts w:ascii="標楷體" w:eastAsia="標楷體" w:hAnsi="標楷體" w:hint="eastAsia"/>
          <w:szCs w:val="22"/>
        </w:rPr>
        <w:t>水晶玻璃</w:t>
      </w:r>
      <w:r w:rsidRPr="00FE1D96">
        <w:rPr>
          <w:rFonts w:ascii="標楷體" w:eastAsia="標楷體" w:hAnsi="標楷體"/>
        </w:rPr>
        <w:t xml:space="preserve">　</w:t>
      </w:r>
      <w:bookmarkEnd w:id="158"/>
      <w:r w:rsidRPr="00FE1D96">
        <w:rPr>
          <w:rFonts w:ascii="標楷體" w:eastAsia="標楷體" w:hAnsi="標楷體"/>
        </w:rPr>
        <w:t>(D)</w:t>
      </w:r>
      <w:bookmarkStart w:id="159" w:name="QQ190506000161_1_4"/>
      <w:r w:rsidRPr="00FE1D96">
        <w:rPr>
          <w:rFonts w:ascii="標楷體" w:eastAsia="標楷體" w:hAnsi="標楷體" w:hint="eastAsia"/>
          <w:szCs w:val="22"/>
        </w:rPr>
        <w:t>鉛玻璃</w:t>
      </w:r>
      <w:r w:rsidRPr="00FE1D96">
        <w:rPr>
          <w:rFonts w:ascii="標楷體" w:eastAsia="標楷體" w:hAnsi="標楷體"/>
        </w:rPr>
        <w:t xml:space="preserve">　</w:t>
      </w:r>
      <w:bookmarkEnd w:id="155"/>
      <w:bookmarkEnd w:id="159"/>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160" w:name="QQ190624000216_1_H"/>
      <w:bookmarkStart w:id="161" w:name="QQ190624000216"/>
      <w:r w:rsidRPr="00FE1D96">
        <w:rPr>
          <w:rFonts w:ascii="標楷體" w:eastAsia="標楷體" w:hAnsi="標楷體"/>
        </w:rPr>
        <w:t>（　　）</w:t>
      </w:r>
      <w:r w:rsidRPr="00FE1D96">
        <w:rPr>
          <w:rFonts w:ascii="標楷體" w:eastAsia="標楷體" w:hAnsi="標楷體" w:hint="eastAsia"/>
          <w:szCs w:val="22"/>
        </w:rPr>
        <w:t>奈米是長度單位，1奈米等於若干公尺？</w:t>
      </w:r>
      <w:r w:rsidRPr="00FE1D96">
        <w:rPr>
          <w:rFonts w:ascii="標楷體" w:eastAsia="標楷體" w:hAnsi="標楷體"/>
        </w:rPr>
        <w:t xml:space="preserve">　</w:t>
      </w:r>
      <w:bookmarkEnd w:id="160"/>
      <w:r w:rsidRPr="00FE1D96">
        <w:rPr>
          <w:rFonts w:ascii="標楷體" w:eastAsia="標楷體" w:hAnsi="標楷體"/>
        </w:rPr>
        <w:t>(A)</w:t>
      </w:r>
      <w:bookmarkStart w:id="162" w:name="QQ190624000216_1_1"/>
      <w:r w:rsidRPr="00FE1D96">
        <w:rPr>
          <w:rFonts w:ascii="標楷體" w:eastAsia="標楷體" w:hAnsi="標楷體" w:hint="eastAsia"/>
          <w:szCs w:val="22"/>
        </w:rPr>
        <w:t>10</w:t>
      </w:r>
      <w:r w:rsidRPr="00FE1D96">
        <w:rPr>
          <w:rFonts w:ascii="標楷體" w:eastAsia="標楷體" w:hAnsi="標楷體" w:hint="eastAsia"/>
          <w:szCs w:val="22"/>
          <w:vertAlign w:val="superscript"/>
        </w:rPr>
        <w:t xml:space="preserve"> </w:t>
      </w:r>
      <w:r w:rsidRPr="00FE1D96">
        <w:rPr>
          <w:rFonts w:ascii="MS Gothic" w:eastAsia="MS Gothic" w:hAnsi="MS Gothic" w:cs="MS Gothic" w:hint="eastAsia"/>
          <w:szCs w:val="22"/>
          <w:vertAlign w:val="superscript"/>
        </w:rPr>
        <w:t>−</w:t>
      </w:r>
      <w:r w:rsidRPr="00FE1D96">
        <w:rPr>
          <w:rFonts w:ascii="標楷體" w:eastAsia="標楷體" w:hAnsi="標楷體" w:hint="eastAsia"/>
          <w:szCs w:val="22"/>
          <w:vertAlign w:val="superscript"/>
        </w:rPr>
        <w:t xml:space="preserve"> 7</w:t>
      </w:r>
      <w:r w:rsidRPr="00FE1D96">
        <w:rPr>
          <w:rFonts w:ascii="標楷體" w:eastAsia="標楷體" w:hAnsi="標楷體"/>
        </w:rPr>
        <w:t xml:space="preserve">　</w:t>
      </w:r>
      <w:bookmarkEnd w:id="162"/>
      <w:r w:rsidRPr="00FE1D96">
        <w:rPr>
          <w:rFonts w:ascii="標楷體" w:eastAsia="標楷體" w:hAnsi="標楷體"/>
        </w:rPr>
        <w:t>(B)</w:t>
      </w:r>
      <w:bookmarkStart w:id="163" w:name="QQ190624000216_1_2"/>
      <w:r w:rsidRPr="00FE1D96">
        <w:rPr>
          <w:rFonts w:ascii="標楷體" w:eastAsia="標楷體" w:hAnsi="標楷體" w:hint="eastAsia"/>
          <w:szCs w:val="22"/>
        </w:rPr>
        <w:t>10</w:t>
      </w:r>
      <w:r w:rsidRPr="00FE1D96">
        <w:rPr>
          <w:rFonts w:ascii="標楷體" w:eastAsia="標楷體" w:hAnsi="標楷體" w:hint="eastAsia"/>
          <w:szCs w:val="22"/>
          <w:vertAlign w:val="superscript"/>
        </w:rPr>
        <w:t xml:space="preserve"> </w:t>
      </w:r>
      <w:r w:rsidRPr="00FE1D96">
        <w:rPr>
          <w:rFonts w:ascii="MS Gothic" w:eastAsia="MS Gothic" w:hAnsi="MS Gothic" w:cs="MS Gothic" w:hint="eastAsia"/>
          <w:szCs w:val="22"/>
          <w:vertAlign w:val="superscript"/>
        </w:rPr>
        <w:t>−</w:t>
      </w:r>
      <w:r w:rsidRPr="00FE1D96">
        <w:rPr>
          <w:rFonts w:ascii="標楷體" w:eastAsia="標楷體" w:hAnsi="標楷體" w:hint="eastAsia"/>
          <w:szCs w:val="22"/>
          <w:vertAlign w:val="superscript"/>
        </w:rPr>
        <w:t xml:space="preserve"> 8</w:t>
      </w:r>
      <w:r w:rsidRPr="00FE1D96">
        <w:rPr>
          <w:rFonts w:ascii="標楷體" w:eastAsia="標楷體" w:hAnsi="標楷體"/>
        </w:rPr>
        <w:t xml:space="preserve">　</w:t>
      </w:r>
      <w:bookmarkEnd w:id="163"/>
      <w:r w:rsidRPr="00FE1D96">
        <w:rPr>
          <w:rFonts w:ascii="標楷體" w:eastAsia="標楷體" w:hAnsi="標楷體"/>
        </w:rPr>
        <w:t>(C)</w:t>
      </w:r>
      <w:bookmarkStart w:id="164" w:name="QQ190624000216_1_3"/>
      <w:r w:rsidRPr="00FE1D96">
        <w:rPr>
          <w:rFonts w:ascii="標楷體" w:eastAsia="標楷體" w:hAnsi="標楷體" w:hint="eastAsia"/>
          <w:szCs w:val="22"/>
        </w:rPr>
        <w:t>10</w:t>
      </w:r>
      <w:r w:rsidRPr="00FE1D96">
        <w:rPr>
          <w:rFonts w:ascii="標楷體" w:eastAsia="標楷體" w:hAnsi="標楷體" w:hint="eastAsia"/>
          <w:szCs w:val="22"/>
          <w:vertAlign w:val="superscript"/>
        </w:rPr>
        <w:t xml:space="preserve"> </w:t>
      </w:r>
      <w:r w:rsidRPr="00FE1D96">
        <w:rPr>
          <w:rFonts w:ascii="MS Gothic" w:eastAsia="MS Gothic" w:hAnsi="MS Gothic" w:cs="MS Gothic" w:hint="eastAsia"/>
          <w:szCs w:val="22"/>
          <w:vertAlign w:val="superscript"/>
        </w:rPr>
        <w:t>−</w:t>
      </w:r>
      <w:r w:rsidRPr="00FE1D96">
        <w:rPr>
          <w:rFonts w:ascii="標楷體" w:eastAsia="標楷體" w:hAnsi="標楷體" w:hint="eastAsia"/>
          <w:szCs w:val="22"/>
          <w:vertAlign w:val="superscript"/>
        </w:rPr>
        <w:t xml:space="preserve"> 9</w:t>
      </w:r>
      <w:r w:rsidRPr="00FE1D96">
        <w:rPr>
          <w:rFonts w:ascii="標楷體" w:eastAsia="標楷體" w:hAnsi="標楷體"/>
        </w:rPr>
        <w:t xml:space="preserve">　</w:t>
      </w:r>
      <w:bookmarkEnd w:id="164"/>
      <w:r w:rsidRPr="00FE1D96">
        <w:rPr>
          <w:rFonts w:ascii="標楷體" w:eastAsia="標楷體" w:hAnsi="標楷體"/>
        </w:rPr>
        <w:t>(D)</w:t>
      </w:r>
      <w:bookmarkStart w:id="165" w:name="QQ190624000216_1_4"/>
      <w:r w:rsidRPr="00FE1D96">
        <w:rPr>
          <w:rFonts w:ascii="標楷體" w:eastAsia="標楷體" w:hAnsi="標楷體" w:hint="eastAsia"/>
          <w:szCs w:val="22"/>
        </w:rPr>
        <w:t>10</w:t>
      </w:r>
      <w:r w:rsidRPr="00FE1D96">
        <w:rPr>
          <w:rFonts w:ascii="標楷體" w:eastAsia="標楷體" w:hAnsi="標楷體"/>
          <w:szCs w:val="22"/>
          <w:vertAlign w:val="superscript"/>
        </w:rPr>
        <w:t xml:space="preserve"> </w:t>
      </w:r>
      <w:r w:rsidRPr="00FE1D96">
        <w:rPr>
          <w:rFonts w:ascii="MS Gothic" w:eastAsia="MS Gothic" w:hAnsi="MS Gothic" w:cs="MS Gothic" w:hint="eastAsia"/>
          <w:szCs w:val="22"/>
          <w:vertAlign w:val="superscript"/>
        </w:rPr>
        <w:t>−</w:t>
      </w:r>
      <w:r w:rsidRPr="00FE1D96">
        <w:rPr>
          <w:rFonts w:ascii="標楷體" w:eastAsia="標楷體" w:hAnsi="標楷體" w:hint="eastAsia"/>
          <w:szCs w:val="22"/>
          <w:vertAlign w:val="superscript"/>
        </w:rPr>
        <w:t xml:space="preserve"> 10</w:t>
      </w:r>
      <w:r w:rsidRPr="00FE1D96">
        <w:rPr>
          <w:rFonts w:ascii="標楷體" w:eastAsia="標楷體" w:hAnsi="標楷體"/>
        </w:rPr>
        <w:t xml:space="preserve">　</w:t>
      </w:r>
      <w:bookmarkEnd w:id="161"/>
      <w:bookmarkEnd w:id="165"/>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166" w:name="QQ190624000220_1_H"/>
      <w:bookmarkStart w:id="167" w:name="QQ190624000220"/>
      <w:r w:rsidRPr="00FE1D96">
        <w:rPr>
          <w:rFonts w:ascii="標楷體" w:eastAsia="標楷體" w:hAnsi="標楷體"/>
        </w:rPr>
        <w:t>（　　）</w:t>
      </w:r>
      <w:r w:rsidRPr="00FE1D96">
        <w:rPr>
          <w:rFonts w:ascii="標楷體" w:eastAsia="標楷體" w:hAnsi="標楷體" w:hint="eastAsia"/>
          <w:szCs w:val="22"/>
        </w:rPr>
        <w:t>下列關於油脂的敘述何者正確？</w:t>
      </w:r>
      <w:r w:rsidRPr="00FE1D96">
        <w:rPr>
          <w:rFonts w:ascii="標楷體" w:eastAsia="標楷體" w:hAnsi="標楷體"/>
        </w:rPr>
        <w:t xml:space="preserve">　</w:t>
      </w:r>
      <w:bookmarkEnd w:id="166"/>
      <w:r w:rsidRPr="00FE1D96">
        <w:rPr>
          <w:rFonts w:ascii="標楷體" w:eastAsia="標楷體" w:hAnsi="標楷體"/>
        </w:rPr>
        <w:t>(A)</w:t>
      </w:r>
      <w:bookmarkStart w:id="168" w:name="QQ190624000220_1_1"/>
      <w:r w:rsidRPr="00FE1D96">
        <w:rPr>
          <w:rFonts w:ascii="標楷體" w:eastAsia="標楷體" w:hAnsi="標楷體" w:hint="eastAsia"/>
          <w:szCs w:val="22"/>
        </w:rPr>
        <w:t>是一種三酸甘油脂</w:t>
      </w:r>
      <w:r w:rsidRPr="00FE1D96">
        <w:rPr>
          <w:rFonts w:ascii="標楷體" w:eastAsia="標楷體" w:hAnsi="標楷體"/>
        </w:rPr>
        <w:t xml:space="preserve">　</w:t>
      </w:r>
      <w:bookmarkEnd w:id="168"/>
      <w:r w:rsidRPr="00FE1D96">
        <w:rPr>
          <w:rFonts w:ascii="標楷體" w:eastAsia="標楷體" w:hAnsi="標楷體"/>
        </w:rPr>
        <w:t>(B)</w:t>
      </w:r>
      <w:bookmarkStart w:id="169" w:name="QQ190624000220_1_2"/>
      <w:r w:rsidRPr="00FE1D96">
        <w:rPr>
          <w:rFonts w:ascii="標楷體" w:eastAsia="標楷體" w:hAnsi="標楷體" w:hint="eastAsia"/>
          <w:szCs w:val="22"/>
        </w:rPr>
        <w:t>豬油</w:t>
      </w:r>
      <w:proofErr w:type="gramStart"/>
      <w:r w:rsidRPr="00FE1D96">
        <w:rPr>
          <w:rFonts w:ascii="標楷體" w:eastAsia="標楷體" w:hAnsi="標楷體" w:hint="eastAsia"/>
          <w:szCs w:val="22"/>
          <w:lang w:eastAsia="zh-HK"/>
        </w:rPr>
        <w:t>富</w:t>
      </w:r>
      <w:r w:rsidRPr="00FE1D96">
        <w:rPr>
          <w:rFonts w:ascii="標楷體" w:eastAsia="標楷體" w:hAnsi="標楷體" w:hint="eastAsia"/>
          <w:szCs w:val="22"/>
        </w:rPr>
        <w:t>含不飽和</w:t>
      </w:r>
      <w:proofErr w:type="gramEnd"/>
      <w:r w:rsidRPr="00FE1D96">
        <w:rPr>
          <w:rFonts w:ascii="標楷體" w:eastAsia="標楷體" w:hAnsi="標楷體" w:hint="eastAsia"/>
          <w:szCs w:val="22"/>
        </w:rPr>
        <w:t>脂肪酸</w:t>
      </w:r>
      <w:r w:rsidRPr="00FE1D96">
        <w:rPr>
          <w:rFonts w:ascii="標楷體" w:eastAsia="標楷體" w:hAnsi="標楷體"/>
        </w:rPr>
        <w:t xml:space="preserve">　</w:t>
      </w:r>
      <w:bookmarkEnd w:id="169"/>
      <w:r w:rsidRPr="00FE1D96">
        <w:rPr>
          <w:rFonts w:ascii="標楷體" w:eastAsia="標楷體" w:hAnsi="標楷體"/>
        </w:rPr>
        <w:t>(C)</w:t>
      </w:r>
      <w:bookmarkStart w:id="170" w:name="QQ190624000220_1_3"/>
      <w:proofErr w:type="gramStart"/>
      <w:r w:rsidRPr="00FE1D96">
        <w:rPr>
          <w:rFonts w:ascii="標楷體" w:eastAsia="標楷體" w:hAnsi="標楷體" w:hint="eastAsia"/>
          <w:szCs w:val="22"/>
        </w:rPr>
        <w:t>葵花油富含</w:t>
      </w:r>
      <w:proofErr w:type="gramEnd"/>
      <w:r w:rsidRPr="00FE1D96">
        <w:rPr>
          <w:rFonts w:ascii="標楷體" w:eastAsia="標楷體" w:hAnsi="標楷體" w:hint="eastAsia"/>
          <w:szCs w:val="22"/>
        </w:rPr>
        <w:t>飽和脂肪酸</w:t>
      </w:r>
      <w:r w:rsidRPr="00FE1D96">
        <w:rPr>
          <w:rFonts w:ascii="標楷體" w:eastAsia="標楷體" w:hAnsi="標楷體"/>
        </w:rPr>
        <w:t xml:space="preserve">　</w:t>
      </w:r>
      <w:bookmarkEnd w:id="170"/>
      <w:r w:rsidRPr="00FE1D96">
        <w:rPr>
          <w:rFonts w:ascii="標楷體" w:eastAsia="標楷體" w:hAnsi="標楷體"/>
        </w:rPr>
        <w:t>(D)</w:t>
      </w:r>
      <w:bookmarkStart w:id="171" w:name="QQ190624000220_1_4"/>
      <w:r w:rsidRPr="00FE1D96">
        <w:rPr>
          <w:rFonts w:ascii="標楷體" w:eastAsia="標楷體" w:hAnsi="標楷體" w:hint="eastAsia"/>
          <w:szCs w:val="22"/>
        </w:rPr>
        <w:t>油脂</w:t>
      </w:r>
      <w:r w:rsidRPr="00FE1D96">
        <w:rPr>
          <w:rFonts w:ascii="標楷體" w:eastAsia="標楷體" w:hAnsi="標楷體" w:hint="eastAsia"/>
          <w:szCs w:val="22"/>
          <w:lang w:eastAsia="zh-HK"/>
        </w:rPr>
        <w:t>單指</w:t>
      </w:r>
      <w:r w:rsidRPr="00FE1D96">
        <w:rPr>
          <w:rFonts w:ascii="標楷體" w:eastAsia="標楷體" w:hAnsi="標楷體" w:hint="eastAsia"/>
          <w:szCs w:val="22"/>
        </w:rPr>
        <w:t>固態脂肪，不</w:t>
      </w:r>
      <w:r w:rsidRPr="00FE1D96">
        <w:rPr>
          <w:rFonts w:ascii="標楷體" w:eastAsia="標楷體" w:hAnsi="標楷體" w:hint="eastAsia"/>
          <w:szCs w:val="22"/>
          <w:lang w:eastAsia="zh-HK"/>
        </w:rPr>
        <w:t>含</w:t>
      </w:r>
      <w:r w:rsidRPr="00FE1D96">
        <w:rPr>
          <w:rFonts w:ascii="標楷體" w:eastAsia="標楷體" w:hAnsi="標楷體" w:hint="eastAsia"/>
          <w:szCs w:val="22"/>
        </w:rPr>
        <w:t>液態油</w:t>
      </w:r>
      <w:r w:rsidRPr="00FE1D96">
        <w:rPr>
          <w:rFonts w:ascii="標楷體" w:eastAsia="標楷體" w:hAnsi="標楷體"/>
        </w:rPr>
        <w:t xml:space="preserve">　</w:t>
      </w:r>
      <w:bookmarkEnd w:id="167"/>
      <w:bookmarkEnd w:id="171"/>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172" w:name="QQ190624000221_1_H"/>
      <w:bookmarkStart w:id="173" w:name="QQ190624000221"/>
      <w:r w:rsidRPr="00FE1D96">
        <w:rPr>
          <w:rFonts w:ascii="標楷體" w:eastAsia="標楷體" w:hAnsi="標楷體"/>
        </w:rPr>
        <w:t>（　　）</w:t>
      </w:r>
      <w:r w:rsidRPr="00FE1D96">
        <w:rPr>
          <w:rFonts w:ascii="標楷體" w:eastAsia="標楷體" w:hAnsi="標楷體" w:hint="eastAsia"/>
          <w:szCs w:val="22"/>
        </w:rPr>
        <w:t>下列何種營養素是由三分子脂肪酸和甘油脫水形成的？</w:t>
      </w:r>
      <w:r w:rsidRPr="00FE1D96">
        <w:rPr>
          <w:rFonts w:ascii="標楷體" w:eastAsia="標楷體" w:hAnsi="標楷體"/>
        </w:rPr>
        <w:t xml:space="preserve">　</w:t>
      </w:r>
      <w:bookmarkEnd w:id="172"/>
      <w:r w:rsidRPr="00FE1D96">
        <w:rPr>
          <w:rFonts w:ascii="標楷體" w:eastAsia="標楷體" w:hAnsi="標楷體"/>
        </w:rPr>
        <w:t>(A)</w:t>
      </w:r>
      <w:bookmarkStart w:id="174" w:name="QQ190624000221_1_1"/>
      <w:r w:rsidRPr="00FE1D96">
        <w:rPr>
          <w:rFonts w:ascii="標楷體" w:eastAsia="標楷體" w:hAnsi="標楷體" w:hint="eastAsia"/>
          <w:szCs w:val="22"/>
        </w:rPr>
        <w:t>蛋白質</w:t>
      </w:r>
      <w:r w:rsidRPr="00FE1D96">
        <w:rPr>
          <w:rFonts w:ascii="標楷體" w:eastAsia="標楷體" w:hAnsi="標楷體"/>
        </w:rPr>
        <w:t xml:space="preserve">　</w:t>
      </w:r>
      <w:bookmarkEnd w:id="174"/>
      <w:r w:rsidRPr="00FE1D96">
        <w:rPr>
          <w:rFonts w:ascii="標楷體" w:eastAsia="標楷體" w:hAnsi="標楷體"/>
        </w:rPr>
        <w:t>(B)</w:t>
      </w:r>
      <w:bookmarkStart w:id="175" w:name="QQ190624000221_1_2"/>
      <w:r w:rsidRPr="00FE1D96">
        <w:rPr>
          <w:rFonts w:ascii="標楷體" w:eastAsia="標楷體" w:hAnsi="標楷體" w:hint="eastAsia"/>
          <w:szCs w:val="22"/>
        </w:rPr>
        <w:t>油脂</w:t>
      </w:r>
      <w:r w:rsidRPr="00FE1D96">
        <w:rPr>
          <w:rFonts w:ascii="標楷體" w:eastAsia="標楷體" w:hAnsi="標楷體"/>
        </w:rPr>
        <w:t xml:space="preserve">　</w:t>
      </w:r>
      <w:bookmarkEnd w:id="175"/>
      <w:r w:rsidRPr="00FE1D96">
        <w:rPr>
          <w:rFonts w:ascii="標楷體" w:eastAsia="標楷體" w:hAnsi="標楷體"/>
        </w:rPr>
        <w:t>(C)</w:t>
      </w:r>
      <w:bookmarkStart w:id="176" w:name="QQ190624000221_1_3"/>
      <w:r w:rsidRPr="00FE1D96">
        <w:rPr>
          <w:rFonts w:ascii="標楷體" w:eastAsia="標楷體" w:hAnsi="標楷體" w:hint="eastAsia"/>
          <w:szCs w:val="22"/>
        </w:rPr>
        <w:t>肝醣</w:t>
      </w:r>
      <w:r w:rsidRPr="00FE1D96">
        <w:rPr>
          <w:rFonts w:ascii="標楷體" w:eastAsia="標楷體" w:hAnsi="標楷體"/>
        </w:rPr>
        <w:t xml:space="preserve">　</w:t>
      </w:r>
      <w:bookmarkEnd w:id="176"/>
      <w:r w:rsidRPr="00FE1D96">
        <w:rPr>
          <w:rFonts w:ascii="標楷體" w:eastAsia="標楷體" w:hAnsi="標楷體"/>
        </w:rPr>
        <w:t>(D)</w:t>
      </w:r>
      <w:bookmarkStart w:id="177" w:name="QQ190624000221_1_4"/>
      <w:r w:rsidRPr="00FE1D96">
        <w:rPr>
          <w:rFonts w:ascii="標楷體" w:eastAsia="標楷體" w:hAnsi="標楷體" w:hint="eastAsia"/>
          <w:szCs w:val="22"/>
        </w:rPr>
        <w:t>澱粉</w:t>
      </w:r>
      <w:r w:rsidRPr="00FE1D96">
        <w:rPr>
          <w:rFonts w:ascii="標楷體" w:eastAsia="標楷體" w:hAnsi="標楷體"/>
        </w:rPr>
        <w:t xml:space="preserve">　</w:t>
      </w:r>
      <w:bookmarkEnd w:id="173"/>
      <w:bookmarkEnd w:id="177"/>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178" w:name="QQ190624000229_1_H"/>
      <w:bookmarkStart w:id="179" w:name="QQ190624000229"/>
      <w:r w:rsidRPr="00FE1D96">
        <w:rPr>
          <w:rFonts w:ascii="標楷體" w:eastAsia="標楷體" w:hAnsi="標楷體"/>
        </w:rPr>
        <w:t>（　　）</w:t>
      </w:r>
      <w:r w:rsidRPr="00FE1D96">
        <w:rPr>
          <w:rFonts w:ascii="標楷體" w:eastAsia="標楷體" w:hAnsi="標楷體" w:hint="eastAsia"/>
          <w:szCs w:val="22"/>
        </w:rPr>
        <w:t>下列何者是肥皂與硬水形成沉澱物的成分？</w:t>
      </w:r>
      <w:r w:rsidRPr="00FE1D96">
        <w:rPr>
          <w:rFonts w:ascii="標楷體" w:eastAsia="標楷體" w:hAnsi="標楷體"/>
        </w:rPr>
        <w:t xml:space="preserve">　</w:t>
      </w:r>
      <w:bookmarkEnd w:id="178"/>
      <w:r w:rsidRPr="00FE1D96">
        <w:rPr>
          <w:rFonts w:ascii="標楷體" w:eastAsia="標楷體" w:hAnsi="標楷體"/>
        </w:rPr>
        <w:t>(A)</w:t>
      </w:r>
      <w:bookmarkStart w:id="180" w:name="QQ190624000229_1_1"/>
      <w:r w:rsidRPr="00FE1D96">
        <w:rPr>
          <w:rFonts w:ascii="標楷體" w:eastAsia="標楷體" w:hAnsi="標楷體" w:hint="eastAsia"/>
          <w:szCs w:val="22"/>
        </w:rPr>
        <w:t>脂肪酸鈣</w:t>
      </w:r>
      <w:r w:rsidRPr="00FE1D96">
        <w:rPr>
          <w:rFonts w:ascii="標楷體" w:eastAsia="標楷體" w:hAnsi="標楷體"/>
        </w:rPr>
        <w:t xml:space="preserve">　</w:t>
      </w:r>
      <w:bookmarkEnd w:id="180"/>
      <w:r w:rsidRPr="00FE1D96">
        <w:rPr>
          <w:rFonts w:ascii="標楷體" w:eastAsia="標楷體" w:hAnsi="標楷體"/>
        </w:rPr>
        <w:t>(B)</w:t>
      </w:r>
      <w:bookmarkStart w:id="181" w:name="QQ190624000229_1_2"/>
      <w:r w:rsidRPr="00FE1D96">
        <w:rPr>
          <w:rFonts w:ascii="標楷體" w:eastAsia="標楷體" w:hAnsi="標楷體" w:hint="eastAsia"/>
          <w:szCs w:val="22"/>
        </w:rPr>
        <w:t>十二烷基苯</w:t>
      </w:r>
      <w:proofErr w:type="gramStart"/>
      <w:r w:rsidRPr="00FE1D96">
        <w:rPr>
          <w:rFonts w:ascii="標楷體" w:eastAsia="標楷體" w:hAnsi="標楷體" w:hint="eastAsia"/>
          <w:szCs w:val="22"/>
        </w:rPr>
        <w:t>磺</w:t>
      </w:r>
      <w:proofErr w:type="gramEnd"/>
      <w:r w:rsidRPr="00FE1D96">
        <w:rPr>
          <w:rFonts w:ascii="標楷體" w:eastAsia="標楷體" w:hAnsi="標楷體" w:hint="eastAsia"/>
          <w:szCs w:val="22"/>
        </w:rPr>
        <w:t>酸鈣</w:t>
      </w:r>
      <w:r w:rsidRPr="00FE1D96">
        <w:rPr>
          <w:rFonts w:ascii="標楷體" w:eastAsia="標楷體" w:hAnsi="標楷體"/>
        </w:rPr>
        <w:t xml:space="preserve">　</w:t>
      </w:r>
      <w:bookmarkEnd w:id="181"/>
      <w:r w:rsidRPr="00FE1D96">
        <w:rPr>
          <w:rFonts w:ascii="標楷體" w:eastAsia="標楷體" w:hAnsi="標楷體"/>
        </w:rPr>
        <w:t>(C)</w:t>
      </w:r>
      <w:bookmarkStart w:id="182" w:name="QQ190624000229_1_3"/>
      <w:r w:rsidRPr="00FE1D96">
        <w:rPr>
          <w:rFonts w:ascii="標楷體" w:eastAsia="標楷體" w:hAnsi="標楷體" w:hint="eastAsia"/>
          <w:szCs w:val="22"/>
        </w:rPr>
        <w:t>碳酸鈣</w:t>
      </w:r>
      <w:r w:rsidRPr="00FE1D96">
        <w:rPr>
          <w:rFonts w:ascii="標楷體" w:eastAsia="標楷體" w:hAnsi="標楷體"/>
        </w:rPr>
        <w:t xml:space="preserve">　</w:t>
      </w:r>
      <w:bookmarkEnd w:id="182"/>
      <w:r w:rsidRPr="00FE1D96">
        <w:rPr>
          <w:rFonts w:ascii="標楷體" w:eastAsia="標楷體" w:hAnsi="標楷體"/>
        </w:rPr>
        <w:t>(D)</w:t>
      </w:r>
      <w:bookmarkStart w:id="183" w:name="QQ190624000229_1_4"/>
      <w:r w:rsidRPr="00FE1D96">
        <w:rPr>
          <w:rFonts w:ascii="標楷體" w:eastAsia="標楷體" w:hAnsi="標楷體" w:hint="eastAsia"/>
          <w:szCs w:val="22"/>
        </w:rPr>
        <w:t>乳酸鈣</w:t>
      </w:r>
      <w:r w:rsidRPr="00FE1D96">
        <w:rPr>
          <w:rFonts w:ascii="標楷體" w:eastAsia="標楷體" w:hAnsi="標楷體"/>
        </w:rPr>
        <w:t xml:space="preserve">　</w:t>
      </w:r>
      <w:bookmarkEnd w:id="179"/>
      <w:bookmarkEnd w:id="183"/>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184" w:name="QQ190624000232_1_H"/>
      <w:bookmarkStart w:id="185" w:name="QQ190624000232"/>
      <w:r w:rsidRPr="00FE1D96">
        <w:rPr>
          <w:rFonts w:ascii="標楷體" w:eastAsia="標楷體" w:hAnsi="標楷體"/>
        </w:rPr>
        <w:t>（　　）</w:t>
      </w:r>
      <w:r w:rsidRPr="00FE1D96">
        <w:rPr>
          <w:rFonts w:ascii="標楷體" w:eastAsia="標楷體" w:hAnsi="標楷體" w:hint="eastAsia"/>
          <w:szCs w:val="22"/>
        </w:rPr>
        <w:t>下列何種</w:t>
      </w:r>
      <w:r w:rsidRPr="00FE1D96">
        <w:rPr>
          <w:rFonts w:ascii="標楷體" w:eastAsia="標楷體" w:hAnsi="標楷體" w:hint="eastAsia"/>
          <w:szCs w:val="22"/>
          <w:lang w:eastAsia="zh-HK"/>
        </w:rPr>
        <w:t>茶</w:t>
      </w:r>
      <w:r w:rsidRPr="00FE1D96">
        <w:rPr>
          <w:rFonts w:ascii="標楷體" w:eastAsia="標楷體" w:hAnsi="標楷體" w:hint="eastAsia"/>
          <w:b/>
          <w:szCs w:val="22"/>
        </w:rPr>
        <w:t>不經</w:t>
      </w:r>
      <w:r w:rsidRPr="00FE1D96">
        <w:rPr>
          <w:rFonts w:ascii="標楷體" w:eastAsia="標楷體" w:hAnsi="標楷體" w:hint="eastAsia"/>
          <w:szCs w:val="22"/>
        </w:rPr>
        <w:t>任何發酵處理，進廠後立即殺</w:t>
      </w:r>
      <w:proofErr w:type="gramStart"/>
      <w:r w:rsidRPr="00FE1D96">
        <w:rPr>
          <w:rFonts w:ascii="標楷體" w:eastAsia="標楷體" w:hAnsi="標楷體" w:hint="eastAsia"/>
          <w:szCs w:val="22"/>
        </w:rPr>
        <w:t>菁</w:t>
      </w:r>
      <w:proofErr w:type="gramEnd"/>
      <w:r w:rsidRPr="00FE1D96">
        <w:rPr>
          <w:rFonts w:ascii="標楷體" w:eastAsia="標楷體" w:hAnsi="標楷體" w:hint="eastAsia"/>
          <w:szCs w:val="22"/>
        </w:rPr>
        <w:t>製成？</w:t>
      </w:r>
      <w:r w:rsidRPr="00FE1D96">
        <w:rPr>
          <w:rFonts w:ascii="標楷體" w:eastAsia="標楷體" w:hAnsi="標楷體"/>
        </w:rPr>
        <w:t xml:space="preserve">　</w:t>
      </w:r>
      <w:bookmarkEnd w:id="184"/>
      <w:r w:rsidRPr="00FE1D96">
        <w:rPr>
          <w:rFonts w:ascii="標楷體" w:eastAsia="標楷體" w:hAnsi="標楷體"/>
        </w:rPr>
        <w:t>(A)</w:t>
      </w:r>
      <w:bookmarkStart w:id="186" w:name="QQ190624000232_1_1"/>
      <w:r w:rsidRPr="00FE1D96">
        <w:rPr>
          <w:rFonts w:ascii="標楷體" w:eastAsia="標楷體" w:hAnsi="標楷體" w:hint="eastAsia"/>
          <w:szCs w:val="22"/>
        </w:rPr>
        <w:t>凍頂</w:t>
      </w:r>
      <w:r w:rsidRPr="00FE1D96">
        <w:rPr>
          <w:rFonts w:ascii="標楷體" w:eastAsia="標楷體" w:hAnsi="標楷體"/>
        </w:rPr>
        <w:t xml:space="preserve">　</w:t>
      </w:r>
      <w:bookmarkEnd w:id="186"/>
      <w:r w:rsidRPr="00FE1D96">
        <w:rPr>
          <w:rFonts w:ascii="標楷體" w:eastAsia="標楷體" w:hAnsi="標楷體"/>
        </w:rPr>
        <w:t>(B)</w:t>
      </w:r>
      <w:bookmarkStart w:id="187" w:name="QQ190624000232_1_2"/>
      <w:r w:rsidRPr="00FE1D96">
        <w:rPr>
          <w:rFonts w:ascii="標楷體" w:eastAsia="標楷體" w:hAnsi="標楷體" w:hint="eastAsia"/>
          <w:szCs w:val="22"/>
        </w:rPr>
        <w:t>紅茶</w:t>
      </w:r>
      <w:r w:rsidRPr="00FE1D96">
        <w:rPr>
          <w:rFonts w:ascii="標楷體" w:eastAsia="標楷體" w:hAnsi="標楷體"/>
        </w:rPr>
        <w:t xml:space="preserve">　</w:t>
      </w:r>
      <w:bookmarkEnd w:id="187"/>
      <w:r w:rsidRPr="00FE1D96">
        <w:rPr>
          <w:rFonts w:ascii="標楷體" w:eastAsia="標楷體" w:hAnsi="標楷體"/>
        </w:rPr>
        <w:t>(C)</w:t>
      </w:r>
      <w:bookmarkStart w:id="188" w:name="QQ190624000232_1_3"/>
      <w:r w:rsidRPr="00FE1D96">
        <w:rPr>
          <w:rFonts w:ascii="標楷體" w:eastAsia="標楷體" w:hAnsi="標楷體" w:hint="eastAsia"/>
          <w:szCs w:val="22"/>
        </w:rPr>
        <w:t>包種茶</w:t>
      </w:r>
      <w:r w:rsidRPr="00FE1D96">
        <w:rPr>
          <w:rFonts w:ascii="標楷體" w:eastAsia="標楷體" w:hAnsi="標楷體"/>
        </w:rPr>
        <w:t xml:space="preserve">　</w:t>
      </w:r>
      <w:bookmarkEnd w:id="188"/>
      <w:r w:rsidRPr="00FE1D96">
        <w:rPr>
          <w:rFonts w:ascii="標楷體" w:eastAsia="標楷體" w:hAnsi="標楷體"/>
        </w:rPr>
        <w:t>(D)</w:t>
      </w:r>
      <w:bookmarkStart w:id="189" w:name="QQ190624000232_1_4"/>
      <w:r w:rsidR="002D7138" w:rsidRPr="00FE1D96">
        <w:rPr>
          <w:rFonts w:ascii="標楷體" w:eastAsia="標楷體" w:hAnsi="標楷體" w:hint="eastAsia"/>
          <w:szCs w:val="22"/>
        </w:rPr>
        <w:t>綠茶</w:t>
      </w:r>
      <w:r w:rsidRPr="00FE1D96">
        <w:rPr>
          <w:rFonts w:ascii="標楷體" w:eastAsia="標楷體" w:hAnsi="標楷體"/>
        </w:rPr>
        <w:t xml:space="preserve">　</w:t>
      </w:r>
      <w:bookmarkEnd w:id="185"/>
      <w:bookmarkEnd w:id="189"/>
    </w:p>
    <w:p w:rsidR="008E68BB" w:rsidRPr="00FE1D96" w:rsidRDefault="008E68BB" w:rsidP="006C371F">
      <w:pPr>
        <w:pStyle w:val="a3"/>
        <w:widowControl/>
        <w:numPr>
          <w:ilvl w:val="0"/>
          <w:numId w:val="1"/>
        </w:numPr>
        <w:tabs>
          <w:tab w:val="left" w:pos="567"/>
        </w:tabs>
        <w:snapToGrid w:val="0"/>
        <w:spacing w:before="80"/>
        <w:ind w:leftChars="0" w:left="1247" w:hanging="964"/>
        <w:rPr>
          <w:rFonts w:ascii="標楷體" w:eastAsia="標楷體" w:hAnsi="標楷體"/>
        </w:rPr>
      </w:pPr>
      <w:bookmarkStart w:id="190" w:name="QQ190624000236_1_H"/>
      <w:bookmarkStart w:id="191" w:name="QQ190624000236"/>
      <w:r w:rsidRPr="00FE1D96">
        <w:rPr>
          <w:rFonts w:ascii="標楷體" w:eastAsia="標楷體" w:hAnsi="標楷體"/>
        </w:rPr>
        <w:t>（　　）</w:t>
      </w:r>
      <w:r w:rsidRPr="00FE1D96">
        <w:rPr>
          <w:rFonts w:ascii="標楷體" w:eastAsia="標楷體" w:hAnsi="標楷體" w:hint="eastAsia"/>
          <w:szCs w:val="22"/>
        </w:rPr>
        <w:t>下列關於各種</w:t>
      </w:r>
      <w:proofErr w:type="gramStart"/>
      <w:r w:rsidRPr="00FE1D96">
        <w:rPr>
          <w:rFonts w:ascii="標楷體" w:eastAsia="標楷體" w:hAnsi="標楷體" w:hint="eastAsia"/>
          <w:szCs w:val="22"/>
        </w:rPr>
        <w:t>雙醣的</w:t>
      </w:r>
      <w:r w:rsidRPr="00FE1D96">
        <w:rPr>
          <w:rFonts w:ascii="標楷體" w:eastAsia="標楷體" w:hAnsi="標楷體" w:hint="eastAsia"/>
          <w:szCs w:val="22"/>
          <w:lang w:eastAsia="zh-HK"/>
        </w:rPr>
        <w:t>主要</w:t>
      </w:r>
      <w:proofErr w:type="gramEnd"/>
      <w:r w:rsidRPr="00FE1D96">
        <w:rPr>
          <w:rFonts w:ascii="標楷體" w:eastAsia="標楷體" w:hAnsi="標楷體" w:hint="eastAsia"/>
          <w:szCs w:val="22"/>
        </w:rPr>
        <w:t>來源，何者正確？</w:t>
      </w:r>
      <w:r w:rsidRPr="00FE1D96">
        <w:rPr>
          <w:rFonts w:ascii="標楷體" w:eastAsia="標楷體" w:hAnsi="標楷體"/>
        </w:rPr>
        <w:t xml:space="preserve">　</w:t>
      </w:r>
      <w:bookmarkEnd w:id="190"/>
      <w:r w:rsidRPr="00FE1D96">
        <w:rPr>
          <w:rFonts w:ascii="標楷體" w:eastAsia="標楷體" w:hAnsi="標楷體"/>
        </w:rPr>
        <w:t>(A)</w:t>
      </w:r>
      <w:bookmarkStart w:id="192" w:name="QQ190624000236_1_1"/>
      <w:r w:rsidRPr="00FE1D96">
        <w:rPr>
          <w:rFonts w:ascii="標楷體" w:eastAsia="標楷體" w:hAnsi="標楷體" w:hint="eastAsia"/>
          <w:szCs w:val="22"/>
        </w:rPr>
        <w:t>蔗糖由蜂蜜中提煉製成</w:t>
      </w:r>
      <w:r w:rsidRPr="00FE1D96">
        <w:rPr>
          <w:rFonts w:ascii="標楷體" w:eastAsia="標楷體" w:hAnsi="標楷體"/>
        </w:rPr>
        <w:t xml:space="preserve">　</w:t>
      </w:r>
      <w:bookmarkEnd w:id="192"/>
      <w:r w:rsidRPr="00FE1D96">
        <w:rPr>
          <w:rFonts w:ascii="標楷體" w:eastAsia="標楷體" w:hAnsi="標楷體"/>
        </w:rPr>
        <w:t>(B)</w:t>
      </w:r>
      <w:bookmarkStart w:id="193" w:name="QQ190624000236_1_2"/>
      <w:r w:rsidRPr="00FE1D96">
        <w:rPr>
          <w:rFonts w:ascii="標楷體" w:eastAsia="標楷體" w:hAnsi="標楷體" w:hint="eastAsia"/>
          <w:szCs w:val="22"/>
        </w:rPr>
        <w:t>乳糖由某些蔬菜中提煉製成</w:t>
      </w:r>
      <w:r w:rsidRPr="00FE1D96">
        <w:rPr>
          <w:rFonts w:ascii="標楷體" w:eastAsia="標楷體" w:hAnsi="標楷體"/>
        </w:rPr>
        <w:t xml:space="preserve">　</w:t>
      </w:r>
      <w:bookmarkEnd w:id="193"/>
      <w:r w:rsidRPr="00FE1D96">
        <w:rPr>
          <w:rFonts w:ascii="標楷體" w:eastAsia="標楷體" w:hAnsi="標楷體"/>
        </w:rPr>
        <w:t>(C)</w:t>
      </w:r>
      <w:bookmarkStart w:id="194" w:name="QQ190624000236_1_3"/>
      <w:r w:rsidRPr="00FE1D96">
        <w:rPr>
          <w:rFonts w:ascii="標楷體" w:eastAsia="標楷體" w:hAnsi="標楷體" w:hint="eastAsia"/>
          <w:szCs w:val="22"/>
        </w:rPr>
        <w:t>麥芽糖由小麥芽和糯米反應製成</w:t>
      </w:r>
      <w:r w:rsidRPr="00FE1D96">
        <w:rPr>
          <w:rFonts w:ascii="標楷體" w:eastAsia="標楷體" w:hAnsi="標楷體"/>
        </w:rPr>
        <w:t xml:space="preserve">　</w:t>
      </w:r>
      <w:bookmarkEnd w:id="194"/>
      <w:r w:rsidRPr="00FE1D96">
        <w:rPr>
          <w:rFonts w:ascii="標楷體" w:eastAsia="標楷體" w:hAnsi="標楷體"/>
        </w:rPr>
        <w:t>(D)</w:t>
      </w:r>
      <w:bookmarkStart w:id="195" w:name="QQ190624000236_1_4"/>
      <w:proofErr w:type="gramStart"/>
      <w:r w:rsidRPr="00FE1D96">
        <w:rPr>
          <w:rFonts w:ascii="標楷體" w:eastAsia="標楷體" w:hAnsi="標楷體" w:hint="eastAsia"/>
          <w:szCs w:val="22"/>
        </w:rPr>
        <w:t>肝醣由甜</w:t>
      </w:r>
      <w:r w:rsidRPr="00FE1D96">
        <w:rPr>
          <w:rFonts w:ascii="標楷體" w:eastAsia="標楷體" w:hAnsi="標楷體" w:hint="eastAsia"/>
          <w:szCs w:val="22"/>
          <w:lang w:eastAsia="zh-HK"/>
        </w:rPr>
        <w:t>菜</w:t>
      </w:r>
      <w:proofErr w:type="gramEnd"/>
      <w:r w:rsidRPr="00FE1D96">
        <w:rPr>
          <w:rFonts w:ascii="標楷體" w:eastAsia="標楷體" w:hAnsi="標楷體" w:hint="eastAsia"/>
          <w:szCs w:val="22"/>
        </w:rPr>
        <w:t>中提煉製成</w:t>
      </w:r>
      <w:r w:rsidRPr="00FE1D96">
        <w:rPr>
          <w:rFonts w:ascii="標楷體" w:eastAsia="標楷體" w:hAnsi="標楷體"/>
        </w:rPr>
        <w:t xml:space="preserve">　</w:t>
      </w:r>
      <w:bookmarkEnd w:id="191"/>
      <w:bookmarkEnd w:id="195"/>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196" w:name="QQ190624000246_1_H"/>
      <w:bookmarkStart w:id="197" w:name="QQ190624000246"/>
      <w:r w:rsidRPr="00FE1D96">
        <w:rPr>
          <w:rFonts w:ascii="標楷體" w:eastAsia="標楷體" w:hAnsi="標楷體"/>
        </w:rPr>
        <w:t>（　　）</w:t>
      </w:r>
      <w:r w:rsidRPr="00FE1D96">
        <w:rPr>
          <w:rFonts w:ascii="標楷體" w:eastAsia="標楷體" w:hAnsi="標楷體" w:hint="eastAsia"/>
          <w:szCs w:val="22"/>
          <w:lang w:eastAsia="zh-HK"/>
        </w:rPr>
        <w:t>小龍</w:t>
      </w:r>
      <w:r w:rsidRPr="00FE1D96">
        <w:rPr>
          <w:rFonts w:ascii="標楷體" w:eastAsia="標楷體" w:hAnsi="標楷體" w:hint="eastAsia"/>
          <w:szCs w:val="22"/>
        </w:rPr>
        <w:t>在實驗室清點藥品，發現某個玻璃瓶已嚴重腐蝕，請問該藥品可能是下列何者？</w:t>
      </w:r>
      <w:r w:rsidRPr="00FE1D96">
        <w:rPr>
          <w:rFonts w:ascii="標楷體" w:eastAsia="標楷體" w:hAnsi="標楷體"/>
        </w:rPr>
        <w:t xml:space="preserve">　</w:t>
      </w:r>
      <w:bookmarkEnd w:id="196"/>
      <w:r w:rsidRPr="00FE1D96">
        <w:rPr>
          <w:rFonts w:ascii="標楷體" w:eastAsia="標楷體" w:hAnsi="標楷體"/>
        </w:rPr>
        <w:t>(A)</w:t>
      </w:r>
      <w:bookmarkStart w:id="198" w:name="QQ190624000246_1_1"/>
      <w:r w:rsidRPr="00FE1D96">
        <w:rPr>
          <w:rFonts w:ascii="標楷體" w:eastAsia="標楷體" w:hAnsi="標楷體" w:hint="eastAsia"/>
          <w:szCs w:val="22"/>
        </w:rPr>
        <w:t>鹽酸</w:t>
      </w:r>
      <w:r w:rsidRPr="00FE1D96">
        <w:rPr>
          <w:rFonts w:ascii="標楷體" w:eastAsia="標楷體" w:hAnsi="標楷體"/>
        </w:rPr>
        <w:t xml:space="preserve">　</w:t>
      </w:r>
      <w:bookmarkEnd w:id="198"/>
      <w:r w:rsidRPr="00FE1D96">
        <w:rPr>
          <w:rFonts w:ascii="標楷體" w:eastAsia="標楷體" w:hAnsi="標楷體"/>
        </w:rPr>
        <w:t>(B)</w:t>
      </w:r>
      <w:bookmarkStart w:id="199" w:name="QQ190624000246_1_2"/>
      <w:r w:rsidRPr="00FE1D96">
        <w:rPr>
          <w:rFonts w:ascii="標楷體" w:eastAsia="標楷體" w:hAnsi="標楷體" w:hint="eastAsia"/>
          <w:szCs w:val="22"/>
        </w:rPr>
        <w:t>硫酸</w:t>
      </w:r>
      <w:r w:rsidRPr="00FE1D96">
        <w:rPr>
          <w:rFonts w:ascii="標楷體" w:eastAsia="標楷體" w:hAnsi="標楷體"/>
        </w:rPr>
        <w:t xml:space="preserve">　</w:t>
      </w:r>
      <w:bookmarkEnd w:id="199"/>
      <w:r w:rsidRPr="00FE1D96">
        <w:rPr>
          <w:rFonts w:ascii="標楷體" w:eastAsia="標楷體" w:hAnsi="標楷體"/>
        </w:rPr>
        <w:t>(C)</w:t>
      </w:r>
      <w:bookmarkStart w:id="200" w:name="QQ190624000246_1_3"/>
      <w:r w:rsidRPr="00FE1D96">
        <w:rPr>
          <w:rFonts w:ascii="標楷體" w:eastAsia="標楷體" w:hAnsi="標楷體" w:hint="eastAsia"/>
          <w:szCs w:val="22"/>
        </w:rPr>
        <w:t>硝酸</w:t>
      </w:r>
      <w:r w:rsidRPr="00FE1D96">
        <w:rPr>
          <w:rFonts w:ascii="標楷體" w:eastAsia="標楷體" w:hAnsi="標楷體"/>
        </w:rPr>
        <w:t xml:space="preserve">　</w:t>
      </w:r>
      <w:bookmarkEnd w:id="200"/>
      <w:r w:rsidRPr="00FE1D96">
        <w:rPr>
          <w:rFonts w:ascii="標楷體" w:eastAsia="標楷體" w:hAnsi="標楷體"/>
        </w:rPr>
        <w:t>(D)</w:t>
      </w:r>
      <w:bookmarkStart w:id="201" w:name="QQ190624000246_1_4"/>
      <w:proofErr w:type="gramStart"/>
      <w:r w:rsidRPr="00FE1D96">
        <w:rPr>
          <w:rFonts w:ascii="標楷體" w:eastAsia="標楷體" w:hAnsi="標楷體" w:hint="eastAsia"/>
          <w:szCs w:val="22"/>
        </w:rPr>
        <w:t>氫氟酸</w:t>
      </w:r>
      <w:proofErr w:type="gramEnd"/>
      <w:r w:rsidRPr="00FE1D96">
        <w:rPr>
          <w:rFonts w:ascii="標楷體" w:eastAsia="標楷體" w:hAnsi="標楷體"/>
        </w:rPr>
        <w:t xml:space="preserve">　</w:t>
      </w:r>
      <w:bookmarkEnd w:id="197"/>
      <w:bookmarkEnd w:id="201"/>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202" w:name="QQ190624000250_1_H"/>
      <w:bookmarkStart w:id="203" w:name="QQ190624000250"/>
      <w:r w:rsidRPr="00FE1D96">
        <w:rPr>
          <w:rFonts w:ascii="標楷體" w:eastAsia="標楷體" w:hAnsi="標楷體"/>
        </w:rPr>
        <w:t>（　　）</w:t>
      </w:r>
      <w:r w:rsidRPr="00FE1D96">
        <w:rPr>
          <w:rFonts w:ascii="標楷體" w:eastAsia="標楷體" w:hAnsi="標楷體" w:hint="eastAsia"/>
          <w:szCs w:val="22"/>
        </w:rPr>
        <w:t>下列何種纖維具有</w:t>
      </w:r>
      <w:proofErr w:type="gramStart"/>
      <w:r w:rsidRPr="00FE1D96">
        <w:rPr>
          <w:rFonts w:ascii="標楷體" w:eastAsia="標楷體" w:hAnsi="標楷體" w:hint="eastAsia"/>
          <w:szCs w:val="22"/>
        </w:rPr>
        <w:t>易洗快</w:t>
      </w:r>
      <w:proofErr w:type="gramEnd"/>
      <w:r w:rsidRPr="00FE1D96">
        <w:rPr>
          <w:rFonts w:ascii="標楷體" w:eastAsia="標楷體" w:hAnsi="標楷體" w:hint="eastAsia"/>
          <w:szCs w:val="22"/>
        </w:rPr>
        <w:t>乾、不易發霉的優點？</w:t>
      </w:r>
      <w:r w:rsidRPr="00FE1D96">
        <w:rPr>
          <w:rFonts w:ascii="標楷體" w:eastAsia="標楷體" w:hAnsi="標楷體"/>
        </w:rPr>
        <w:t xml:space="preserve">　</w:t>
      </w:r>
      <w:bookmarkEnd w:id="202"/>
      <w:r w:rsidRPr="00FE1D96">
        <w:rPr>
          <w:rFonts w:ascii="標楷體" w:eastAsia="標楷體" w:hAnsi="標楷體"/>
        </w:rPr>
        <w:t>(A)</w:t>
      </w:r>
      <w:bookmarkStart w:id="204" w:name="QQ190624000250_1_1"/>
      <w:r w:rsidRPr="00FE1D96">
        <w:rPr>
          <w:rFonts w:ascii="標楷體" w:eastAsia="標楷體" w:hAnsi="標楷體" w:hint="eastAsia"/>
          <w:szCs w:val="22"/>
        </w:rPr>
        <w:t>麻</w:t>
      </w:r>
      <w:r w:rsidRPr="00FE1D96">
        <w:rPr>
          <w:rFonts w:ascii="標楷體" w:eastAsia="標楷體" w:hAnsi="標楷體"/>
        </w:rPr>
        <w:t xml:space="preserve">　</w:t>
      </w:r>
      <w:bookmarkEnd w:id="204"/>
      <w:r w:rsidRPr="00FE1D96">
        <w:rPr>
          <w:rFonts w:ascii="標楷體" w:eastAsia="標楷體" w:hAnsi="標楷體"/>
        </w:rPr>
        <w:t>(B)</w:t>
      </w:r>
      <w:bookmarkStart w:id="205" w:name="QQ190624000250_1_2"/>
      <w:r w:rsidRPr="00FE1D96">
        <w:rPr>
          <w:rFonts w:ascii="標楷體" w:eastAsia="標楷體" w:hAnsi="標楷體" w:hint="eastAsia"/>
          <w:szCs w:val="22"/>
        </w:rPr>
        <w:t>棉</w:t>
      </w:r>
      <w:r w:rsidRPr="00FE1D96">
        <w:rPr>
          <w:rFonts w:ascii="標楷體" w:eastAsia="標楷體" w:hAnsi="標楷體"/>
        </w:rPr>
        <w:t xml:space="preserve">　</w:t>
      </w:r>
      <w:bookmarkEnd w:id="205"/>
      <w:r w:rsidRPr="00FE1D96">
        <w:rPr>
          <w:rFonts w:ascii="標楷體" w:eastAsia="標楷體" w:hAnsi="標楷體"/>
        </w:rPr>
        <w:t>(C)</w:t>
      </w:r>
      <w:bookmarkStart w:id="206" w:name="QQ190624000250_1_3"/>
      <w:r w:rsidRPr="00FE1D96">
        <w:rPr>
          <w:rFonts w:ascii="標楷體" w:eastAsia="標楷體" w:hAnsi="標楷體" w:hint="eastAsia"/>
          <w:szCs w:val="22"/>
        </w:rPr>
        <w:t>達克綸</w:t>
      </w:r>
      <w:r w:rsidRPr="00FE1D96">
        <w:rPr>
          <w:rFonts w:ascii="標楷體" w:eastAsia="標楷體" w:hAnsi="標楷體"/>
        </w:rPr>
        <w:t xml:space="preserve">　</w:t>
      </w:r>
      <w:bookmarkEnd w:id="206"/>
      <w:r w:rsidRPr="00FE1D96">
        <w:rPr>
          <w:rFonts w:ascii="標楷體" w:eastAsia="標楷體" w:hAnsi="標楷體"/>
        </w:rPr>
        <w:t>(D)</w:t>
      </w:r>
      <w:bookmarkStart w:id="207" w:name="QQ190624000250_1_4"/>
      <w:r w:rsidRPr="00FE1D96">
        <w:rPr>
          <w:rFonts w:ascii="標楷體" w:eastAsia="標楷體" w:hAnsi="標楷體" w:hint="eastAsia"/>
          <w:szCs w:val="22"/>
        </w:rPr>
        <w:t>蠶絲</w:t>
      </w:r>
      <w:r w:rsidRPr="00FE1D96">
        <w:rPr>
          <w:rFonts w:ascii="標楷體" w:eastAsia="標楷體" w:hAnsi="標楷體"/>
        </w:rPr>
        <w:t xml:space="preserve">　</w:t>
      </w:r>
      <w:bookmarkEnd w:id="203"/>
      <w:bookmarkEnd w:id="207"/>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208" w:name="QQ190624000273_1_H"/>
      <w:bookmarkStart w:id="209" w:name="QQ190624000273"/>
      <w:r w:rsidRPr="00FE1D96">
        <w:rPr>
          <w:rFonts w:ascii="標楷體" w:eastAsia="標楷體" w:hAnsi="標楷體"/>
        </w:rPr>
        <w:t>（　　）</w:t>
      </w:r>
      <w:r w:rsidRPr="00FE1D96">
        <w:rPr>
          <w:rFonts w:ascii="標楷體" w:eastAsia="標楷體" w:hAnsi="標楷體" w:hint="eastAsia"/>
          <w:szCs w:val="22"/>
        </w:rPr>
        <w:t>「聚氯乙烯」的縮寫名稱為下列何者？</w:t>
      </w:r>
      <w:r w:rsidRPr="00FE1D96">
        <w:rPr>
          <w:rFonts w:ascii="標楷體" w:eastAsia="標楷體" w:hAnsi="標楷體"/>
        </w:rPr>
        <w:t xml:space="preserve">　</w:t>
      </w:r>
      <w:bookmarkEnd w:id="208"/>
      <w:r w:rsidRPr="00FE1D96">
        <w:rPr>
          <w:rFonts w:ascii="標楷體" w:eastAsia="標楷體" w:hAnsi="標楷體"/>
        </w:rPr>
        <w:t>(A)</w:t>
      </w:r>
      <w:bookmarkStart w:id="210" w:name="QQ190624000273_1_1"/>
      <w:r w:rsidRPr="00FE1D96">
        <w:rPr>
          <w:rFonts w:ascii="標楷體" w:eastAsia="標楷體" w:hAnsi="標楷體" w:hint="eastAsia"/>
          <w:szCs w:val="22"/>
        </w:rPr>
        <w:t>PP</w:t>
      </w:r>
      <w:r w:rsidRPr="00FE1D96">
        <w:rPr>
          <w:rFonts w:ascii="標楷體" w:eastAsia="標楷體" w:hAnsi="標楷體"/>
        </w:rPr>
        <w:t xml:space="preserve">　</w:t>
      </w:r>
      <w:bookmarkEnd w:id="210"/>
      <w:r w:rsidRPr="00FE1D96">
        <w:rPr>
          <w:rFonts w:ascii="標楷體" w:eastAsia="標楷體" w:hAnsi="標楷體"/>
        </w:rPr>
        <w:t>(B)</w:t>
      </w:r>
      <w:bookmarkStart w:id="211" w:name="QQ190624000273_1_2"/>
      <w:r w:rsidRPr="00FE1D96">
        <w:rPr>
          <w:rFonts w:ascii="標楷體" w:eastAsia="標楷體" w:hAnsi="標楷體" w:hint="eastAsia"/>
          <w:szCs w:val="22"/>
        </w:rPr>
        <w:t>PE</w:t>
      </w:r>
      <w:r w:rsidRPr="00FE1D96">
        <w:rPr>
          <w:rFonts w:ascii="標楷體" w:eastAsia="標楷體" w:hAnsi="標楷體"/>
        </w:rPr>
        <w:t xml:space="preserve">　</w:t>
      </w:r>
      <w:bookmarkEnd w:id="211"/>
      <w:r w:rsidRPr="00FE1D96">
        <w:rPr>
          <w:rFonts w:ascii="標楷體" w:eastAsia="標楷體" w:hAnsi="標楷體"/>
        </w:rPr>
        <w:t>(C)</w:t>
      </w:r>
      <w:bookmarkStart w:id="212" w:name="QQ190624000273_1_3"/>
      <w:r w:rsidRPr="00FE1D96">
        <w:rPr>
          <w:rFonts w:ascii="標楷體" w:eastAsia="標楷體" w:hAnsi="標楷體" w:hint="eastAsia"/>
          <w:szCs w:val="22"/>
        </w:rPr>
        <w:t>PVC</w:t>
      </w:r>
      <w:r w:rsidRPr="00FE1D96">
        <w:rPr>
          <w:rFonts w:ascii="標楷體" w:eastAsia="標楷體" w:hAnsi="標楷體"/>
        </w:rPr>
        <w:t xml:space="preserve">　</w:t>
      </w:r>
      <w:bookmarkEnd w:id="212"/>
      <w:r w:rsidRPr="00FE1D96">
        <w:rPr>
          <w:rFonts w:ascii="標楷體" w:eastAsia="標楷體" w:hAnsi="標楷體"/>
        </w:rPr>
        <w:t>(D)</w:t>
      </w:r>
      <w:bookmarkStart w:id="213" w:name="QQ190624000273_1_4"/>
      <w:r w:rsidRPr="00FE1D96">
        <w:rPr>
          <w:rFonts w:ascii="標楷體" w:eastAsia="標楷體" w:hAnsi="標楷體" w:hint="eastAsia"/>
          <w:szCs w:val="22"/>
        </w:rPr>
        <w:t>PS</w:t>
      </w:r>
      <w:r w:rsidRPr="00FE1D96">
        <w:rPr>
          <w:rFonts w:ascii="標楷體" w:eastAsia="標楷體" w:hAnsi="標楷體"/>
        </w:rPr>
        <w:t xml:space="preserve">　</w:t>
      </w:r>
      <w:bookmarkEnd w:id="209"/>
      <w:bookmarkEnd w:id="213"/>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214" w:name="QQ190624000274_1_H"/>
      <w:bookmarkStart w:id="215" w:name="QQ190624000274"/>
      <w:r w:rsidRPr="00FE1D96">
        <w:rPr>
          <w:rFonts w:ascii="標楷體" w:eastAsia="標楷體" w:hAnsi="標楷體"/>
        </w:rPr>
        <w:t>（　　）</w:t>
      </w:r>
      <w:r w:rsidRPr="00FE1D96">
        <w:rPr>
          <w:rFonts w:ascii="標楷體" w:eastAsia="標楷體" w:hAnsi="標楷體" w:hint="eastAsia"/>
          <w:szCs w:val="22"/>
        </w:rPr>
        <w:t>派熱司玻璃，質硬、熔點高、膨脹係數小，可製優良化學儀器，是因含有</w:t>
      </w:r>
      <w:r w:rsidRPr="00FE1D96">
        <w:rPr>
          <w:rFonts w:ascii="標楷體" w:eastAsia="標楷體" w:hAnsi="標楷體"/>
        </w:rPr>
        <w:t xml:space="preserve">　</w:t>
      </w:r>
      <w:bookmarkEnd w:id="214"/>
      <w:r w:rsidRPr="00FE1D96">
        <w:rPr>
          <w:rFonts w:ascii="標楷體" w:eastAsia="標楷體" w:hAnsi="標楷體"/>
        </w:rPr>
        <w:t>(A)</w:t>
      </w:r>
      <w:bookmarkStart w:id="216" w:name="QQ190624000274_1_1"/>
      <w:r w:rsidRPr="00FE1D96">
        <w:rPr>
          <w:rFonts w:ascii="標楷體" w:eastAsia="標楷體" w:hAnsi="標楷體" w:hint="eastAsia"/>
          <w:szCs w:val="22"/>
        </w:rPr>
        <w:t>鉛</w:t>
      </w:r>
      <w:r w:rsidRPr="00FE1D96">
        <w:rPr>
          <w:rFonts w:ascii="標楷體" w:eastAsia="標楷體" w:hAnsi="標楷體"/>
        </w:rPr>
        <w:t xml:space="preserve">　</w:t>
      </w:r>
      <w:bookmarkEnd w:id="216"/>
      <w:r w:rsidRPr="00FE1D96">
        <w:rPr>
          <w:rFonts w:ascii="標楷體" w:eastAsia="標楷體" w:hAnsi="標楷體"/>
        </w:rPr>
        <w:t>(B)</w:t>
      </w:r>
      <w:bookmarkStart w:id="217" w:name="QQ190624000274_1_2"/>
      <w:r w:rsidRPr="00FE1D96">
        <w:rPr>
          <w:rFonts w:ascii="標楷體" w:eastAsia="標楷體" w:hAnsi="標楷體" w:hint="eastAsia"/>
          <w:szCs w:val="22"/>
        </w:rPr>
        <w:t>硼</w:t>
      </w:r>
      <w:r w:rsidRPr="00FE1D96">
        <w:rPr>
          <w:rFonts w:ascii="標楷體" w:eastAsia="標楷體" w:hAnsi="標楷體"/>
        </w:rPr>
        <w:t xml:space="preserve">　</w:t>
      </w:r>
      <w:bookmarkEnd w:id="217"/>
      <w:r w:rsidRPr="00FE1D96">
        <w:rPr>
          <w:rFonts w:ascii="標楷體" w:eastAsia="標楷體" w:hAnsi="標楷體"/>
        </w:rPr>
        <w:t>(C)</w:t>
      </w:r>
      <w:bookmarkStart w:id="218" w:name="QQ190624000274_1_3"/>
      <w:r w:rsidRPr="00FE1D96">
        <w:rPr>
          <w:rFonts w:ascii="標楷體" w:eastAsia="標楷體" w:hAnsi="標楷體" w:hint="eastAsia"/>
          <w:szCs w:val="22"/>
        </w:rPr>
        <w:t>砷</w:t>
      </w:r>
      <w:r w:rsidRPr="00FE1D96">
        <w:rPr>
          <w:rFonts w:ascii="標楷體" w:eastAsia="標楷體" w:hAnsi="標楷體"/>
        </w:rPr>
        <w:t xml:space="preserve">　</w:t>
      </w:r>
      <w:bookmarkEnd w:id="218"/>
      <w:r w:rsidRPr="00FE1D96">
        <w:rPr>
          <w:rFonts w:ascii="標楷體" w:eastAsia="標楷體" w:hAnsi="標楷體"/>
        </w:rPr>
        <w:t>(D)</w:t>
      </w:r>
      <w:bookmarkStart w:id="219" w:name="QQ190624000274_1_4"/>
      <w:r w:rsidRPr="00FE1D96">
        <w:rPr>
          <w:rFonts w:ascii="標楷體" w:eastAsia="標楷體" w:hAnsi="標楷體" w:hint="eastAsia"/>
          <w:szCs w:val="22"/>
        </w:rPr>
        <w:t>鐵</w:t>
      </w:r>
      <w:r w:rsidRPr="00FE1D96">
        <w:rPr>
          <w:rFonts w:ascii="標楷體" w:eastAsia="標楷體" w:hAnsi="標楷體"/>
        </w:rPr>
        <w:t xml:space="preserve">　</w:t>
      </w:r>
      <w:bookmarkEnd w:id="215"/>
      <w:bookmarkEnd w:id="219"/>
    </w:p>
    <w:p w:rsidR="008E68BB" w:rsidRPr="00FE1D96" w:rsidRDefault="008E68BB" w:rsidP="008E68BB">
      <w:pPr>
        <w:pStyle w:val="a3"/>
        <w:widowControl/>
        <w:numPr>
          <w:ilvl w:val="0"/>
          <w:numId w:val="1"/>
        </w:numPr>
        <w:tabs>
          <w:tab w:val="left" w:pos="567"/>
        </w:tabs>
        <w:snapToGrid w:val="0"/>
        <w:spacing w:before="80"/>
        <w:ind w:leftChars="0" w:left="1247" w:hanging="964"/>
        <w:rPr>
          <w:rFonts w:ascii="標楷體" w:eastAsia="標楷體" w:hAnsi="標楷體"/>
        </w:rPr>
      </w:pPr>
      <w:bookmarkStart w:id="220" w:name="QQ190624000275_1_H"/>
      <w:bookmarkStart w:id="221" w:name="QQ190624000275"/>
      <w:r w:rsidRPr="00FE1D96">
        <w:rPr>
          <w:rFonts w:ascii="標楷體" w:eastAsia="標楷體" w:hAnsi="標楷體"/>
        </w:rPr>
        <w:t>（　　）</w:t>
      </w:r>
      <w:r w:rsidRPr="00FE1D96">
        <w:rPr>
          <w:rFonts w:ascii="標楷體" w:eastAsia="標楷體" w:hAnsi="標楷體" w:hint="eastAsia"/>
          <w:szCs w:val="22"/>
        </w:rPr>
        <w:t>最廣泛使用的</w:t>
      </w:r>
      <w:proofErr w:type="gramStart"/>
      <w:r w:rsidRPr="00FE1D96">
        <w:rPr>
          <w:rFonts w:ascii="標楷體" w:eastAsia="標楷體" w:hAnsi="標楷體" w:hint="eastAsia"/>
          <w:szCs w:val="22"/>
        </w:rPr>
        <w:t>奈米光觸媒</w:t>
      </w:r>
      <w:proofErr w:type="gramEnd"/>
      <w:r w:rsidRPr="00FE1D96">
        <w:rPr>
          <w:rFonts w:ascii="標楷體" w:eastAsia="標楷體" w:hAnsi="標楷體" w:hint="eastAsia"/>
          <w:szCs w:val="22"/>
        </w:rPr>
        <w:t>原料為何？</w:t>
      </w:r>
      <w:bookmarkEnd w:id="220"/>
      <w:r w:rsidRPr="00FE1D96">
        <w:rPr>
          <w:rFonts w:ascii="標楷體" w:eastAsia="標楷體" w:hAnsi="標楷體"/>
        </w:rPr>
        <w:t>(A)</w:t>
      </w:r>
      <w:bookmarkStart w:id="222" w:name="QQ190624000275_1_1"/>
      <w:r w:rsidRPr="00FE1D96">
        <w:rPr>
          <w:rFonts w:ascii="標楷體" w:eastAsia="標楷體" w:hAnsi="標楷體" w:hint="eastAsia"/>
          <w:szCs w:val="22"/>
        </w:rPr>
        <w:t>三氧化鋁</w:t>
      </w:r>
      <w:r w:rsidRPr="00FE1D96">
        <w:rPr>
          <w:rFonts w:ascii="標楷體" w:eastAsia="標楷體" w:hAnsi="標楷體"/>
        </w:rPr>
        <w:t xml:space="preserve">　</w:t>
      </w:r>
      <w:bookmarkEnd w:id="222"/>
      <w:r w:rsidRPr="00FE1D96">
        <w:rPr>
          <w:rFonts w:ascii="標楷體" w:eastAsia="標楷體" w:hAnsi="標楷體"/>
        </w:rPr>
        <w:t>(B)</w:t>
      </w:r>
      <w:bookmarkStart w:id="223" w:name="QQ190624000275_1_2"/>
      <w:r w:rsidRPr="00FE1D96">
        <w:rPr>
          <w:rFonts w:ascii="標楷體" w:eastAsia="標楷體" w:hAnsi="標楷體" w:hint="eastAsia"/>
          <w:szCs w:val="22"/>
        </w:rPr>
        <w:t>二氧化錳</w:t>
      </w:r>
      <w:r w:rsidRPr="00FE1D96">
        <w:rPr>
          <w:rFonts w:ascii="標楷體" w:eastAsia="標楷體" w:hAnsi="標楷體"/>
        </w:rPr>
        <w:t xml:space="preserve">　</w:t>
      </w:r>
      <w:bookmarkEnd w:id="223"/>
      <w:r w:rsidRPr="00FE1D96">
        <w:rPr>
          <w:rFonts w:ascii="標楷體" w:eastAsia="標楷體" w:hAnsi="標楷體"/>
        </w:rPr>
        <w:t>(C)</w:t>
      </w:r>
      <w:bookmarkStart w:id="224" w:name="QQ190624000275_1_3"/>
      <w:r w:rsidRPr="00FE1D96">
        <w:rPr>
          <w:rFonts w:ascii="標楷體" w:eastAsia="標楷體" w:hAnsi="標楷體" w:hint="eastAsia"/>
          <w:szCs w:val="22"/>
        </w:rPr>
        <w:t>二氧化鈦</w:t>
      </w:r>
      <w:r w:rsidRPr="00FE1D96">
        <w:rPr>
          <w:rFonts w:ascii="標楷體" w:eastAsia="標楷體" w:hAnsi="標楷體"/>
        </w:rPr>
        <w:t xml:space="preserve">　</w:t>
      </w:r>
      <w:bookmarkEnd w:id="224"/>
      <w:r w:rsidRPr="00FE1D96">
        <w:rPr>
          <w:rFonts w:ascii="標楷體" w:eastAsia="標楷體" w:hAnsi="標楷體"/>
        </w:rPr>
        <w:t>(D)</w:t>
      </w:r>
      <w:bookmarkStart w:id="225" w:name="QQ190624000275_1_4"/>
      <w:r w:rsidRPr="00FE1D96">
        <w:rPr>
          <w:rFonts w:ascii="標楷體" w:eastAsia="標楷體" w:hAnsi="標楷體" w:hint="eastAsia"/>
          <w:szCs w:val="22"/>
        </w:rPr>
        <w:t>二氧化鉛</w:t>
      </w:r>
      <w:r w:rsidRPr="00FE1D96">
        <w:rPr>
          <w:rFonts w:ascii="標楷體" w:eastAsia="標楷體" w:hAnsi="標楷體"/>
        </w:rPr>
        <w:t xml:space="preserve">　</w:t>
      </w:r>
      <w:bookmarkEnd w:id="221"/>
      <w:bookmarkEnd w:id="225"/>
    </w:p>
    <w:p w:rsidR="008E68BB" w:rsidRPr="00FE1D96" w:rsidRDefault="008E68BB" w:rsidP="000553E6">
      <w:pPr>
        <w:pStyle w:val="a3"/>
        <w:widowControl/>
        <w:numPr>
          <w:ilvl w:val="0"/>
          <w:numId w:val="1"/>
        </w:numPr>
        <w:tabs>
          <w:tab w:val="left" w:pos="567"/>
        </w:tabs>
        <w:snapToGrid w:val="0"/>
        <w:spacing w:before="80"/>
        <w:ind w:leftChars="0" w:left="1247" w:hanging="964"/>
        <w:rPr>
          <w:rFonts w:ascii="標楷體" w:eastAsia="標楷體" w:hAnsi="標楷體"/>
        </w:rPr>
      </w:pPr>
      <w:bookmarkStart w:id="226" w:name="QQ190624000277_1_H"/>
      <w:bookmarkStart w:id="227" w:name="QQ190624000277"/>
      <w:r w:rsidRPr="00FE1D96">
        <w:rPr>
          <w:rFonts w:ascii="標楷體" w:eastAsia="標楷體" w:hAnsi="標楷體"/>
        </w:rPr>
        <w:t>（　　）</w:t>
      </w:r>
      <w:r w:rsidRPr="00FE1D96">
        <w:rPr>
          <w:rFonts w:ascii="標楷體" w:eastAsia="標楷體" w:hAnsi="標楷體" w:hint="eastAsia"/>
          <w:szCs w:val="22"/>
        </w:rPr>
        <w:t>下列哪一種塑膠因具有加熱即軟化特性，所以有回收再利用的價值？</w:t>
      </w:r>
      <w:r w:rsidRPr="00FE1D96">
        <w:rPr>
          <w:rFonts w:ascii="標楷體" w:eastAsia="標楷體" w:hAnsi="標楷體"/>
        </w:rPr>
        <w:t xml:space="preserve">　</w:t>
      </w:r>
      <w:bookmarkEnd w:id="226"/>
      <w:r w:rsidRPr="00FE1D96">
        <w:rPr>
          <w:rFonts w:ascii="標楷體" w:eastAsia="標楷體" w:hAnsi="標楷體"/>
        </w:rPr>
        <w:t>(A)</w:t>
      </w:r>
      <w:bookmarkStart w:id="228" w:name="QQ190624000277_1_1"/>
      <w:proofErr w:type="gramStart"/>
      <w:r w:rsidRPr="00FE1D96">
        <w:rPr>
          <w:rFonts w:ascii="標楷體" w:eastAsia="標楷體" w:hAnsi="標楷體" w:hint="eastAsia"/>
          <w:szCs w:val="22"/>
        </w:rPr>
        <w:t>酚</w:t>
      </w:r>
      <w:proofErr w:type="gramEnd"/>
      <w:r w:rsidRPr="00FE1D96">
        <w:rPr>
          <w:rFonts w:ascii="標楷體" w:eastAsia="標楷體" w:hAnsi="標楷體" w:hint="eastAsia"/>
          <w:szCs w:val="22"/>
        </w:rPr>
        <w:t>甲醛樹脂</w:t>
      </w:r>
      <w:r w:rsidRPr="00FE1D96">
        <w:rPr>
          <w:rFonts w:ascii="標楷體" w:eastAsia="標楷體" w:hAnsi="標楷體"/>
        </w:rPr>
        <w:t xml:space="preserve">　</w:t>
      </w:r>
      <w:bookmarkEnd w:id="228"/>
      <w:r w:rsidRPr="00FE1D96">
        <w:rPr>
          <w:rFonts w:ascii="標楷體" w:eastAsia="標楷體" w:hAnsi="標楷體"/>
        </w:rPr>
        <w:t>(B)</w:t>
      </w:r>
      <w:bookmarkStart w:id="229" w:name="QQ190624000277_1_2"/>
      <w:r w:rsidRPr="00FE1D96">
        <w:rPr>
          <w:rFonts w:ascii="標楷體" w:eastAsia="標楷體" w:hAnsi="標楷體" w:hint="eastAsia"/>
          <w:szCs w:val="22"/>
        </w:rPr>
        <w:t>三聚氰胺甲醛樹脂</w:t>
      </w:r>
      <w:r w:rsidRPr="00FE1D96">
        <w:rPr>
          <w:rFonts w:ascii="標楷體" w:eastAsia="標楷體" w:hAnsi="標楷體"/>
        </w:rPr>
        <w:t xml:space="preserve">　</w:t>
      </w:r>
      <w:bookmarkEnd w:id="229"/>
      <w:r w:rsidRPr="00FE1D96">
        <w:rPr>
          <w:rFonts w:ascii="標楷體" w:eastAsia="標楷體" w:hAnsi="標楷體"/>
        </w:rPr>
        <w:t>(C)</w:t>
      </w:r>
      <w:bookmarkStart w:id="230" w:name="QQ190624000277_1_3"/>
      <w:r w:rsidRPr="00FE1D96">
        <w:rPr>
          <w:rFonts w:ascii="標楷體" w:eastAsia="標楷體" w:hAnsi="標楷體" w:hint="eastAsia"/>
          <w:szCs w:val="22"/>
        </w:rPr>
        <w:t>對苯二甲酸</w:t>
      </w:r>
      <w:r w:rsidRPr="00FE1D96">
        <w:rPr>
          <w:rFonts w:ascii="標楷體" w:eastAsia="標楷體" w:hAnsi="標楷體" w:hint="eastAsia"/>
          <w:szCs w:val="22"/>
          <w:lang w:eastAsia="zh-HK"/>
        </w:rPr>
        <w:t>乙二酯</w:t>
      </w:r>
      <w:r w:rsidRPr="00FE1D96">
        <w:rPr>
          <w:rFonts w:ascii="標楷體" w:eastAsia="標楷體" w:hAnsi="標楷體"/>
        </w:rPr>
        <w:t xml:space="preserve">　</w:t>
      </w:r>
      <w:bookmarkEnd w:id="230"/>
      <w:r w:rsidRPr="00FE1D96">
        <w:rPr>
          <w:rFonts w:ascii="標楷體" w:eastAsia="標楷體" w:hAnsi="標楷體"/>
        </w:rPr>
        <w:t>(D)</w:t>
      </w:r>
      <w:bookmarkStart w:id="231" w:name="QQ190624000277_1_4"/>
      <w:r w:rsidRPr="00FE1D96">
        <w:rPr>
          <w:rFonts w:ascii="標楷體" w:eastAsia="標楷體" w:hAnsi="標楷體" w:hint="eastAsia"/>
          <w:szCs w:val="22"/>
        </w:rPr>
        <w:t>尿素甲醛樹脂</w:t>
      </w:r>
      <w:r w:rsidRPr="00FE1D96">
        <w:rPr>
          <w:rFonts w:ascii="標楷體" w:eastAsia="標楷體" w:hAnsi="標楷體"/>
        </w:rPr>
        <w:t xml:space="preserve">　</w:t>
      </w:r>
      <w:bookmarkEnd w:id="227"/>
      <w:bookmarkEnd w:id="231"/>
    </w:p>
    <w:p w:rsidR="000553E6" w:rsidRPr="00FE1D96" w:rsidRDefault="000553E6" w:rsidP="000553E6">
      <w:pPr>
        <w:pStyle w:val="a3"/>
        <w:widowControl/>
        <w:numPr>
          <w:ilvl w:val="0"/>
          <w:numId w:val="1"/>
        </w:numPr>
        <w:tabs>
          <w:tab w:val="left" w:pos="567"/>
        </w:tabs>
        <w:snapToGrid w:val="0"/>
        <w:spacing w:before="80"/>
        <w:ind w:leftChars="0" w:left="1247" w:hanging="964"/>
        <w:rPr>
          <w:rFonts w:ascii="標楷體" w:eastAsia="標楷體" w:hAnsi="標楷體"/>
        </w:rPr>
      </w:pPr>
      <w:r w:rsidRPr="00FE1D96">
        <w:rPr>
          <w:rFonts w:ascii="標楷體" w:eastAsia="標楷體" w:hAnsi="標楷體"/>
        </w:rPr>
        <w:t>（　　）</w:t>
      </w:r>
      <w:r w:rsidRPr="00FE1D96">
        <w:rPr>
          <w:rFonts w:ascii="標楷體" w:eastAsia="標楷體" w:hAnsi="標楷體" w:hint="eastAsia"/>
          <w:color w:val="000000"/>
        </w:rPr>
        <w:t xml:space="preserve">達克綸的原料是　</w:t>
      </w:r>
      <w:r w:rsidRPr="00FE1D96">
        <w:rPr>
          <w:rFonts w:ascii="標楷體" w:eastAsia="標楷體" w:hAnsi="標楷體"/>
          <w:color w:val="000000"/>
        </w:rPr>
        <w:t>(A)</w:t>
      </w:r>
      <w:r w:rsidRPr="00FE1D96">
        <w:rPr>
          <w:rFonts w:ascii="標楷體" w:eastAsia="標楷體" w:hAnsi="標楷體" w:hint="eastAsia"/>
          <w:color w:val="000000"/>
        </w:rPr>
        <w:t>己二</w:t>
      </w:r>
      <w:proofErr w:type="gramStart"/>
      <w:r w:rsidRPr="00FE1D96">
        <w:rPr>
          <w:rFonts w:ascii="標楷體" w:eastAsia="標楷體" w:hAnsi="標楷體" w:hint="eastAsia"/>
          <w:color w:val="000000"/>
        </w:rPr>
        <w:t>胺與己</w:t>
      </w:r>
      <w:proofErr w:type="gramEnd"/>
      <w:r w:rsidRPr="00FE1D96">
        <w:rPr>
          <w:rFonts w:ascii="標楷體" w:eastAsia="標楷體" w:hAnsi="標楷體" w:hint="eastAsia"/>
          <w:color w:val="000000"/>
        </w:rPr>
        <w:t xml:space="preserve">二酸　</w:t>
      </w:r>
      <w:r w:rsidRPr="00FE1D96">
        <w:rPr>
          <w:rFonts w:ascii="標楷體" w:eastAsia="標楷體" w:hAnsi="標楷體"/>
          <w:color w:val="000000"/>
        </w:rPr>
        <w:t>(B)</w:t>
      </w:r>
      <w:r w:rsidRPr="00FE1D96">
        <w:rPr>
          <w:rFonts w:ascii="標楷體" w:eastAsia="標楷體" w:hAnsi="標楷體" w:hint="eastAsia"/>
          <w:color w:val="000000"/>
        </w:rPr>
        <w:t>丙烯</w:t>
      </w:r>
      <w:r w:rsidRPr="00FE1D96">
        <w:rPr>
          <w:rFonts w:ascii="標楷體" w:eastAsia="標楷體" w:hAnsi="標楷體"/>
          <w:noProof/>
          <w:color w:val="000000"/>
          <w:position w:val="-4"/>
        </w:rPr>
        <w:drawing>
          <wp:inline distT="0" distB="0" distL="0" distR="0" wp14:anchorId="0677BD31" wp14:editId="3AA1C5CF">
            <wp:extent cx="142875" cy="142875"/>
            <wp:effectExtent l="0" t="0" r="9525" b="9525"/>
            <wp:docPr id="4" name="圖片 4" descr="fa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FE1D96">
        <w:rPr>
          <w:rFonts w:ascii="標楷體" w:eastAsia="標楷體" w:hAnsi="標楷體" w:hint="eastAsia"/>
          <w:color w:val="000000"/>
        </w:rPr>
        <w:t xml:space="preserve">　</w:t>
      </w:r>
      <w:r w:rsidRPr="00FE1D96">
        <w:rPr>
          <w:rFonts w:ascii="標楷體" w:eastAsia="標楷體" w:hAnsi="標楷體"/>
          <w:color w:val="000000"/>
        </w:rPr>
        <w:t>(C)</w:t>
      </w:r>
      <w:r w:rsidRPr="00FE1D96">
        <w:rPr>
          <w:rFonts w:ascii="標楷體" w:eastAsia="標楷體" w:hAnsi="標楷體" w:hint="eastAsia"/>
          <w:color w:val="000000"/>
        </w:rPr>
        <w:t xml:space="preserve">苯乙烯　</w:t>
      </w:r>
      <w:r w:rsidRPr="00FE1D96">
        <w:rPr>
          <w:rFonts w:ascii="標楷體" w:eastAsia="標楷體" w:hAnsi="標楷體"/>
          <w:color w:val="000000"/>
        </w:rPr>
        <w:t>(D)</w:t>
      </w:r>
      <w:r w:rsidRPr="00FE1D96">
        <w:rPr>
          <w:rFonts w:ascii="標楷體" w:eastAsia="標楷體" w:hAnsi="標楷體" w:hint="eastAsia"/>
          <w:color w:val="000000"/>
        </w:rPr>
        <w:t>對苯</w:t>
      </w:r>
      <w:smartTag w:uri="urn:schemas-microsoft-com:office:smarttags" w:element="chmetcnv">
        <w:smartTagPr>
          <w:attr w:name="TCSC" w:val="1"/>
          <w:attr w:name="NumberType" w:val="3"/>
          <w:attr w:name="Negative" w:val="False"/>
          <w:attr w:name="HasSpace" w:val="False"/>
          <w:attr w:name="SourceValue" w:val="2"/>
          <w:attr w:name="UnitName" w:val="甲"/>
        </w:smartTagPr>
        <w:r w:rsidRPr="00FE1D96">
          <w:rPr>
            <w:rFonts w:ascii="標楷體" w:eastAsia="標楷體" w:hAnsi="標楷體" w:hint="eastAsia"/>
            <w:color w:val="000000"/>
          </w:rPr>
          <w:t>二甲</w:t>
        </w:r>
      </w:smartTag>
      <w:r w:rsidRPr="00FE1D96">
        <w:rPr>
          <w:rFonts w:ascii="標楷體" w:eastAsia="標楷體" w:hAnsi="標楷體" w:hint="eastAsia"/>
          <w:color w:val="000000"/>
        </w:rPr>
        <w:t>酸與乙二醇</w:t>
      </w:r>
    </w:p>
    <w:p w:rsidR="00C663B4" w:rsidRPr="00FE1D96" w:rsidRDefault="00C663B4" w:rsidP="00C663B4">
      <w:pPr>
        <w:pStyle w:val="a3"/>
        <w:widowControl/>
        <w:numPr>
          <w:ilvl w:val="0"/>
          <w:numId w:val="1"/>
        </w:numPr>
        <w:tabs>
          <w:tab w:val="left" w:pos="567"/>
        </w:tabs>
        <w:snapToGrid w:val="0"/>
        <w:spacing w:before="80"/>
        <w:ind w:leftChars="118" w:left="1274" w:hangingChars="413" w:hanging="991"/>
        <w:rPr>
          <w:rFonts w:ascii="標楷體" w:eastAsia="標楷體" w:hAnsi="標楷體"/>
        </w:rPr>
      </w:pPr>
      <w:bookmarkStart w:id="232" w:name="QQ190419000065_1_H"/>
      <w:bookmarkStart w:id="233" w:name="QQ190419000065"/>
      <w:r w:rsidRPr="00FE1D96">
        <w:rPr>
          <w:rFonts w:ascii="標楷體" w:eastAsia="標楷體" w:hAnsi="標楷體"/>
        </w:rPr>
        <w:t>（　　）</w:t>
      </w:r>
      <w:r w:rsidRPr="00FE1D96">
        <w:rPr>
          <w:rFonts w:ascii="標楷體" w:eastAsia="標楷體" w:hAnsi="標楷體" w:hint="eastAsia"/>
          <w:szCs w:val="22"/>
        </w:rPr>
        <w:t>烤肉時等體積的木炭屑燃燒速率比整個木炭塊還快，其影響原因為何？</w:t>
      </w:r>
      <w:r w:rsidRPr="00FE1D96">
        <w:rPr>
          <w:rFonts w:ascii="標楷體" w:eastAsia="標楷體" w:hAnsi="標楷體"/>
        </w:rPr>
        <w:t xml:space="preserve">　</w:t>
      </w:r>
      <w:bookmarkEnd w:id="232"/>
      <w:r w:rsidRPr="00FE1D96">
        <w:rPr>
          <w:rFonts w:ascii="標楷體" w:eastAsia="標楷體" w:hAnsi="標楷體"/>
        </w:rPr>
        <w:t>(A)</w:t>
      </w:r>
      <w:bookmarkStart w:id="234" w:name="QQ190419000065_1_1"/>
      <w:r w:rsidRPr="00FE1D96">
        <w:rPr>
          <w:rFonts w:ascii="標楷體" w:eastAsia="標楷體" w:hAnsi="標楷體" w:hint="eastAsia"/>
          <w:szCs w:val="22"/>
        </w:rPr>
        <w:t>表面積加大</w:t>
      </w:r>
      <w:r w:rsidRPr="00FE1D96">
        <w:rPr>
          <w:rFonts w:ascii="標楷體" w:eastAsia="標楷體" w:hAnsi="標楷體"/>
        </w:rPr>
        <w:t xml:space="preserve">　</w:t>
      </w:r>
      <w:bookmarkEnd w:id="234"/>
      <w:r w:rsidRPr="00FE1D96">
        <w:rPr>
          <w:rFonts w:ascii="標楷體" w:eastAsia="標楷體" w:hAnsi="標楷體"/>
        </w:rPr>
        <w:t>(B)</w:t>
      </w:r>
      <w:bookmarkStart w:id="235" w:name="QQ190419000065_1_2"/>
      <w:r w:rsidRPr="00FE1D96">
        <w:rPr>
          <w:rFonts w:ascii="標楷體" w:eastAsia="標楷體" w:hAnsi="標楷體" w:hint="eastAsia"/>
          <w:szCs w:val="22"/>
        </w:rPr>
        <w:t>溫度</w:t>
      </w:r>
      <w:r w:rsidRPr="00FE1D96">
        <w:rPr>
          <w:rFonts w:ascii="標楷體" w:eastAsia="標楷體" w:hAnsi="標楷體"/>
        </w:rPr>
        <w:t xml:space="preserve">　</w:t>
      </w:r>
      <w:bookmarkEnd w:id="235"/>
      <w:r w:rsidRPr="00FE1D96">
        <w:rPr>
          <w:rFonts w:ascii="標楷體" w:eastAsia="標楷體" w:hAnsi="標楷體"/>
        </w:rPr>
        <w:t>(C)</w:t>
      </w:r>
      <w:bookmarkStart w:id="236" w:name="QQ190419000065_1_3"/>
      <w:r w:rsidRPr="00FE1D96">
        <w:rPr>
          <w:rFonts w:ascii="標楷體" w:eastAsia="標楷體" w:hAnsi="標楷體" w:hint="eastAsia"/>
          <w:szCs w:val="22"/>
        </w:rPr>
        <w:t>催化劑</w:t>
      </w:r>
      <w:r w:rsidRPr="00FE1D96">
        <w:rPr>
          <w:rFonts w:ascii="標楷體" w:eastAsia="標楷體" w:hAnsi="標楷體"/>
        </w:rPr>
        <w:t xml:space="preserve">　</w:t>
      </w:r>
      <w:bookmarkEnd w:id="236"/>
      <w:r w:rsidRPr="00FE1D96">
        <w:rPr>
          <w:rFonts w:ascii="標楷體" w:eastAsia="標楷體" w:hAnsi="標楷體"/>
        </w:rPr>
        <w:t>(D)</w:t>
      </w:r>
      <w:bookmarkStart w:id="237" w:name="QQ190419000065_1_4"/>
      <w:r w:rsidRPr="00FE1D96">
        <w:rPr>
          <w:rFonts w:ascii="標楷體" w:eastAsia="標楷體" w:hAnsi="標楷體" w:hint="eastAsia"/>
          <w:szCs w:val="22"/>
        </w:rPr>
        <w:t>酸鹼度</w:t>
      </w:r>
      <w:r w:rsidRPr="00FE1D96">
        <w:rPr>
          <w:rFonts w:ascii="標楷體" w:eastAsia="標楷體" w:hAnsi="標楷體"/>
        </w:rPr>
        <w:t xml:space="preserve">　</w:t>
      </w:r>
      <w:bookmarkEnd w:id="233"/>
      <w:bookmarkEnd w:id="237"/>
    </w:p>
    <w:p w:rsidR="00C663B4" w:rsidRPr="00FE1D96" w:rsidRDefault="00C663B4" w:rsidP="00C663B4">
      <w:pPr>
        <w:pStyle w:val="a3"/>
        <w:widowControl/>
        <w:numPr>
          <w:ilvl w:val="0"/>
          <w:numId w:val="1"/>
        </w:numPr>
        <w:tabs>
          <w:tab w:val="left" w:pos="567"/>
        </w:tabs>
        <w:snapToGrid w:val="0"/>
        <w:spacing w:before="80"/>
        <w:ind w:leftChars="118" w:left="1274" w:hangingChars="413" w:hanging="991"/>
        <w:rPr>
          <w:rFonts w:ascii="標楷體" w:eastAsia="標楷體" w:hAnsi="標楷體"/>
        </w:rPr>
      </w:pPr>
      <w:bookmarkStart w:id="238" w:name="QQ190419000066_1_H"/>
      <w:bookmarkStart w:id="239" w:name="QQ190419000066"/>
      <w:r w:rsidRPr="00FE1D96">
        <w:rPr>
          <w:rFonts w:ascii="標楷體" w:eastAsia="標楷體" w:hAnsi="標楷體"/>
        </w:rPr>
        <w:t>（　　）</w:t>
      </w:r>
      <w:r w:rsidRPr="00FE1D96">
        <w:rPr>
          <w:rFonts w:ascii="標楷體" w:eastAsia="標楷體" w:hAnsi="標楷體" w:hint="eastAsia"/>
          <w:szCs w:val="22"/>
        </w:rPr>
        <w:t>醫生常要結石病人多喝水，主要影響平衡的因素為何？</w:t>
      </w:r>
      <w:r w:rsidRPr="00FE1D96">
        <w:rPr>
          <w:rFonts w:ascii="標楷體" w:eastAsia="標楷體" w:hAnsi="標楷體"/>
        </w:rPr>
        <w:t xml:space="preserve">　</w:t>
      </w:r>
      <w:bookmarkEnd w:id="238"/>
      <w:r w:rsidRPr="00FE1D96">
        <w:rPr>
          <w:rFonts w:ascii="標楷體" w:eastAsia="標楷體" w:hAnsi="標楷體"/>
        </w:rPr>
        <w:t>(A)</w:t>
      </w:r>
      <w:bookmarkStart w:id="240" w:name="QQ190419000066_1_1"/>
      <w:r w:rsidRPr="00FE1D96">
        <w:rPr>
          <w:rFonts w:ascii="標楷體" w:eastAsia="標楷體" w:hAnsi="標楷體" w:hint="eastAsia"/>
          <w:szCs w:val="22"/>
        </w:rPr>
        <w:t>濃度</w:t>
      </w:r>
      <w:r w:rsidRPr="00FE1D96">
        <w:rPr>
          <w:rFonts w:ascii="標楷體" w:eastAsia="標楷體" w:hAnsi="標楷體"/>
        </w:rPr>
        <w:t xml:space="preserve">　</w:t>
      </w:r>
      <w:bookmarkEnd w:id="240"/>
      <w:r w:rsidRPr="00FE1D96">
        <w:rPr>
          <w:rFonts w:ascii="標楷體" w:eastAsia="標楷體" w:hAnsi="標楷體"/>
        </w:rPr>
        <w:t>(B)</w:t>
      </w:r>
      <w:bookmarkStart w:id="241" w:name="QQ190419000066_1_2"/>
      <w:r w:rsidRPr="00FE1D96">
        <w:rPr>
          <w:rFonts w:ascii="標楷體" w:eastAsia="標楷體" w:hAnsi="標楷體" w:hint="eastAsia"/>
          <w:szCs w:val="22"/>
        </w:rPr>
        <w:t>壓力</w:t>
      </w:r>
      <w:r w:rsidRPr="00FE1D96">
        <w:rPr>
          <w:rFonts w:ascii="標楷體" w:eastAsia="標楷體" w:hAnsi="標楷體"/>
        </w:rPr>
        <w:t xml:space="preserve">　</w:t>
      </w:r>
      <w:bookmarkEnd w:id="241"/>
      <w:r w:rsidRPr="00FE1D96">
        <w:rPr>
          <w:rFonts w:ascii="標楷體" w:eastAsia="標楷體" w:hAnsi="標楷體"/>
        </w:rPr>
        <w:t>(C)</w:t>
      </w:r>
      <w:bookmarkStart w:id="242" w:name="QQ190419000066_1_3"/>
      <w:r w:rsidRPr="00FE1D96">
        <w:rPr>
          <w:rFonts w:ascii="標楷體" w:eastAsia="標楷體" w:hAnsi="標楷體" w:hint="eastAsia"/>
          <w:szCs w:val="22"/>
        </w:rPr>
        <w:t>溫度</w:t>
      </w:r>
      <w:r w:rsidRPr="00FE1D96">
        <w:rPr>
          <w:rFonts w:ascii="標楷體" w:eastAsia="標楷體" w:hAnsi="標楷體"/>
        </w:rPr>
        <w:t xml:space="preserve">　</w:t>
      </w:r>
      <w:bookmarkEnd w:id="242"/>
      <w:r w:rsidRPr="00FE1D96">
        <w:rPr>
          <w:rFonts w:ascii="標楷體" w:eastAsia="標楷體" w:hAnsi="標楷體"/>
        </w:rPr>
        <w:t>(D)</w:t>
      </w:r>
      <w:bookmarkStart w:id="243" w:name="QQ190419000066_1_4"/>
      <w:r w:rsidRPr="00FE1D96">
        <w:rPr>
          <w:rFonts w:ascii="標楷體" w:eastAsia="標楷體" w:hAnsi="標楷體" w:hint="eastAsia"/>
          <w:szCs w:val="22"/>
        </w:rPr>
        <w:t>催化劑</w:t>
      </w:r>
      <w:r w:rsidRPr="00FE1D96">
        <w:rPr>
          <w:rFonts w:ascii="標楷體" w:eastAsia="標楷體" w:hAnsi="標楷體"/>
        </w:rPr>
        <w:t xml:space="preserve">　</w:t>
      </w:r>
      <w:bookmarkEnd w:id="239"/>
      <w:bookmarkEnd w:id="243"/>
    </w:p>
    <w:p w:rsidR="00C663B4" w:rsidRPr="00FE1D96" w:rsidRDefault="00C663B4" w:rsidP="00C663B4">
      <w:pPr>
        <w:pStyle w:val="a3"/>
        <w:widowControl/>
        <w:numPr>
          <w:ilvl w:val="0"/>
          <w:numId w:val="1"/>
        </w:numPr>
        <w:tabs>
          <w:tab w:val="left" w:pos="567"/>
        </w:tabs>
        <w:snapToGrid w:val="0"/>
        <w:spacing w:before="80"/>
        <w:ind w:leftChars="118" w:left="1274" w:hangingChars="413" w:hanging="991"/>
        <w:rPr>
          <w:rFonts w:ascii="標楷體" w:eastAsia="標楷體" w:hAnsi="標楷體"/>
        </w:rPr>
      </w:pPr>
      <w:bookmarkStart w:id="244" w:name="QQ190506000132_1_H"/>
      <w:bookmarkStart w:id="245" w:name="QQ190506000132"/>
      <w:r w:rsidRPr="00FE1D96">
        <w:rPr>
          <w:rFonts w:ascii="標楷體" w:eastAsia="標楷體" w:hAnsi="標楷體"/>
        </w:rPr>
        <w:t>（　　）</w:t>
      </w:r>
      <w:r w:rsidRPr="00FE1D96">
        <w:rPr>
          <w:rFonts w:ascii="標楷體" w:eastAsia="標楷體" w:hAnsi="標楷體" w:hint="eastAsia"/>
          <w:szCs w:val="22"/>
        </w:rPr>
        <w:t>下列何者</w:t>
      </w:r>
      <w:r w:rsidRPr="00FE1D96">
        <w:rPr>
          <w:rFonts w:ascii="標楷體" w:eastAsia="標楷體" w:hAnsi="標楷體" w:hint="eastAsia"/>
          <w:b/>
          <w:szCs w:val="22"/>
        </w:rPr>
        <w:t>不是</w:t>
      </w:r>
      <w:r w:rsidRPr="00FE1D96">
        <w:rPr>
          <w:rFonts w:ascii="標楷體" w:eastAsia="標楷體" w:hAnsi="標楷體" w:hint="eastAsia"/>
          <w:szCs w:val="22"/>
        </w:rPr>
        <w:t>氧化還原的例子或應用？</w:t>
      </w:r>
      <w:r w:rsidRPr="00FE1D96">
        <w:rPr>
          <w:rFonts w:ascii="標楷體" w:eastAsia="標楷體" w:hAnsi="標楷體"/>
        </w:rPr>
        <w:t xml:space="preserve">　</w:t>
      </w:r>
      <w:bookmarkEnd w:id="244"/>
      <w:r w:rsidRPr="00FE1D96">
        <w:rPr>
          <w:rFonts w:ascii="標楷體" w:eastAsia="標楷體" w:hAnsi="標楷體"/>
        </w:rPr>
        <w:t>(A)</w:t>
      </w:r>
      <w:bookmarkStart w:id="246" w:name="QQ190506000132_1_1"/>
      <w:r w:rsidRPr="00FE1D96">
        <w:rPr>
          <w:rFonts w:ascii="標楷體" w:eastAsia="標楷體" w:hAnsi="標楷體" w:hint="eastAsia"/>
          <w:szCs w:val="22"/>
        </w:rPr>
        <w:t>鐵生鏽</w:t>
      </w:r>
      <w:r w:rsidRPr="00FE1D96">
        <w:rPr>
          <w:rFonts w:ascii="標楷體" w:eastAsia="標楷體" w:hAnsi="標楷體"/>
        </w:rPr>
        <w:t xml:space="preserve">　</w:t>
      </w:r>
      <w:bookmarkEnd w:id="246"/>
      <w:r w:rsidRPr="00FE1D96">
        <w:rPr>
          <w:rFonts w:ascii="標楷體" w:eastAsia="標楷體" w:hAnsi="標楷體"/>
        </w:rPr>
        <w:t>(B)</w:t>
      </w:r>
      <w:bookmarkStart w:id="247" w:name="QQ190506000132_1_2"/>
      <w:r w:rsidRPr="00FE1D96">
        <w:rPr>
          <w:rFonts w:ascii="標楷體" w:eastAsia="標楷體" w:hAnsi="標楷體" w:hint="eastAsia"/>
          <w:szCs w:val="22"/>
        </w:rPr>
        <w:t>洗衣服用的漂白水</w:t>
      </w:r>
      <w:r w:rsidRPr="00FE1D96">
        <w:rPr>
          <w:rFonts w:ascii="標楷體" w:eastAsia="標楷體" w:hAnsi="標楷體"/>
        </w:rPr>
        <w:t xml:space="preserve">　</w:t>
      </w:r>
      <w:bookmarkEnd w:id="247"/>
      <w:r w:rsidRPr="00FE1D96">
        <w:rPr>
          <w:rFonts w:ascii="標楷體" w:eastAsia="標楷體" w:hAnsi="標楷體"/>
        </w:rPr>
        <w:t>(C)</w:t>
      </w:r>
      <w:bookmarkStart w:id="248" w:name="QQ190506000132_1_3"/>
      <w:r w:rsidRPr="00FE1D96">
        <w:rPr>
          <w:rFonts w:ascii="標楷體" w:eastAsia="標楷體" w:hAnsi="標楷體" w:hint="eastAsia"/>
          <w:szCs w:val="22"/>
        </w:rPr>
        <w:t>泡麵中的抗氧化劑</w:t>
      </w:r>
      <w:r w:rsidRPr="00FE1D96">
        <w:rPr>
          <w:rFonts w:ascii="標楷體" w:eastAsia="標楷體" w:hAnsi="標楷體"/>
        </w:rPr>
        <w:t xml:space="preserve">　</w:t>
      </w:r>
      <w:bookmarkEnd w:id="248"/>
      <w:r w:rsidRPr="00FE1D96">
        <w:rPr>
          <w:rFonts w:ascii="標楷體" w:eastAsia="標楷體" w:hAnsi="標楷體"/>
        </w:rPr>
        <w:t>(D)</w:t>
      </w:r>
      <w:bookmarkStart w:id="249" w:name="QQ190506000132_1_4"/>
      <w:r w:rsidRPr="00FE1D96">
        <w:rPr>
          <w:rFonts w:ascii="標楷體" w:eastAsia="標楷體" w:hAnsi="標楷體" w:hint="eastAsia"/>
          <w:szCs w:val="22"/>
        </w:rPr>
        <w:t>被螞蟻叮咬，利用肥皂減緩疼痛</w:t>
      </w:r>
      <w:r w:rsidRPr="00FE1D96">
        <w:rPr>
          <w:rFonts w:ascii="標楷體" w:eastAsia="標楷體" w:hAnsi="標楷體"/>
        </w:rPr>
        <w:t xml:space="preserve">　</w:t>
      </w:r>
      <w:bookmarkEnd w:id="245"/>
      <w:bookmarkEnd w:id="249"/>
    </w:p>
    <w:p w:rsidR="00C663B4" w:rsidRPr="00FE1D96" w:rsidRDefault="00C663B4" w:rsidP="00C663B4">
      <w:pPr>
        <w:pStyle w:val="a3"/>
        <w:widowControl/>
        <w:numPr>
          <w:ilvl w:val="0"/>
          <w:numId w:val="1"/>
        </w:numPr>
        <w:tabs>
          <w:tab w:val="left" w:pos="567"/>
        </w:tabs>
        <w:snapToGrid w:val="0"/>
        <w:spacing w:before="80"/>
        <w:ind w:leftChars="118" w:left="1274" w:hangingChars="413" w:hanging="991"/>
        <w:rPr>
          <w:rFonts w:ascii="標楷體" w:eastAsia="標楷體" w:hAnsi="標楷體"/>
        </w:rPr>
      </w:pPr>
      <w:bookmarkStart w:id="250" w:name="QQ190502000499_1_H"/>
      <w:bookmarkStart w:id="251" w:name="QQ190502000499"/>
      <w:r w:rsidRPr="00FE1D96">
        <w:rPr>
          <w:rFonts w:ascii="標楷體" w:eastAsia="標楷體" w:hAnsi="標楷體"/>
        </w:rPr>
        <w:t>（　　）</w:t>
      </w:r>
      <w:r w:rsidRPr="00FE1D96">
        <w:rPr>
          <w:rFonts w:ascii="標楷體" w:eastAsia="標楷體" w:hAnsi="標楷體" w:hint="eastAsia"/>
          <w:szCs w:val="22"/>
        </w:rPr>
        <w:t>下列何者其pH值小於7？</w:t>
      </w:r>
      <w:r w:rsidRPr="00FE1D96">
        <w:rPr>
          <w:rFonts w:ascii="標楷體" w:eastAsia="標楷體" w:hAnsi="標楷體"/>
        </w:rPr>
        <w:t xml:space="preserve">　</w:t>
      </w:r>
      <w:bookmarkEnd w:id="250"/>
      <w:r w:rsidRPr="00FE1D96">
        <w:rPr>
          <w:rFonts w:ascii="標楷體" w:eastAsia="標楷體" w:hAnsi="標楷體"/>
        </w:rPr>
        <w:t>(A)</w:t>
      </w:r>
      <w:bookmarkStart w:id="252" w:name="QQ190502000499_1_1"/>
      <w:r w:rsidRPr="00FE1D96">
        <w:rPr>
          <w:rFonts w:ascii="標楷體" w:eastAsia="標楷體" w:hAnsi="標楷體" w:hint="eastAsia"/>
          <w:szCs w:val="22"/>
        </w:rPr>
        <w:t>清潔劑</w:t>
      </w:r>
      <w:r w:rsidRPr="00FE1D96">
        <w:rPr>
          <w:rFonts w:ascii="標楷體" w:eastAsia="標楷體" w:hAnsi="標楷體"/>
        </w:rPr>
        <w:t xml:space="preserve">　</w:t>
      </w:r>
      <w:bookmarkEnd w:id="252"/>
      <w:r w:rsidRPr="00FE1D96">
        <w:rPr>
          <w:rFonts w:ascii="標楷體" w:eastAsia="標楷體" w:hAnsi="標楷體"/>
        </w:rPr>
        <w:t>(B)</w:t>
      </w:r>
      <w:bookmarkStart w:id="253" w:name="QQ190502000499_1_2"/>
      <w:r w:rsidRPr="00FE1D96">
        <w:rPr>
          <w:rFonts w:ascii="標楷體" w:eastAsia="標楷體" w:hAnsi="標楷體" w:hint="eastAsia"/>
          <w:szCs w:val="22"/>
        </w:rPr>
        <w:t>可樂</w:t>
      </w:r>
      <w:r w:rsidRPr="00FE1D96">
        <w:rPr>
          <w:rFonts w:ascii="標楷體" w:eastAsia="標楷體" w:hAnsi="標楷體"/>
        </w:rPr>
        <w:t xml:space="preserve">　</w:t>
      </w:r>
      <w:bookmarkEnd w:id="253"/>
      <w:r w:rsidRPr="00FE1D96">
        <w:rPr>
          <w:rFonts w:ascii="標楷體" w:eastAsia="標楷體" w:hAnsi="標楷體"/>
        </w:rPr>
        <w:t>(C)</w:t>
      </w:r>
      <w:bookmarkStart w:id="254" w:name="QQ190502000499_1_3"/>
      <w:r w:rsidRPr="00FE1D96">
        <w:rPr>
          <w:rFonts w:ascii="標楷體" w:eastAsia="標楷體" w:hAnsi="標楷體" w:hint="eastAsia"/>
          <w:szCs w:val="22"/>
        </w:rPr>
        <w:t>純水</w:t>
      </w:r>
      <w:r w:rsidRPr="00FE1D96">
        <w:rPr>
          <w:rFonts w:ascii="標楷體" w:eastAsia="標楷體" w:hAnsi="標楷體"/>
        </w:rPr>
        <w:t xml:space="preserve">　</w:t>
      </w:r>
      <w:bookmarkEnd w:id="254"/>
      <w:r w:rsidRPr="00FE1D96">
        <w:rPr>
          <w:rFonts w:ascii="標楷體" w:eastAsia="標楷體" w:hAnsi="標楷體"/>
        </w:rPr>
        <w:t>(D)</w:t>
      </w:r>
      <w:bookmarkStart w:id="255" w:name="QQ190502000499_1_4"/>
      <w:r w:rsidRPr="00FE1D96">
        <w:rPr>
          <w:rFonts w:ascii="標楷體" w:eastAsia="標楷體" w:hAnsi="標楷體" w:hint="eastAsia"/>
          <w:szCs w:val="22"/>
        </w:rPr>
        <w:t>血液</w:t>
      </w:r>
      <w:r w:rsidRPr="00FE1D96">
        <w:rPr>
          <w:rFonts w:ascii="標楷體" w:eastAsia="標楷體" w:hAnsi="標楷體"/>
        </w:rPr>
        <w:t xml:space="preserve">　</w:t>
      </w:r>
      <w:bookmarkEnd w:id="251"/>
      <w:bookmarkEnd w:id="255"/>
    </w:p>
    <w:p w:rsidR="00C663B4" w:rsidRPr="00FE1D96" w:rsidRDefault="00C663B4" w:rsidP="00C663B4">
      <w:pPr>
        <w:pStyle w:val="a3"/>
        <w:widowControl/>
        <w:numPr>
          <w:ilvl w:val="0"/>
          <w:numId w:val="1"/>
        </w:numPr>
        <w:tabs>
          <w:tab w:val="left" w:pos="567"/>
        </w:tabs>
        <w:snapToGrid w:val="0"/>
        <w:spacing w:before="80"/>
        <w:ind w:leftChars="118" w:left="1274" w:hangingChars="413" w:hanging="991"/>
        <w:rPr>
          <w:rFonts w:ascii="標楷體" w:eastAsia="標楷體" w:hAnsi="標楷體"/>
        </w:rPr>
      </w:pPr>
      <w:bookmarkStart w:id="256" w:name="QQ190502000501_1_H"/>
      <w:bookmarkStart w:id="257" w:name="QQ190502000501"/>
      <w:r w:rsidRPr="00FE1D96">
        <w:rPr>
          <w:rFonts w:ascii="標楷體" w:eastAsia="標楷體" w:hAnsi="標楷體"/>
        </w:rPr>
        <w:t>（　　）</w:t>
      </w:r>
      <w:r w:rsidRPr="00FE1D96">
        <w:rPr>
          <w:rFonts w:ascii="標楷體" w:eastAsia="標楷體" w:hAnsi="標楷體" w:hint="eastAsia"/>
          <w:szCs w:val="22"/>
        </w:rPr>
        <w:t>電解質能導電乃因</w:t>
      </w:r>
      <w:r w:rsidRPr="00FE1D96">
        <w:rPr>
          <w:rFonts w:ascii="標楷體" w:eastAsia="標楷體" w:hAnsi="標楷體"/>
        </w:rPr>
        <w:t xml:space="preserve">　</w:t>
      </w:r>
      <w:bookmarkEnd w:id="256"/>
      <w:r w:rsidRPr="00FE1D96">
        <w:rPr>
          <w:rFonts w:ascii="標楷體" w:eastAsia="標楷體" w:hAnsi="標楷體"/>
        </w:rPr>
        <w:t>(A)</w:t>
      </w:r>
      <w:bookmarkStart w:id="258" w:name="QQ190502000501_1_1"/>
      <w:r w:rsidRPr="00FE1D96">
        <w:rPr>
          <w:rFonts w:ascii="標楷體" w:eastAsia="標楷體" w:hAnsi="標楷體" w:hint="eastAsia"/>
          <w:szCs w:val="22"/>
        </w:rPr>
        <w:t>其為離子化合物</w:t>
      </w:r>
      <w:r w:rsidRPr="00FE1D96">
        <w:rPr>
          <w:rFonts w:ascii="標楷體" w:eastAsia="標楷體" w:hAnsi="標楷體"/>
        </w:rPr>
        <w:t xml:space="preserve">　</w:t>
      </w:r>
      <w:bookmarkEnd w:id="258"/>
      <w:r w:rsidRPr="00FE1D96">
        <w:rPr>
          <w:rFonts w:ascii="標楷體" w:eastAsia="標楷體" w:hAnsi="標楷體"/>
        </w:rPr>
        <w:t>(B)</w:t>
      </w:r>
      <w:bookmarkStart w:id="259" w:name="QQ190502000501_1_2"/>
      <w:r w:rsidRPr="00FE1D96">
        <w:rPr>
          <w:rFonts w:ascii="標楷體" w:eastAsia="標楷體" w:hAnsi="標楷體" w:hint="eastAsia"/>
          <w:szCs w:val="22"/>
        </w:rPr>
        <w:t>其中含有可移動的自由電子</w:t>
      </w:r>
      <w:r w:rsidRPr="00FE1D96">
        <w:rPr>
          <w:rFonts w:ascii="標楷體" w:eastAsia="標楷體" w:hAnsi="標楷體"/>
        </w:rPr>
        <w:t xml:space="preserve">　</w:t>
      </w:r>
      <w:bookmarkEnd w:id="259"/>
      <w:r w:rsidRPr="00FE1D96">
        <w:rPr>
          <w:rFonts w:ascii="標楷體" w:eastAsia="標楷體" w:hAnsi="標楷體"/>
        </w:rPr>
        <w:t>(C)</w:t>
      </w:r>
      <w:bookmarkStart w:id="260" w:name="QQ190502000501_1_3"/>
      <w:r w:rsidRPr="00FE1D96">
        <w:rPr>
          <w:rFonts w:ascii="標楷體" w:eastAsia="標楷體" w:hAnsi="標楷體" w:hint="eastAsia"/>
          <w:szCs w:val="22"/>
        </w:rPr>
        <w:t>其為分子化合物</w:t>
      </w:r>
      <w:r w:rsidRPr="00FE1D96">
        <w:rPr>
          <w:rFonts w:ascii="標楷體" w:eastAsia="標楷體" w:hAnsi="標楷體"/>
        </w:rPr>
        <w:t xml:space="preserve">　</w:t>
      </w:r>
      <w:bookmarkEnd w:id="260"/>
      <w:r w:rsidRPr="00FE1D96">
        <w:rPr>
          <w:rFonts w:ascii="標楷體" w:eastAsia="標楷體" w:hAnsi="標楷體"/>
        </w:rPr>
        <w:t>(D)</w:t>
      </w:r>
      <w:bookmarkStart w:id="261" w:name="QQ190502000501_1_4"/>
      <w:r w:rsidRPr="00FE1D96">
        <w:rPr>
          <w:rFonts w:ascii="標楷體" w:eastAsia="標楷體" w:hAnsi="標楷體" w:hint="eastAsia"/>
          <w:szCs w:val="22"/>
        </w:rPr>
        <w:t>其在水中溶解後能產生可移動的離子</w:t>
      </w:r>
      <w:r w:rsidRPr="00FE1D96">
        <w:rPr>
          <w:rFonts w:ascii="標楷體" w:eastAsia="標楷體" w:hAnsi="標楷體"/>
        </w:rPr>
        <w:t xml:space="preserve">　</w:t>
      </w:r>
      <w:bookmarkEnd w:id="257"/>
      <w:bookmarkEnd w:id="261"/>
    </w:p>
    <w:p w:rsidR="00C663B4" w:rsidRPr="00FE1D96" w:rsidRDefault="00C663B4" w:rsidP="00FE1D96">
      <w:pPr>
        <w:pStyle w:val="a3"/>
        <w:widowControl/>
        <w:numPr>
          <w:ilvl w:val="0"/>
          <w:numId w:val="1"/>
        </w:numPr>
        <w:tabs>
          <w:tab w:val="left" w:pos="567"/>
        </w:tabs>
        <w:snapToGrid w:val="0"/>
        <w:spacing w:before="80"/>
        <w:ind w:leftChars="119" w:left="1275" w:hangingChars="412" w:hanging="989"/>
        <w:rPr>
          <w:rFonts w:ascii="標楷體" w:eastAsia="標楷體" w:hAnsi="標楷體"/>
        </w:rPr>
      </w:pPr>
      <w:bookmarkStart w:id="262" w:name="QQ190506000141_1_H"/>
      <w:bookmarkStart w:id="263" w:name="QQ190506000141"/>
      <w:r w:rsidRPr="00FE1D96">
        <w:rPr>
          <w:rFonts w:ascii="標楷體" w:eastAsia="標楷體" w:hAnsi="標楷體"/>
        </w:rPr>
        <w:t>（　　）</w:t>
      </w:r>
      <w:r w:rsidRPr="00FE1D96">
        <w:rPr>
          <w:rFonts w:ascii="標楷體" w:eastAsia="標楷體" w:hAnsi="標楷體" w:hint="eastAsia"/>
          <w:szCs w:val="22"/>
        </w:rPr>
        <w:t>把鐵釘放在純氧的潮溼環境中比放在一般潮溼環境中容易生鏽，此與何種影響反應快慢的因素有關？</w:t>
      </w:r>
      <w:r w:rsidRPr="00FE1D96">
        <w:rPr>
          <w:rFonts w:ascii="標楷體" w:eastAsia="標楷體" w:hAnsi="標楷體"/>
        </w:rPr>
        <w:t xml:space="preserve">　</w:t>
      </w:r>
      <w:bookmarkEnd w:id="262"/>
      <w:r w:rsidRPr="00FE1D96">
        <w:rPr>
          <w:rFonts w:ascii="標楷體" w:eastAsia="標楷體" w:hAnsi="標楷體"/>
        </w:rPr>
        <w:t>(A)</w:t>
      </w:r>
      <w:bookmarkStart w:id="264" w:name="QQ190506000141_1_1"/>
      <w:r w:rsidRPr="00FE1D96">
        <w:rPr>
          <w:rFonts w:ascii="標楷體" w:eastAsia="標楷體" w:hAnsi="標楷體" w:hint="eastAsia"/>
          <w:szCs w:val="22"/>
        </w:rPr>
        <w:t>表面積</w:t>
      </w:r>
      <w:r w:rsidRPr="00FE1D96">
        <w:rPr>
          <w:rFonts w:ascii="標楷體" w:eastAsia="標楷體" w:hAnsi="標楷體"/>
        </w:rPr>
        <w:t xml:space="preserve">　</w:t>
      </w:r>
      <w:bookmarkEnd w:id="264"/>
      <w:r w:rsidRPr="00FE1D96">
        <w:rPr>
          <w:rFonts w:ascii="標楷體" w:eastAsia="標楷體" w:hAnsi="標楷體"/>
        </w:rPr>
        <w:t>(B)</w:t>
      </w:r>
      <w:bookmarkStart w:id="265" w:name="QQ190506000141_1_2"/>
      <w:r w:rsidRPr="00FE1D96">
        <w:rPr>
          <w:rFonts w:ascii="標楷體" w:eastAsia="標楷體" w:hAnsi="標楷體" w:hint="eastAsia"/>
          <w:szCs w:val="22"/>
        </w:rPr>
        <w:t>催化劑</w:t>
      </w:r>
      <w:r w:rsidRPr="00FE1D96">
        <w:rPr>
          <w:rFonts w:ascii="標楷體" w:eastAsia="標楷體" w:hAnsi="標楷體"/>
        </w:rPr>
        <w:t xml:space="preserve">　</w:t>
      </w:r>
      <w:bookmarkEnd w:id="265"/>
      <w:r w:rsidRPr="00FE1D96">
        <w:rPr>
          <w:rFonts w:ascii="標楷體" w:eastAsia="標楷體" w:hAnsi="標楷體"/>
        </w:rPr>
        <w:t>(C)</w:t>
      </w:r>
      <w:bookmarkStart w:id="266" w:name="QQ190506000141_1_3"/>
      <w:r w:rsidRPr="00FE1D96">
        <w:rPr>
          <w:rFonts w:ascii="標楷體" w:eastAsia="標楷體" w:hAnsi="標楷體" w:hint="eastAsia"/>
          <w:szCs w:val="22"/>
        </w:rPr>
        <w:t>濃度</w:t>
      </w:r>
      <w:r w:rsidRPr="00FE1D96">
        <w:rPr>
          <w:rFonts w:ascii="標楷體" w:eastAsia="標楷體" w:hAnsi="標楷體"/>
        </w:rPr>
        <w:t xml:space="preserve">　</w:t>
      </w:r>
      <w:bookmarkEnd w:id="266"/>
      <w:r w:rsidRPr="00FE1D96">
        <w:rPr>
          <w:rFonts w:ascii="標楷體" w:eastAsia="標楷體" w:hAnsi="標楷體"/>
        </w:rPr>
        <w:t>(D)</w:t>
      </w:r>
      <w:bookmarkStart w:id="267" w:name="QQ190506000141_1_4"/>
      <w:r w:rsidRPr="00FE1D96">
        <w:rPr>
          <w:rFonts w:ascii="標楷體" w:eastAsia="標楷體" w:hAnsi="標楷體" w:hint="eastAsia"/>
          <w:szCs w:val="22"/>
        </w:rPr>
        <w:t>溫度</w:t>
      </w:r>
      <w:r w:rsidRPr="00FE1D96">
        <w:rPr>
          <w:rFonts w:ascii="標楷體" w:eastAsia="標楷體" w:hAnsi="標楷體"/>
        </w:rPr>
        <w:t xml:space="preserve">　</w:t>
      </w:r>
      <w:bookmarkEnd w:id="263"/>
      <w:bookmarkEnd w:id="267"/>
    </w:p>
    <w:p w:rsidR="001D58DA" w:rsidRPr="00FE1D96" w:rsidRDefault="001D58DA" w:rsidP="00FE1D96">
      <w:pPr>
        <w:pStyle w:val="a3"/>
        <w:widowControl/>
        <w:numPr>
          <w:ilvl w:val="0"/>
          <w:numId w:val="1"/>
        </w:numPr>
        <w:tabs>
          <w:tab w:val="left" w:pos="567"/>
        </w:tabs>
        <w:snapToGrid w:val="0"/>
        <w:spacing w:before="80"/>
        <w:ind w:leftChars="118" w:left="1274" w:hangingChars="413" w:hanging="991"/>
        <w:rPr>
          <w:rFonts w:ascii="標楷體" w:eastAsia="標楷體" w:hAnsi="標楷體"/>
        </w:rPr>
      </w:pPr>
      <w:bookmarkStart w:id="268" w:name="QQ190419000257_1_H"/>
      <w:bookmarkStart w:id="269" w:name="QQ190419000257"/>
      <w:r w:rsidRPr="00FE1D96">
        <w:rPr>
          <w:rFonts w:ascii="標楷體" w:eastAsia="標楷體" w:hAnsi="標楷體"/>
        </w:rPr>
        <w:t>（　　）</w:t>
      </w:r>
      <w:r w:rsidRPr="00FE1D96">
        <w:rPr>
          <w:rFonts w:ascii="標楷體" w:eastAsia="標楷體" w:hAnsi="標楷體" w:hint="eastAsia"/>
          <w:szCs w:val="22"/>
        </w:rPr>
        <w:t>請問下列哪一個反應的能量變化在100 kJ/</w:t>
      </w:r>
      <w:proofErr w:type="spellStart"/>
      <w:r w:rsidRPr="00FE1D96">
        <w:rPr>
          <w:rFonts w:ascii="標楷體" w:eastAsia="標楷體" w:hAnsi="標楷體" w:hint="eastAsia"/>
          <w:szCs w:val="22"/>
        </w:rPr>
        <w:t>mol</w:t>
      </w:r>
      <w:proofErr w:type="spellEnd"/>
      <w:r w:rsidRPr="00FE1D96">
        <w:rPr>
          <w:rFonts w:ascii="標楷體" w:eastAsia="標楷體" w:hAnsi="標楷體" w:hint="eastAsia"/>
          <w:szCs w:val="22"/>
        </w:rPr>
        <w:t>以下</w:t>
      </w:r>
      <w:r w:rsidRPr="00FE1D96">
        <w:rPr>
          <w:rFonts w:ascii="標楷體" w:eastAsia="標楷體" w:hAnsi="標楷體"/>
        </w:rPr>
        <w:t xml:space="preserve">　</w:t>
      </w:r>
      <w:bookmarkEnd w:id="268"/>
      <w:r w:rsidRPr="00FE1D96">
        <w:rPr>
          <w:rFonts w:ascii="標楷體" w:eastAsia="標楷體" w:hAnsi="標楷體"/>
        </w:rPr>
        <w:t>(A)</w:t>
      </w:r>
      <w:bookmarkStart w:id="270" w:name="QQ190419000257_1_1"/>
      <w:r w:rsidRPr="00FE1D96">
        <w:rPr>
          <w:rFonts w:ascii="標楷體" w:eastAsia="標楷體" w:hAnsi="標楷體" w:hint="eastAsia"/>
          <w:szCs w:val="22"/>
        </w:rPr>
        <w:t>乾冰昇華</w:t>
      </w:r>
      <w:r w:rsidRPr="00FE1D96">
        <w:rPr>
          <w:rFonts w:ascii="標楷體" w:eastAsia="標楷體" w:hAnsi="標楷體"/>
        </w:rPr>
        <w:t xml:space="preserve">　</w:t>
      </w:r>
      <w:bookmarkEnd w:id="270"/>
      <w:r w:rsidRPr="00FE1D96">
        <w:rPr>
          <w:rFonts w:ascii="標楷體" w:eastAsia="標楷體" w:hAnsi="標楷體"/>
        </w:rPr>
        <w:t>(B)</w:t>
      </w:r>
      <w:bookmarkStart w:id="271" w:name="QQ190419000257_1_2"/>
      <w:r w:rsidRPr="00FE1D96">
        <w:rPr>
          <w:rFonts w:ascii="標楷體" w:eastAsia="標楷體" w:hAnsi="標楷體" w:hint="eastAsia"/>
          <w:szCs w:val="22"/>
        </w:rPr>
        <w:t>鎂帶和乾冰反應</w:t>
      </w:r>
      <w:r w:rsidRPr="00FE1D96">
        <w:rPr>
          <w:rFonts w:ascii="標楷體" w:eastAsia="標楷體" w:hAnsi="標楷體"/>
        </w:rPr>
        <w:t xml:space="preserve">　</w:t>
      </w:r>
      <w:bookmarkEnd w:id="271"/>
      <w:r w:rsidRPr="00FE1D96">
        <w:rPr>
          <w:rFonts w:ascii="標楷體" w:eastAsia="標楷體" w:hAnsi="標楷體"/>
        </w:rPr>
        <w:t>(C)</w:t>
      </w:r>
      <w:bookmarkStart w:id="272" w:name="QQ190419000257_1_3"/>
      <w:r w:rsidRPr="00FE1D96">
        <w:rPr>
          <w:rFonts w:ascii="標楷體" w:eastAsia="標楷體" w:hAnsi="標楷體" w:hint="eastAsia"/>
        </w:rPr>
        <w:t>放煙火</w:t>
      </w:r>
      <w:r w:rsidRPr="00FE1D96">
        <w:rPr>
          <w:rFonts w:ascii="標楷體" w:eastAsia="標楷體" w:hAnsi="標楷體"/>
        </w:rPr>
        <w:t xml:space="preserve">　</w:t>
      </w:r>
      <w:bookmarkEnd w:id="272"/>
      <w:r w:rsidRPr="00FE1D96">
        <w:rPr>
          <w:rFonts w:ascii="標楷體" w:eastAsia="標楷體" w:hAnsi="標楷體"/>
        </w:rPr>
        <w:t>(D)</w:t>
      </w:r>
      <w:bookmarkStart w:id="273" w:name="QQ190419000257_1_4"/>
      <w:r w:rsidRPr="00FE1D96">
        <w:rPr>
          <w:rFonts w:ascii="標楷體" w:eastAsia="標楷體" w:hAnsi="標楷體" w:hint="eastAsia"/>
          <w:szCs w:val="22"/>
        </w:rPr>
        <w:t>玉米粒變成爆米花</w:t>
      </w:r>
      <w:r w:rsidRPr="00FE1D96">
        <w:rPr>
          <w:rFonts w:ascii="標楷體" w:eastAsia="標楷體" w:hAnsi="標楷體"/>
        </w:rPr>
        <w:t xml:space="preserve">　</w:t>
      </w:r>
      <w:bookmarkEnd w:id="269"/>
      <w:bookmarkEnd w:id="273"/>
    </w:p>
    <w:p w:rsidR="00780EC1" w:rsidRPr="00FE1D96" w:rsidRDefault="00780EC1" w:rsidP="00780EC1">
      <w:pPr>
        <w:pStyle w:val="a3"/>
        <w:widowControl/>
        <w:numPr>
          <w:ilvl w:val="0"/>
          <w:numId w:val="1"/>
        </w:numPr>
        <w:tabs>
          <w:tab w:val="left" w:pos="567"/>
        </w:tabs>
        <w:snapToGrid w:val="0"/>
        <w:spacing w:before="80"/>
        <w:ind w:leftChars="0"/>
        <w:rPr>
          <w:rFonts w:ascii="標楷體" w:eastAsia="標楷體" w:hAnsi="標楷體"/>
        </w:rPr>
      </w:pPr>
      <w:bookmarkStart w:id="274" w:name="QQ190502000494_1_H"/>
      <w:bookmarkStart w:id="275" w:name="QQ190502000494"/>
      <w:r w:rsidRPr="00FE1D96">
        <w:rPr>
          <w:rFonts w:ascii="標楷體" w:eastAsia="標楷體" w:hAnsi="標楷體"/>
        </w:rPr>
        <w:t>（　　）</w:t>
      </w:r>
      <w:r w:rsidRPr="00FE1D96">
        <w:rPr>
          <w:rFonts w:ascii="標楷體" w:eastAsia="標楷體" w:hAnsi="標楷體" w:hint="eastAsia"/>
          <w:szCs w:val="22"/>
        </w:rPr>
        <w:t>25</w:t>
      </w:r>
      <w:r w:rsidRPr="00FE1D96">
        <w:rPr>
          <w:rFonts w:ascii="標楷體" w:eastAsia="標楷體" w:hAnsi="標楷體"/>
          <w:szCs w:val="22"/>
        </w:rPr>
        <w:t>℃</w:t>
      </w:r>
      <w:r w:rsidRPr="00FE1D96">
        <w:rPr>
          <w:rFonts w:ascii="標楷體" w:eastAsia="標楷體" w:hAnsi="標楷體" w:hint="eastAsia"/>
          <w:szCs w:val="22"/>
        </w:rPr>
        <w:t>時，0.01 M鹽酸溶液之pH值為</w:t>
      </w:r>
      <w:r w:rsidRPr="00FE1D96">
        <w:rPr>
          <w:rFonts w:ascii="標楷體" w:eastAsia="標楷體" w:hAnsi="標楷體"/>
        </w:rPr>
        <w:t xml:space="preserve">　</w:t>
      </w:r>
      <w:bookmarkEnd w:id="274"/>
      <w:r w:rsidRPr="00FE1D96">
        <w:rPr>
          <w:rFonts w:ascii="標楷體" w:eastAsia="標楷體" w:hAnsi="標楷體"/>
        </w:rPr>
        <w:t>(A)</w:t>
      </w:r>
      <w:bookmarkStart w:id="276" w:name="QQ190502000494_1_1"/>
      <w:r w:rsidRPr="00FE1D96">
        <w:rPr>
          <w:rFonts w:ascii="標楷體" w:eastAsia="標楷體" w:hAnsi="標楷體" w:hint="eastAsia"/>
          <w:szCs w:val="22"/>
        </w:rPr>
        <w:t>0.01</w:t>
      </w:r>
      <w:r w:rsidRPr="00FE1D96">
        <w:rPr>
          <w:rFonts w:ascii="標楷體" w:eastAsia="標楷體" w:hAnsi="標楷體"/>
        </w:rPr>
        <w:t xml:space="preserve">　</w:t>
      </w:r>
      <w:bookmarkEnd w:id="276"/>
      <w:r w:rsidRPr="00FE1D96">
        <w:rPr>
          <w:rFonts w:ascii="標楷體" w:eastAsia="標楷體" w:hAnsi="標楷體"/>
        </w:rPr>
        <w:t>(B)</w:t>
      </w:r>
      <w:bookmarkStart w:id="277" w:name="QQ190502000494_1_2"/>
      <w:r w:rsidRPr="00FE1D96">
        <w:rPr>
          <w:rFonts w:ascii="標楷體" w:eastAsia="標楷體" w:hAnsi="標楷體" w:hint="eastAsia"/>
          <w:szCs w:val="22"/>
        </w:rPr>
        <w:t>10</w:t>
      </w:r>
      <w:r w:rsidRPr="00FE1D96">
        <w:rPr>
          <w:rFonts w:ascii="MS Gothic" w:eastAsia="MS Gothic" w:hAnsi="MS Gothic" w:cs="MS Gothic" w:hint="eastAsia"/>
          <w:szCs w:val="22"/>
          <w:vertAlign w:val="superscript"/>
        </w:rPr>
        <w:t>−</w:t>
      </w:r>
      <w:r w:rsidRPr="00FE1D96">
        <w:rPr>
          <w:rFonts w:ascii="標楷體" w:eastAsia="標楷體" w:hAnsi="標楷體" w:hint="eastAsia"/>
          <w:szCs w:val="22"/>
          <w:vertAlign w:val="superscript"/>
        </w:rPr>
        <w:t>12</w:t>
      </w:r>
      <w:r w:rsidRPr="00FE1D96">
        <w:rPr>
          <w:rFonts w:ascii="標楷體" w:eastAsia="標楷體" w:hAnsi="標楷體"/>
        </w:rPr>
        <w:t xml:space="preserve">　</w:t>
      </w:r>
      <w:bookmarkEnd w:id="277"/>
      <w:r w:rsidRPr="00FE1D96">
        <w:rPr>
          <w:rFonts w:ascii="標楷體" w:eastAsia="標楷體" w:hAnsi="標楷體"/>
        </w:rPr>
        <w:t>(C)</w:t>
      </w:r>
      <w:bookmarkStart w:id="278" w:name="QQ190502000494_1_3"/>
      <w:r w:rsidRPr="00FE1D96">
        <w:rPr>
          <w:rFonts w:ascii="標楷體" w:eastAsia="標楷體" w:hAnsi="標楷體" w:hint="eastAsia"/>
          <w:szCs w:val="22"/>
        </w:rPr>
        <w:t>2</w:t>
      </w:r>
      <w:r w:rsidRPr="00FE1D96">
        <w:rPr>
          <w:rFonts w:ascii="標楷體" w:eastAsia="標楷體" w:hAnsi="標楷體"/>
        </w:rPr>
        <w:t xml:space="preserve">　</w:t>
      </w:r>
      <w:bookmarkEnd w:id="278"/>
      <w:r w:rsidRPr="00FE1D96">
        <w:rPr>
          <w:rFonts w:ascii="標楷體" w:eastAsia="標楷體" w:hAnsi="標楷體"/>
        </w:rPr>
        <w:t>(D)</w:t>
      </w:r>
      <w:bookmarkStart w:id="279" w:name="QQ190502000494_1_4"/>
      <w:r w:rsidRPr="00FE1D96">
        <w:rPr>
          <w:rFonts w:ascii="標楷體" w:eastAsia="標楷體" w:hAnsi="標楷體" w:hint="eastAsia"/>
          <w:szCs w:val="22"/>
        </w:rPr>
        <w:t>12</w:t>
      </w:r>
      <w:r w:rsidRPr="00FE1D96">
        <w:rPr>
          <w:rFonts w:ascii="標楷體" w:eastAsia="標楷體" w:hAnsi="標楷體"/>
        </w:rPr>
        <w:t xml:space="preserve">　</w:t>
      </w:r>
      <w:bookmarkEnd w:id="275"/>
      <w:bookmarkEnd w:id="279"/>
    </w:p>
    <w:p w:rsidR="000553E6" w:rsidRPr="00FE1D96" w:rsidRDefault="00CC2B2B" w:rsidP="000553E6">
      <w:pPr>
        <w:pStyle w:val="a3"/>
        <w:widowControl/>
        <w:numPr>
          <w:ilvl w:val="0"/>
          <w:numId w:val="1"/>
        </w:numPr>
        <w:tabs>
          <w:tab w:val="left" w:pos="567"/>
        </w:tabs>
        <w:snapToGrid w:val="0"/>
        <w:spacing w:before="80"/>
        <w:ind w:leftChars="0" w:left="1247" w:hanging="964"/>
        <w:rPr>
          <w:rFonts w:ascii="標楷體" w:eastAsia="標楷體" w:hAnsi="標楷體"/>
        </w:rPr>
      </w:pPr>
      <w:r w:rsidRPr="00FE1D96">
        <w:rPr>
          <w:rFonts w:ascii="標楷體" w:eastAsia="標楷體" w:hAnsi="標楷體"/>
        </w:rPr>
        <w:t>（　　）</w:t>
      </w:r>
      <w:r w:rsidRPr="00FE1D96">
        <w:rPr>
          <w:rFonts w:ascii="標楷體" w:eastAsia="標楷體" w:hAnsi="標楷體" w:hint="eastAsia"/>
          <w:sz w:val="25"/>
          <w:szCs w:val="25"/>
        </w:rPr>
        <w:t>請問為什麼肺癌(包含肺腺癌)是目前台灣死亡率第一名,其最可能的原因為何?</w:t>
      </w:r>
      <w:r w:rsidRPr="00FE1D96">
        <w:rPr>
          <w:rFonts w:ascii="標楷體" w:eastAsia="標楷體" w:hAnsi="標楷體" w:hint="eastAsia"/>
          <w:color w:val="000000"/>
          <w:sz w:val="25"/>
          <w:szCs w:val="25"/>
        </w:rPr>
        <w:t xml:space="preserve"> (A)抽菸的人變多了　(B)因為燒金紙的原因　(C) 因為空氣汙染嚴重(pM2.5)　(D) 抽電子菸或是炒菜的油煙</w:t>
      </w:r>
    </w:p>
    <w:p w:rsidR="00CC2B2B" w:rsidRPr="00FE1D96" w:rsidRDefault="00CC2B2B" w:rsidP="00CC2B2B">
      <w:pPr>
        <w:pStyle w:val="a3"/>
        <w:widowControl/>
        <w:numPr>
          <w:ilvl w:val="0"/>
          <w:numId w:val="1"/>
        </w:numPr>
        <w:tabs>
          <w:tab w:val="left" w:pos="567"/>
        </w:tabs>
        <w:snapToGrid w:val="0"/>
        <w:spacing w:before="80"/>
        <w:ind w:leftChars="0"/>
        <w:rPr>
          <w:rFonts w:ascii="標楷體" w:eastAsia="標楷體" w:hAnsi="標楷體"/>
          <w:sz w:val="25"/>
          <w:szCs w:val="25"/>
        </w:rPr>
      </w:pPr>
      <w:r w:rsidRPr="00FE1D96">
        <w:rPr>
          <w:rFonts w:ascii="標楷體" w:eastAsia="標楷體" w:hAnsi="標楷體"/>
        </w:rPr>
        <w:t>（　　）</w:t>
      </w:r>
      <w:r w:rsidRPr="00FE1D96">
        <w:rPr>
          <w:rFonts w:ascii="標楷體" w:eastAsia="標楷體" w:hAnsi="標楷體" w:hint="eastAsia"/>
          <w:sz w:val="25"/>
          <w:szCs w:val="25"/>
        </w:rPr>
        <w:t>請問下列何者是利用加成聚合?</w:t>
      </w:r>
      <w:r w:rsidRPr="00FE1D96">
        <w:rPr>
          <w:rFonts w:ascii="標楷體" w:eastAsia="標楷體" w:hAnsi="標楷體" w:hint="eastAsia"/>
          <w:color w:val="000000"/>
          <w:sz w:val="25"/>
          <w:szCs w:val="25"/>
        </w:rPr>
        <w:t xml:space="preserve"> 　(A)聚乙烯PE　(B)達克綸　(C)耐綸　(D)澱粉</w:t>
      </w:r>
    </w:p>
    <w:p w:rsidR="00CC2B2B" w:rsidRPr="00FE1D96" w:rsidRDefault="00CC2B2B" w:rsidP="000553E6">
      <w:pPr>
        <w:pStyle w:val="a3"/>
        <w:widowControl/>
        <w:numPr>
          <w:ilvl w:val="0"/>
          <w:numId w:val="1"/>
        </w:numPr>
        <w:tabs>
          <w:tab w:val="left" w:pos="567"/>
        </w:tabs>
        <w:snapToGrid w:val="0"/>
        <w:spacing w:before="80"/>
        <w:ind w:leftChars="0" w:left="1247" w:hanging="964"/>
        <w:rPr>
          <w:rFonts w:ascii="標楷體" w:eastAsia="標楷體" w:hAnsi="標楷體"/>
        </w:rPr>
      </w:pPr>
      <w:r w:rsidRPr="00FE1D96">
        <w:rPr>
          <w:rFonts w:ascii="標楷體" w:eastAsia="標楷體" w:hAnsi="標楷體"/>
        </w:rPr>
        <w:t>（　　）</w:t>
      </w:r>
      <w:r w:rsidRPr="00FE1D96">
        <w:rPr>
          <w:rFonts w:ascii="標楷體" w:eastAsia="標楷體" w:hAnsi="標楷體" w:hint="eastAsia"/>
          <w:sz w:val="25"/>
          <w:szCs w:val="25"/>
        </w:rPr>
        <w:t>下列何者強度比鋼鐵硬？　(A)</w:t>
      </w:r>
      <w:bookmarkStart w:id="280" w:name="QQ190624000288_1_1"/>
      <w:r w:rsidRPr="00FE1D96">
        <w:rPr>
          <w:rFonts w:ascii="標楷體" w:eastAsia="標楷體" w:hAnsi="標楷體" w:hint="eastAsia"/>
          <w:sz w:val="25"/>
          <w:szCs w:val="25"/>
        </w:rPr>
        <w:t xml:space="preserve">石墨烯　</w:t>
      </w:r>
      <w:bookmarkEnd w:id="280"/>
      <w:r w:rsidRPr="00FE1D96">
        <w:rPr>
          <w:rFonts w:ascii="標楷體" w:eastAsia="標楷體" w:hAnsi="標楷體" w:hint="eastAsia"/>
          <w:sz w:val="25"/>
          <w:szCs w:val="25"/>
        </w:rPr>
        <w:t>(B)</w:t>
      </w:r>
      <w:bookmarkStart w:id="281" w:name="QQ190624000288_1_2"/>
      <w:r w:rsidRPr="00FE1D96">
        <w:rPr>
          <w:rFonts w:ascii="標楷體" w:eastAsia="標楷體" w:hAnsi="標楷體" w:hint="eastAsia"/>
          <w:sz w:val="25"/>
          <w:szCs w:val="25"/>
        </w:rPr>
        <w:t xml:space="preserve">陶　</w:t>
      </w:r>
      <w:bookmarkEnd w:id="281"/>
      <w:r w:rsidRPr="00FE1D96">
        <w:rPr>
          <w:rFonts w:ascii="標楷體" w:eastAsia="標楷體" w:hAnsi="標楷體" w:hint="eastAsia"/>
          <w:sz w:val="25"/>
          <w:szCs w:val="25"/>
        </w:rPr>
        <w:t>(C)</w:t>
      </w:r>
      <w:bookmarkStart w:id="282" w:name="QQ190624000288_1_3"/>
      <w:r w:rsidRPr="00FE1D96">
        <w:rPr>
          <w:rFonts w:ascii="標楷體" w:eastAsia="標楷體" w:hAnsi="標楷體" w:hint="eastAsia"/>
          <w:sz w:val="25"/>
          <w:szCs w:val="25"/>
        </w:rPr>
        <w:t xml:space="preserve">玻璃　</w:t>
      </w:r>
      <w:bookmarkEnd w:id="282"/>
      <w:r w:rsidRPr="00FE1D96">
        <w:rPr>
          <w:rFonts w:ascii="標楷體" w:eastAsia="標楷體" w:hAnsi="標楷體" w:hint="eastAsia"/>
          <w:sz w:val="25"/>
          <w:szCs w:val="25"/>
        </w:rPr>
        <w:t>(D)黃銅</w:t>
      </w:r>
    </w:p>
    <w:sectPr w:rsidR="00CC2B2B" w:rsidRPr="00FE1D96" w:rsidSect="002D7138">
      <w:pgSz w:w="14570" w:h="20636" w:code="12"/>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A24D9"/>
    <w:multiLevelType w:val="singleLevel"/>
    <w:tmpl w:val="2C4CE75C"/>
    <w:lvl w:ilvl="0">
      <w:start w:val="1"/>
      <w:numFmt w:val="decimal"/>
      <w:lvlRestart w:val="0"/>
      <w:suff w:val="space"/>
      <w:lvlText w:val="%1."/>
      <w:lvlJc w:val="right"/>
      <w:pPr>
        <w:ind w:left="283" w:firstLine="0"/>
      </w:pPr>
      <w:rPr>
        <w:rFonts w:ascii="Times New Roman" w:hAnsi="Times New Roman" w:cs="Times New Roman"/>
        <w:b/>
        <w:i w:val="0"/>
        <w:caps w:val="0"/>
        <w:strike w:val="0"/>
        <w:dstrike w:val="0"/>
        <w:outline w:val="0"/>
        <w:shadow w:val="0"/>
        <w:emboss w:val="0"/>
        <w:imprint w:val="0"/>
        <w:vanish w:val="0"/>
        <w:color w:val="auto"/>
        <w:sz w:val="24"/>
        <w:u w:val="none"/>
        <w:effect w:val="none"/>
        <w:bdr w:val="none" w:sz="0" w:space="0" w:color="auto"/>
        <w:vertAlign w:val="baseline"/>
      </w:rPr>
    </w:lvl>
  </w:abstractNum>
  <w:abstractNum w:abstractNumId="1" w15:restartNumberingAfterBreak="0">
    <w:nsid w:val="19551ABC"/>
    <w:multiLevelType w:val="singleLevel"/>
    <w:tmpl w:val="ADAC483C"/>
    <w:lvl w:ilvl="0">
      <w:start w:val="1"/>
      <w:numFmt w:val="decimal"/>
      <w:lvlRestart w:val="0"/>
      <w:suff w:val="space"/>
      <w:lvlText w:val="%1."/>
      <w:lvlJc w:val="right"/>
      <w:pPr>
        <w:ind w:left="283" w:firstLine="0"/>
      </w:pPr>
      <w:rPr>
        <w:rFonts w:ascii="Times New Roman" w:hAnsi="Times New Roman" w:cs="Times New Roman"/>
        <w:b/>
        <w:i w:val="0"/>
        <w:caps w:val="0"/>
        <w:strike w:val="0"/>
        <w:dstrike w:val="0"/>
        <w:outline w:val="0"/>
        <w:shadow w:val="0"/>
        <w:emboss w:val="0"/>
        <w:imprint w:val="0"/>
        <w:vanish w:val="0"/>
        <w:color w:val="auto"/>
        <w:sz w:val="24"/>
        <w:u w:val="none"/>
        <w:effect w:val="none"/>
        <w:bdr w:val="none" w:sz="0" w:space="0" w:color="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8BB"/>
    <w:rsid w:val="000553E6"/>
    <w:rsid w:val="001D58DA"/>
    <w:rsid w:val="002D7138"/>
    <w:rsid w:val="00742D9E"/>
    <w:rsid w:val="00780EC1"/>
    <w:rsid w:val="0080614D"/>
    <w:rsid w:val="008E68BB"/>
    <w:rsid w:val="00B960A4"/>
    <w:rsid w:val="00C336C0"/>
    <w:rsid w:val="00C663B4"/>
    <w:rsid w:val="00CC2B2B"/>
    <w:rsid w:val="00D111F8"/>
    <w:rsid w:val="00FE1D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1026"/>
    <o:shapelayout v:ext="edit">
      <o:idmap v:ext="edit" data="1"/>
    </o:shapelayout>
  </w:shapeDefaults>
  <w:decimalSymbol w:val="."/>
  <w:listSeparator w:val=","/>
  <w15:chartTrackingRefBased/>
  <w15:docId w15:val="{8E313BD4-9328-4D39-B476-D17C2D5FE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E68BB"/>
    <w:pPr>
      <w:widowControl w:val="0"/>
    </w:pPr>
    <w:rPr>
      <w:rFonts w:ascii="Times New Roman" w:eastAsia="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E68B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554</Words>
  <Characters>3164</Characters>
  <Application>Microsoft Office Word</Application>
  <DocSecurity>0</DocSecurity>
  <Lines>26</Lines>
  <Paragraphs>7</Paragraphs>
  <ScaleCrop>false</ScaleCrop>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2020-02-27T06:11:00Z</dcterms:created>
  <dcterms:modified xsi:type="dcterms:W3CDTF">2020-02-27T06:11:00Z</dcterms:modified>
</cp:coreProperties>
</file>