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9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58"/>
        <w:gridCol w:w="2835"/>
      </w:tblGrid>
      <w:tr w:rsidR="0000714A" w:rsidTr="0000714A">
        <w:tc>
          <w:tcPr>
            <w:tcW w:w="1065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00714A" w:rsidRDefault="00D34648" w:rsidP="0000714A">
            <w:pPr>
              <w:snapToGrid w:val="0"/>
              <w:spacing w:after="240" w:line="240" w:lineRule="atLeast"/>
              <w:jc w:val="center"/>
              <w:rPr>
                <w:rFonts w:eastAsia="標楷體"/>
                <w:b/>
                <w:color w:val="000000"/>
                <w:sz w:val="32"/>
              </w:rPr>
            </w:pPr>
            <w:bookmarkStart w:id="0" w:name="_GoBack"/>
            <w:bookmarkEnd w:id="0"/>
            <w:r>
              <w:rPr>
                <w:rFonts w:eastAsia="標楷體" w:hint="eastAsia"/>
                <w:b/>
                <w:color w:val="000000"/>
                <w:sz w:val="32"/>
              </w:rPr>
              <w:t>108</w:t>
            </w:r>
            <w:r>
              <w:rPr>
                <w:rFonts w:eastAsia="標楷體" w:hint="eastAsia"/>
                <w:b/>
                <w:color w:val="000000"/>
                <w:sz w:val="32"/>
              </w:rPr>
              <w:t>學年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 </w:t>
            </w:r>
            <w:r>
              <w:rPr>
                <w:rFonts w:eastAsia="標楷體" w:hint="eastAsia"/>
                <w:b/>
                <w:color w:val="000000"/>
                <w:sz w:val="32"/>
              </w:rPr>
              <w:t>高一</w:t>
            </w:r>
            <w:r w:rsidR="0000714A" w:rsidRPr="0000714A">
              <w:rPr>
                <w:rFonts w:eastAsia="標楷體" w:hint="eastAsia"/>
                <w:b/>
                <w:color w:val="000000"/>
                <w:sz w:val="32"/>
              </w:rPr>
              <w:t>國文</w:t>
            </w:r>
            <w:r>
              <w:rPr>
                <w:rFonts w:eastAsia="標楷體" w:hint="eastAsia"/>
                <w:b/>
                <w:color w:val="000000"/>
                <w:sz w:val="32"/>
              </w:rPr>
              <w:t xml:space="preserve"> </w:t>
            </w:r>
            <w:r>
              <w:rPr>
                <w:rFonts w:eastAsia="標楷體" w:hint="eastAsia"/>
                <w:b/>
                <w:color w:val="000000"/>
                <w:sz w:val="32"/>
              </w:rPr>
              <w:t>開學考</w:t>
            </w:r>
          </w:p>
          <w:p w:rsidR="0000714A" w:rsidRPr="0000714A" w:rsidRDefault="0000714A" w:rsidP="0000714A">
            <w:pPr>
              <w:snapToGrid w:val="0"/>
              <w:spacing w:line="240" w:lineRule="atLeast"/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00714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="00D34648">
              <w:rPr>
                <w:rFonts w:eastAsia="標楷體" w:hint="eastAsia"/>
                <w:b/>
                <w:color w:val="000000"/>
                <w:sz w:val="28"/>
              </w:rPr>
              <w:t>科</w:t>
            </w:r>
            <w:r w:rsidRPr="0000714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00714A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00714A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00714A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00714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00714A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00714A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0714A" w:rsidRPr="0000714A" w:rsidRDefault="0000714A" w:rsidP="0000714A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00714A">
              <w:rPr>
                <w:rFonts w:eastAsia="標楷體" w:hint="eastAsia"/>
                <w:color w:val="000000"/>
                <w:sz w:val="28"/>
              </w:rPr>
              <w:t>總</w:t>
            </w:r>
            <w:r w:rsidRPr="0000714A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00714A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00714A" w:rsidTr="0000714A">
        <w:tc>
          <w:tcPr>
            <w:tcW w:w="1065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00714A" w:rsidRDefault="0000714A" w:rsidP="0000714A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0714A" w:rsidRPr="0000714A" w:rsidRDefault="0000714A" w:rsidP="0000714A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00714A" w:rsidRDefault="0000714A">
      <w:pPr>
        <w:sectPr w:rsidR="0000714A" w:rsidSect="0000714A">
          <w:footerReference w:type="even" r:id="rId7"/>
          <w:footerReference w:type="default" r:id="rId8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  <w:bookmarkStart w:id="1" w:name="Content"/>
      <w:bookmarkEnd w:id="1"/>
    </w:p>
    <w:p w:rsidR="00D34648" w:rsidRDefault="00D34648" w:rsidP="0000714A">
      <w:pPr>
        <w:rPr>
          <w:rFonts w:eastAsia="標楷體"/>
          <w:b/>
          <w:color w:val="000000"/>
          <w:sz w:val="24"/>
        </w:rPr>
      </w:pPr>
      <w:bookmarkStart w:id="2" w:name="Paper1"/>
      <w:bookmarkEnd w:id="2"/>
      <w:r>
        <w:rPr>
          <w:rFonts w:eastAsia="標楷體" w:hint="eastAsia"/>
          <w:b/>
          <w:color w:val="000000"/>
          <w:sz w:val="24"/>
        </w:rPr>
        <w:t>題型</w:t>
      </w:r>
      <w:r>
        <w:rPr>
          <w:rFonts w:ascii="微軟正黑體" w:eastAsia="微軟正黑體" w:hAnsi="微軟正黑體" w:hint="eastAsia"/>
          <w:b/>
          <w:color w:val="000000"/>
          <w:sz w:val="24"/>
        </w:rPr>
        <w:t>：</w:t>
      </w:r>
      <w:r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40</w:t>
      </w:r>
      <w:r>
        <w:rPr>
          <w:rFonts w:eastAsia="標楷體" w:hint="eastAsia"/>
          <w:b/>
          <w:color w:val="000000"/>
          <w:sz w:val="24"/>
        </w:rPr>
        <w:t>題選擇題</w:t>
      </w:r>
      <w:r>
        <w:rPr>
          <w:rFonts w:eastAsia="標楷體" w:hint="eastAsia"/>
          <w:b/>
          <w:color w:val="000000"/>
          <w:sz w:val="24"/>
        </w:rPr>
        <w:t xml:space="preserve">     </w:t>
      </w:r>
      <w:r>
        <w:rPr>
          <w:rFonts w:eastAsia="標楷體" w:hint="eastAsia"/>
          <w:b/>
          <w:color w:val="000000"/>
          <w:sz w:val="24"/>
        </w:rPr>
        <w:t>電腦閱卷</w:t>
      </w:r>
    </w:p>
    <w:p w:rsidR="00416C60" w:rsidRDefault="0000714A" w:rsidP="0000714A">
      <w:pPr>
        <w:rPr>
          <w:rFonts w:eastAsia="標楷體"/>
          <w:b/>
          <w:color w:val="000000"/>
          <w:sz w:val="24"/>
        </w:rPr>
      </w:pPr>
      <w:r w:rsidRPr="0000714A">
        <w:rPr>
          <w:rFonts w:eastAsia="標楷體" w:hint="eastAsia"/>
          <w:b/>
          <w:color w:val="000000"/>
          <w:sz w:val="24"/>
        </w:rPr>
        <w:t>一、選擇題</w:t>
      </w:r>
      <w:r w:rsidRPr="0000714A">
        <w:rPr>
          <w:rFonts w:eastAsia="標楷體" w:hint="eastAsia"/>
          <w:b/>
          <w:color w:val="000000"/>
          <w:sz w:val="24"/>
        </w:rPr>
        <w:t xml:space="preserve"> (</w:t>
      </w:r>
      <w:r w:rsidR="006E382A">
        <w:rPr>
          <w:rFonts w:eastAsia="標楷體" w:hint="eastAsia"/>
          <w:b/>
          <w:color w:val="000000"/>
          <w:sz w:val="24"/>
        </w:rPr>
        <w:t>2</w:t>
      </w:r>
      <w:r w:rsidR="00D34648">
        <w:rPr>
          <w:rFonts w:eastAsia="標楷體" w:hint="eastAsia"/>
          <w:b/>
          <w:color w:val="000000"/>
          <w:sz w:val="24"/>
        </w:rPr>
        <w:t>8</w:t>
      </w:r>
      <w:r w:rsidRPr="0000714A">
        <w:rPr>
          <w:rFonts w:eastAsia="標楷體" w:hint="eastAsia"/>
          <w:b/>
          <w:color w:val="000000"/>
          <w:sz w:val="24"/>
        </w:rPr>
        <w:t>題</w:t>
      </w:r>
      <w:r w:rsidRPr="0000714A">
        <w:rPr>
          <w:rFonts w:eastAsia="標楷體" w:hint="eastAsia"/>
          <w:b/>
          <w:color w:val="000000"/>
          <w:sz w:val="24"/>
        </w:rPr>
        <w:t xml:space="preserve"> </w:t>
      </w:r>
      <w:r w:rsidRPr="0000714A">
        <w:rPr>
          <w:rFonts w:eastAsia="標楷體" w:hint="eastAsia"/>
          <w:b/>
          <w:color w:val="000000"/>
          <w:sz w:val="24"/>
        </w:rPr>
        <w:t>每題</w:t>
      </w:r>
      <w:r w:rsidR="006E382A">
        <w:rPr>
          <w:rFonts w:eastAsia="標楷體" w:hint="eastAsia"/>
          <w:b/>
          <w:color w:val="000000"/>
          <w:sz w:val="24"/>
        </w:rPr>
        <w:t>2.5</w:t>
      </w:r>
      <w:r w:rsidRPr="0000714A">
        <w:rPr>
          <w:rFonts w:eastAsia="標楷體" w:hint="eastAsia"/>
          <w:b/>
          <w:color w:val="000000"/>
          <w:sz w:val="24"/>
        </w:rPr>
        <w:t>分</w:t>
      </w:r>
      <w:r w:rsidRPr="0000714A">
        <w:rPr>
          <w:rFonts w:eastAsia="標楷體" w:hint="eastAsia"/>
          <w:b/>
          <w:color w:val="000000"/>
          <w:sz w:val="24"/>
        </w:rPr>
        <w:t xml:space="preserve"> </w:t>
      </w:r>
      <w:r w:rsidRPr="0000714A">
        <w:rPr>
          <w:rFonts w:eastAsia="標楷體" w:hint="eastAsia"/>
          <w:b/>
          <w:color w:val="000000"/>
          <w:sz w:val="24"/>
        </w:rPr>
        <w:t>共</w:t>
      </w:r>
      <w:r w:rsidR="00D34648">
        <w:rPr>
          <w:rFonts w:eastAsia="標楷體" w:hint="eastAsia"/>
          <w:b/>
          <w:color w:val="000000"/>
          <w:sz w:val="24"/>
        </w:rPr>
        <w:t>7</w:t>
      </w:r>
      <w:r w:rsidR="006E382A">
        <w:rPr>
          <w:rFonts w:eastAsia="標楷體" w:hint="eastAsia"/>
          <w:b/>
          <w:color w:val="000000"/>
          <w:sz w:val="24"/>
        </w:rPr>
        <w:t>0</w:t>
      </w:r>
      <w:r w:rsidRPr="0000714A">
        <w:rPr>
          <w:rFonts w:eastAsia="標楷體" w:hint="eastAsia"/>
          <w:b/>
          <w:color w:val="000000"/>
          <w:sz w:val="24"/>
        </w:rPr>
        <w:t>分</w:t>
      </w:r>
      <w:r w:rsidRPr="0000714A">
        <w:rPr>
          <w:rFonts w:eastAsia="標楷體" w:hint="eastAsia"/>
          <w:b/>
          <w:color w:val="000000"/>
          <w:sz w:val="24"/>
        </w:rPr>
        <w:t>)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00714A">
        <w:rPr>
          <w:rFonts w:hint="eastAsia"/>
          <w:color w:val="000000"/>
        </w:rPr>
        <w:t>下列哪一個選項的描述</w:t>
      </w:r>
      <w:r w:rsidRPr="0000714A">
        <w:rPr>
          <w:rFonts w:hint="eastAsia"/>
          <w:color w:val="000000"/>
          <w:u w:val="double"/>
        </w:rPr>
        <w:t>不符合</w:t>
      </w:r>
      <w:r w:rsidRPr="0000714A">
        <w:rPr>
          <w:rFonts w:hint="eastAsia"/>
          <w:color w:val="000000"/>
        </w:rPr>
        <w:t xml:space="preserve">本段文字的主旨？「父親對兒子說：『你是我的骨中的骨，血中的血，形外的形，魄外的魄，源中的源，夢中的夢。』兒子說：『我就是我。』」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每個人都有其主體性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每一個人都是獨特的個體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克紹箕裘，父死子繼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生而不有，為而不恃，長而不宰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【進階評量</w:t>
      </w:r>
      <w:r w:rsidRPr="0000714A">
        <w:rPr>
          <w:vanish/>
          <w:color w:val="008000"/>
        </w:rPr>
        <w:t>B</w:t>
      </w:r>
      <w:r w:rsidRPr="0000714A">
        <w:rPr>
          <w:rFonts w:hint="eastAsia"/>
          <w:vanish/>
          <w:color w:val="008000"/>
        </w:rPr>
        <w:t>卷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Ｃ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 xml:space="preserve">題幹：王鼎鈞〈靈感〉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強調繼承父親的志業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語譯：生養了萬物而不占為己有，為萬物盡了力而不恃其能，助萬物成長而不主宰它們。老子《道德經》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新細明體" w:eastAsia="新細明體" w:hAnsi="新細明體" w:cs="Arial" w:hint="eastAsia"/>
          <w:color w:val="000000"/>
        </w:rPr>
        <w:t>2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下列文句中的成語皆出自《世說新語》，何者運用正確？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做事若毫無規劃，將有如「盲人瞎馬」般一事無成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名模的「蒲柳之姿」風情萬種，引來攝影師爭相拍攝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淡出政壇後，他決心過著「枕石漱流」與世無爭的生活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想成為科學家，必須培養「管中窺豹」的敏銳觀察力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Ｃ</w:t>
      </w:r>
    </w:p>
    <w:p w:rsidR="0000714A" w:rsidRDefault="0000714A" w:rsidP="0000714A">
      <w:pPr>
        <w:ind w:left="1140" w:hanging="1140"/>
        <w:rPr>
          <w:rFonts w:cs="Arial"/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盲人騎著瞎馬。比喻極為危險。可改為「無頭蒼蠅」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比喻身體虛弱。可改為「婀娜多姿」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以山為枕，以溪流漱口。</w:t>
      </w:r>
      <w:r w:rsidRPr="0000714A">
        <w:rPr>
          <w:rFonts w:cs="Arial" w:hint="eastAsia"/>
          <w:color w:val="0000FF"/>
        </w:rPr>
        <w:t>形容高潔之士的隱居生活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cs="Arial" w:hint="eastAsia"/>
          <w:color w:val="0000FF"/>
        </w:rPr>
        <w:t>比喻所見狹小，未得全貌。可改為「洞若觀火」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3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「對權貴諂媚巴結，乃是小人行徑，為正人君子所不□。」缺空處宜填入：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齒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侈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恥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尺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</w:t>
      </w:r>
      <w:r w:rsidRPr="0000714A">
        <w:rPr>
          <w:vanish/>
          <w:color w:val="008000"/>
        </w:rPr>
        <w:t>090</w:t>
      </w:r>
      <w:r w:rsidRPr="0000714A">
        <w:rPr>
          <w:rFonts w:hint="eastAsia"/>
          <w:vanish/>
          <w:color w:val="008000"/>
        </w:rPr>
        <w:t>年歷屆試題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Ａ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 xml:space="preserve">「不齒」意為不屑與之同列。齒，此指並列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「不恥」為「不覺羞恥」之意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4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下列文句中量詞的使用方法，何者</w:t>
      </w:r>
      <w:r w:rsidRPr="0000714A">
        <w:rPr>
          <w:rFonts w:hint="eastAsia"/>
          <w:color w:val="000000"/>
          <w:u w:val="double"/>
        </w:rPr>
        <w:t>有誤</w:t>
      </w:r>
      <w:r w:rsidRPr="0000714A">
        <w:rPr>
          <w:rFonts w:hint="eastAsia"/>
          <w:color w:val="000000"/>
        </w:rPr>
        <w:t xml:space="preserve">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他家門前有一口古井，是全村飲水的來源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他坐在窗邊看著一列火車疾駛而過，低頭啜飲了一口咖啡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由於不堪蚊子大軍夜夜騷擾，他到市場買了一頂蚊帳回來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他在地上撿到一方金子，趕忙到銀樓變賣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方形物品一塊稱為「一方」。此處應為「一錠金子」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5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請依文意選出最恰當的文句填入缺空處，依序正確的選項為：</w:t>
      </w:r>
      <w:r w:rsidRPr="0000714A">
        <w:rPr>
          <w:color w:val="000000"/>
        </w:rPr>
        <w:br/>
      </w:r>
      <w:r w:rsidRPr="0000714A">
        <w:rPr>
          <w:rFonts w:hint="eastAsia"/>
          <w:color w:val="000000"/>
        </w:rPr>
        <w:t>「睡眠是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，也是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。但是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：不僅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，而且</w:t>
      </w:r>
      <w:r w:rsidRPr="0000714A">
        <w:rPr>
          <w:color w:val="000000"/>
        </w:rPr>
        <w:t>____________</w:t>
      </w:r>
      <w:r w:rsidRPr="0000714A">
        <w:rPr>
          <w:rFonts w:hint="eastAsia"/>
          <w:color w:val="000000"/>
        </w:rPr>
        <w:t>」</w:t>
      </w:r>
      <w:r w:rsidRPr="0000714A">
        <w:rPr>
          <w:color w:val="000000"/>
        </w:rPr>
        <w:br/>
        <w:t>(</w:t>
      </w:r>
      <w:r w:rsidRPr="0000714A">
        <w:rPr>
          <w:rFonts w:hint="eastAsia"/>
          <w:color w:val="000000"/>
        </w:rPr>
        <w:t>甲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事實上很多人都曾經患上不同程度的失眠症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全</w:t>
      </w:r>
      <w:r w:rsidRPr="0000714A">
        <w:rPr>
          <w:rFonts w:hint="eastAsia"/>
          <w:color w:val="000000"/>
        </w:rPr>
        <w:t xml:space="preserve">球幾乎三分之一的成年人也都曾體會過失眠的滋味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維持生命的基本需求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在工業化國家中有</w:t>
      </w:r>
      <w:r w:rsidRPr="0000714A">
        <w:rPr>
          <w:color w:val="000000"/>
        </w:rPr>
        <w:t>10</w:t>
      </w:r>
      <w:r w:rsidRPr="0000714A">
        <w:rPr>
          <w:rFonts w:hint="eastAsia"/>
          <w:color w:val="000000"/>
        </w:rPr>
        <w:t xml:space="preserve">％以上的人受到這種疾病的折磨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戊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保持健康的重要因素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丙戊甲丁乙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戊丙乙甲丁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丙戊丁甲乙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乙戊甲丙丁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【進階評量</w:t>
      </w:r>
      <w:r w:rsidRPr="0000714A">
        <w:rPr>
          <w:vanish/>
          <w:color w:val="008000"/>
        </w:rPr>
        <w:t>B</w:t>
      </w:r>
      <w:r w:rsidRPr="0000714A">
        <w:rPr>
          <w:rFonts w:hint="eastAsia"/>
          <w:vanish/>
          <w:color w:val="008000"/>
        </w:rPr>
        <w:t>卷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Ａ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丙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和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戊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都指出睡眠的重要性；而「不僅……，而且……」為遞進複句，表示具有加合關係（後一分句比前一分句有更進一層的意思）。由此可知最後兩個畫線處應填「不僅『在</w:t>
      </w:r>
      <w:r w:rsidRPr="0000714A">
        <w:rPr>
          <w:rFonts w:hint="eastAsia"/>
          <w:color w:val="0000FF"/>
          <w:bdr w:val="single" w:sz="4" w:space="0" w:color="auto" w:frame="1"/>
        </w:rPr>
        <w:t>工業化國家</w:t>
      </w:r>
      <w:r w:rsidRPr="0000714A">
        <w:rPr>
          <w:rFonts w:hint="eastAsia"/>
          <w:color w:val="0000FF"/>
        </w:rPr>
        <w:t>中有</w:t>
      </w:r>
      <w:r w:rsidRPr="0000714A">
        <w:rPr>
          <w:color w:val="0000FF"/>
        </w:rPr>
        <w:t>10</w:t>
      </w:r>
      <w:r w:rsidRPr="0000714A">
        <w:rPr>
          <w:rFonts w:hint="eastAsia"/>
          <w:color w:val="0000FF"/>
        </w:rPr>
        <w:t>％以上的人受到這種疾病的折磨』，而且『</w:t>
      </w:r>
      <w:r w:rsidRPr="0000714A">
        <w:rPr>
          <w:rFonts w:hint="eastAsia"/>
          <w:color w:val="0000FF"/>
          <w:bdr w:val="single" w:sz="4" w:space="0" w:color="auto" w:frame="1"/>
        </w:rPr>
        <w:t>全球</w:t>
      </w:r>
      <w:r w:rsidRPr="0000714A">
        <w:rPr>
          <w:rFonts w:hint="eastAsia"/>
          <w:color w:val="0000FF"/>
        </w:rPr>
        <w:t>幾乎三分之一的成年人也都曾體會過失眠的滋味』」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6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請依序在□中填入適當詞彙：「人生十年曰□，學；二十曰弱冠，三十曰□，有室；四十曰□，而仕；五十曰艾，服官政；六十曰耆，指使；七十曰□，而傳；八十、九十曰耄；七年曰悼，悼與耄有罪不加刑焉；百年曰期，頤。」（《禮記‧曲記篇》）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老／強／壯／幼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幼／強／老／壯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幼／壯／強／老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強／幼／壯／老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Ｃ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>題幹</w:t>
      </w:r>
      <w:r w:rsidRPr="0000714A">
        <w:rPr>
          <w:rFonts w:hint="eastAsia"/>
          <w:bCs/>
          <w:color w:val="0000FF"/>
        </w:rPr>
        <w:t>語譯：人生十歲名為幼年，是學習的年齡。二十歲是青年時期。三十歲是身體發育健壯時期，就可成家立室了。四十歲是心志不惑的強立之時，就可以入仕途了。五十歲稱作「艾」，知事理，有憐憫心，就可以服官從政了。六十歲就稱為「耆」，就可以以資歷經驗指使青年人做事了。七十歲方可稱「老」，就可以將家事委託給後人了。八十、九十歲稱作「耄」，是頤養天年的時候了。人生七歲時就稱作「悼」，年齡在「悼」與「耄」時，雖然犯了刑律，卻也不受法治了。超過百歲就稱作「期」，純粹的受供養的年齡了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十歲應填「幼」／三十又稱「壯室之年」／四十又稱「強仕之年」／七十應填「老」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7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下列兩首新詩，所描述的對象各為何者？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甲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夜夜，在夢的邊緣飛行／在耳朵的銀行存入／比金幣、銀幣還響亮的／聲音的陰影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我們是哲學家的後裔／跟莊子有親戚關係／沒有毒蛇的地方／就是天堂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鬧鐘、蛇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風鈴、龜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夢魘、蘋果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蚊、蛙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)(</w:t>
      </w:r>
      <w:r w:rsidRPr="0000714A">
        <w:rPr>
          <w:rFonts w:hint="eastAsia"/>
          <w:color w:val="0000FF"/>
        </w:rPr>
        <w:t>甲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從「夜夜」、「飛行」、「聲音」可判斷。陳黎〈浮生六記‧蚊〉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乙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化用莊子「埳井之蛙」的典故。文曉村〈群蛙論‧井蛙〉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8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「時逢三五便團圓，滿把晴光護玉欄。天上一輪才捧出，人間萬姓仰頭看。」請依文意判斷，上列詩作所歌詠的是：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銀河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滿月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北極星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太陽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lastRenderedPageBreak/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Ｂ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 xml:space="preserve">題幹：曹雪芹《紅樓夢》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「時逢三五便團圓」指月亮每逢十五號就會圓滿。「滿把晴光護玉欄」圓滿皎潔的明月照映在欄杆上，發出閃閃的亮光。「天上一輪才捧出，人間萬姓仰頭看。」寫月出後眾人欣賞情景。據說趙匡胤未登基時，曾拿詠月詩給徐鉉看，當中「未離海底千山黑，才到中天萬國明」這兩句，認為帝王之兆已顯。本詩「人間萬姓仰頭看」也有相同飛升之意。在《紅樓夢》中為賈雨村高中的預示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9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甲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北風卷地白草折，胡天八月即飛雪。忽如一夜春風來，千樹萬樹梨花開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兩個黃鸝鳴翠柳，一行白鷺上青天。窗含西嶺千秋雪，門泊東吳萬里船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冰簟銀床夢不成，碧天如水夜雲輕。雁聲遠過瀟湘去，十二樓中月自明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山石犖确行徑微，黃昏到寺蝙蝠飛。升堂坐階新雨足，芭蕉葉大梔子肥。閱讀上列寫景的四組詩句，判斷詩中所詠的季節背景，依「春、夏、秋、冬」的次序排列：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甲丁丙乙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乙丁丙甲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丙丁甲乙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丁乙丙甲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Ｂ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甲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「千樹萬樹梨花」實喻指一夜大雪降下的雪花，可自「北風」、「飛雪」判斷季節為冬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乙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「千秋雪」乃西嶺多年不融的冰帽，可由「黃鸝鳴翠柳」判斷季節為春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丙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由「碧天如水」、「雁聲」判斷季節為秋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由「芭蕉葉大梔子肥」判斷季節為夏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</w:t>
      </w:r>
      <w:r w:rsidR="001155BA">
        <w:rPr>
          <w:rFonts w:ascii="新細明體" w:eastAsia="新細明體" w:hAnsi="新細明體" w:cs="Arial" w:hint="eastAsia"/>
          <w:color w:val="000000"/>
        </w:rPr>
        <w:t>0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陳之藩在</w:t>
      </w:r>
      <w:r w:rsidRPr="0000714A">
        <w:rPr>
          <w:rFonts w:hAnsi="細明體" w:hint="eastAsia"/>
          <w:color w:val="000000"/>
        </w:rPr>
        <w:t>〈</w:t>
      </w:r>
      <w:r w:rsidRPr="0000714A">
        <w:rPr>
          <w:rFonts w:hint="eastAsia"/>
          <w:color w:val="000000"/>
        </w:rPr>
        <w:t>惆悵的夕陽</w:t>
      </w:r>
      <w:r w:rsidRPr="0000714A">
        <w:rPr>
          <w:rFonts w:hAnsi="細明體" w:hint="eastAsia"/>
          <w:color w:val="000000"/>
        </w:rPr>
        <w:t>〉曾提到</w:t>
      </w:r>
      <w:r w:rsidRPr="0000714A">
        <w:rPr>
          <w:rFonts w:hint="eastAsia"/>
          <w:color w:val="000000"/>
        </w:rPr>
        <w:t xml:space="preserve">：「夕陽黃昏，是令人感慨的；英雄末路，是千古同愁的。更何況日漸式微的，是我們自己的文藻；日趨衰竭的，是我們自己的歌聲；日就凋零的，是我們自己濟世救人的仁術。」請問在上述文句中，作者主要想抒發的感懷，最接近下列何者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人生最大的悲哀，在於時間永遠都不夠用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人生最大的失敗，在於無法達到事業的巔峰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同情悲劇，是所有生命的必然天性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時移事易，盛年不再的惆悵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rFonts w:hAnsi="新細明體"/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Ansi="新細明體"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Ansi="新細明體" w:hint="eastAsia"/>
          <w:color w:val="0000FF"/>
        </w:rPr>
        <w:t xml:space="preserve">只詮釋「夕陽」句　</w:t>
      </w:r>
      <w:r w:rsidRPr="0000714A">
        <w:rPr>
          <w:color w:val="0000FF"/>
        </w:rPr>
        <w:t>(</w:t>
      </w:r>
      <w:r w:rsidRPr="0000714A">
        <w:rPr>
          <w:rFonts w:hAnsi="新細明體"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Ansi="新細明體" w:hint="eastAsia"/>
          <w:color w:val="0000FF"/>
        </w:rPr>
        <w:t xml:space="preserve">只詮釋「英雄」句　</w:t>
      </w:r>
      <w:r w:rsidRPr="0000714A">
        <w:rPr>
          <w:color w:val="0000FF"/>
        </w:rPr>
        <w:t>(</w:t>
      </w:r>
      <w:r w:rsidRPr="0000714A">
        <w:rPr>
          <w:rFonts w:hAnsi="新細明體"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Ansi="新細明體" w:hint="eastAsia"/>
          <w:color w:val="0000FF"/>
        </w:rPr>
        <w:t>只能勉強看出「悲劇」，故不適宜</w:t>
      </w:r>
    </w:p>
    <w:p w:rsidR="0000714A" w:rsidRDefault="00D34648" w:rsidP="0000714A">
      <w:pPr>
        <w:ind w:left="1287" w:hanging="1287"/>
        <w:rPr>
          <w:color w:val="000000"/>
        </w:rPr>
      </w:pPr>
      <w:r w:rsidRPr="008B41D1">
        <w:rPr>
          <w:color w:val="F2F2F2" w:themeColor="background1" w:themeShade="F2"/>
          <w:u w:val="single"/>
        </w:rPr>
        <w:t xml:space="preserve"> </w:t>
      </w:r>
      <w:r w:rsidR="0000714A"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11</w:t>
      </w:r>
      <w:r w:rsidR="0000714A">
        <w:rPr>
          <w:rFonts w:ascii="新細明體" w:eastAsia="新細明體" w:hAnsi="新細明體" w:cs="Arial"/>
          <w:color w:val="000000"/>
        </w:rPr>
        <w:t>.</w:t>
      </w:r>
      <w:r w:rsidR="0000714A" w:rsidRPr="0000714A">
        <w:rPr>
          <w:rFonts w:hint="eastAsia"/>
          <w:color w:val="000000"/>
        </w:rPr>
        <w:t xml:space="preserve">「寒食後雨，余曰：『此雨為西湖洗紅，當急與□花作別，勿滯也。』」（袁宏道〈西湖雜記〉），請推論袁宏道要告別的是下列哪一種花？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梅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桃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荷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菊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Ｂ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寒食節接近清明，除了桃花外，其餘花朵時序不符。又文句中提示「洗紅」，所以可推知答案為桃花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12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畢業典禮時，下列賀詞何者適合用來祝賀畢業生？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寸草春暉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春風化雨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山陽聞笛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雲程發軔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比喻父母恩深，子女難報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比喻師長和藹親切的教育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弔念已故好友。典出於向秀聽聞笛聲，思念好友嵇康的打鐵聲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比喻美好的前程就此展開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13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下列□中的詞語依序應填入：</w:t>
      </w:r>
      <w:r w:rsidRPr="0000714A">
        <w:rPr>
          <w:rFonts w:hAnsi="細明體" w:hint="eastAsia"/>
          <w:color w:val="000000"/>
        </w:rPr>
        <w:t>「梅邊之石宜</w:t>
      </w:r>
      <w:r w:rsidRPr="0000714A">
        <w:rPr>
          <w:rFonts w:hint="eastAsia"/>
          <w:color w:val="000000"/>
        </w:rPr>
        <w:t>□</w:t>
      </w:r>
      <w:r w:rsidRPr="0000714A">
        <w:rPr>
          <w:rFonts w:hAnsi="細明體" w:hint="eastAsia"/>
          <w:color w:val="000000"/>
        </w:rPr>
        <w:t>，松下之石宜</w:t>
      </w:r>
      <w:r w:rsidRPr="0000714A">
        <w:rPr>
          <w:rFonts w:hint="eastAsia"/>
          <w:color w:val="000000"/>
        </w:rPr>
        <w:t>□</w:t>
      </w:r>
      <w:r w:rsidRPr="0000714A">
        <w:rPr>
          <w:rFonts w:hAnsi="細明體" w:hint="eastAsia"/>
          <w:color w:val="000000"/>
        </w:rPr>
        <w:t>，竹旁之石宜</w:t>
      </w:r>
      <w:r w:rsidRPr="0000714A">
        <w:rPr>
          <w:rFonts w:hint="eastAsia"/>
          <w:color w:val="000000"/>
        </w:rPr>
        <w:t>□</w:t>
      </w:r>
      <w:r w:rsidRPr="0000714A">
        <w:rPr>
          <w:rFonts w:hAnsi="細明體" w:hint="eastAsia"/>
          <w:color w:val="000000"/>
        </w:rPr>
        <w:t>，盆內之石宜</w:t>
      </w:r>
      <w:r w:rsidRPr="0000714A">
        <w:rPr>
          <w:rFonts w:hint="eastAsia"/>
          <w:color w:val="000000"/>
        </w:rPr>
        <w:t>□</w:t>
      </w:r>
      <w:r w:rsidRPr="0000714A">
        <w:rPr>
          <w:rFonts w:hAnsi="細明體" w:hint="eastAsia"/>
          <w:color w:val="000000"/>
        </w:rPr>
        <w:t>」（張潮《幽夢影》）</w:t>
      </w:r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雅／奇／靈／輕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淡／沉／空／小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古／拙／瘦／巧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美／怪／勁／俏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Ｃ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>題幹：山之石，古、拙、瘦、巧各宜綴於梅、松、竹、盆之中。乃依其所放置之決定各種石頭的樣貌。放於盆內宜小巧，故刪去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和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；置於竹旁宜搭竹子瘦高的形象，故將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刪去，則答案得見。語譯：梅樹邊適合較古老的石頭，松樹下適合較樸拙的石頭，竹子旁適合較清瘦的石頭，盆栽內適合較精巧的石頭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14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Ansi="新細明體" w:hint="eastAsia"/>
          <w:color w:val="000000"/>
        </w:rPr>
        <w:t>閱讀下列引文後，請判斷在這段自述中，哪一項特質</w:t>
      </w:r>
      <w:r w:rsidRPr="0000714A">
        <w:rPr>
          <w:rFonts w:hAnsi="新細明體" w:hint="eastAsia"/>
          <w:color w:val="000000"/>
          <w:u w:val="double"/>
        </w:rPr>
        <w:t>不屬於</w:t>
      </w:r>
      <w:r w:rsidRPr="0000714A">
        <w:rPr>
          <w:rFonts w:hAnsi="新細明體" w:hint="eastAsia"/>
          <w:color w:val="000000"/>
        </w:rPr>
        <w:t>作者描繪出的自我形象？「我是一個古怪的女孩，從小被目為天才，除了發展我的天才外，別無生存的目標。然而，當童年的狂想逐漸褪色的時候，我發現我除了天才的夢之外一無所有——所有的只是天才的乖僻缺點。世人原諒瓦格涅的疏狂，可是他們不會原諒我。」</w:t>
      </w:r>
      <w:r w:rsidRPr="0000714A">
        <w:rPr>
          <w:rFonts w:hint="eastAsia"/>
          <w:color w:val="000000"/>
        </w:rPr>
        <w:t>（</w:t>
      </w:r>
      <w:r w:rsidRPr="0000714A">
        <w:rPr>
          <w:rFonts w:hAnsi="新細明體" w:hint="eastAsia"/>
          <w:color w:val="000000"/>
        </w:rPr>
        <w:t>張愛玲〈天才夢〉</w:t>
      </w:r>
      <w:r w:rsidRPr="0000714A">
        <w:rPr>
          <w:rFonts w:hint="eastAsia"/>
          <w:color w:val="000000"/>
        </w:rPr>
        <w:t xml:space="preserve">）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恃才傲物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目無下塵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和衷共濟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落落寡合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Ｃ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由「</w:t>
      </w:r>
      <w:r w:rsidRPr="0000714A">
        <w:rPr>
          <w:rFonts w:hAnsi="新細明體" w:hint="eastAsia"/>
          <w:color w:val="0000FF"/>
        </w:rPr>
        <w:t>除了發展我的天才外，別無生存的目標</w:t>
      </w:r>
      <w:r w:rsidRPr="0000714A">
        <w:rPr>
          <w:rFonts w:hint="eastAsia"/>
          <w:color w:val="0000FF"/>
        </w:rPr>
        <w:t>」可知</w:t>
      </w:r>
      <w:r w:rsidRPr="0000714A">
        <w:rPr>
          <w:rFonts w:hAnsi="新細明體" w:hint="eastAsia"/>
          <w:color w:val="0000FF"/>
        </w:rPr>
        <w:t>。恃才傲物：仗勢自己才能，而瞧不起人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由「</w:t>
      </w:r>
      <w:r w:rsidRPr="0000714A">
        <w:rPr>
          <w:rFonts w:hAnsi="新細明體" w:hint="eastAsia"/>
          <w:color w:val="0000FF"/>
        </w:rPr>
        <w:t>除了發展我的天才外，別無生存的目標</w:t>
      </w:r>
      <w:r w:rsidRPr="0000714A">
        <w:rPr>
          <w:rFonts w:hint="eastAsia"/>
          <w:color w:val="0000FF"/>
        </w:rPr>
        <w:t>」可知</w:t>
      </w:r>
      <w:r w:rsidRPr="0000714A">
        <w:rPr>
          <w:rFonts w:hAnsi="新細明體" w:hint="eastAsia"/>
          <w:color w:val="0000FF"/>
        </w:rPr>
        <w:t>。目無下塵：形容態度傲慢，看不起地位低的人。典出於《紅樓夢》：「不比黛玉孤高自許，目無下塵。」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大家同心渡河。比喻同心協力，克服困難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由「</w:t>
      </w:r>
      <w:r w:rsidRPr="0000714A">
        <w:rPr>
          <w:rFonts w:hAnsi="新細明體" w:hint="eastAsia"/>
          <w:color w:val="0000FF"/>
        </w:rPr>
        <w:t>所有的只是天才的乖僻缺點。世人原諒瓦格涅的疏狂，可是他們不會原諒我</w:t>
      </w:r>
      <w:r w:rsidRPr="0000714A">
        <w:rPr>
          <w:rFonts w:hint="eastAsia"/>
          <w:color w:val="0000FF"/>
        </w:rPr>
        <w:t>」可知</w:t>
      </w:r>
      <w:r w:rsidRPr="0000714A">
        <w:rPr>
          <w:rFonts w:hAnsi="新細明體" w:hint="eastAsia"/>
          <w:color w:val="0000FF"/>
        </w:rPr>
        <w:t>。落落寡合：</w:t>
      </w:r>
      <w:r w:rsidRPr="0000714A">
        <w:rPr>
          <w:rFonts w:hint="eastAsia"/>
          <w:color w:val="0000FF"/>
        </w:rPr>
        <w:t>形容和人處不來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15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以下成語，何者替換之後意思改變了？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李大師的作品總是一出版即「膾炙人口」，廣為流傳：大快朵頤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他們兩人相識相知大半輩子，「金石至交」的情誼令人敬佩又羨慕：管鮑之交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小玉雖然受不了媽媽的「絮絮叨叨」，仍然安靜的端坐聆聽：呶呶不休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旁觀者「麻木不仁」的眼光，令這起事故的受害者既無助又無奈：漠然處之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Ａ</w:t>
      </w:r>
    </w:p>
    <w:p w:rsidR="0000714A" w:rsidRDefault="0000714A" w:rsidP="0000714A">
      <w:pPr>
        <w:ind w:left="1140" w:hanging="1140"/>
        <w:rPr>
          <w:rFonts w:cs="Arial"/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cs="Arial" w:hint="eastAsia"/>
          <w:color w:val="0000FF"/>
        </w:rPr>
        <w:t>形容為人讚賞的詩文，或流行一時的事物</w:t>
      </w:r>
      <w:r w:rsidRPr="0000714A">
        <w:rPr>
          <w:rFonts w:hint="eastAsia"/>
          <w:color w:val="0000FF"/>
        </w:rPr>
        <w:t>／</w:t>
      </w:r>
      <w:r w:rsidRPr="0000714A">
        <w:rPr>
          <w:rFonts w:cs="Arial" w:hint="eastAsia"/>
          <w:color w:val="0000FF"/>
        </w:rPr>
        <w:t>指飽食愉快的樣子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cs="Arial" w:hint="eastAsia"/>
          <w:color w:val="0000FF"/>
        </w:rPr>
        <w:t>比喻交情深厚，如金石般堅固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cs="Arial" w:hint="eastAsia"/>
          <w:color w:val="0000FF"/>
        </w:rPr>
        <w:t>形容言語瑣碎囉嗦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cs="Arial" w:hint="eastAsia"/>
          <w:color w:val="0000FF"/>
        </w:rPr>
        <w:t>比喻對事物漠不關心或反應遲鈍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16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琦君〈我為什麼要寫作〉：「數十年來，我就只是認認真真、孜孜矻矻地寫。無論是散文、小說、文學理論以及讀朋友著作的感想，在寫作過程中，有『書不成行』的</w:t>
      </w:r>
      <w:r w:rsidRPr="0000714A">
        <w:rPr>
          <w:rFonts w:hint="eastAsia"/>
          <w:color w:val="000000"/>
        </w:rPr>
        <w:lastRenderedPageBreak/>
        <w:t xml:space="preserve">焦慮與挫折感，也有『神來之筆』的得意與成就感。此中甘苦，真是『如人飲水，冷暖自知』。但每當作品完成，加封附郵時，那分輕鬆愉悅，則是無可名狀的。古人說：『□』大概就是這股子傻勁吧！」請依文意判斷，上面□處應填入下列何者，可使文意最為通順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採得百花成蜜後，為誰辛苦為誰甜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麤繒大布裹生涯，腹有詩書氣自華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得句錦囊藏不住，四山風雨送人看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舊書不厭百回讀，熟讀深思子自知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Ｃ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語譯：採集百花釀成蜂蜜（卻被人拿走），究竟是為了誰在辛苦？為了誰在釀蜜呢。羅隱〈蜂〉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語譯：我雖然身穿簡陋的土布，用粗絲綁頭髮，但肚子裡有學問，自然會有華美的氣質。蘇軾〈和董傳留別〉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語譯：偶得佳句無法留在錦囊中自己收藏，即便冒著四山的風雨也要送給知音欣賞。蔡百元〈得句無人賞〉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語譯：舊書就是讀一百遍也不會令人厭倦，只要讀得爛熟且深入思考，你就會有所得。蘇軾〈送安惇秀才失解西歸〉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17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「我的研究很遺憾地被應用於製造像氫彈這樣可怕的武器；我深感遺憾，但並沒有罪惡感。」（尤瑞，美國化學家，諾貝爾化學獎得主）下列敘述何者最接近作者本意？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作者對於研究成果被利用為戰爭武器，十分高興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作者將努力開發新武器，使人類科技更為發達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作者仍將努力不懈地研究，研究成果只要有百分之九十有益於人類，百分之十產生惡果，仍值得研究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作者對於研究被利用，非常不高興，後悔從事這樣的研究，從此不再研究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Ｃ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18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「每個人都曾失意、傷心，在傷心的時候，覺得天下人都對不起我，也覺得我在這個世上是個沒有朋友、沒人關心的人。有時，想著想著，就萌生了自殺的念頭。其實，遇到挫折是很正常的，只要勇敢面對，就有希望走出困境；想要自殺，只要多想兩分鐘，看看世界是多麼地亮麗，你就會發現，之前的想法是多麼地愚蠢。」這段文字適合什麼演講題目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自殺是下地獄的行為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勇於面對，你的人生就會不一樣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人生不過數十寒暑，必須積極開創人生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年輕不要留白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Ｂ</w:t>
      </w:r>
    </w:p>
    <w:p w:rsidR="0000714A" w:rsidRDefault="0000714A" w:rsidP="0000714A">
      <w:pPr>
        <w:ind w:left="1287" w:hanging="1287"/>
        <w:rPr>
          <w:rFonts w:hAnsi="新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19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Ansi="新細明體" w:cs="Arial" w:hint="eastAsia"/>
          <w:color w:val="000000"/>
        </w:rPr>
        <w:t>「</w:t>
      </w:r>
      <w:r w:rsidRPr="0000714A">
        <w:rPr>
          <w:rFonts w:hAnsi="新細明體" w:hint="eastAsia"/>
          <w:color w:val="000000"/>
        </w:rPr>
        <w:t>回憶是心靈方面的儲蓄，評量其人一生是否充實，可以根據他是否願回憶，是否有許多事值得回憶。</w:t>
      </w:r>
      <w:r w:rsidRPr="0000714A">
        <w:rPr>
          <w:rFonts w:hAnsi="新細明體" w:cs="Arial" w:hint="eastAsia"/>
          <w:color w:val="000000"/>
        </w:rPr>
        <w:t>」（王</w:t>
      </w:r>
      <w:r w:rsidRPr="0000714A">
        <w:rPr>
          <w:rFonts w:hAnsi="新細明體" w:hint="eastAsia"/>
          <w:color w:val="000000"/>
        </w:rPr>
        <w:t xml:space="preserve">鼎鈞〈創造回憶〉）意謂：　</w:t>
      </w:r>
      <w:r w:rsidRPr="0000714A">
        <w:rPr>
          <w:color w:val="000000"/>
        </w:rPr>
        <w:t>(</w:t>
      </w:r>
      <w:r w:rsidRPr="0000714A">
        <w:rPr>
          <w:rFonts w:hAnsi="新細明體"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Ansi="新細明體" w:hint="eastAsia"/>
          <w:color w:val="000000"/>
        </w:rPr>
        <w:t xml:space="preserve">無論您承認與否，人是活在回憶中的　</w:t>
      </w:r>
      <w:r w:rsidRPr="0000714A">
        <w:rPr>
          <w:color w:val="000000"/>
        </w:rPr>
        <w:t>(</w:t>
      </w:r>
      <w:r w:rsidRPr="0000714A">
        <w:rPr>
          <w:rFonts w:hAnsi="新細明體"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Ansi="新細明體" w:hint="eastAsia"/>
          <w:color w:val="000000"/>
        </w:rPr>
        <w:t xml:space="preserve">人們不堪回首的往事，往往是處理錯誤了或失敗了的人生大事　</w:t>
      </w:r>
      <w:r w:rsidRPr="0000714A">
        <w:rPr>
          <w:color w:val="000000"/>
        </w:rPr>
        <w:t>(</w:t>
      </w:r>
      <w:r w:rsidRPr="0000714A">
        <w:rPr>
          <w:rFonts w:hAnsi="新細明體"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Ansi="新細明體" w:hint="eastAsia"/>
          <w:color w:val="000000"/>
        </w:rPr>
        <w:t xml:space="preserve">要創造回憶，其實就在充實人生　</w:t>
      </w:r>
      <w:r w:rsidRPr="0000714A">
        <w:rPr>
          <w:color w:val="000000"/>
        </w:rPr>
        <w:t>(</w:t>
      </w:r>
      <w:r w:rsidRPr="0000714A">
        <w:rPr>
          <w:rFonts w:hAnsi="新細明體"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Ansi="新細明體" w:hint="eastAsia"/>
          <w:color w:val="000000"/>
        </w:rPr>
        <w:t>回憶的價值在於是否願意去回想過去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rFonts w:hAnsi="新細明體"/>
          <w:color w:val="FF0000"/>
        </w:rPr>
      </w:pPr>
      <w:r w:rsidRPr="0000714A">
        <w:rPr>
          <w:rFonts w:hAnsi="新細明體"/>
          <w:color w:val="FF0000"/>
        </w:rPr>
        <w:t xml:space="preserve"> </w:t>
      </w:r>
      <w:r w:rsidRPr="0000714A">
        <w:rPr>
          <w:rFonts w:hAnsi="新細明體"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rFonts w:hAnsi="新細明體"/>
          <w:color w:val="FF0000"/>
        </w:rPr>
        <w:t xml:space="preserve"> </w:t>
      </w:r>
      <w:r w:rsidRPr="0000714A">
        <w:rPr>
          <w:rFonts w:hAnsi="新細明體" w:hint="eastAsia"/>
          <w:color w:val="FF0000"/>
        </w:rPr>
        <w:t>Ｃ</w:t>
      </w:r>
    </w:p>
    <w:p w:rsidR="0000714A" w:rsidRPr="008B41D1" w:rsidRDefault="0000714A" w:rsidP="0000714A">
      <w:pPr>
        <w:jc w:val="right"/>
        <w:rPr>
          <w:vanish/>
          <w:color w:val="F2F2F2" w:themeColor="background1" w:themeShade="F2"/>
        </w:rPr>
      </w:pPr>
      <w:r w:rsidRPr="008B41D1">
        <w:rPr>
          <w:rFonts w:hint="eastAsia"/>
          <w:vanish/>
          <w:color w:val="F2F2F2" w:themeColor="background1" w:themeShade="F2"/>
        </w:rPr>
        <w:t>【龍騰自命題</w:t>
      </w:r>
      <w:r w:rsidRPr="008B41D1">
        <w:rPr>
          <w:vanish/>
          <w:color w:val="F2F2F2" w:themeColor="background1" w:themeShade="F2"/>
        </w:rPr>
        <w:t>.</w:t>
      </w:r>
      <w:r w:rsidRPr="008B41D1">
        <w:rPr>
          <w:rFonts w:hint="eastAsia"/>
          <w:vanish/>
          <w:color w:val="F2F2F2" w:themeColor="background1" w:themeShade="F2"/>
        </w:rPr>
        <w:t>】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20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「銀燭秋光冷畫屏，輕羅小扇撲流螢。天階夜色涼如水，臥看牽牛織女星。」此詩所描述的節日，與下列何者相同？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  <w:kern w:val="0"/>
        </w:rPr>
        <w:t>一道鵲橋橫渺渺，千聲玉佩過玲玲。別離還有經年客，悵望不如河鼓星</w:t>
      </w:r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cs="Arial" w:hint="eastAsia"/>
          <w:color w:val="000000"/>
          <w:kern w:val="0"/>
        </w:rPr>
        <w:t>玉漏銅壺且莫催，鐵關金鎖徹明開。誰家見月能閒坐，何處聞燈不看走</w:t>
      </w:r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寒食江村路，風花高下飛。汀煙輕冉冉，竹日淨暉暉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暮雲收盡溢清寒，銀漢無聲轉玉盤。此生此夜不長好，明月明年何處看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Ａ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 xml:space="preserve">題幹：七夕。杜牧〈秋夕〉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  <w:kern w:val="0"/>
        </w:rPr>
        <w:t>七夕。語譯：一道仙鵲架起的小橋橫臥在茫茫銀河上，織女走過橋來，配環叮噹響起。兩人的離別年復一年，悵然間抬頭望去，只見牛郎星依舊閃爍，我的哀愁還遠不及他吧。徐凝〈七夕〉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元宵節。語譯：</w:t>
      </w:r>
      <w:r w:rsidRPr="0000714A">
        <w:rPr>
          <w:rFonts w:cs="Arial" w:hint="eastAsia"/>
          <w:color w:val="0000FF"/>
          <w:kern w:val="0"/>
        </w:rPr>
        <w:t>玉漏銅壺請別再催促，在這元宵之夜，長安城堅固的城門正徹夜敞開著呢！明月當空，哪一家的人能夠不去欣賞這美景。那些張燈結綵的地方，我們怎能不去看看呢。崔液</w:t>
      </w:r>
      <w:r w:rsidRPr="0000714A">
        <w:rPr>
          <w:rFonts w:hint="eastAsia"/>
          <w:color w:val="0000FF"/>
        </w:rPr>
        <w:t xml:space="preserve">〈上元之夜〉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寒食節。語譯：</w:t>
      </w:r>
      <w:r w:rsidRPr="0000714A">
        <w:rPr>
          <w:rFonts w:cs="新細明體" w:hint="eastAsia"/>
          <w:color w:val="0000FF"/>
          <w:kern w:val="0"/>
        </w:rPr>
        <w:t>寒食節將至，前往江村的路上，看到柳絮隨風飛舞。江邊的水氣緩緩向上飄逝，陽光映照竹林，也顯得那麼清爽明亮。杜甫</w:t>
      </w:r>
      <w:r w:rsidRPr="0000714A">
        <w:rPr>
          <w:rFonts w:hint="eastAsia"/>
          <w:color w:val="0000FF"/>
        </w:rPr>
        <w:t xml:space="preserve">〈寒食〉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中秋節。語譯：夜幕降臨，雲氣收盡，天地間充滿了寒氣，銀河無聲流瀉，皎潔如玉盤的明月升上天空。我這一生每逢中秋之夜，月光多為雲氣所掩，很少碰到像今天如此難得美景，但明年中秋，我又會在何處觀賞月亮呢。蘇軾〈中秋月〉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21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余秋雨〈五城記〉：「中華文明所有的一切，成都都不缺少。</w:t>
      </w:r>
      <w:r w:rsidRPr="0000714A">
        <w:rPr>
          <w:color w:val="000000"/>
          <w:u w:val="single"/>
        </w:rPr>
        <w:t xml:space="preserve"> (</w:t>
      </w:r>
      <w:r w:rsidRPr="0000714A">
        <w:rPr>
          <w:rFonts w:hint="eastAsia"/>
          <w:color w:val="000000"/>
          <w:u w:val="single"/>
        </w:rPr>
        <w:t>甲</w:t>
      </w:r>
      <w:r w:rsidRPr="0000714A">
        <w:rPr>
          <w:color w:val="000000"/>
          <w:u w:val="single"/>
        </w:rPr>
        <w:t xml:space="preserve">) </w:t>
      </w:r>
      <w:r w:rsidRPr="0000714A">
        <w:rPr>
          <w:rFonts w:hint="eastAsia"/>
          <w:color w:val="000000"/>
        </w:rPr>
        <w:t>它遠離東南，遠離大海，很少耗散什麼，只知緊緊匯聚，過著濃濃的日子，富足而安逸。那麼多山嶺衛護著它，它雖然也發生過各種衝撞，</w:t>
      </w:r>
      <w:r w:rsidRPr="0000714A">
        <w:rPr>
          <w:color w:val="000000"/>
          <w:u w:val="single"/>
        </w:rPr>
        <w:t xml:space="preserve"> (</w:t>
      </w:r>
      <w:r w:rsidRPr="0000714A">
        <w:rPr>
          <w:rFonts w:hint="eastAsia"/>
          <w:color w:val="000000"/>
          <w:u w:val="single"/>
        </w:rPr>
        <w:t>乙</w:t>
      </w:r>
      <w:r w:rsidRPr="0000714A">
        <w:rPr>
          <w:color w:val="000000"/>
          <w:u w:val="single"/>
        </w:rPr>
        <w:t xml:space="preserve">) </w:t>
      </w:r>
      <w:r w:rsidRPr="0000714A">
        <w:rPr>
          <w:rFonts w:hint="eastAsia"/>
          <w:color w:val="000000"/>
        </w:rPr>
        <w:t>沒有充當過赤地千里的大戰場。</w:t>
      </w:r>
      <w:r w:rsidRPr="0000714A">
        <w:rPr>
          <w:color w:val="000000"/>
          <w:u w:val="single"/>
        </w:rPr>
        <w:t xml:space="preserve"> (</w:t>
      </w:r>
      <w:r w:rsidRPr="0000714A">
        <w:rPr>
          <w:rFonts w:hint="eastAsia"/>
          <w:color w:val="000000"/>
          <w:u w:val="single"/>
        </w:rPr>
        <w:t>丙</w:t>
      </w:r>
      <w:r w:rsidRPr="0000714A">
        <w:rPr>
          <w:color w:val="000000"/>
          <w:u w:val="single"/>
        </w:rPr>
        <w:t xml:space="preserve">) </w:t>
      </w:r>
      <w:r w:rsidRPr="0000714A">
        <w:rPr>
          <w:rFonts w:hint="eastAsia"/>
          <w:color w:val="000000"/>
        </w:rPr>
        <w:t>只因它十分安全，就保留著世代不衰的幽默；只因它較少刺激，</w:t>
      </w:r>
      <w:r w:rsidRPr="0000714A">
        <w:rPr>
          <w:color w:val="000000"/>
          <w:u w:val="single"/>
        </w:rPr>
        <w:t xml:space="preserve"> (</w:t>
      </w:r>
      <w:r w:rsidRPr="0000714A">
        <w:rPr>
          <w:rFonts w:hint="eastAsia"/>
          <w:color w:val="000000"/>
          <w:u w:val="single"/>
        </w:rPr>
        <w:t>丁</w:t>
      </w:r>
      <w:r w:rsidRPr="0000714A">
        <w:rPr>
          <w:color w:val="000000"/>
          <w:u w:val="single"/>
        </w:rPr>
        <w:t xml:space="preserve">) </w:t>
      </w:r>
      <w:r w:rsidRPr="0000714A">
        <w:rPr>
          <w:rFonts w:hint="eastAsia"/>
          <w:color w:val="000000"/>
        </w:rPr>
        <w:t xml:space="preserve">就永遠有著麻辣的癖好；只因它有飛越崇山的渴望，就養育了一大批才思橫溢的文學家。」請判斷「卻沒有捲入過舖蓋九州的大災荒」一句，應填入什麼地方，可使文意最為通順？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甲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乙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丙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丁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Ｂ</w:t>
      </w:r>
    </w:p>
    <w:p w:rsidR="0000714A" w:rsidRDefault="0000714A" w:rsidP="0000714A">
      <w:pPr>
        <w:ind w:left="1140" w:hanging="1140"/>
        <w:rPr>
          <w:color w:val="0000FF"/>
          <w:kern w:val="0"/>
        </w:rPr>
      </w:pPr>
      <w:r w:rsidRPr="0000714A">
        <w:rPr>
          <w:color w:val="0000FF"/>
          <w:kern w:val="0"/>
        </w:rPr>
        <w:t xml:space="preserve"> </w:t>
      </w:r>
      <w:r w:rsidRPr="0000714A">
        <w:rPr>
          <w:rFonts w:hint="eastAsia"/>
          <w:color w:val="0000FF"/>
          <w:kern w:val="0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kern w:val="0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kern w:val="0"/>
          <w:bdr w:val="single" w:sz="4" w:space="0" w:color="auto" w:shadow="1"/>
        </w:rPr>
        <w:t xml:space="preserve">  </w:t>
      </w:r>
      <w:r w:rsidRPr="0000714A">
        <w:rPr>
          <w:color w:val="0000FF"/>
          <w:kern w:val="0"/>
        </w:rPr>
        <w:t xml:space="preserve"> </w:t>
      </w:r>
      <w:r w:rsidRPr="0000714A">
        <w:rPr>
          <w:rFonts w:hint="eastAsia"/>
          <w:color w:val="0000FF"/>
          <w:kern w:val="0"/>
        </w:rPr>
        <w:t>由「卻沒有捲入過舖蓋九州的大災荒」中的「卻」可判斷，前面應連接一句含有「雖然」的句子，文意方為通順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22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黃永武〈聽覺的享受〉：「至於風□□在迴廊或樓頂叫吼，雷在酷熱煩悶的時刻偏來□□幾聲霹靂，接著豪雨如注，□□□□雨腳在跳，屋簷上一陣鐵馬驟響，接著是雨後餘瀝的□□□□，哇，這些風雨霰雹，姑且叫做『天籟』吧，隨著景色的豐綠或枯白，這大自然的大場面演奏曲，那旋律真是震撼心目。」請依文意判斷，上段文字中的空格，依序應填入什麼詞彙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哇哇／呼呼／淅瀝淅瀝／滴滴答答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嗚嗚／隆隆／嘩啦嘩啦／滴滴篤篤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涓涓／泠泠／劈哩啪啦／窸窸窣窣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蕭蕭／轆轆／轟轟隆隆／翁翁央央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Ｂ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>第一個空格中，只有「嗚嗚」和「蕭蕭」適合形容風聲，故先刪除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、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；第二個空格中，「轟隆」比「轆轆」更適合形容雷聲，故再刪除答案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；再由文意檢視，「嘩啦嘩啦」可用來形容大雨聲，「滴滴篤篤」可用來形容雨滴聲，故確認答案為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</w:p>
    <w:p w:rsidR="0000714A" w:rsidRDefault="0000714A" w:rsidP="0000714A">
      <w:pPr>
        <w:ind w:left="1287" w:hanging="1287"/>
        <w:rPr>
          <w:color w:val="000000"/>
        </w:rPr>
      </w:pPr>
      <w:r w:rsidRPr="008B41D1">
        <w:rPr>
          <w:rFonts w:ascii="Arial" w:hAnsi="Arial" w:cs="Arial" w:hint="eastAsia"/>
          <w:color w:val="F2F2F2" w:themeColor="background1" w:themeShade="F2"/>
        </w:rPr>
        <w:lastRenderedPageBreak/>
        <w:t>（</w:t>
      </w: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23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下列各組成語，何者的關係與其他三者</w:t>
      </w:r>
      <w:r w:rsidRPr="0000714A">
        <w:rPr>
          <w:rFonts w:hint="eastAsia"/>
          <w:color w:val="000000"/>
          <w:u w:val="double"/>
        </w:rPr>
        <w:t>不同</w:t>
      </w:r>
      <w:r w:rsidRPr="0000714A">
        <w:rPr>
          <w:rFonts w:hint="eastAsia"/>
          <w:color w:val="000000"/>
        </w:rPr>
        <w:t xml:space="preserve">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黃髮垂髫／皓首孺子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屋舍儼然／鱗次櫛比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豁然開朗／茅塞頓開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乏人問津／戶限為穿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rFonts w:cs="Arial"/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代指老人、小孩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Ｂ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房屋排列整齊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Ｃ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 xml:space="preserve">形容道理頓時開悟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本指沒人詢問渡口。後喻指事物已遭冷落，無人探問／</w:t>
      </w:r>
      <w:r w:rsidRPr="0000714A">
        <w:rPr>
          <w:rFonts w:cs="Arial" w:hint="eastAsia"/>
          <w:color w:val="0000FF"/>
        </w:rPr>
        <w:t>踏穿門檻。形容來訪人數眾多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24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bCs/>
          <w:color w:val="000000"/>
        </w:rPr>
        <w:t>下列是對聯與商店性質之配對，何者配對</w:t>
      </w:r>
      <w:r w:rsidRPr="0000714A">
        <w:rPr>
          <w:rFonts w:hint="eastAsia"/>
          <w:bCs/>
          <w:color w:val="000000"/>
          <w:u w:val="double"/>
        </w:rPr>
        <w:t>不當</w:t>
      </w:r>
      <w:r w:rsidRPr="0000714A">
        <w:rPr>
          <w:rFonts w:hint="eastAsia"/>
          <w:bCs/>
          <w:color w:val="000000"/>
        </w:rPr>
        <w:t>？</w:t>
      </w:r>
      <w:r w:rsidRPr="0000714A">
        <w:rPr>
          <w:rFonts w:hint="eastAsia"/>
          <w:color w:val="000000"/>
        </w:rPr>
        <w:t xml:space="preserve">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韻出高山流水，調追白雪陽春：樂器行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杏林春意廣，橘井活人多：診所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笑我如觀雲裡月，憑君能辨霧中花：眼鏡店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大塊能相假，名山不獨藏：布店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書局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25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下列錄自</w:t>
      </w:r>
      <w:r w:rsidRPr="0000714A">
        <w:rPr>
          <w:rFonts w:hAnsi="新細明體" w:hint="eastAsia"/>
          <w:color w:val="000000"/>
        </w:rPr>
        <w:t>《</w:t>
      </w:r>
      <w:r w:rsidRPr="0000714A">
        <w:rPr>
          <w:rFonts w:hint="eastAsia"/>
          <w:color w:val="000000"/>
        </w:rPr>
        <w:t>古詩十九首</w:t>
      </w:r>
      <w:r w:rsidRPr="0000714A">
        <w:rPr>
          <w:rFonts w:hAnsi="新細明體" w:hint="eastAsia"/>
          <w:color w:val="000000"/>
        </w:rPr>
        <w:t>》</w:t>
      </w:r>
      <w:r w:rsidRPr="0000714A">
        <w:rPr>
          <w:rFonts w:hint="eastAsia"/>
          <w:color w:val="000000"/>
        </w:rPr>
        <w:t xml:space="preserve">的詩句，□□內宜填入的疊詞為何？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甲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娥娥紅粉妝，□□出素手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□□樓上女，皎皎當窗牖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丙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□□陵上柏，磊磊澗中石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秀秀／遙遙／遠遠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妮妮／嫋嫋／磊磊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盼盼／凜凜／鬱鬱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纖纖／盈盈／青青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rFonts w:hAnsi="新細明體"/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甲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娥娥：形容女子美好、美麗；纖纖：細柔嫵媚的樣子。語譯：裝扮美麗的女子，伸出細柔嫵媚的手指。</w:t>
      </w:r>
      <w:r w:rsidRPr="0000714A">
        <w:rPr>
          <w:rFonts w:hAnsi="新細明體" w:hint="eastAsia"/>
          <w:color w:val="0000FF"/>
        </w:rPr>
        <w:t>〈</w:t>
      </w:r>
      <w:r w:rsidRPr="0000714A">
        <w:rPr>
          <w:rFonts w:hint="eastAsia"/>
          <w:color w:val="0000FF"/>
        </w:rPr>
        <w:t>青青河畔草</w:t>
      </w:r>
      <w:r w:rsidRPr="0000714A">
        <w:rPr>
          <w:rFonts w:hAnsi="新細明體" w:hint="eastAsia"/>
          <w:color w:val="0000FF"/>
        </w:rPr>
        <w:t>〉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乙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盈盈：形容儀態輕巧美好。語譯：樓閣上的女子體態美好輕盈，站在窗前，潔白的肌膚可比明月。</w:t>
      </w:r>
      <w:r w:rsidRPr="0000714A">
        <w:rPr>
          <w:rFonts w:hAnsi="新細明體" w:hint="eastAsia"/>
          <w:color w:val="0000FF"/>
        </w:rPr>
        <w:t>〈</w:t>
      </w:r>
      <w:r w:rsidRPr="0000714A">
        <w:rPr>
          <w:rFonts w:hint="eastAsia"/>
          <w:color w:val="0000FF"/>
        </w:rPr>
        <w:t>青青河畔草</w:t>
      </w:r>
      <w:r w:rsidRPr="0000714A">
        <w:rPr>
          <w:rFonts w:hAnsi="新細明體" w:hint="eastAsia"/>
          <w:color w:val="0000FF"/>
        </w:rPr>
        <w:t>〉</w:t>
      </w:r>
      <w:r w:rsidRPr="0000714A">
        <w:rPr>
          <w:rFonts w:hint="eastAsia"/>
          <w:color w:val="0000FF"/>
        </w:rPr>
        <w:t xml:space="preserve">　</w:t>
      </w:r>
      <w:r w:rsidRPr="0000714A">
        <w:rPr>
          <w:color w:val="0000FF"/>
        </w:rPr>
        <w:t>(</w:t>
      </w:r>
      <w:r w:rsidRPr="0000714A">
        <w:rPr>
          <w:rFonts w:hint="eastAsia"/>
          <w:color w:val="0000FF"/>
        </w:rPr>
        <w:t>丙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陵上柏：山陵上</w:t>
      </w:r>
      <w:r w:rsidRPr="0000714A">
        <w:rPr>
          <w:rFonts w:hAnsi="新細明體" w:hint="eastAsia"/>
          <w:color w:val="0000FF"/>
        </w:rPr>
        <w:t>（</w:t>
      </w:r>
      <w:r w:rsidRPr="0000714A">
        <w:rPr>
          <w:rFonts w:hint="eastAsia"/>
          <w:color w:val="0000FF"/>
        </w:rPr>
        <w:t>或曰陵墓上</w:t>
      </w:r>
      <w:r w:rsidRPr="0000714A">
        <w:rPr>
          <w:rFonts w:hAnsi="新細明體" w:hint="eastAsia"/>
          <w:color w:val="0000FF"/>
        </w:rPr>
        <w:t>）</w:t>
      </w:r>
      <w:r w:rsidRPr="0000714A">
        <w:rPr>
          <w:rFonts w:hint="eastAsia"/>
          <w:color w:val="0000FF"/>
        </w:rPr>
        <w:t>的柏樹。語譯：山陵上</w:t>
      </w:r>
      <w:r w:rsidRPr="0000714A">
        <w:rPr>
          <w:rFonts w:hAnsi="新細明體" w:hint="eastAsia"/>
          <w:color w:val="0000FF"/>
        </w:rPr>
        <w:t>（</w:t>
      </w:r>
      <w:r w:rsidRPr="0000714A">
        <w:rPr>
          <w:rFonts w:hint="eastAsia"/>
          <w:color w:val="0000FF"/>
        </w:rPr>
        <w:t>陵墓上</w:t>
      </w:r>
      <w:r w:rsidRPr="0000714A">
        <w:rPr>
          <w:rFonts w:hAnsi="新細明體" w:hint="eastAsia"/>
          <w:color w:val="0000FF"/>
        </w:rPr>
        <w:t>）</w:t>
      </w:r>
      <w:r w:rsidRPr="0000714A">
        <w:rPr>
          <w:rFonts w:hint="eastAsia"/>
          <w:color w:val="0000FF"/>
        </w:rPr>
        <w:t>長出青翠的柏樹，溪流裡堆聚成堆的石頭。</w:t>
      </w:r>
      <w:r w:rsidRPr="0000714A">
        <w:rPr>
          <w:rFonts w:hAnsi="新細明體" w:hint="eastAsia"/>
          <w:color w:val="0000FF"/>
        </w:rPr>
        <w:t>〈</w:t>
      </w:r>
      <w:r w:rsidRPr="0000714A">
        <w:rPr>
          <w:rFonts w:hint="eastAsia"/>
          <w:color w:val="0000FF"/>
        </w:rPr>
        <w:t>青青陵上柏</w:t>
      </w:r>
      <w:r w:rsidRPr="0000714A">
        <w:rPr>
          <w:rFonts w:hAnsi="新細明體" w:hint="eastAsia"/>
          <w:color w:val="0000FF"/>
        </w:rPr>
        <w:t>〉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26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請閱讀下列詩作，推論下列選項中，何者最適合作為本詩的標題？「貧而貧於清水洗刷過的布衣／也要窺見天之所以為青的那一點宿命／即使管窺／即使蠡測／也要測知心之所以為大用／那一點萌發的原創力／向萬里無寸草無驛站無歌詩的地方／行去／即使貧且貧於無地可立錐／你依然傾聽天與心如何運行的聲音／想著兩千五百年後的我尋訪你無可如何的腳步／會如何顛躓」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〈尋訪孔子〉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〈尋訪陶淵明〉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〈再別諸葛亮〉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〈再別蒲松齡〉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Ａ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從「兩千五百年」得知為春秋戰國時期人物。從「向萬里無寸草無驛站無歌詩的地方／行去」可知，為描述孔子周遊列國欲推行禮樂之治。其餘則是刻劃孔子安貧樂道的形象。蕭蕭〈尋訪孔子〉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27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 xml:space="preserve">「只有翅翼／而無身軀的鳥／在哭和笑之間／不斷飛翔。」上述若為一首描繪身體部位的現代詩，其所描繪的對象應是：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手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眉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脣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眼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Ｂ</w:t>
      </w:r>
    </w:p>
    <w:p w:rsidR="0000714A" w:rsidRDefault="0000714A" w:rsidP="000071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1155BA">
        <w:rPr>
          <w:rFonts w:ascii="Arial" w:hAnsi="Arial" w:cs="Arial" w:hint="eastAsia"/>
          <w:color w:val="000000"/>
        </w:rPr>
        <w:t>28</w:t>
      </w:r>
      <w:r>
        <w:rPr>
          <w:rFonts w:ascii="新細明體" w:eastAsia="新細明體" w:hAnsi="新細明體" w:cs="Arial"/>
          <w:color w:val="000000"/>
        </w:rPr>
        <w:t>.</w:t>
      </w:r>
      <w:r w:rsidRPr="0000714A">
        <w:rPr>
          <w:rFonts w:hint="eastAsia"/>
          <w:color w:val="000000"/>
        </w:rPr>
        <w:t>張曉風〈禮物〉：「但緣生何日？緣盡何時？思之黯然，</w:t>
      </w:r>
      <w:r w:rsidRPr="0000714A">
        <w:rPr>
          <w:rFonts w:hint="eastAsia"/>
          <w:color w:val="000000"/>
        </w:rPr>
        <w:t xml:space="preserve">算來□不能常有她的金石冊錄，李後主不能常持他的折腰鼎爐，□與烏騅終於成訣，三千寵愛的□，撒手處也只拋下定情時的黃金鈿盒。而午夜斗室中的我，又待如何？」請依文意判斷，上述□處依序應填入下列何者，可使文意最為通順？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Ａ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李清照／項羽／太真妃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Ｂ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楊貴妃／張良／王昭君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Ｃ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 xml:space="preserve">蘇東坡／劉邦／趙飛燕　</w:t>
      </w:r>
      <w:r w:rsidRPr="0000714A">
        <w:rPr>
          <w:color w:val="000000"/>
        </w:rPr>
        <w:t>(</w:t>
      </w:r>
      <w:r w:rsidRPr="0000714A">
        <w:rPr>
          <w:rFonts w:hint="eastAsia"/>
          <w:color w:val="000000"/>
        </w:rPr>
        <w:t>Ｄ</w:t>
      </w:r>
      <w:r w:rsidRPr="0000714A">
        <w:rPr>
          <w:color w:val="000000"/>
        </w:rPr>
        <w:t>)</w:t>
      </w:r>
      <w:r w:rsidRPr="0000714A">
        <w:rPr>
          <w:rFonts w:hint="eastAsia"/>
          <w:color w:val="000000"/>
        </w:rPr>
        <w:t>宋徽宗／虞姬／唐玄宗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</w:t>
      </w:r>
      <w:r w:rsidRPr="0000714A">
        <w:rPr>
          <w:vanish/>
          <w:color w:val="008000"/>
        </w:rPr>
        <w:t>.</w:t>
      </w:r>
      <w:r w:rsidRPr="0000714A">
        <w:rPr>
          <w:rFonts w:hint="eastAsia"/>
          <w:vanish/>
          <w:color w:val="008000"/>
        </w:rPr>
        <w:t>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</w:rPr>
        <w:t>Ａ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>判斷關鍵：李清照的先生趙明誠對考古學極有研究，曾和李清照合著《金石錄》。烏騅馬為西楚霸王項羽的坐騎。白居易〈長恨歌〉中有「三千寵愛在一身」、「蓬萊宮中日月長，回頭下望人寰處，不見長安見塵霧，唯將舊物表深情，鈿合金釵寄將去，釵留一股合一扇，釵擘黃金合分鈿，但教心似金鈿堅，天上人間會相見」等句，書寫楊貴妃與唐明皇之間的愛情故事</w:t>
      </w:r>
    </w:p>
    <w:p w:rsidR="00D34648" w:rsidRDefault="00D34648" w:rsidP="0000714A">
      <w:pPr>
        <w:rPr>
          <w:rFonts w:eastAsia="標楷體"/>
          <w:b/>
          <w:color w:val="000000"/>
          <w:sz w:val="24"/>
        </w:rPr>
      </w:pPr>
    </w:p>
    <w:p w:rsidR="0000714A" w:rsidRDefault="0000714A" w:rsidP="0000714A">
      <w:pPr>
        <w:rPr>
          <w:rFonts w:eastAsia="標楷體"/>
          <w:b/>
          <w:color w:val="000000"/>
          <w:sz w:val="24"/>
        </w:rPr>
      </w:pPr>
      <w:r w:rsidRPr="0000714A">
        <w:rPr>
          <w:rFonts w:eastAsia="標楷體" w:hint="eastAsia"/>
          <w:b/>
          <w:color w:val="000000"/>
          <w:sz w:val="24"/>
        </w:rPr>
        <w:t>二、閱讀測驗</w:t>
      </w:r>
      <w:r w:rsidRPr="0000714A">
        <w:rPr>
          <w:rFonts w:eastAsia="標楷體" w:hint="eastAsia"/>
          <w:b/>
          <w:color w:val="000000"/>
          <w:sz w:val="24"/>
        </w:rPr>
        <w:t xml:space="preserve"> (</w:t>
      </w:r>
      <w:r w:rsidR="00D34648">
        <w:rPr>
          <w:rFonts w:eastAsia="標楷體" w:hint="eastAsia"/>
          <w:b/>
          <w:color w:val="000000"/>
          <w:sz w:val="24"/>
        </w:rPr>
        <w:t>12</w:t>
      </w:r>
      <w:r w:rsidRPr="0000714A">
        <w:rPr>
          <w:rFonts w:eastAsia="標楷體" w:hint="eastAsia"/>
          <w:b/>
          <w:color w:val="000000"/>
          <w:sz w:val="24"/>
        </w:rPr>
        <w:t>小題</w:t>
      </w:r>
      <w:r w:rsidRPr="0000714A">
        <w:rPr>
          <w:rFonts w:eastAsia="標楷體" w:hint="eastAsia"/>
          <w:b/>
          <w:color w:val="000000"/>
          <w:sz w:val="24"/>
        </w:rPr>
        <w:t xml:space="preserve"> </w:t>
      </w:r>
      <w:r w:rsidRPr="0000714A">
        <w:rPr>
          <w:rFonts w:eastAsia="標楷體" w:hint="eastAsia"/>
          <w:b/>
          <w:color w:val="000000"/>
          <w:sz w:val="24"/>
        </w:rPr>
        <w:t>每小題</w:t>
      </w:r>
      <w:r w:rsidR="006E382A">
        <w:rPr>
          <w:rFonts w:eastAsia="標楷體" w:hint="eastAsia"/>
          <w:b/>
          <w:color w:val="000000"/>
          <w:sz w:val="24"/>
        </w:rPr>
        <w:t>2.5</w:t>
      </w:r>
      <w:r w:rsidRPr="0000714A">
        <w:rPr>
          <w:rFonts w:eastAsia="標楷體" w:hint="eastAsia"/>
          <w:b/>
          <w:color w:val="000000"/>
          <w:sz w:val="24"/>
        </w:rPr>
        <w:t>分</w:t>
      </w:r>
      <w:r w:rsidRPr="0000714A">
        <w:rPr>
          <w:rFonts w:eastAsia="標楷體" w:hint="eastAsia"/>
          <w:b/>
          <w:color w:val="000000"/>
          <w:sz w:val="24"/>
        </w:rPr>
        <w:t xml:space="preserve"> </w:t>
      </w:r>
      <w:r w:rsidRPr="0000714A">
        <w:rPr>
          <w:rFonts w:eastAsia="標楷體" w:hint="eastAsia"/>
          <w:b/>
          <w:color w:val="000000"/>
          <w:sz w:val="24"/>
        </w:rPr>
        <w:t>共</w:t>
      </w:r>
      <w:r w:rsidR="00D34648">
        <w:rPr>
          <w:rFonts w:eastAsia="標楷體" w:hint="eastAsia"/>
          <w:b/>
          <w:color w:val="000000"/>
          <w:sz w:val="24"/>
        </w:rPr>
        <w:t>3</w:t>
      </w:r>
      <w:r w:rsidRPr="0000714A">
        <w:rPr>
          <w:rFonts w:eastAsia="標楷體" w:hint="eastAsia"/>
          <w:b/>
          <w:color w:val="000000"/>
          <w:sz w:val="24"/>
        </w:rPr>
        <w:t>0</w:t>
      </w:r>
      <w:r w:rsidRPr="0000714A">
        <w:rPr>
          <w:rFonts w:eastAsia="標楷體" w:hint="eastAsia"/>
          <w:b/>
          <w:color w:val="000000"/>
          <w:sz w:val="24"/>
        </w:rPr>
        <w:t>分</w:t>
      </w:r>
      <w:r w:rsidRPr="0000714A">
        <w:rPr>
          <w:rFonts w:eastAsia="標楷體" w:hint="eastAsia"/>
          <w:b/>
          <w:color w:val="000000"/>
          <w:sz w:val="24"/>
        </w:rPr>
        <w:t>)</w:t>
      </w:r>
    </w:p>
    <w:p w:rsidR="0000714A" w:rsidRDefault="001155BA" w:rsidP="0000714A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1</w:t>
      </w:r>
      <w:r w:rsidR="0000714A">
        <w:rPr>
          <w:rFonts w:ascii="新細明體" w:eastAsia="新細明體" w:hAnsi="新細明體" w:cs="Arial"/>
          <w:color w:val="000000"/>
        </w:rPr>
        <w:t>.</w:t>
      </w:r>
      <w:r w:rsidR="0000714A" w:rsidRPr="0000714A">
        <w:rPr>
          <w:rFonts w:hint="eastAsia"/>
          <w:color w:val="000000"/>
        </w:rPr>
        <w:t xml:space="preserve">　　作文之法，意之曲折者，宜寫之以顯淺之詞；理之顯淺者，宜運之以曲折之筆。題之熟者，參之以新奇之想；題之庸者，深之以關繫之論。至於窘者舒之使長，縟者刪之使簡，俚者文之使雅，鬧者攝之使靜，皆所謂裁制也。（張潮《幽夢影》）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29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本篇談論寫作技巧與方法，</w:t>
      </w:r>
      <w:r w:rsidR="0000714A" w:rsidRPr="0000714A">
        <w:rPr>
          <w:rFonts w:hint="eastAsia"/>
          <w:color w:val="000000"/>
          <w:u w:val="double"/>
        </w:rPr>
        <w:t>不包括</w:t>
      </w:r>
      <w:r w:rsidR="0000714A" w:rsidRPr="0000714A">
        <w:rPr>
          <w:rFonts w:hint="eastAsia"/>
          <w:color w:val="000000"/>
        </w:rPr>
        <w:t xml:space="preserve">下列何者？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謀篇布局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運思構筆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修辭鍊句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擬古仿作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30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「題之熟者，參之以新奇之想；題之庸者，深之以關繫之論」意謂下列何者？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題目陳舊的，構思要獨特，才能推陳出新；題目平庸的，要在事物的本質上深入挖掘，才能化腐朽為神奇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不斷練習重複的題目，想法才能不斷更新；使用破題法時，要引相關論證闡述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題目深奧時，多加詢問他人，以拓展自我視野；題目簡單時，則多閱讀難的論點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題目具體時，要用抽象概念陳述，增加讀者新奇感；題目抽象時，則用具體論點描繪，讓人易懂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31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關於「窘者舒之使長，縟者刪之使簡，俚者文之使雅，鬧者攝之使靜」的說明，何者</w:t>
      </w:r>
      <w:r w:rsidR="0000714A" w:rsidRPr="0000714A">
        <w:rPr>
          <w:rFonts w:hint="eastAsia"/>
          <w:color w:val="000000"/>
          <w:u w:val="double"/>
        </w:rPr>
        <w:t>有誤</w:t>
      </w:r>
      <w:r w:rsidR="0000714A" w:rsidRPr="0000714A">
        <w:rPr>
          <w:rFonts w:hint="eastAsia"/>
          <w:color w:val="000000"/>
        </w:rPr>
        <w:t xml:space="preserve">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展開論述敘事，使之從容閒雅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刪繁就簡，使之明晰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通過修飾，使粗糙變文雅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鬧中取靜的環境中下筆，才有創見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【進階評量</w:t>
      </w:r>
      <w:r w:rsidRPr="0000714A">
        <w:rPr>
          <w:vanish/>
          <w:color w:val="008000"/>
        </w:rPr>
        <w:t>B</w:t>
      </w:r>
      <w:r w:rsidRPr="0000714A">
        <w:rPr>
          <w:rFonts w:hint="eastAsia"/>
          <w:vanish/>
          <w:color w:val="008000"/>
        </w:rPr>
        <w:t>卷】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(</w:t>
      </w:r>
      <w:r w:rsidR="001155BA">
        <w:rPr>
          <w:rFonts w:hint="eastAsia"/>
          <w:color w:val="FF0000"/>
        </w:rPr>
        <w:t>29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Ｄ</w:t>
      </w:r>
      <w:r w:rsidRPr="0000714A">
        <w:rPr>
          <w:color w:val="FF0000"/>
        </w:rPr>
        <w:t>;(</w:t>
      </w:r>
      <w:r w:rsidR="001155BA">
        <w:rPr>
          <w:rFonts w:hint="eastAsia"/>
          <w:color w:val="FF0000"/>
        </w:rPr>
        <w:t>30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Ａ</w:t>
      </w:r>
      <w:r w:rsidRPr="0000714A">
        <w:rPr>
          <w:color w:val="FF0000"/>
        </w:rPr>
        <w:t>;(</w:t>
      </w:r>
      <w:r w:rsidR="001155BA">
        <w:rPr>
          <w:rFonts w:hint="eastAsia"/>
          <w:color w:val="FF0000"/>
        </w:rPr>
        <w:t>31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>語譯：寫文章的方法是：內容曲折多變的，應當用淺顯易懂的文字表達；反之，道理淺顯易懂的，則用曲折多變的文字闡釋；題目陳舊的，構思要新穎；題目平庸的，則要通過事物本質旁徵博引去深入發掘。至於篇幅短促的加以發揮擴展，冗長的則刪減不必要的使它精簡；俚俗的修飾使它典雅，太華麗的控制使它趨於平淡，此皆為寫文章時使用的剪裁方法</w:t>
      </w:r>
      <w:r w:rsidRPr="0000714A">
        <w:rPr>
          <w:color w:val="0000FF"/>
        </w:rPr>
        <w:br/>
        <w:t>(</w:t>
      </w:r>
      <w:r w:rsidRPr="0000714A">
        <w:rPr>
          <w:rFonts w:hint="eastAsia"/>
          <w:color w:val="0000FF"/>
        </w:rPr>
        <w:t>３</w:t>
      </w:r>
      <w:r w:rsidRPr="0000714A">
        <w:rPr>
          <w:color w:val="0000FF"/>
        </w:rPr>
        <w:t>)(</w:t>
      </w:r>
      <w:r w:rsidRPr="0000714A">
        <w:rPr>
          <w:rFonts w:hint="eastAsia"/>
          <w:color w:val="0000FF"/>
        </w:rPr>
        <w:t>Ｄ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運用控制，使華麗趨平淡</w:t>
      </w:r>
    </w:p>
    <w:p w:rsidR="0000714A" w:rsidRDefault="001155BA" w:rsidP="0000714A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2</w:t>
      </w:r>
      <w:r w:rsidR="0000714A">
        <w:rPr>
          <w:rFonts w:ascii="新細明體" w:eastAsia="新細明體" w:hAnsi="新細明體" w:cs="Arial"/>
          <w:color w:val="000000"/>
        </w:rPr>
        <w:t>.</w:t>
      </w:r>
      <w:r w:rsidR="0000714A" w:rsidRPr="0000714A">
        <w:rPr>
          <w:rFonts w:hint="eastAsia"/>
          <w:color w:val="000000"/>
        </w:rPr>
        <w:t xml:space="preserve">　　沒有甚麼使我停留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——除了目的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縱然岸旁有玫瑰，有綠蔭，有寧靜的港灣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lastRenderedPageBreak/>
        <w:t xml:space="preserve">　　我是不繫之舟</w:t>
      </w:r>
      <w:r w:rsidR="0000714A" w:rsidRPr="0000714A">
        <w:rPr>
          <w:color w:val="000000"/>
        </w:rPr>
        <w:br/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也許有一天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太空的遨遊使我疲倦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在一個五月燃著火焰的黃昏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我醒了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海也醒了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人間與我又重新有了關聯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我將悄悄自無涯返回有涯，然後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再悄悄離去</w:t>
      </w:r>
      <w:r w:rsidR="0000714A" w:rsidRPr="0000714A">
        <w:rPr>
          <w:color w:val="000000"/>
        </w:rPr>
        <w:br/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啊，也許有一天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意志是我，不繫之舟是我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縱然沒有智慧</w:t>
      </w:r>
      <w:r w:rsidR="0000714A" w:rsidRPr="0000714A">
        <w:rPr>
          <w:color w:val="000000"/>
        </w:rPr>
        <w:br/>
      </w:r>
      <w:r w:rsidR="0000714A" w:rsidRPr="0000714A">
        <w:rPr>
          <w:rFonts w:hint="eastAsia"/>
          <w:color w:val="000000"/>
        </w:rPr>
        <w:t xml:space="preserve">　　沒有繩索和帆桅（林泠〈不繫之舟〉）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32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關於〈不繫之舟〉的敘述，以下何者</w:t>
      </w:r>
      <w:r w:rsidR="0000714A" w:rsidRPr="0000714A">
        <w:rPr>
          <w:rFonts w:hint="eastAsia"/>
          <w:color w:val="000000"/>
          <w:u w:val="double"/>
        </w:rPr>
        <w:t>錯誤</w:t>
      </w:r>
      <w:r w:rsidR="0000714A" w:rsidRPr="0000714A">
        <w:rPr>
          <w:rFonts w:hint="eastAsia"/>
          <w:color w:val="000000"/>
        </w:rPr>
        <w:t xml:space="preserve">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是一首藉浪子口吻所寫就的閨怨詩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旨在寫詩人意志專一，嚮往目標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「不繫之舟」象徵著詩人浪漫不羈的思維與行徑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全詩抑揚有致，音節飽滿，深沉婉曲，情思動人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33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「沒有甚麼使我停留／——除了目的／縱然岸旁有玫瑰，有綠蔭，有寧靜的港灣」意謂：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邁向目的，創造美麗的彼岸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勇往直前，直向寧靜的港灣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航向目的，不做片刻的停留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奮進不懈，不須計較成與敗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34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「人間與我又重新有了關聯／我將悄悄自無涯返回有涯，然後／再悄悄離去」意謂：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目標未達，再尋求新的追逐方向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功成不居，悄然引退，不為人知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人不能離群獨居，必須做出適度的調整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人的一切努力終將離不開人群，故必須密切結合群眾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35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「啊，也許有一天／意志是我，不繫之舟是我」可以看出作者具有何種情懷？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一意孤行，桀驁不馴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逐求理想，叛逆世俗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胸懷理想，意志堅定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憤世嫉俗，孤芳自賞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(</w:t>
      </w:r>
      <w:r w:rsidR="001155BA">
        <w:rPr>
          <w:rFonts w:hint="eastAsia"/>
          <w:color w:val="FF0000"/>
        </w:rPr>
        <w:t>32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Ａ</w:t>
      </w:r>
      <w:r w:rsidRPr="0000714A">
        <w:rPr>
          <w:color w:val="FF0000"/>
        </w:rPr>
        <w:t>;(</w:t>
      </w:r>
      <w:r w:rsidR="001155BA">
        <w:rPr>
          <w:rFonts w:hint="eastAsia"/>
          <w:color w:val="FF0000"/>
        </w:rPr>
        <w:t>33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Ｃ</w:t>
      </w:r>
      <w:r w:rsidRPr="0000714A">
        <w:rPr>
          <w:color w:val="FF0000"/>
        </w:rPr>
        <w:t>;</w:t>
      </w:r>
      <w:r w:rsidR="008D405D" w:rsidRPr="0000714A">
        <w:rPr>
          <w:color w:val="FF0000"/>
        </w:rPr>
        <w:t xml:space="preserve"> </w:t>
      </w:r>
      <w:r w:rsidRPr="0000714A">
        <w:rPr>
          <w:color w:val="FF0000"/>
        </w:rPr>
        <w:t>(</w:t>
      </w:r>
      <w:r w:rsidR="001155BA">
        <w:rPr>
          <w:rFonts w:hint="eastAsia"/>
          <w:color w:val="FF0000"/>
        </w:rPr>
        <w:t>34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Ａ</w:t>
      </w:r>
      <w:r w:rsidRPr="0000714A">
        <w:rPr>
          <w:color w:val="FF0000"/>
        </w:rPr>
        <w:t>;(</w:t>
      </w:r>
      <w:r w:rsidR="001155BA">
        <w:rPr>
          <w:rFonts w:hint="eastAsia"/>
          <w:color w:val="FF0000"/>
        </w:rPr>
        <w:t>35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Ｃ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(</w:t>
      </w:r>
      <w:r w:rsidR="001155BA">
        <w:rPr>
          <w:rFonts w:hint="eastAsia"/>
          <w:color w:val="0000FF"/>
        </w:rPr>
        <w:t>32</w:t>
      </w:r>
      <w:r w:rsidRPr="0000714A">
        <w:rPr>
          <w:color w:val="0000FF"/>
        </w:rPr>
        <w:t>)(</w:t>
      </w:r>
      <w:r w:rsidRPr="0000714A">
        <w:rPr>
          <w:rFonts w:hint="eastAsia"/>
          <w:color w:val="0000FF"/>
        </w:rPr>
        <w:t>Ａ</w:t>
      </w:r>
      <w:r w:rsidRPr="0000714A">
        <w:rPr>
          <w:color w:val="0000FF"/>
        </w:rPr>
        <w:t>)</w:t>
      </w:r>
      <w:r w:rsidRPr="0000714A">
        <w:rPr>
          <w:rFonts w:hint="eastAsia"/>
          <w:color w:val="0000FF"/>
        </w:rPr>
        <w:t>詩中並無等待守候的女子，故非閨怨詩</w:t>
      </w:r>
    </w:p>
    <w:p w:rsidR="0000714A" w:rsidRDefault="001155BA" w:rsidP="0000714A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color w:val="000000"/>
        </w:rPr>
        <w:t>3</w:t>
      </w:r>
      <w:r w:rsidR="0000714A">
        <w:rPr>
          <w:rFonts w:ascii="新細明體" w:eastAsia="新細明體" w:hAnsi="新細明體" w:cs="Arial"/>
          <w:color w:val="000000"/>
        </w:rPr>
        <w:t>.</w:t>
      </w:r>
      <w:r w:rsidR="0000714A" w:rsidRPr="0000714A">
        <w:rPr>
          <w:rFonts w:hint="eastAsia"/>
          <w:color w:val="000000"/>
        </w:rPr>
        <w:t>王子猷嘗行過吳中，見一士大夫家極有好竹；主已知子猷當往，乃灑埽施設，在聽事坐相待。王肩輿徑造竹下，諷嘯良久；主已失望，猶冀還當通。遂直欲出門，主人大不堪，便令左右閉門，不聽出。王更以此賞主人，乃留坐，盡歡而去。（《世說新語‧簡傲》）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36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王子猷到士大夫家的目的為何？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訪友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賞竹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叫囂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逞強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37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主人「在聽事坐相待」，用意是：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略事休息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處理家務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調停糾紛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等候來訪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38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「主人大不堪」的原因為何？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王子猷硬闖他家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王子猷比他風雅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王子猷不在意他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王子猷觸怒了他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39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「遂直欲出門」省略了主詞，主詞為誰？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轎夫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奴僕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士大夫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王子猷</w:t>
      </w:r>
      <w:r w:rsidR="0000714A" w:rsidRPr="0000714A">
        <w:rPr>
          <w:color w:val="000000"/>
        </w:rPr>
        <w:br/>
        <w:t>(</w:t>
      </w:r>
      <w:r w:rsidR="0000714A" w:rsidRPr="0000714A">
        <w:rPr>
          <w:rFonts w:hint="eastAsia"/>
          <w:color w:val="000000"/>
        </w:rPr>
        <w:t xml:space="preserve">　　</w:t>
      </w:r>
      <w:r w:rsidR="0000714A" w:rsidRPr="0000714A">
        <w:rPr>
          <w:color w:val="000000"/>
        </w:rPr>
        <w:t>)(</w:t>
      </w:r>
      <w:r>
        <w:rPr>
          <w:rFonts w:hint="eastAsia"/>
          <w:color w:val="000000"/>
        </w:rPr>
        <w:t>40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王子猷最後為何願意留下來和主人見面？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Ａ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主人禮數</w:t>
      </w:r>
      <w:r w:rsidR="0000714A" w:rsidRPr="0000714A">
        <w:rPr>
          <w:rFonts w:hint="eastAsia"/>
          <w:color w:val="000000"/>
        </w:rPr>
        <w:t xml:space="preserve">周到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Ｂ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主人苦苦哀求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Ｃ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 xml:space="preserve">主人關閉大門　</w:t>
      </w:r>
      <w:r w:rsidR="0000714A" w:rsidRPr="0000714A">
        <w:rPr>
          <w:color w:val="000000"/>
        </w:rPr>
        <w:t>(</w:t>
      </w:r>
      <w:r w:rsidR="0000714A" w:rsidRPr="0000714A">
        <w:rPr>
          <w:rFonts w:hint="eastAsia"/>
          <w:color w:val="000000"/>
        </w:rPr>
        <w:t>Ｄ</w:t>
      </w:r>
      <w:r w:rsidR="0000714A" w:rsidRPr="0000714A">
        <w:rPr>
          <w:color w:val="000000"/>
        </w:rPr>
        <w:t>)</w:t>
      </w:r>
      <w:r w:rsidR="0000714A" w:rsidRPr="0000714A">
        <w:rPr>
          <w:rFonts w:hint="eastAsia"/>
          <w:color w:val="000000"/>
        </w:rPr>
        <w:t>主人個性率直</w:t>
      </w:r>
    </w:p>
    <w:p w:rsidR="0000714A" w:rsidRPr="0000714A" w:rsidRDefault="0000714A" w:rsidP="0000714A">
      <w:pPr>
        <w:jc w:val="right"/>
        <w:rPr>
          <w:vanish/>
          <w:color w:val="008000"/>
        </w:rPr>
      </w:pPr>
      <w:r w:rsidRPr="0000714A">
        <w:rPr>
          <w:rFonts w:hint="eastAsia"/>
          <w:vanish/>
          <w:color w:val="008000"/>
        </w:rPr>
        <w:t>【龍騰自命題】</w:t>
      </w:r>
    </w:p>
    <w:p w:rsidR="0000714A" w:rsidRDefault="0000714A" w:rsidP="0000714A">
      <w:pPr>
        <w:ind w:left="1191" w:hanging="1191"/>
        <w:rPr>
          <w:color w:val="FF0000"/>
        </w:rPr>
      </w:pPr>
      <w:r w:rsidRPr="0000714A">
        <w:rPr>
          <w:color w:val="FF0000"/>
        </w:rPr>
        <w:t xml:space="preserve"> </w:t>
      </w:r>
      <w:r w:rsidRPr="0000714A">
        <w:rPr>
          <w:rFonts w:hint="eastAsia"/>
          <w:color w:val="FF0000"/>
          <w:bdr w:val="single" w:sz="4" w:space="0" w:color="auto" w:shadow="1"/>
        </w:rPr>
        <w:t xml:space="preserve">　解答　</w:t>
      </w:r>
      <w:r w:rsidRPr="0000714A">
        <w:rPr>
          <w:color w:val="FF0000"/>
        </w:rPr>
        <w:t xml:space="preserve"> (</w:t>
      </w:r>
      <w:r w:rsidR="001155BA">
        <w:rPr>
          <w:rFonts w:hint="eastAsia"/>
          <w:color w:val="FF0000"/>
        </w:rPr>
        <w:t>36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Ｂ</w:t>
      </w:r>
      <w:r w:rsidRPr="0000714A">
        <w:rPr>
          <w:color w:val="FF0000"/>
        </w:rPr>
        <w:t>;(</w:t>
      </w:r>
      <w:r w:rsidR="001155BA">
        <w:rPr>
          <w:rFonts w:hint="eastAsia"/>
          <w:color w:val="FF0000"/>
        </w:rPr>
        <w:t>37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Ｄ</w:t>
      </w:r>
      <w:r w:rsidRPr="0000714A">
        <w:rPr>
          <w:color w:val="FF0000"/>
        </w:rPr>
        <w:t>;(</w:t>
      </w:r>
      <w:r w:rsidR="001155BA">
        <w:rPr>
          <w:rFonts w:hint="eastAsia"/>
          <w:color w:val="FF0000"/>
        </w:rPr>
        <w:t>38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Ｃ</w:t>
      </w:r>
      <w:r w:rsidRPr="0000714A">
        <w:rPr>
          <w:color w:val="FF0000"/>
        </w:rPr>
        <w:t>;(</w:t>
      </w:r>
      <w:r w:rsidR="001155BA">
        <w:rPr>
          <w:rFonts w:hint="eastAsia"/>
          <w:color w:val="FF0000"/>
        </w:rPr>
        <w:t>39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Ｄ</w:t>
      </w:r>
      <w:r w:rsidRPr="0000714A">
        <w:rPr>
          <w:color w:val="FF0000"/>
        </w:rPr>
        <w:t>;(</w:t>
      </w:r>
      <w:r w:rsidR="001155BA">
        <w:rPr>
          <w:rFonts w:hint="eastAsia"/>
          <w:color w:val="FF0000"/>
        </w:rPr>
        <w:t>40</w:t>
      </w:r>
      <w:r w:rsidRPr="0000714A">
        <w:rPr>
          <w:color w:val="FF0000"/>
        </w:rPr>
        <w:t>)</w:t>
      </w:r>
      <w:r w:rsidRPr="0000714A">
        <w:rPr>
          <w:rFonts w:hint="eastAsia"/>
          <w:color w:val="FF0000"/>
        </w:rPr>
        <w:t>Ｄ</w:t>
      </w:r>
    </w:p>
    <w:p w:rsidR="0000714A" w:rsidRDefault="0000714A" w:rsidP="0000714A">
      <w:pPr>
        <w:ind w:left="1140" w:hanging="1140"/>
        <w:rPr>
          <w:color w:val="0000FF"/>
        </w:rPr>
      </w:pP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rFonts w:hint="eastAsia"/>
          <w:color w:val="0000FF"/>
          <w:bdr w:val="single" w:sz="4" w:space="0" w:color="auto" w:shadow="1"/>
        </w:rPr>
        <w:t>解析</w:t>
      </w:r>
      <w:r w:rsidRPr="0000714A">
        <w:rPr>
          <w:rFonts w:hint="eastAsia"/>
          <w:color w:val="0000FF"/>
          <w:bdr w:val="single" w:sz="4" w:space="0" w:color="auto" w:shadow="1"/>
        </w:rPr>
        <w:t xml:space="preserve">  </w:t>
      </w:r>
      <w:r w:rsidRPr="0000714A">
        <w:rPr>
          <w:color w:val="0000FF"/>
        </w:rPr>
        <w:t xml:space="preserve"> </w:t>
      </w:r>
      <w:r w:rsidRPr="0000714A">
        <w:rPr>
          <w:rFonts w:hint="eastAsia"/>
          <w:color w:val="0000FF"/>
        </w:rPr>
        <w:t>語譯：王徽之曾經過吳郡，看見一士大夫家有很多好竹；主人已經知道徽之一定會來，就打掃房舍，準備酒食，在廳堂中坐著等他。王坐轎直接來到竹林下，吟詠呼嘯了很久；主人很失望，然而仍希望和他交際。徽之看完竹林就想直出園門，主人非常難堪，就教僕人把門關上，不讓他出去。王倒因此欣賞主人，就留下來，賓主盡歡才離去</w:t>
      </w:r>
    </w:p>
    <w:p w:rsidR="0000714A" w:rsidRPr="0000714A" w:rsidRDefault="0000714A" w:rsidP="0000714A">
      <w:pPr>
        <w:ind w:left="1140" w:hanging="1140"/>
        <w:rPr>
          <w:color w:val="000000"/>
        </w:rPr>
      </w:pPr>
    </w:p>
    <w:sectPr w:rsidR="0000714A" w:rsidRPr="0000714A" w:rsidSect="0000714A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CF5" w:rsidRDefault="00DB2CF5">
      <w:r>
        <w:separator/>
      </w:r>
    </w:p>
  </w:endnote>
  <w:endnote w:type="continuationSeparator" w:id="0">
    <w:p w:rsidR="00DB2CF5" w:rsidRDefault="00DB2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3F2C8F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CF5" w:rsidRDefault="00DB2CF5">
      <w:r>
        <w:separator/>
      </w:r>
    </w:p>
  </w:footnote>
  <w:footnote w:type="continuationSeparator" w:id="0">
    <w:p w:rsidR="00DB2CF5" w:rsidRDefault="00DB2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14A"/>
    <w:rsid w:val="0000714A"/>
    <w:rsid w:val="000C4EC0"/>
    <w:rsid w:val="001155BA"/>
    <w:rsid w:val="00213A16"/>
    <w:rsid w:val="00255C0F"/>
    <w:rsid w:val="002A6066"/>
    <w:rsid w:val="002D7626"/>
    <w:rsid w:val="003F2C8F"/>
    <w:rsid w:val="00416C60"/>
    <w:rsid w:val="006E382A"/>
    <w:rsid w:val="00700C17"/>
    <w:rsid w:val="008B3208"/>
    <w:rsid w:val="008B41D1"/>
    <w:rsid w:val="008D405D"/>
    <w:rsid w:val="00AB1605"/>
    <w:rsid w:val="00B73FCD"/>
    <w:rsid w:val="00B75DAE"/>
    <w:rsid w:val="00BF2F40"/>
    <w:rsid w:val="00D34648"/>
    <w:rsid w:val="00D42DE2"/>
    <w:rsid w:val="00DB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26E5794-383C-4937-895A-AE342D03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AAECD1-575E-41AF-BF25-EA10BEE75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0</TotalTime>
  <Pages>5</Pages>
  <Words>1532</Words>
  <Characters>8737</Characters>
  <Application>Microsoft Office Word</Application>
  <DocSecurity>0</DocSecurity>
  <Lines>72</Lines>
  <Paragraphs>20</Paragraphs>
  <ScaleCrop>false</ScaleCrop>
  <Company>龍騰文化</Company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2019-06-12T00:43:00Z</dcterms:created>
  <dcterms:modified xsi:type="dcterms:W3CDTF">2019-06-12T00:43:00Z</dcterms:modified>
</cp:coreProperties>
</file>