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77F9" w:rsidRDefault="001077F9" w:rsidP="001077F9">
      <w:pPr>
        <w:rPr>
          <w:rFonts w:eastAsia="標楷體"/>
          <w:b/>
          <w:color w:val="000000"/>
        </w:rPr>
      </w:pPr>
      <w:r>
        <w:rPr>
          <w:rFonts w:eastAsia="標楷體" w:hint="eastAsia"/>
          <w:b/>
          <w:color w:val="000000"/>
        </w:rPr>
        <w:t>一、選擇題</w:t>
      </w:r>
      <w:r>
        <w:rPr>
          <w:rFonts w:eastAsia="標楷體"/>
          <w:b/>
          <w:color w:val="000000"/>
        </w:rPr>
        <w:t xml:space="preserve"> (</w:t>
      </w:r>
      <w:r w:rsidR="009E2FCE">
        <w:rPr>
          <w:rFonts w:eastAsia="標楷體" w:hint="eastAsia"/>
          <w:b/>
          <w:color w:val="000000"/>
        </w:rPr>
        <w:t>4</w:t>
      </w:r>
      <w:r>
        <w:rPr>
          <w:rFonts w:eastAsia="標楷體"/>
          <w:b/>
          <w:color w:val="000000"/>
        </w:rPr>
        <w:t>0</w:t>
      </w:r>
      <w:r>
        <w:rPr>
          <w:rFonts w:eastAsia="標楷體" w:hint="eastAsia"/>
          <w:b/>
          <w:color w:val="000000"/>
        </w:rPr>
        <w:t>題</w:t>
      </w:r>
      <w:r>
        <w:rPr>
          <w:rFonts w:eastAsia="標楷體"/>
          <w:b/>
          <w:color w:val="000000"/>
        </w:rPr>
        <w:t xml:space="preserve"> </w:t>
      </w:r>
      <w:r>
        <w:rPr>
          <w:rFonts w:eastAsia="標楷體" w:hint="eastAsia"/>
          <w:b/>
          <w:color w:val="000000"/>
        </w:rPr>
        <w:t>每題</w:t>
      </w:r>
      <w:r>
        <w:rPr>
          <w:rFonts w:eastAsia="標楷體"/>
          <w:b/>
          <w:color w:val="000000"/>
        </w:rPr>
        <w:t>2</w:t>
      </w:r>
      <w:r>
        <w:rPr>
          <w:rFonts w:eastAsia="標楷體" w:hint="eastAsia"/>
          <w:b/>
          <w:color w:val="000000"/>
        </w:rPr>
        <w:t>分</w:t>
      </w:r>
      <w:r>
        <w:rPr>
          <w:rFonts w:eastAsia="標楷體"/>
          <w:b/>
          <w:color w:val="000000"/>
        </w:rPr>
        <w:t xml:space="preserve"> </w:t>
      </w:r>
      <w:r>
        <w:rPr>
          <w:rFonts w:eastAsia="標楷體" w:hint="eastAsia"/>
          <w:b/>
          <w:color w:val="000000"/>
        </w:rPr>
        <w:t>共</w:t>
      </w:r>
      <w:r w:rsidR="009E2FCE">
        <w:rPr>
          <w:rFonts w:eastAsia="標楷體" w:hint="eastAsia"/>
          <w:b/>
          <w:color w:val="000000"/>
        </w:rPr>
        <w:t>8</w:t>
      </w:r>
      <w:r>
        <w:rPr>
          <w:rFonts w:eastAsia="標楷體"/>
          <w:b/>
          <w:color w:val="000000"/>
        </w:rPr>
        <w:t>0</w:t>
      </w:r>
      <w:r>
        <w:rPr>
          <w:rFonts w:eastAsia="標楷體" w:hint="eastAsia"/>
          <w:b/>
          <w:color w:val="000000"/>
        </w:rPr>
        <w:t>分</w:t>
      </w:r>
      <w:r>
        <w:rPr>
          <w:rFonts w:eastAsia="標楷體"/>
          <w:b/>
          <w:color w:val="000000"/>
        </w:rPr>
        <w:t>)</w:t>
      </w:r>
      <w:r>
        <w:rPr>
          <w:rFonts w:eastAsia="標楷體" w:hint="eastAsia"/>
          <w:b/>
          <w:color w:val="000000"/>
        </w:rPr>
        <w:t xml:space="preserve">   </w:t>
      </w:r>
      <w:r>
        <w:rPr>
          <w:rFonts w:ascii="標楷體" w:eastAsia="標楷體" w:hAnsi="標楷體" w:hint="eastAsia"/>
          <w:b/>
          <w:color w:val="000000"/>
        </w:rPr>
        <w:t>※題目卷及答案卡請確實寫好班級</w:t>
      </w:r>
      <w:r>
        <w:rPr>
          <w:rFonts w:ascii="新細明體" w:hAnsi="新細明體" w:hint="eastAsia"/>
          <w:b/>
          <w:color w:val="000000"/>
        </w:rPr>
        <w:t>、</w:t>
      </w:r>
      <w:r>
        <w:rPr>
          <w:rFonts w:ascii="標楷體" w:eastAsia="標楷體" w:hAnsi="標楷體" w:hint="eastAsia"/>
          <w:b/>
          <w:color w:val="000000"/>
        </w:rPr>
        <w:t>姓名</w:t>
      </w:r>
      <w:r>
        <w:rPr>
          <w:rFonts w:ascii="新細明體" w:hAnsi="新細明體" w:hint="eastAsia"/>
          <w:b/>
          <w:color w:val="000000"/>
        </w:rPr>
        <w:t>、</w:t>
      </w:r>
      <w:r>
        <w:rPr>
          <w:rFonts w:ascii="標楷體" w:eastAsia="標楷體" w:hAnsi="標楷體" w:hint="eastAsia"/>
          <w:b/>
          <w:color w:val="000000"/>
        </w:rPr>
        <w:t>座號及劃記</w:t>
      </w:r>
      <w:r w:rsidR="00977540" w:rsidRPr="00977540">
        <w:rPr>
          <w:rFonts w:ascii="標楷體" w:eastAsia="標楷體" w:hAnsi="標楷體" w:hint="eastAsia"/>
          <w:b/>
          <w:noProof/>
        </w:rPr>
        <w:t>，未確實劃記扣十分</w:t>
      </w:r>
    </w:p>
    <w:p w:rsidR="00BA6016" w:rsidRPr="000129FC" w:rsidRDefault="00BA6016" w:rsidP="000129FC">
      <w:pPr>
        <w:pStyle w:val="Q-1"/>
        <w:ind w:left="1056" w:hanging="1056"/>
        <w:rPr>
          <w:rFonts w:ascii="標楷體" w:eastAsia="標楷體" w:hAnsi="標楷體"/>
          <w:noProof/>
          <w:sz w:val="24"/>
        </w:rPr>
      </w:pPr>
      <w:r w:rsidRPr="000129FC">
        <w:rPr>
          <w:rFonts w:ascii="標楷體" w:eastAsia="標楷體" w:hAnsi="標楷體" w:hint="eastAsia"/>
          <w:sz w:val="24"/>
        </w:rPr>
        <w:t>(</w:t>
      </w:r>
      <w:r w:rsidRPr="000129FC">
        <w:rPr>
          <w:rStyle w:val="aa"/>
          <w:rFonts w:ascii="標楷體" w:eastAsia="標楷體" w:hAnsi="標楷體" w:hint="eastAsia"/>
          <w:sz w:val="28"/>
        </w:rPr>
        <w:t xml:space="preserve">  </w:t>
      </w:r>
      <w:r w:rsidRPr="000129FC">
        <w:rPr>
          <w:rFonts w:ascii="標楷體" w:eastAsia="標楷體" w:hAnsi="標楷體" w:hint="eastAsia"/>
          <w:sz w:val="24"/>
        </w:rPr>
        <w:t>)</w:t>
      </w:r>
      <w:r w:rsidRPr="000129FC">
        <w:rPr>
          <w:rFonts w:ascii="標楷體" w:eastAsia="標楷體" w:hAnsi="標楷體" w:hint="eastAsia"/>
          <w:sz w:val="24"/>
        </w:rPr>
        <w:tab/>
        <w:t>1</w:t>
      </w:r>
      <w:r w:rsidR="000129FC">
        <w:rPr>
          <w:rFonts w:ascii="標楷體" w:eastAsia="標楷體" w:hAnsi="標楷體"/>
          <w:noProof/>
          <w:sz w:val="24"/>
        </w:rPr>
        <w:t>.</w:t>
      </w:r>
      <w:r w:rsidRPr="000129FC">
        <w:rPr>
          <w:rFonts w:ascii="標楷體" w:eastAsia="標楷體" w:hAnsi="標楷體" w:hint="eastAsia"/>
          <w:noProof/>
          <w:sz w:val="24"/>
        </w:rPr>
        <w:t>槓桿之使用原理，如欲得機械效益遠大於</w:t>
      </w:r>
      <w:r w:rsidRPr="000129FC">
        <w:rPr>
          <w:rFonts w:ascii="標楷體" w:eastAsia="標楷體" w:hAnsi="標楷體"/>
          <w:noProof/>
          <w:sz w:val="24"/>
        </w:rPr>
        <w:t>1</w:t>
      </w:r>
      <w:r w:rsidRPr="000129FC">
        <w:rPr>
          <w:rFonts w:ascii="標楷體" w:eastAsia="標楷體" w:hAnsi="標楷體" w:hint="eastAsia"/>
          <w:noProof/>
          <w:sz w:val="24"/>
        </w:rPr>
        <w:t>時，應採用下列何者？(A)施力點與抗力點同位置</w:t>
      </w:r>
      <w:r w:rsidRPr="000129FC">
        <w:rPr>
          <w:rFonts w:ascii="標楷體" w:eastAsia="標楷體" w:hAnsi="標楷體"/>
          <w:noProof/>
          <w:sz w:val="24"/>
        </w:rPr>
        <w:t>(B)</w:t>
      </w:r>
      <w:r w:rsidRPr="000129FC">
        <w:rPr>
          <w:rFonts w:ascii="標楷體" w:eastAsia="標楷體" w:hAnsi="標楷體" w:hint="eastAsia"/>
          <w:noProof/>
          <w:sz w:val="24"/>
        </w:rPr>
        <w:t>支點於施力點與抗力點間</w:t>
      </w:r>
      <w:r w:rsidRPr="000129FC">
        <w:rPr>
          <w:rFonts w:ascii="標楷體" w:eastAsia="標楷體" w:hAnsi="標楷體"/>
          <w:noProof/>
          <w:sz w:val="24"/>
        </w:rPr>
        <w:t>(C)</w:t>
      </w:r>
      <w:r w:rsidRPr="000129FC">
        <w:rPr>
          <w:rFonts w:ascii="標楷體" w:eastAsia="標楷體" w:hAnsi="標楷體" w:hint="eastAsia"/>
          <w:noProof/>
          <w:sz w:val="24"/>
        </w:rPr>
        <w:t>抗力點於支點與施力點間</w:t>
      </w:r>
      <w:r w:rsidRPr="000129FC">
        <w:rPr>
          <w:rFonts w:ascii="標楷體" w:eastAsia="標楷體" w:hAnsi="標楷體"/>
          <w:noProof/>
          <w:sz w:val="24"/>
        </w:rPr>
        <w:t>(D)</w:t>
      </w:r>
      <w:r w:rsidRPr="000129FC">
        <w:rPr>
          <w:rFonts w:ascii="標楷體" w:eastAsia="標楷體" w:hAnsi="標楷體" w:hint="eastAsia"/>
          <w:noProof/>
          <w:sz w:val="24"/>
        </w:rPr>
        <w:t>施力點於支點與抗力點間。</w:t>
      </w:r>
    </w:p>
    <w:p w:rsidR="00BA6016" w:rsidRPr="000129FC" w:rsidRDefault="00BA6016" w:rsidP="00BA6016">
      <w:pPr>
        <w:pStyle w:val="Q-1"/>
        <w:ind w:left="1056" w:hanging="1056"/>
        <w:rPr>
          <w:rFonts w:ascii="標楷體" w:eastAsia="標楷體" w:hAnsi="標楷體"/>
          <w:sz w:val="24"/>
        </w:rPr>
      </w:pPr>
      <w:r w:rsidRPr="000129FC">
        <w:rPr>
          <w:rFonts w:ascii="標楷體" w:eastAsia="標楷體" w:hAnsi="標楷體" w:hint="eastAsia"/>
          <w:sz w:val="24"/>
        </w:rPr>
        <w:t>(</w:t>
      </w:r>
      <w:r w:rsidRPr="000129FC">
        <w:rPr>
          <w:rStyle w:val="aa"/>
          <w:rFonts w:ascii="標楷體" w:eastAsia="標楷體" w:hAnsi="標楷體" w:hint="eastAsia"/>
          <w:sz w:val="28"/>
        </w:rPr>
        <w:t xml:space="preserve">  </w:t>
      </w:r>
      <w:r w:rsidRPr="000129FC">
        <w:rPr>
          <w:rFonts w:ascii="標楷體" w:eastAsia="標楷體" w:hAnsi="標楷體" w:hint="eastAsia"/>
          <w:sz w:val="24"/>
        </w:rPr>
        <w:t>)</w:t>
      </w:r>
      <w:r w:rsidRPr="000129FC">
        <w:rPr>
          <w:rFonts w:ascii="標楷體" w:eastAsia="標楷體" w:hAnsi="標楷體" w:hint="eastAsia"/>
          <w:sz w:val="24"/>
        </w:rPr>
        <w:tab/>
      </w:r>
      <w:r w:rsidRPr="000129FC">
        <w:rPr>
          <w:rFonts w:ascii="標楷體" w:eastAsia="標楷體" w:hAnsi="標楷體"/>
          <w:sz w:val="24"/>
        </w:rPr>
        <w:t>2</w:t>
      </w:r>
      <w:r w:rsidRPr="000129FC">
        <w:rPr>
          <w:rFonts w:ascii="標楷體" w:eastAsia="標楷體" w:hAnsi="標楷體" w:hint="eastAsia"/>
          <w:sz w:val="24"/>
        </w:rPr>
        <w:t>.差動滑車中，兩定滑輪半徑愈接近，則機械利益 (A)愈大　(B)愈小　(C)不變　(D)不一定。</w:t>
      </w:r>
    </w:p>
    <w:p w:rsidR="00BA6016" w:rsidRPr="000129FC" w:rsidRDefault="00BA6016" w:rsidP="00BA6016">
      <w:pPr>
        <w:pStyle w:val="Q-1"/>
        <w:ind w:left="1056" w:hanging="1056"/>
        <w:rPr>
          <w:rFonts w:ascii="標楷體" w:eastAsia="標楷體" w:hAnsi="標楷體"/>
          <w:sz w:val="24"/>
        </w:rPr>
      </w:pPr>
      <w:r w:rsidRPr="000129FC">
        <w:rPr>
          <w:rFonts w:ascii="標楷體" w:eastAsia="標楷體" w:hAnsi="標楷體" w:hint="eastAsia"/>
          <w:sz w:val="24"/>
        </w:rPr>
        <w:t>(</w:t>
      </w:r>
      <w:r w:rsidRPr="000129FC">
        <w:rPr>
          <w:rStyle w:val="aa"/>
          <w:rFonts w:ascii="標楷體" w:eastAsia="標楷體" w:hAnsi="標楷體" w:hint="eastAsia"/>
          <w:sz w:val="28"/>
        </w:rPr>
        <w:t xml:space="preserve">  </w:t>
      </w:r>
      <w:r w:rsidRPr="000129FC">
        <w:rPr>
          <w:rFonts w:ascii="標楷體" w:eastAsia="標楷體" w:hAnsi="標楷體" w:hint="eastAsia"/>
          <w:sz w:val="24"/>
        </w:rPr>
        <w:t>)</w:t>
      </w:r>
      <w:r w:rsidRPr="000129FC">
        <w:rPr>
          <w:rFonts w:ascii="標楷體" w:eastAsia="標楷體" w:hAnsi="標楷體" w:hint="eastAsia"/>
          <w:sz w:val="24"/>
        </w:rPr>
        <w:tab/>
        <w:t>3.若凸輪從動件之位移為</w:t>
      </w:r>
      <w:r w:rsidRPr="000129FC">
        <w:rPr>
          <w:rFonts w:ascii="標楷體" w:eastAsia="標楷體" w:hAnsi="標楷體"/>
          <w:i/>
          <w:sz w:val="24"/>
        </w:rPr>
        <w:t>S</w:t>
      </w:r>
      <w:r w:rsidRPr="000129FC">
        <w:rPr>
          <w:rFonts w:ascii="標楷體" w:eastAsia="標楷體" w:hAnsi="標楷體" w:hint="eastAsia"/>
          <w:sz w:val="24"/>
        </w:rPr>
        <w:t>，時間為</w:t>
      </w:r>
      <w:r w:rsidRPr="000129FC">
        <w:rPr>
          <w:rFonts w:ascii="標楷體" w:eastAsia="標楷體" w:hAnsi="標楷體"/>
          <w:i/>
          <w:sz w:val="24"/>
        </w:rPr>
        <w:t>t</w:t>
      </w:r>
      <w:r w:rsidRPr="000129FC">
        <w:rPr>
          <w:rFonts w:ascii="標楷體" w:eastAsia="標楷體" w:hAnsi="標楷體" w:hint="eastAsia"/>
          <w:sz w:val="24"/>
        </w:rPr>
        <w:t>，則</w:t>
      </w:r>
      <w:r w:rsidRPr="000129FC">
        <w:rPr>
          <w:rFonts w:ascii="標楷體" w:eastAsia="標楷體" w:hAnsi="標楷體"/>
          <w:i/>
          <w:sz w:val="24"/>
        </w:rPr>
        <w:t>S</w:t>
      </w:r>
      <w:r w:rsidRPr="000129FC">
        <w:rPr>
          <w:rFonts w:ascii="標楷體" w:eastAsia="標楷體" w:hAnsi="標楷體"/>
          <w:sz w:val="24"/>
        </w:rPr>
        <w:t>=</w:t>
      </w:r>
      <w:r w:rsidRPr="000129FC">
        <w:rPr>
          <w:rFonts w:ascii="標楷體" w:eastAsia="標楷體" w:hAnsi="標楷體" w:hint="eastAsia"/>
          <w:sz w:val="24"/>
        </w:rPr>
        <w:t>5</w:t>
      </w:r>
      <w:r w:rsidRPr="000129FC">
        <w:rPr>
          <w:rFonts w:ascii="標楷體" w:eastAsia="標楷體" w:hAnsi="標楷體"/>
          <w:i/>
          <w:sz w:val="24"/>
        </w:rPr>
        <w:t>t</w:t>
      </w:r>
      <w:r w:rsidRPr="000129FC">
        <w:rPr>
          <w:rFonts w:ascii="標楷體" w:eastAsia="標楷體" w:hAnsi="標楷體" w:hint="eastAsia"/>
          <w:sz w:val="24"/>
        </w:rPr>
        <w:t>表示　(A)等加速運動(</w:t>
      </w:r>
      <w:r w:rsidRPr="000129FC">
        <w:rPr>
          <w:rFonts w:ascii="標楷體" w:eastAsia="標楷體" w:hAnsi="標楷體"/>
          <w:sz w:val="24"/>
        </w:rPr>
        <w:t>B)</w:t>
      </w:r>
      <w:r w:rsidRPr="000129FC">
        <w:rPr>
          <w:rFonts w:ascii="標楷體" w:eastAsia="標楷體" w:hAnsi="標楷體" w:hint="eastAsia"/>
          <w:sz w:val="24"/>
        </w:rPr>
        <w:t>等速運動(</w:t>
      </w:r>
      <w:r w:rsidRPr="000129FC">
        <w:rPr>
          <w:rFonts w:ascii="標楷體" w:eastAsia="標楷體" w:hAnsi="標楷體"/>
          <w:sz w:val="24"/>
        </w:rPr>
        <w:t>C)</w:t>
      </w:r>
      <w:r w:rsidRPr="000129FC">
        <w:rPr>
          <w:rFonts w:ascii="標楷體" w:eastAsia="標楷體" w:hAnsi="標楷體" w:hint="eastAsia"/>
          <w:sz w:val="24"/>
        </w:rPr>
        <w:t>簡諧運動</w:t>
      </w:r>
      <w:r w:rsidRPr="000129FC">
        <w:rPr>
          <w:rFonts w:ascii="標楷體" w:eastAsia="標楷體" w:hAnsi="標楷體"/>
          <w:sz w:val="24"/>
        </w:rPr>
        <w:t>(D)</w:t>
      </w:r>
      <w:r w:rsidRPr="000129FC">
        <w:rPr>
          <w:rFonts w:ascii="標楷體" w:eastAsia="標楷體" w:hAnsi="標楷體" w:hint="eastAsia"/>
          <w:sz w:val="24"/>
        </w:rPr>
        <w:t>擺線運動。</w:t>
      </w:r>
    </w:p>
    <w:p w:rsidR="00464328" w:rsidRPr="000129FC" w:rsidRDefault="00464328" w:rsidP="000129FC">
      <w:pPr>
        <w:pStyle w:val="Q-1"/>
        <w:ind w:left="1056" w:hanging="1056"/>
        <w:rPr>
          <w:rFonts w:ascii="標楷體" w:eastAsia="標楷體" w:hAnsi="標楷體"/>
          <w:sz w:val="24"/>
        </w:rPr>
      </w:pPr>
      <w:r w:rsidRPr="000129FC">
        <w:rPr>
          <w:rFonts w:ascii="標楷體" w:eastAsia="標楷體" w:hAnsi="標楷體" w:hint="eastAsia"/>
          <w:sz w:val="24"/>
        </w:rPr>
        <w:t>(</w:t>
      </w:r>
      <w:r w:rsidRPr="000129FC">
        <w:rPr>
          <w:rStyle w:val="aa"/>
          <w:rFonts w:ascii="標楷體" w:eastAsia="標楷體" w:hAnsi="標楷體" w:hint="eastAsia"/>
          <w:sz w:val="28"/>
        </w:rPr>
        <w:t xml:space="preserve">  </w:t>
      </w:r>
      <w:r w:rsidRPr="000129FC">
        <w:rPr>
          <w:rFonts w:ascii="標楷體" w:eastAsia="標楷體" w:hAnsi="標楷體" w:hint="eastAsia"/>
          <w:sz w:val="24"/>
        </w:rPr>
        <w:t>)</w:t>
      </w:r>
      <w:r w:rsidRPr="000129FC">
        <w:rPr>
          <w:rFonts w:ascii="標楷體" w:eastAsia="標楷體" w:hAnsi="標楷體" w:hint="eastAsia"/>
          <w:sz w:val="24"/>
        </w:rPr>
        <w:tab/>
        <w:t>4.圓形凸輪，若軸心恰為圓心時，則其從動件？(A)作變速運動(B)</w:t>
      </w:r>
      <w:r w:rsidR="002345B2">
        <w:rPr>
          <w:rFonts w:ascii="標楷體" w:eastAsia="標楷體" w:hAnsi="標楷體" w:hint="eastAsia"/>
          <w:sz w:val="24"/>
        </w:rPr>
        <w:t>作變加速運動</w:t>
      </w:r>
      <w:r w:rsidRPr="000129FC">
        <w:rPr>
          <w:rFonts w:ascii="標楷體" w:eastAsia="標楷體" w:hAnsi="標楷體" w:hint="eastAsia"/>
          <w:sz w:val="24"/>
        </w:rPr>
        <w:t>(C)作簡諧運動(D)靜止不動。</w:t>
      </w:r>
    </w:p>
    <w:p w:rsidR="00464328" w:rsidRPr="000129FC" w:rsidRDefault="00464328" w:rsidP="00464328">
      <w:pPr>
        <w:pStyle w:val="Q-1"/>
        <w:ind w:left="1056" w:hanging="1056"/>
        <w:rPr>
          <w:rFonts w:ascii="標楷體" w:eastAsia="標楷體" w:hAnsi="標楷體"/>
          <w:sz w:val="24"/>
        </w:rPr>
      </w:pPr>
      <w:r w:rsidRPr="000129FC">
        <w:rPr>
          <w:rFonts w:ascii="標楷體" w:eastAsia="標楷體" w:hAnsi="標楷體" w:hint="eastAsia"/>
          <w:sz w:val="24"/>
        </w:rPr>
        <w:t>(</w:t>
      </w:r>
      <w:r w:rsidRPr="000129FC">
        <w:rPr>
          <w:rStyle w:val="aa"/>
          <w:rFonts w:ascii="標楷體" w:eastAsia="標楷體" w:hAnsi="標楷體" w:hint="eastAsia"/>
          <w:sz w:val="28"/>
        </w:rPr>
        <w:t xml:space="preserve">  </w:t>
      </w:r>
      <w:r w:rsidRPr="000129FC">
        <w:rPr>
          <w:rFonts w:ascii="標楷體" w:eastAsia="標楷體" w:hAnsi="標楷體" w:hint="eastAsia"/>
          <w:sz w:val="24"/>
        </w:rPr>
        <w:t>)</w:t>
      </w:r>
      <w:r w:rsidRPr="000129FC">
        <w:rPr>
          <w:rFonts w:ascii="標楷體" w:eastAsia="標楷體" w:hAnsi="標楷體" w:hint="eastAsia"/>
          <w:sz w:val="24"/>
        </w:rPr>
        <w:tab/>
        <w:t>5.凸輪從動件總升距等於 (A)凸輪最大半徑與最小半徑之差(B)</w:t>
      </w:r>
      <w:r w:rsidR="000129FC">
        <w:rPr>
          <w:rFonts w:ascii="標楷體" w:eastAsia="標楷體" w:hAnsi="標楷體" w:hint="eastAsia"/>
          <w:sz w:val="24"/>
        </w:rPr>
        <w:t>凸輪最大半徑與最小半徑之和</w:t>
      </w:r>
      <w:r w:rsidRPr="000129FC">
        <w:rPr>
          <w:rFonts w:ascii="標楷體" w:eastAsia="標楷體" w:hAnsi="標楷體" w:hint="eastAsia"/>
          <w:sz w:val="24"/>
        </w:rPr>
        <w:t>(C)</w:t>
      </w:r>
      <w:r w:rsidR="000129FC">
        <w:rPr>
          <w:rFonts w:ascii="標楷體" w:eastAsia="標楷體" w:hAnsi="標楷體" w:hint="eastAsia"/>
          <w:sz w:val="24"/>
        </w:rPr>
        <w:t>凸輪最大半徑與最小半徑之相乘積</w:t>
      </w:r>
      <w:r w:rsidRPr="000129FC">
        <w:rPr>
          <w:rFonts w:ascii="標楷體" w:eastAsia="標楷體" w:hAnsi="標楷體" w:hint="eastAsia"/>
          <w:sz w:val="24"/>
        </w:rPr>
        <w:t>(D)凸輪最大半徑與最小半徑之平均值。</w:t>
      </w:r>
    </w:p>
    <w:p w:rsidR="006C2B13" w:rsidRPr="000129FC" w:rsidRDefault="006C2B13" w:rsidP="000129FC">
      <w:pPr>
        <w:pStyle w:val="Q-1"/>
        <w:tabs>
          <w:tab w:val="clear" w:pos="2640"/>
        </w:tabs>
        <w:ind w:left="1056" w:hanging="1056"/>
        <w:rPr>
          <w:rFonts w:ascii="標楷體" w:eastAsia="標楷體" w:hAnsi="標楷體"/>
          <w:sz w:val="24"/>
        </w:rPr>
      </w:pPr>
      <w:r w:rsidRPr="000129FC">
        <w:rPr>
          <w:rFonts w:ascii="標楷體" w:eastAsia="標楷體" w:hAnsi="標楷體" w:hint="eastAsia"/>
          <w:sz w:val="24"/>
        </w:rPr>
        <w:t>(</w:t>
      </w:r>
      <w:r w:rsidRPr="000129FC">
        <w:rPr>
          <w:rStyle w:val="aa"/>
          <w:rFonts w:ascii="標楷體" w:eastAsia="標楷體" w:hAnsi="標楷體" w:hint="eastAsia"/>
          <w:sz w:val="28"/>
        </w:rPr>
        <w:t xml:space="preserve">  </w:t>
      </w:r>
      <w:r w:rsidRPr="000129FC">
        <w:rPr>
          <w:rFonts w:ascii="標楷體" w:eastAsia="標楷體" w:hAnsi="標楷體" w:hint="eastAsia"/>
          <w:sz w:val="24"/>
        </w:rPr>
        <w:t>)</w:t>
      </w:r>
      <w:r w:rsidRPr="000129FC">
        <w:rPr>
          <w:rFonts w:ascii="標楷體" w:eastAsia="標楷體" w:hAnsi="標楷體" w:hint="eastAsia"/>
          <w:sz w:val="24"/>
        </w:rPr>
        <w:tab/>
        <w:t>6</w:t>
      </w:r>
      <w:r w:rsidR="000129FC">
        <w:rPr>
          <w:rFonts w:ascii="標楷體" w:eastAsia="標楷體" w:hAnsi="標楷體" w:hint="eastAsia"/>
          <w:sz w:val="24"/>
        </w:rPr>
        <w:t>.</w:t>
      </w:r>
      <w:r w:rsidRPr="000129FC">
        <w:rPr>
          <w:rFonts w:ascii="標楷體" w:eastAsia="標楷體" w:hAnsi="標楷體" w:hint="eastAsia"/>
          <w:sz w:val="24"/>
        </w:rPr>
        <w:t>自凸輪滑動接觸點所作接觸曲線之公法線與從動件運動方向間之夾角，稱為(A)壓力角</w:t>
      </w:r>
      <w:r w:rsidRPr="000129FC">
        <w:rPr>
          <w:rFonts w:ascii="標楷體" w:eastAsia="標楷體" w:hAnsi="標楷體" w:hint="eastAsia"/>
          <w:sz w:val="24"/>
        </w:rPr>
        <w:tab/>
        <w:t>(B)作用角 (C)傾斜角(D)摩擦角。</w:t>
      </w:r>
    </w:p>
    <w:p w:rsidR="006554E6" w:rsidRPr="000129FC" w:rsidRDefault="006554E6" w:rsidP="006554E6">
      <w:pPr>
        <w:pStyle w:val="Q-1"/>
        <w:ind w:left="1056" w:hanging="1056"/>
        <w:rPr>
          <w:rFonts w:ascii="標楷體" w:eastAsia="標楷體" w:hAnsi="標楷體"/>
          <w:sz w:val="24"/>
        </w:rPr>
      </w:pPr>
      <w:r w:rsidRPr="000129FC">
        <w:rPr>
          <w:rFonts w:ascii="標楷體" w:eastAsia="標楷體" w:hAnsi="標楷體" w:hint="eastAsia"/>
          <w:sz w:val="24"/>
        </w:rPr>
        <w:t>(</w:t>
      </w:r>
      <w:r w:rsidRPr="000129FC">
        <w:rPr>
          <w:rStyle w:val="aa"/>
          <w:rFonts w:ascii="標楷體" w:eastAsia="標楷體" w:hAnsi="標楷體" w:hint="eastAsia"/>
          <w:sz w:val="28"/>
        </w:rPr>
        <w:t xml:space="preserve">  </w:t>
      </w:r>
      <w:r w:rsidRPr="000129FC">
        <w:rPr>
          <w:rFonts w:ascii="標楷體" w:eastAsia="標楷體" w:hAnsi="標楷體" w:hint="eastAsia"/>
          <w:sz w:val="24"/>
        </w:rPr>
        <w:t>)</w:t>
      </w:r>
      <w:r w:rsidRPr="000129FC">
        <w:rPr>
          <w:rFonts w:ascii="標楷體" w:eastAsia="標楷體" w:hAnsi="標楷體" w:hint="eastAsia"/>
          <w:sz w:val="24"/>
        </w:rPr>
        <w:tab/>
        <w:t>7.下列四連桿機構中，何者能將連續旋轉運動轉變為週期搖擺運動？</w:t>
      </w:r>
      <w:r w:rsidRPr="000129FC">
        <w:rPr>
          <w:rFonts w:ascii="標楷體" w:eastAsia="標楷體" w:hAnsi="標楷體"/>
          <w:sz w:val="24"/>
        </w:rPr>
        <w:t>(A)</w:t>
      </w:r>
      <w:r w:rsidRPr="000129FC">
        <w:rPr>
          <w:rFonts w:ascii="標楷體" w:eastAsia="標楷體" w:hAnsi="標楷體" w:hint="eastAsia"/>
          <w:sz w:val="24"/>
        </w:rPr>
        <w:t>曲柄搖桿機構</w:t>
      </w:r>
      <w:r w:rsidRPr="000129FC">
        <w:rPr>
          <w:rFonts w:ascii="標楷體" w:eastAsia="標楷體" w:hAnsi="標楷體"/>
          <w:sz w:val="24"/>
        </w:rPr>
        <w:t>(B)</w:t>
      </w:r>
      <w:r w:rsidRPr="000129FC">
        <w:rPr>
          <w:rFonts w:ascii="標楷體" w:eastAsia="標楷體" w:hAnsi="標楷體" w:hint="eastAsia"/>
          <w:sz w:val="24"/>
        </w:rPr>
        <w:t>雙曲柄機構</w:t>
      </w:r>
      <w:r w:rsidRPr="000129FC">
        <w:rPr>
          <w:rFonts w:ascii="標楷體" w:eastAsia="標楷體" w:hAnsi="標楷體"/>
          <w:sz w:val="24"/>
        </w:rPr>
        <w:t>(C)</w:t>
      </w:r>
      <w:r w:rsidRPr="000129FC">
        <w:rPr>
          <w:rFonts w:ascii="標楷體" w:eastAsia="標楷體" w:hAnsi="標楷體" w:hint="eastAsia"/>
          <w:sz w:val="24"/>
        </w:rPr>
        <w:t>雙搖桿機構</w:t>
      </w:r>
      <w:r w:rsidRPr="000129FC">
        <w:rPr>
          <w:rFonts w:ascii="標楷體" w:eastAsia="標楷體" w:hAnsi="標楷體"/>
          <w:sz w:val="24"/>
        </w:rPr>
        <w:t>(D)</w:t>
      </w:r>
      <w:r w:rsidRPr="000129FC">
        <w:rPr>
          <w:rFonts w:ascii="標楷體" w:eastAsia="標楷體" w:hAnsi="標楷體" w:hint="eastAsia"/>
          <w:sz w:val="24"/>
        </w:rPr>
        <w:t>平行等曲柄機構。</w:t>
      </w:r>
    </w:p>
    <w:p w:rsidR="00A55E6D" w:rsidRPr="000129FC" w:rsidRDefault="00A55E6D" w:rsidP="00A55E6D">
      <w:pPr>
        <w:pStyle w:val="Q-1"/>
        <w:ind w:left="1056" w:hanging="1056"/>
        <w:rPr>
          <w:rFonts w:ascii="標楷體" w:eastAsia="標楷體" w:hAnsi="標楷體"/>
          <w:noProof/>
          <w:sz w:val="24"/>
        </w:rPr>
      </w:pPr>
      <w:r w:rsidRPr="000129FC">
        <w:rPr>
          <w:rFonts w:ascii="標楷體" w:eastAsia="標楷體" w:hAnsi="標楷體" w:hint="eastAsia"/>
          <w:sz w:val="24"/>
        </w:rPr>
        <w:t>(</w:t>
      </w:r>
      <w:r w:rsidRPr="000129FC">
        <w:rPr>
          <w:rStyle w:val="aa"/>
          <w:rFonts w:ascii="標楷體" w:eastAsia="標楷體" w:hAnsi="標楷體" w:hint="eastAsia"/>
          <w:sz w:val="28"/>
        </w:rPr>
        <w:t xml:space="preserve">  </w:t>
      </w:r>
      <w:r w:rsidRPr="000129FC">
        <w:rPr>
          <w:rFonts w:ascii="標楷體" w:eastAsia="標楷體" w:hAnsi="標楷體" w:hint="eastAsia"/>
          <w:sz w:val="24"/>
        </w:rPr>
        <w:t>)</w:t>
      </w:r>
      <w:r w:rsidRPr="000129FC">
        <w:rPr>
          <w:rFonts w:ascii="標楷體" w:eastAsia="標楷體" w:hAnsi="標楷體" w:hint="eastAsia"/>
          <w:sz w:val="24"/>
        </w:rPr>
        <w:tab/>
        <w:t>8</w:t>
      </w:r>
      <w:r w:rsidRPr="000129FC">
        <w:rPr>
          <w:rFonts w:ascii="標楷體" w:eastAsia="標楷體" w:hAnsi="標楷體"/>
          <w:noProof/>
          <w:sz w:val="24"/>
        </w:rPr>
        <w:t>.</w:t>
      </w:r>
      <w:r w:rsidRPr="000129FC">
        <w:rPr>
          <w:rFonts w:ascii="標楷體" w:eastAsia="標楷體" w:hAnsi="標楷體" w:hint="eastAsia"/>
          <w:noProof/>
          <w:spacing w:val="-2"/>
          <w:sz w:val="24"/>
        </w:rPr>
        <w:t>惠氏急回機構的特徵為　(A)曲柄較連心線長(B)連心線較曲柄長　(C)曲柄與連心線等長(D)以</w:t>
      </w:r>
      <w:r w:rsidRPr="000129FC">
        <w:rPr>
          <w:rFonts w:ascii="標楷體" w:eastAsia="標楷體" w:hAnsi="標楷體" w:hint="eastAsia"/>
          <w:noProof/>
          <w:sz w:val="24"/>
        </w:rPr>
        <w:t>上皆非。</w:t>
      </w:r>
    </w:p>
    <w:p w:rsidR="000129FC" w:rsidRDefault="006615E4" w:rsidP="006615E4">
      <w:pPr>
        <w:pStyle w:val="Q-1"/>
        <w:ind w:left="1056" w:hanging="1056"/>
        <w:rPr>
          <w:rFonts w:ascii="標楷體" w:eastAsia="標楷體" w:hAnsi="標楷體"/>
          <w:sz w:val="24"/>
        </w:rPr>
      </w:pPr>
      <w:r w:rsidRPr="000129FC">
        <w:rPr>
          <w:rFonts w:ascii="標楷體" w:eastAsia="標楷體" w:hAnsi="標楷體" w:hint="eastAsia"/>
          <w:sz w:val="24"/>
        </w:rPr>
        <w:t>(</w:t>
      </w:r>
      <w:r w:rsidRPr="000129FC">
        <w:rPr>
          <w:rStyle w:val="aa"/>
          <w:rFonts w:ascii="標楷體" w:eastAsia="標楷體" w:hAnsi="標楷體" w:hint="eastAsia"/>
          <w:sz w:val="28"/>
        </w:rPr>
        <w:t xml:space="preserve">  </w:t>
      </w:r>
      <w:r w:rsidRPr="000129FC">
        <w:rPr>
          <w:rFonts w:ascii="標楷體" w:eastAsia="標楷體" w:hAnsi="標楷體" w:hint="eastAsia"/>
          <w:sz w:val="24"/>
        </w:rPr>
        <w:t>)</w:t>
      </w:r>
      <w:r w:rsidRPr="000129FC">
        <w:rPr>
          <w:rFonts w:ascii="標楷體" w:eastAsia="標楷體" w:hAnsi="標楷體" w:hint="eastAsia"/>
          <w:sz w:val="24"/>
        </w:rPr>
        <w:tab/>
        <w:t>9.一搖臂急回機構，若曲柄長</w:t>
      </w:r>
      <w:smartTag w:uri="urn:schemas-microsoft-com:office:smarttags" w:element="chmetcnv">
        <w:smartTagPr>
          <w:attr w:name="TCSC" w:val="0"/>
          <w:attr w:name="NumberType" w:val="1"/>
          <w:attr w:name="Negative" w:val="False"/>
          <w:attr w:name="HasSpace" w:val="True"/>
          <w:attr w:name="SourceValue" w:val="10"/>
          <w:attr w:name="UnitName" w:val="cm"/>
        </w:smartTagPr>
        <w:r w:rsidRPr="000129FC">
          <w:rPr>
            <w:rFonts w:ascii="標楷體" w:eastAsia="標楷體" w:hAnsi="標楷體" w:hint="eastAsia"/>
            <w:sz w:val="24"/>
          </w:rPr>
          <w:t>10 cm</w:t>
        </w:r>
      </w:smartTag>
      <w:r w:rsidRPr="000129FC">
        <w:rPr>
          <w:rFonts w:ascii="標楷體" w:eastAsia="標楷體" w:hAnsi="標楷體" w:hint="eastAsia"/>
          <w:sz w:val="24"/>
        </w:rPr>
        <w:t>，中心連線</w:t>
      </w:r>
      <w:smartTag w:uri="urn:schemas-microsoft-com:office:smarttags" w:element="chmetcnv">
        <w:smartTagPr>
          <w:attr w:name="TCSC" w:val="0"/>
          <w:attr w:name="NumberType" w:val="1"/>
          <w:attr w:name="Negative" w:val="False"/>
          <w:attr w:name="HasSpace" w:val="True"/>
          <w:attr w:name="SourceValue" w:val="20"/>
          <w:attr w:name="UnitName" w:val="cm"/>
        </w:smartTagPr>
        <w:r w:rsidRPr="000129FC">
          <w:rPr>
            <w:rFonts w:ascii="標楷體" w:eastAsia="標楷體" w:hAnsi="標楷體" w:hint="eastAsia"/>
            <w:sz w:val="24"/>
          </w:rPr>
          <w:t>20 cm</w:t>
        </w:r>
      </w:smartTag>
      <w:r w:rsidRPr="000129FC">
        <w:rPr>
          <w:rFonts w:ascii="標楷體" w:eastAsia="標楷體" w:hAnsi="標楷體" w:hint="eastAsia"/>
          <w:sz w:val="24"/>
        </w:rPr>
        <w:t>，則工作行程和回程之時間比為(A)2：1(B)3：1</w:t>
      </w:r>
    </w:p>
    <w:p w:rsidR="006615E4" w:rsidRPr="000129FC" w:rsidRDefault="006615E4" w:rsidP="000129FC">
      <w:pPr>
        <w:pStyle w:val="Q-1"/>
        <w:ind w:leftChars="400" w:left="960" w:firstLineChars="100" w:firstLine="264"/>
        <w:rPr>
          <w:rFonts w:ascii="標楷體" w:eastAsia="標楷體" w:hAnsi="標楷體"/>
          <w:sz w:val="24"/>
        </w:rPr>
      </w:pPr>
      <w:r w:rsidRPr="000129FC">
        <w:rPr>
          <w:rFonts w:ascii="標楷體" w:eastAsia="標楷體" w:hAnsi="標楷體" w:hint="eastAsia"/>
          <w:sz w:val="24"/>
        </w:rPr>
        <w:t>(C)4：1(D)5：1。</w:t>
      </w:r>
    </w:p>
    <w:p w:rsidR="00AB5F88" w:rsidRPr="00AB5F88" w:rsidRDefault="00AB5F88" w:rsidP="00DE2358">
      <w:pPr>
        <w:tabs>
          <w:tab w:val="left" w:pos="1134"/>
          <w:tab w:val="left" w:pos="3294"/>
          <w:tab w:val="left" w:pos="5454"/>
          <w:tab w:val="left" w:pos="7614"/>
        </w:tabs>
        <w:snapToGrid w:val="0"/>
        <w:ind w:left="1417" w:hanging="1417"/>
        <w:rPr>
          <w:rFonts w:ascii="標楷體" w:eastAsia="標楷體" w:hAnsi="標楷體"/>
        </w:rPr>
      </w:pPr>
      <w:r>
        <w:rPr>
          <w:rFonts w:ascii="標楷體" w:eastAsia="標楷體" w:hAnsi="標楷體"/>
        </w:rPr>
        <w:t xml:space="preserve">( </w:t>
      </w:r>
      <w:r w:rsidR="001E5F93">
        <w:rPr>
          <w:rFonts w:ascii="標楷體" w:eastAsia="標楷體" w:hAnsi="標楷體" w:hint="eastAsia"/>
        </w:rPr>
        <w:t xml:space="preserve"> </w:t>
      </w:r>
      <w:r>
        <w:rPr>
          <w:rFonts w:ascii="標楷體" w:eastAsia="標楷體" w:hAnsi="標楷體"/>
        </w:rPr>
        <w:t xml:space="preserve"> </w:t>
      </w:r>
      <w:r w:rsidR="00DE2358">
        <w:rPr>
          <w:rFonts w:ascii="標楷體" w:eastAsia="標楷體" w:hAnsi="標楷體" w:hint="eastAsia"/>
        </w:rPr>
        <w:t xml:space="preserve"> </w:t>
      </w:r>
      <w:r>
        <w:rPr>
          <w:rFonts w:ascii="標楷體" w:eastAsia="標楷體" w:hAnsi="標楷體"/>
        </w:rPr>
        <w:t>)10</w:t>
      </w:r>
      <w:r w:rsidRPr="00AB5F88">
        <w:rPr>
          <w:rFonts w:ascii="標楷體" w:eastAsia="標楷體" w:hAnsi="標楷體"/>
        </w:rPr>
        <w:t>.</w:t>
      </w:r>
      <w:bookmarkStart w:id="0" w:name="Q201165104"/>
      <w:r w:rsidRPr="00AB5F88">
        <w:rPr>
          <w:rFonts w:ascii="標楷體" w:eastAsia="標楷體" w:hAnsi="標楷體" w:hint="eastAsia"/>
        </w:rPr>
        <w:t>惠斯登差動滑車中，兩個定滑輪直徑分別為</w:t>
      </w:r>
      <w:smartTag w:uri="urn:schemas-microsoft-com:office:smarttags" w:element="chmetcnv">
        <w:smartTagPr>
          <w:attr w:name="TCSC" w:val="0"/>
          <w:attr w:name="NumberType" w:val="1"/>
          <w:attr w:name="Negative" w:val="False"/>
          <w:attr w:name="HasSpace" w:val="True"/>
          <w:attr w:name="SourceValue" w:val="10"/>
          <w:attr w:name="UnitName" w:val="cm"/>
        </w:smartTagPr>
        <w:smartTag w:uri="urn:schemas-microsoft-com:office:smarttags" w:element="chmetcnv">
          <w:smartTagPr>
            <w:attr w:name="UnitName" w:val="C"/>
            <w:attr w:name="SourceValue" w:val="10"/>
            <w:attr w:name="HasSpace" w:val="True"/>
            <w:attr w:name="Negative" w:val="False"/>
            <w:attr w:name="NumberType" w:val="1"/>
            <w:attr w:name="TCSC" w:val="0"/>
          </w:smartTagPr>
          <w:r w:rsidRPr="00AB5F88">
            <w:rPr>
              <w:rFonts w:ascii="標楷體" w:eastAsia="標楷體" w:hAnsi="標楷體" w:hint="eastAsia"/>
            </w:rPr>
            <w:t>10 c</w:t>
          </w:r>
        </w:smartTag>
        <w:r w:rsidRPr="00AB5F88">
          <w:rPr>
            <w:rFonts w:ascii="標楷體" w:eastAsia="標楷體" w:hAnsi="標楷體" w:hint="eastAsia"/>
          </w:rPr>
          <w:t>m</w:t>
        </w:r>
      </w:smartTag>
      <w:r w:rsidRPr="00AB5F88">
        <w:rPr>
          <w:rFonts w:ascii="標楷體" w:eastAsia="標楷體" w:hAnsi="標楷體" w:hint="eastAsia"/>
        </w:rPr>
        <w:t>與</w:t>
      </w:r>
      <w:smartTag w:uri="urn:schemas-microsoft-com:office:smarttags" w:element="chmetcnv">
        <w:smartTagPr>
          <w:attr w:name="UnitName" w:val="cm"/>
          <w:attr w:name="SourceValue" w:val="12"/>
          <w:attr w:name="HasSpace" w:val="True"/>
          <w:attr w:name="Negative" w:val="False"/>
          <w:attr w:name="NumberType" w:val="1"/>
          <w:attr w:name="TCSC" w:val="0"/>
        </w:smartTagPr>
        <w:r w:rsidRPr="00AB5F88">
          <w:rPr>
            <w:rFonts w:ascii="標楷體" w:eastAsia="標楷體" w:hAnsi="標楷體" w:hint="eastAsia"/>
          </w:rPr>
          <w:t>12 cm</w:t>
        </w:r>
      </w:smartTag>
      <w:r w:rsidRPr="00AB5F88">
        <w:rPr>
          <w:rFonts w:ascii="標楷體" w:eastAsia="標楷體" w:hAnsi="標楷體" w:hint="eastAsia"/>
        </w:rPr>
        <w:t>，若不計摩擦損失，欲使重物上升</w:t>
      </w:r>
      <w:smartTag w:uri="urn:schemas-microsoft-com:office:smarttags" w:element="chmetcnv">
        <w:smartTagPr>
          <w:attr w:name="UnitName" w:val="cm"/>
          <w:attr w:name="SourceValue" w:val="6"/>
          <w:attr w:name="HasSpace" w:val="True"/>
          <w:attr w:name="Negative" w:val="False"/>
          <w:attr w:name="NumberType" w:val="1"/>
          <w:attr w:name="TCSC" w:val="0"/>
        </w:smartTagPr>
        <w:r w:rsidRPr="00AB5F88">
          <w:rPr>
            <w:rFonts w:ascii="標楷體" w:eastAsia="標楷體" w:hAnsi="標楷體" w:hint="eastAsia"/>
          </w:rPr>
          <w:t>6 cm</w:t>
        </w:r>
      </w:smartTag>
      <w:r w:rsidRPr="00AB5F88">
        <w:rPr>
          <w:rFonts w:ascii="標楷體" w:eastAsia="標楷體" w:hAnsi="標楷體" w:hint="eastAsia"/>
        </w:rPr>
        <w:t>，則需拉鏈條多少cm？(A)42　(B)52　(C)62　(D)72。</w:t>
      </w:r>
      <w:bookmarkEnd w:id="0"/>
    </w:p>
    <w:p w:rsidR="004E4D67" w:rsidRPr="004E4D67" w:rsidRDefault="00001378" w:rsidP="004E4D67">
      <w:pPr>
        <w:tabs>
          <w:tab w:val="left" w:pos="1134"/>
          <w:tab w:val="left" w:pos="3294"/>
          <w:tab w:val="left" w:pos="5454"/>
          <w:tab w:val="left" w:pos="7614"/>
        </w:tabs>
        <w:snapToGrid w:val="0"/>
        <w:ind w:left="1417" w:hanging="1417"/>
        <w:rPr>
          <w:rFonts w:ascii="標楷體" w:eastAsia="標楷體" w:hAnsi="標楷體"/>
        </w:rPr>
      </w:pPr>
      <w:r w:rsidRPr="00CD16B2">
        <w:rPr>
          <w:noProof/>
        </w:rPr>
        <w:drawing>
          <wp:anchor distT="0" distB="0" distL="114300" distR="114300" simplePos="0" relativeHeight="251658240" behindDoc="0" locked="0" layoutInCell="1" allowOverlap="1">
            <wp:simplePos x="0" y="0"/>
            <wp:positionH relativeFrom="column">
              <wp:posOffset>5786120</wp:posOffset>
            </wp:positionH>
            <wp:positionV relativeFrom="paragraph">
              <wp:posOffset>246380</wp:posOffset>
            </wp:positionV>
            <wp:extent cx="1108075" cy="1357630"/>
            <wp:effectExtent l="0" t="0" r="0" b="0"/>
            <wp:wrapNone/>
            <wp:docPr id="1" name="圖片 1" descr="te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e3-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08075" cy="1357630"/>
                    </a:xfrm>
                    <a:prstGeom prst="rect">
                      <a:avLst/>
                    </a:prstGeom>
                    <a:noFill/>
                    <a:ln>
                      <a:noFill/>
                    </a:ln>
                  </pic:spPr>
                </pic:pic>
              </a:graphicData>
            </a:graphic>
          </wp:anchor>
        </w:drawing>
      </w:r>
      <w:r w:rsidR="004E4D67">
        <w:rPr>
          <w:rFonts w:ascii="標楷體" w:eastAsia="標楷體" w:hAnsi="標楷體" w:hint="eastAsia"/>
        </w:rPr>
        <w:t>(</w:t>
      </w:r>
      <w:r w:rsidR="004E4D67">
        <w:rPr>
          <w:rFonts w:ascii="標楷體" w:eastAsia="標楷體" w:hAnsi="標楷體"/>
        </w:rPr>
        <w:t xml:space="preserve"> </w:t>
      </w:r>
      <w:r w:rsidR="00DE2358">
        <w:rPr>
          <w:rFonts w:ascii="標楷體" w:eastAsia="標楷體" w:hAnsi="標楷體" w:hint="eastAsia"/>
        </w:rPr>
        <w:t xml:space="preserve">  </w:t>
      </w:r>
      <w:r w:rsidR="004E4D67">
        <w:rPr>
          <w:rFonts w:ascii="標楷體" w:eastAsia="標楷體" w:hAnsi="標楷體"/>
        </w:rPr>
        <w:t xml:space="preserve"> </w:t>
      </w:r>
      <w:r w:rsidR="004E4D67">
        <w:rPr>
          <w:rFonts w:ascii="標楷體" w:eastAsia="標楷體" w:hAnsi="標楷體" w:hint="eastAsia"/>
        </w:rPr>
        <w:t>)11</w:t>
      </w:r>
      <w:r w:rsidR="004E4D67" w:rsidRPr="004E4D67">
        <w:rPr>
          <w:rFonts w:ascii="標楷體" w:eastAsia="標楷體" w:hAnsi="標楷體"/>
        </w:rPr>
        <w:t>.</w:t>
      </w:r>
      <w:bookmarkStart w:id="1" w:name="Q201165107"/>
      <w:r w:rsidR="004E4D67" w:rsidRPr="004E4D67">
        <w:rPr>
          <w:rFonts w:ascii="標楷體" w:eastAsia="標楷體" w:hAnsi="標楷體" w:hint="eastAsia"/>
        </w:rPr>
        <w:t>有一滑輪組，舉高</w:t>
      </w:r>
      <w:r w:rsidR="004E4D67" w:rsidRPr="004E4D67">
        <w:rPr>
          <w:rFonts w:ascii="標楷體" w:eastAsia="標楷體" w:hAnsi="標楷體"/>
        </w:rPr>
        <w:t>80</w:t>
      </w:r>
      <w:r w:rsidR="004E4D67" w:rsidRPr="004E4D67">
        <w:rPr>
          <w:rFonts w:ascii="標楷體" w:eastAsia="標楷體" w:hAnsi="標楷體" w:hint="eastAsia"/>
        </w:rPr>
        <w:t xml:space="preserve"> </w:t>
      </w:r>
      <w:r w:rsidR="004E4D67" w:rsidRPr="004E4D67">
        <w:rPr>
          <w:rFonts w:ascii="標楷體" w:eastAsia="標楷體" w:hAnsi="標楷體"/>
        </w:rPr>
        <w:t>N</w:t>
      </w:r>
      <w:r w:rsidR="004E4D67" w:rsidRPr="004E4D67">
        <w:rPr>
          <w:rFonts w:ascii="標楷體" w:eastAsia="標楷體" w:hAnsi="標楷體" w:hint="eastAsia"/>
        </w:rPr>
        <w:t>之物體需施力</w:t>
      </w:r>
      <w:r w:rsidR="004E4D67" w:rsidRPr="004E4D67">
        <w:rPr>
          <w:rFonts w:ascii="標楷體" w:eastAsia="標楷體" w:hAnsi="標楷體"/>
        </w:rPr>
        <w:t>20</w:t>
      </w:r>
      <w:r w:rsidR="004E4D67" w:rsidRPr="004E4D67">
        <w:rPr>
          <w:rFonts w:ascii="標楷體" w:eastAsia="標楷體" w:hAnsi="標楷體" w:hint="eastAsia"/>
        </w:rPr>
        <w:t xml:space="preserve"> </w:t>
      </w:r>
      <w:r w:rsidR="004E4D67" w:rsidRPr="004E4D67">
        <w:rPr>
          <w:rFonts w:ascii="標楷體" w:eastAsia="標楷體" w:hAnsi="標楷體"/>
        </w:rPr>
        <w:t>N</w:t>
      </w:r>
      <w:r w:rsidR="004E4D67" w:rsidRPr="004E4D67">
        <w:rPr>
          <w:rFonts w:ascii="標楷體" w:eastAsia="標楷體" w:hAnsi="標楷體" w:hint="eastAsia"/>
        </w:rPr>
        <w:t>，如所施之力作用</w:t>
      </w:r>
      <w:smartTag w:uri="urn:schemas-microsoft-com:office:smarttags" w:element="chmetcnv">
        <w:smartTagPr>
          <w:attr w:name="UnitName" w:val="m"/>
          <w:attr w:name="SourceValue" w:val="5"/>
          <w:attr w:name="HasSpace" w:val="True"/>
          <w:attr w:name="Negative" w:val="False"/>
          <w:attr w:name="NumberType" w:val="1"/>
          <w:attr w:name="TCSC" w:val="0"/>
        </w:smartTagPr>
        <w:smartTag w:uri="urn:schemas-microsoft-com:office:smarttags" w:element="chmetcnv">
          <w:smartTagPr>
            <w:attr w:name="UnitName" w:val="m"/>
            <w:attr w:name="SourceValue" w:val="5"/>
            <w:attr w:name="HasSpace" w:val="False"/>
            <w:attr w:name="Negative" w:val="False"/>
            <w:attr w:name="NumberType" w:val="1"/>
            <w:attr w:name="TCSC" w:val="0"/>
          </w:smartTagPr>
          <w:r w:rsidR="004E4D67" w:rsidRPr="004E4D67">
            <w:rPr>
              <w:rFonts w:ascii="標楷體" w:eastAsia="標楷體" w:hAnsi="標楷體"/>
            </w:rPr>
            <w:t>5</w:t>
          </w:r>
          <w:r w:rsidR="004E4D67" w:rsidRPr="004E4D67">
            <w:rPr>
              <w:rFonts w:ascii="標楷體" w:eastAsia="標楷體" w:hAnsi="標楷體" w:hint="eastAsia"/>
            </w:rPr>
            <w:t xml:space="preserve"> </w:t>
          </w:r>
        </w:smartTag>
        <w:r w:rsidR="004E4D67" w:rsidRPr="004E4D67">
          <w:rPr>
            <w:rFonts w:ascii="標楷體" w:eastAsia="標楷體" w:hAnsi="標楷體"/>
          </w:rPr>
          <w:t>m</w:t>
        </w:r>
      </w:smartTag>
      <w:r w:rsidR="004E4D67" w:rsidRPr="004E4D67">
        <w:rPr>
          <w:rFonts w:ascii="標楷體" w:eastAsia="標楷體" w:hAnsi="標楷體" w:hint="eastAsia"/>
        </w:rPr>
        <w:t>，物體升高</w:t>
      </w:r>
      <w:smartTag w:uri="urn:schemas-microsoft-com:office:smarttags" w:element="chmetcnv">
        <w:smartTagPr>
          <w:attr w:name="UnitName" w:val="m"/>
          <w:attr w:name="SourceValue" w:val="1.2"/>
          <w:attr w:name="HasSpace" w:val="True"/>
          <w:attr w:name="Negative" w:val="False"/>
          <w:attr w:name="NumberType" w:val="1"/>
          <w:attr w:name="TCSC" w:val="0"/>
        </w:smartTagPr>
        <w:smartTag w:uri="urn:schemas-microsoft-com:office:smarttags" w:element="chmetcnv">
          <w:smartTagPr>
            <w:attr w:name="UnitName" w:val="m"/>
            <w:attr w:name="SourceValue" w:val="1.2"/>
            <w:attr w:name="HasSpace" w:val="False"/>
            <w:attr w:name="Negative" w:val="False"/>
            <w:attr w:name="NumberType" w:val="1"/>
            <w:attr w:name="TCSC" w:val="0"/>
          </w:smartTagPr>
          <w:r w:rsidR="004E4D67" w:rsidRPr="004E4D67">
            <w:rPr>
              <w:rFonts w:ascii="標楷體" w:eastAsia="標楷體" w:hAnsi="標楷體"/>
            </w:rPr>
            <w:t>1.2</w:t>
          </w:r>
          <w:r w:rsidR="004E4D67" w:rsidRPr="004E4D67">
            <w:rPr>
              <w:rFonts w:ascii="標楷體" w:eastAsia="標楷體" w:hAnsi="標楷體" w:hint="eastAsia"/>
            </w:rPr>
            <w:t xml:space="preserve"> </w:t>
          </w:r>
        </w:smartTag>
        <w:r w:rsidR="004E4D67" w:rsidRPr="004E4D67">
          <w:rPr>
            <w:rFonts w:ascii="標楷體" w:eastAsia="標楷體" w:hAnsi="標楷體"/>
          </w:rPr>
          <w:t>m</w:t>
        </w:r>
      </w:smartTag>
      <w:r w:rsidR="004E4D67" w:rsidRPr="004E4D67">
        <w:rPr>
          <w:rFonts w:ascii="標楷體" w:eastAsia="標楷體" w:hAnsi="標楷體" w:hint="eastAsia"/>
        </w:rPr>
        <w:t>，則該滑輪組之效率若干%？</w:t>
      </w:r>
      <w:r w:rsidR="004E4D67" w:rsidRPr="004E4D67">
        <w:rPr>
          <w:rFonts w:ascii="標楷體" w:eastAsia="標楷體" w:hAnsi="標楷體" w:hint="eastAsia"/>
        </w:rPr>
        <w:br/>
        <w:t>(A)</w:t>
      </w:r>
      <w:r w:rsidR="004E4D67" w:rsidRPr="004E4D67">
        <w:rPr>
          <w:rFonts w:ascii="標楷體" w:eastAsia="標楷體" w:hAnsi="標楷體"/>
        </w:rPr>
        <w:t>98</w:t>
      </w:r>
      <w:r w:rsidR="004E4D67" w:rsidRPr="004E4D67">
        <w:rPr>
          <w:rFonts w:ascii="標楷體" w:eastAsia="標楷體" w:hAnsi="標楷體" w:hint="eastAsia"/>
        </w:rPr>
        <w:t xml:space="preserve">　(</w:t>
      </w:r>
      <w:r w:rsidR="004E4D67" w:rsidRPr="004E4D67">
        <w:rPr>
          <w:rFonts w:ascii="標楷體" w:eastAsia="標楷體" w:hAnsi="標楷體"/>
        </w:rPr>
        <w:t>B)96</w:t>
      </w:r>
      <w:r w:rsidR="004E4D67" w:rsidRPr="004E4D67">
        <w:rPr>
          <w:rFonts w:ascii="標楷體" w:eastAsia="標楷體" w:hAnsi="標楷體" w:hint="eastAsia"/>
        </w:rPr>
        <w:t xml:space="preserve">　(</w:t>
      </w:r>
      <w:r w:rsidR="004E4D67" w:rsidRPr="004E4D67">
        <w:rPr>
          <w:rFonts w:ascii="標楷體" w:eastAsia="標楷體" w:hAnsi="標楷體"/>
        </w:rPr>
        <w:t>C)88</w:t>
      </w:r>
      <w:r w:rsidR="004E4D67" w:rsidRPr="004E4D67">
        <w:rPr>
          <w:rFonts w:ascii="標楷體" w:eastAsia="標楷體" w:hAnsi="標楷體" w:hint="eastAsia"/>
        </w:rPr>
        <w:t xml:space="preserve">　(</w:t>
      </w:r>
      <w:r w:rsidR="004E4D67" w:rsidRPr="004E4D67">
        <w:rPr>
          <w:rFonts w:ascii="標楷體" w:eastAsia="標楷體" w:hAnsi="標楷體"/>
        </w:rPr>
        <w:t>D)6</w:t>
      </w:r>
      <w:r w:rsidR="004E4D67" w:rsidRPr="004E4D67">
        <w:rPr>
          <w:rFonts w:ascii="標楷體" w:eastAsia="標楷體" w:hAnsi="標楷體" w:hint="eastAsia"/>
        </w:rPr>
        <w:t>8。</w:t>
      </w:r>
      <w:bookmarkEnd w:id="1"/>
    </w:p>
    <w:p w:rsidR="009E2FCE" w:rsidRPr="00EE6AA9" w:rsidRDefault="00EE6AA9" w:rsidP="009E2FCE">
      <w:pPr>
        <w:autoSpaceDE w:val="0"/>
        <w:autoSpaceDN w:val="0"/>
        <w:adjustRightInd w:val="0"/>
        <w:ind w:left="1080" w:hanging="1080"/>
        <w:rPr>
          <w:rFonts w:ascii="標楷體" w:eastAsia="標楷體" w:hAnsi="標楷體"/>
          <w:szCs w:val="24"/>
        </w:rPr>
      </w:pPr>
      <w:r>
        <w:rPr>
          <w:rFonts w:ascii="標楷體" w:eastAsia="標楷體" w:hAnsi="標楷體" w:hint="eastAsia"/>
        </w:rPr>
        <w:t>(</w:t>
      </w:r>
      <w:r>
        <w:rPr>
          <w:rFonts w:ascii="標楷體" w:eastAsia="標楷體" w:hAnsi="標楷體"/>
        </w:rPr>
        <w:t xml:space="preserve"> </w:t>
      </w:r>
      <w:r w:rsidR="00DE2358">
        <w:rPr>
          <w:rFonts w:ascii="標楷體" w:eastAsia="標楷體" w:hAnsi="標楷體" w:hint="eastAsia"/>
        </w:rPr>
        <w:t xml:space="preserve">  </w:t>
      </w:r>
      <w:r>
        <w:rPr>
          <w:rFonts w:ascii="標楷體" w:eastAsia="標楷體" w:hAnsi="標楷體"/>
        </w:rPr>
        <w:t xml:space="preserve"> )12</w:t>
      </w:r>
      <w:r w:rsidRPr="00EE6AA9">
        <w:rPr>
          <w:rFonts w:ascii="標楷體" w:eastAsia="標楷體" w:hAnsi="標楷體"/>
        </w:rPr>
        <w:t>.</w:t>
      </w:r>
      <w:r w:rsidRPr="00EE6AA9">
        <w:rPr>
          <w:rFonts w:ascii="標楷體" w:eastAsia="標楷體" w:hAnsi="標楷體" w:hint="eastAsia"/>
        </w:rPr>
        <w:t>一滑輪機構如圖所示，其機械利益為何？</w:t>
      </w:r>
      <w:r w:rsidR="008510EA" w:rsidRPr="0018537D">
        <w:rPr>
          <w:rFonts w:ascii="標楷體" w:eastAsia="標楷體" w:hAnsi="標楷體"/>
        </w:rPr>
        <w:t>(A)3　(B)4　(C)5　(D)7</w:t>
      </w:r>
      <w:r w:rsidR="008510EA" w:rsidRPr="0018537D">
        <w:rPr>
          <w:rFonts w:ascii="標楷體" w:eastAsia="標楷體" w:hAnsi="標楷體" w:hint="eastAsia"/>
        </w:rPr>
        <w:t>。</w:t>
      </w:r>
    </w:p>
    <w:p w:rsidR="0018537D" w:rsidRPr="0018537D" w:rsidRDefault="0018537D" w:rsidP="0018537D">
      <w:pPr>
        <w:tabs>
          <w:tab w:val="left" w:pos="1134"/>
          <w:tab w:val="left" w:pos="3294"/>
          <w:tab w:val="left" w:pos="5454"/>
          <w:tab w:val="left" w:pos="7614"/>
        </w:tabs>
        <w:snapToGrid w:val="0"/>
        <w:ind w:left="1417" w:hanging="1417"/>
        <w:rPr>
          <w:rFonts w:ascii="標楷體" w:eastAsia="標楷體" w:hAnsi="標楷體"/>
        </w:rPr>
      </w:pPr>
      <w:r>
        <w:rPr>
          <w:rFonts w:ascii="標楷體" w:eastAsia="標楷體" w:hAnsi="標楷體" w:hint="eastAsia"/>
        </w:rPr>
        <w:t>(</w:t>
      </w:r>
      <w:r>
        <w:rPr>
          <w:rFonts w:ascii="標楷體" w:eastAsia="標楷體" w:hAnsi="標楷體"/>
        </w:rPr>
        <w:t xml:space="preserve"> </w:t>
      </w:r>
      <w:r w:rsidR="00DE2358">
        <w:rPr>
          <w:rFonts w:ascii="標楷體" w:eastAsia="標楷體" w:hAnsi="標楷體" w:hint="eastAsia"/>
        </w:rPr>
        <w:t xml:space="preserve">  </w:t>
      </w:r>
      <w:r>
        <w:rPr>
          <w:rFonts w:ascii="標楷體" w:eastAsia="標楷體" w:hAnsi="標楷體"/>
        </w:rPr>
        <w:t xml:space="preserve"> )13</w:t>
      </w:r>
      <w:r w:rsidRPr="0018537D">
        <w:rPr>
          <w:rFonts w:ascii="標楷體" w:eastAsia="標楷體" w:hAnsi="標楷體"/>
        </w:rPr>
        <w:t>.</w:t>
      </w:r>
      <w:bookmarkStart w:id="2" w:name="Q201165059"/>
      <w:r w:rsidRPr="0018537D">
        <w:rPr>
          <w:rFonts w:ascii="標楷體" w:eastAsia="標楷體" w:hAnsi="標楷體" w:hint="eastAsia"/>
        </w:rPr>
        <w:t>凸輪之壓力角愈大時，凸輪對從動件之側推力</w:t>
      </w:r>
      <w:r w:rsidRPr="0018537D">
        <w:rPr>
          <w:rFonts w:ascii="標楷體" w:eastAsia="標楷體" w:hAnsi="標楷體" w:hint="eastAsia"/>
        </w:rPr>
        <w:br/>
        <w:t>(A)愈大</w:t>
      </w:r>
      <w:r w:rsidRPr="0018537D">
        <w:rPr>
          <w:rFonts w:ascii="標楷體" w:eastAsia="標楷體" w:hAnsi="標楷體"/>
        </w:rPr>
        <w:t xml:space="preserve">　(B)</w:t>
      </w:r>
      <w:r w:rsidRPr="0018537D">
        <w:rPr>
          <w:rFonts w:ascii="標楷體" w:eastAsia="標楷體" w:hAnsi="標楷體" w:hint="eastAsia"/>
        </w:rPr>
        <w:t>愈小　(C)不一定　(D)無影響。</w:t>
      </w:r>
      <w:bookmarkEnd w:id="2"/>
    </w:p>
    <w:p w:rsidR="0018537D" w:rsidRPr="0018537D" w:rsidRDefault="0018537D" w:rsidP="0018537D">
      <w:pPr>
        <w:tabs>
          <w:tab w:val="left" w:pos="1134"/>
          <w:tab w:val="left" w:pos="3294"/>
          <w:tab w:val="left" w:pos="5454"/>
          <w:tab w:val="left" w:pos="7614"/>
        </w:tabs>
        <w:snapToGrid w:val="0"/>
        <w:ind w:left="1417" w:hanging="1417"/>
        <w:rPr>
          <w:rFonts w:ascii="標楷體" w:eastAsia="標楷體" w:hAnsi="標楷體"/>
        </w:rPr>
      </w:pPr>
      <w:r>
        <w:rPr>
          <w:rFonts w:ascii="標楷體" w:eastAsia="標楷體" w:hAnsi="標楷體" w:hint="eastAsia"/>
        </w:rPr>
        <w:t>(</w:t>
      </w:r>
      <w:r>
        <w:rPr>
          <w:rFonts w:ascii="標楷體" w:eastAsia="標楷體" w:hAnsi="標楷體"/>
        </w:rPr>
        <w:t xml:space="preserve"> </w:t>
      </w:r>
      <w:r w:rsidR="00DE2358">
        <w:rPr>
          <w:rFonts w:ascii="標楷體" w:eastAsia="標楷體" w:hAnsi="標楷體" w:hint="eastAsia"/>
        </w:rPr>
        <w:t xml:space="preserve">  </w:t>
      </w:r>
      <w:r>
        <w:rPr>
          <w:rFonts w:ascii="標楷體" w:eastAsia="標楷體" w:hAnsi="標楷體"/>
        </w:rPr>
        <w:t xml:space="preserve"> )14</w:t>
      </w:r>
      <w:r w:rsidRPr="0018537D">
        <w:rPr>
          <w:rFonts w:ascii="標楷體" w:eastAsia="標楷體" w:hAnsi="標楷體"/>
        </w:rPr>
        <w:t>.</w:t>
      </w:r>
      <w:bookmarkStart w:id="3" w:name="Q201165064"/>
      <w:r w:rsidRPr="0018537D">
        <w:rPr>
          <w:rFonts w:ascii="標楷體" w:eastAsia="標楷體" w:hAnsi="標楷體" w:hint="eastAsia"/>
        </w:rPr>
        <w:t>等徑凸輪僅可在幾度內設計其輪廓曲線以配合從動件之運動需求</w:t>
      </w:r>
      <w:r w:rsidRPr="0018537D">
        <w:rPr>
          <w:rFonts w:ascii="標楷體" w:eastAsia="標楷體" w:hAnsi="標楷體" w:hint="eastAsia"/>
        </w:rPr>
        <w:br/>
        <w:t>(A)</w:t>
      </w:r>
      <w:r w:rsidRPr="0018537D">
        <w:rPr>
          <w:rFonts w:ascii="標楷體" w:eastAsia="標楷體" w:hAnsi="標楷體"/>
        </w:rPr>
        <w:t>30°</w:t>
      </w:r>
      <w:r w:rsidRPr="0018537D">
        <w:rPr>
          <w:rFonts w:ascii="標楷體" w:eastAsia="標楷體" w:hAnsi="標楷體" w:hint="eastAsia"/>
        </w:rPr>
        <w:t xml:space="preserve">　(B)</w:t>
      </w:r>
      <w:r w:rsidRPr="0018537D">
        <w:rPr>
          <w:rFonts w:ascii="標楷體" w:eastAsia="標楷體" w:hAnsi="標楷體"/>
        </w:rPr>
        <w:t>60°　(C)90°　(D)180°</w:t>
      </w:r>
      <w:r w:rsidRPr="0018537D">
        <w:rPr>
          <w:rFonts w:ascii="標楷體" w:eastAsia="標楷體" w:hAnsi="標楷體" w:hint="eastAsia"/>
        </w:rPr>
        <w:t>。</w:t>
      </w:r>
      <w:bookmarkEnd w:id="3"/>
    </w:p>
    <w:p w:rsidR="00001378" w:rsidRPr="00001378" w:rsidRDefault="00001378" w:rsidP="00001378">
      <w:pPr>
        <w:tabs>
          <w:tab w:val="left" w:pos="1134"/>
          <w:tab w:val="left" w:pos="3294"/>
          <w:tab w:val="left" w:pos="5454"/>
          <w:tab w:val="left" w:pos="7614"/>
        </w:tabs>
        <w:snapToGrid w:val="0"/>
        <w:ind w:left="1417" w:hanging="1417"/>
        <w:rPr>
          <w:rFonts w:ascii="標楷體" w:eastAsia="標楷體" w:hAnsi="標楷體"/>
        </w:rPr>
      </w:pPr>
      <w:r w:rsidRPr="00001378">
        <w:rPr>
          <w:rFonts w:ascii="標楷體" w:eastAsia="標楷體" w:hAnsi="標楷體" w:hint="eastAsia"/>
        </w:rPr>
        <w:t>(</w:t>
      </w:r>
      <w:r w:rsidRPr="00001378">
        <w:rPr>
          <w:rFonts w:ascii="標楷體" w:eastAsia="標楷體" w:hAnsi="標楷體"/>
        </w:rPr>
        <w:t xml:space="preserve"> </w:t>
      </w:r>
      <w:r w:rsidR="00DE2358">
        <w:rPr>
          <w:rFonts w:ascii="標楷體" w:eastAsia="標楷體" w:hAnsi="標楷體" w:hint="eastAsia"/>
        </w:rPr>
        <w:t xml:space="preserve">  </w:t>
      </w:r>
      <w:r w:rsidRPr="00001378">
        <w:rPr>
          <w:rFonts w:ascii="標楷體" w:eastAsia="標楷體" w:hAnsi="標楷體"/>
        </w:rPr>
        <w:t xml:space="preserve"> )15.</w:t>
      </w:r>
      <w:bookmarkStart w:id="4" w:name="Q201165069"/>
      <w:r w:rsidRPr="00001378">
        <w:rPr>
          <w:rFonts w:ascii="標楷體" w:eastAsia="標楷體" w:hAnsi="標楷體" w:hint="eastAsia"/>
        </w:rPr>
        <w:t>若凸輪最大半徑固定，但凸輪周緣形狀改變，則下列何者正確？</w:t>
      </w:r>
      <w:r w:rsidRPr="00001378">
        <w:rPr>
          <w:rFonts w:ascii="標楷體" w:eastAsia="標楷體" w:hAnsi="標楷體" w:hint="eastAsia"/>
        </w:rPr>
        <w:br/>
        <w:t>(A)側壓力不變　(B)傳動速度不變　(C)壓力角不變　(D)總升程不變。</w:t>
      </w:r>
      <w:bookmarkEnd w:id="4"/>
    </w:p>
    <w:p w:rsidR="00E51FF5" w:rsidRPr="00E51FF5" w:rsidRDefault="00E51FF5" w:rsidP="00E51FF5">
      <w:pPr>
        <w:tabs>
          <w:tab w:val="left" w:pos="1134"/>
          <w:tab w:val="left" w:pos="3294"/>
          <w:tab w:val="left" w:pos="5454"/>
          <w:tab w:val="left" w:pos="7614"/>
        </w:tabs>
        <w:snapToGrid w:val="0"/>
        <w:ind w:left="1417" w:hanging="1417"/>
        <w:rPr>
          <w:rFonts w:ascii="標楷體" w:eastAsia="標楷體" w:hAnsi="標楷體"/>
        </w:rPr>
      </w:pPr>
      <w:r>
        <w:rPr>
          <w:rFonts w:ascii="標楷體" w:eastAsia="標楷體" w:hAnsi="標楷體" w:hint="eastAsia"/>
        </w:rPr>
        <w:t>(</w:t>
      </w:r>
      <w:r>
        <w:rPr>
          <w:rFonts w:ascii="標楷體" w:eastAsia="標楷體" w:hAnsi="標楷體"/>
        </w:rPr>
        <w:t xml:space="preserve"> </w:t>
      </w:r>
      <w:r w:rsidR="00DE2358">
        <w:rPr>
          <w:rFonts w:ascii="標楷體" w:eastAsia="標楷體" w:hAnsi="標楷體" w:hint="eastAsia"/>
        </w:rPr>
        <w:t xml:space="preserve">  </w:t>
      </w:r>
      <w:r>
        <w:rPr>
          <w:rFonts w:ascii="標楷體" w:eastAsia="標楷體" w:hAnsi="標楷體"/>
        </w:rPr>
        <w:t xml:space="preserve"> )16</w:t>
      </w:r>
      <w:r w:rsidRPr="00E51FF5">
        <w:rPr>
          <w:rFonts w:ascii="標楷體" w:eastAsia="標楷體" w:hAnsi="標楷體"/>
        </w:rPr>
        <w:t>.</w:t>
      </w:r>
      <w:bookmarkStart w:id="5" w:name="Q201165093"/>
      <w:r w:rsidRPr="00E51FF5">
        <w:rPr>
          <w:rFonts w:ascii="標楷體" w:eastAsia="標楷體" w:hAnsi="標楷體" w:hint="eastAsia"/>
        </w:rPr>
        <w:t>下列何者非為肘節機構的應用實例</w:t>
      </w:r>
      <w:r w:rsidRPr="00E51FF5">
        <w:rPr>
          <w:rFonts w:ascii="標楷體" w:eastAsia="標楷體" w:hAnsi="標楷體"/>
        </w:rPr>
        <w:t>？(A)</w:t>
      </w:r>
      <w:r w:rsidRPr="00E51FF5">
        <w:rPr>
          <w:rFonts w:ascii="標楷體" w:eastAsia="標楷體" w:hAnsi="標楷體" w:hint="eastAsia"/>
        </w:rPr>
        <w:t>牛頭鉋床</w:t>
      </w:r>
      <w:r w:rsidRPr="00E51FF5">
        <w:rPr>
          <w:rFonts w:ascii="標楷體" w:eastAsia="標楷體" w:hAnsi="標楷體"/>
        </w:rPr>
        <w:t xml:space="preserve">　(B)</w:t>
      </w:r>
      <w:r w:rsidRPr="00E51FF5">
        <w:rPr>
          <w:rFonts w:ascii="標楷體" w:eastAsia="標楷體" w:hAnsi="標楷體" w:hint="eastAsia"/>
        </w:rPr>
        <w:t>碎石機</w:t>
      </w:r>
      <w:r w:rsidRPr="00E51FF5">
        <w:rPr>
          <w:rFonts w:ascii="標楷體" w:eastAsia="標楷體" w:hAnsi="標楷體"/>
        </w:rPr>
        <w:t xml:space="preserve">　(C)</w:t>
      </w:r>
      <w:r w:rsidRPr="00E51FF5">
        <w:rPr>
          <w:rFonts w:ascii="標楷體" w:eastAsia="標楷體" w:hAnsi="標楷體" w:hint="eastAsia"/>
        </w:rPr>
        <w:t>手剪機　(D)衝壓機。</w:t>
      </w:r>
      <w:bookmarkEnd w:id="5"/>
    </w:p>
    <w:p w:rsidR="00085BD2" w:rsidRPr="00085BD2" w:rsidRDefault="00085BD2" w:rsidP="00085BD2">
      <w:pPr>
        <w:tabs>
          <w:tab w:val="left" w:pos="1134"/>
          <w:tab w:val="left" w:pos="3294"/>
          <w:tab w:val="left" w:pos="5454"/>
          <w:tab w:val="left" w:pos="7614"/>
        </w:tabs>
        <w:snapToGrid w:val="0"/>
        <w:ind w:left="1417" w:hanging="1417"/>
        <w:rPr>
          <w:rFonts w:ascii="標楷體" w:eastAsia="標楷體" w:hAnsi="標楷體"/>
        </w:rPr>
      </w:pPr>
      <w:r>
        <w:rPr>
          <w:rFonts w:ascii="標楷體" w:eastAsia="標楷體" w:hAnsi="標楷體" w:hint="eastAsia"/>
        </w:rPr>
        <w:t>(</w:t>
      </w:r>
      <w:r>
        <w:rPr>
          <w:rFonts w:ascii="標楷體" w:eastAsia="標楷體" w:hAnsi="標楷體"/>
        </w:rPr>
        <w:t xml:space="preserve"> </w:t>
      </w:r>
      <w:r w:rsidR="00DE2358">
        <w:rPr>
          <w:rFonts w:ascii="標楷體" w:eastAsia="標楷體" w:hAnsi="標楷體" w:hint="eastAsia"/>
        </w:rPr>
        <w:t xml:space="preserve">  </w:t>
      </w:r>
      <w:r>
        <w:rPr>
          <w:rFonts w:ascii="標楷體" w:eastAsia="標楷體" w:hAnsi="標楷體"/>
        </w:rPr>
        <w:t xml:space="preserve"> )17</w:t>
      </w:r>
      <w:r w:rsidRPr="00085BD2">
        <w:rPr>
          <w:rFonts w:ascii="標楷體" w:eastAsia="標楷體" w:hAnsi="標楷體"/>
        </w:rPr>
        <w:t>.</w:t>
      </w:r>
      <w:bookmarkStart w:id="6" w:name="Q201165089"/>
      <w:r w:rsidRPr="00085BD2">
        <w:rPr>
          <w:rFonts w:ascii="標楷體" w:eastAsia="標楷體" w:hAnsi="標楷體" w:hint="eastAsia"/>
        </w:rPr>
        <w:t>下列何種直線運動機構之運動軌跡呈“</w:t>
      </w:r>
      <w:smartTag w:uri="urn:schemas-microsoft-com:office:smarttags" w:element="chmetcnv">
        <w:smartTagPr>
          <w:attr w:name="UnitName" w:val="”"/>
          <w:attr w:name="SourceValue" w:val="8"/>
          <w:attr w:name="HasSpace" w:val="False"/>
          <w:attr w:name="Negative" w:val="False"/>
          <w:attr w:name="NumberType" w:val="1"/>
          <w:attr w:name="TCSC" w:val="0"/>
        </w:smartTagPr>
        <w:r w:rsidRPr="00085BD2">
          <w:rPr>
            <w:rFonts w:ascii="標楷體" w:eastAsia="標楷體" w:hAnsi="標楷體" w:hint="eastAsia"/>
          </w:rPr>
          <w:t>8”</w:t>
        </w:r>
      </w:smartTag>
      <w:r w:rsidRPr="00085BD2">
        <w:rPr>
          <w:rFonts w:ascii="標楷體" w:eastAsia="標楷體" w:hAnsi="標楷體" w:hint="eastAsia"/>
        </w:rPr>
        <w:t>字形？</w:t>
      </w:r>
      <w:r w:rsidRPr="00085BD2">
        <w:rPr>
          <w:rFonts w:ascii="標楷體" w:eastAsia="標楷體" w:hAnsi="標楷體"/>
        </w:rPr>
        <w:t>(A)</w:t>
      </w:r>
      <w:r w:rsidRPr="00085BD2">
        <w:rPr>
          <w:rFonts w:ascii="標楷體" w:eastAsia="標楷體" w:hAnsi="標楷體" w:hint="eastAsia"/>
        </w:rPr>
        <w:t>蔡氏</w:t>
      </w:r>
      <w:r w:rsidRPr="00085BD2">
        <w:rPr>
          <w:rFonts w:ascii="標楷體" w:eastAsia="標楷體" w:hAnsi="標楷體"/>
        </w:rPr>
        <w:t>(Tchebicheff)</w:t>
      </w:r>
      <w:r w:rsidRPr="00085BD2">
        <w:rPr>
          <w:rFonts w:ascii="標楷體" w:eastAsia="標楷體" w:hAnsi="標楷體" w:hint="eastAsia"/>
        </w:rPr>
        <w:t>直線運動機構</w:t>
      </w:r>
      <w:r w:rsidRPr="00085BD2">
        <w:rPr>
          <w:rFonts w:ascii="標楷體" w:eastAsia="標楷體" w:hAnsi="標楷體"/>
        </w:rPr>
        <w:t xml:space="preserve">　(B)</w:t>
      </w:r>
      <w:r w:rsidRPr="00085BD2">
        <w:rPr>
          <w:rFonts w:ascii="標楷體" w:eastAsia="標楷體" w:hAnsi="標楷體" w:hint="eastAsia"/>
        </w:rPr>
        <w:t>瓦特氏</w:t>
      </w:r>
      <w:r w:rsidRPr="00085BD2">
        <w:rPr>
          <w:rFonts w:ascii="標楷體" w:eastAsia="標楷體" w:hAnsi="標楷體"/>
        </w:rPr>
        <w:t>(Watt)</w:t>
      </w:r>
      <w:r w:rsidRPr="00085BD2">
        <w:rPr>
          <w:rFonts w:ascii="標楷體" w:eastAsia="標楷體" w:hAnsi="標楷體" w:hint="eastAsia"/>
        </w:rPr>
        <w:t>直線運動機構</w:t>
      </w:r>
      <w:r w:rsidRPr="00085BD2">
        <w:rPr>
          <w:rFonts w:ascii="標楷體" w:eastAsia="標楷體" w:hAnsi="標楷體"/>
        </w:rPr>
        <w:t xml:space="preserve">　(C)</w:t>
      </w:r>
      <w:r w:rsidRPr="00085BD2">
        <w:rPr>
          <w:rFonts w:ascii="標楷體" w:eastAsia="標楷體" w:hAnsi="標楷體" w:hint="eastAsia"/>
        </w:rPr>
        <w:t>羅氏</w:t>
      </w:r>
      <w:r w:rsidRPr="00085BD2">
        <w:rPr>
          <w:rFonts w:ascii="標楷體" w:eastAsia="標楷體" w:hAnsi="標楷體"/>
        </w:rPr>
        <w:t>(Robert)</w:t>
      </w:r>
      <w:r w:rsidRPr="00085BD2">
        <w:rPr>
          <w:rFonts w:ascii="標楷體" w:eastAsia="標楷體" w:hAnsi="標楷體" w:hint="eastAsia"/>
        </w:rPr>
        <w:t>直線運動機構</w:t>
      </w:r>
      <w:r w:rsidRPr="00085BD2">
        <w:rPr>
          <w:rFonts w:ascii="標楷體" w:eastAsia="標楷體" w:hAnsi="標楷體"/>
        </w:rPr>
        <w:t xml:space="preserve">　(D)</w:t>
      </w:r>
      <w:r w:rsidRPr="00085BD2">
        <w:rPr>
          <w:rFonts w:ascii="標楷體" w:eastAsia="標楷體" w:hAnsi="標楷體" w:hint="eastAsia"/>
        </w:rPr>
        <w:t>司羅氏</w:t>
      </w:r>
      <w:r w:rsidRPr="00085BD2">
        <w:rPr>
          <w:rFonts w:ascii="標楷體" w:eastAsia="標楷體" w:hAnsi="標楷體"/>
        </w:rPr>
        <w:t>(Scott-Russe</w:t>
      </w:r>
      <w:r w:rsidRPr="00085BD2">
        <w:rPr>
          <w:rFonts w:ascii="標楷體" w:eastAsia="標楷體" w:hAnsi="標楷體" w:hint="eastAsia"/>
        </w:rPr>
        <w:t>l</w:t>
      </w:r>
      <w:r w:rsidRPr="00085BD2">
        <w:rPr>
          <w:rFonts w:ascii="標楷體" w:eastAsia="標楷體" w:hAnsi="標楷體"/>
        </w:rPr>
        <w:t>l)</w:t>
      </w:r>
      <w:r w:rsidRPr="00085BD2">
        <w:rPr>
          <w:rFonts w:ascii="標楷體" w:eastAsia="標楷體" w:hAnsi="標楷體" w:hint="eastAsia"/>
        </w:rPr>
        <w:t>直線運動機構。</w:t>
      </w:r>
      <w:bookmarkEnd w:id="6"/>
    </w:p>
    <w:p w:rsidR="00085BD2" w:rsidRPr="00085BD2" w:rsidRDefault="00085BD2" w:rsidP="00085BD2">
      <w:pPr>
        <w:tabs>
          <w:tab w:val="left" w:pos="1134"/>
          <w:tab w:val="left" w:pos="3294"/>
          <w:tab w:val="left" w:pos="5454"/>
          <w:tab w:val="left" w:pos="7614"/>
        </w:tabs>
        <w:snapToGrid w:val="0"/>
        <w:ind w:left="1417" w:hanging="1417"/>
        <w:rPr>
          <w:rFonts w:ascii="標楷體" w:eastAsia="標楷體" w:hAnsi="標楷體"/>
        </w:rPr>
      </w:pPr>
      <w:r>
        <w:rPr>
          <w:rFonts w:ascii="標楷體" w:eastAsia="標楷體" w:hAnsi="標楷體"/>
        </w:rPr>
        <w:t xml:space="preserve">( </w:t>
      </w:r>
      <w:r w:rsidR="00DE2358">
        <w:rPr>
          <w:rFonts w:ascii="標楷體" w:eastAsia="標楷體" w:hAnsi="標楷體" w:hint="eastAsia"/>
        </w:rPr>
        <w:t xml:space="preserve">  </w:t>
      </w:r>
      <w:r>
        <w:rPr>
          <w:rFonts w:ascii="標楷體" w:eastAsia="標楷體" w:hAnsi="標楷體"/>
        </w:rPr>
        <w:t xml:space="preserve"> )</w:t>
      </w:r>
      <w:r>
        <w:rPr>
          <w:rFonts w:ascii="標楷體" w:eastAsia="標楷體" w:hAnsi="標楷體" w:hint="eastAsia"/>
        </w:rPr>
        <w:t>18</w:t>
      </w:r>
      <w:r w:rsidRPr="00085BD2">
        <w:rPr>
          <w:rFonts w:ascii="標楷體" w:eastAsia="標楷體" w:hAnsi="標楷體"/>
        </w:rPr>
        <w:t>.</w:t>
      </w:r>
      <w:bookmarkStart w:id="7" w:name="Q201165090"/>
      <w:r w:rsidRPr="00085BD2">
        <w:rPr>
          <w:rFonts w:ascii="標楷體" w:eastAsia="標楷體" w:hAnsi="標楷體" w:hint="eastAsia"/>
        </w:rPr>
        <w:t>汽車傳動軸上，所用萬向接頭至少有(A)一個</w:t>
      </w:r>
      <w:r w:rsidRPr="00085BD2">
        <w:rPr>
          <w:rFonts w:ascii="標楷體" w:eastAsia="標楷體" w:hAnsi="標楷體"/>
        </w:rPr>
        <w:t xml:space="preserve">　(B)</w:t>
      </w:r>
      <w:r w:rsidRPr="00085BD2">
        <w:rPr>
          <w:rFonts w:ascii="標楷體" w:eastAsia="標楷體" w:hAnsi="標楷體" w:hint="eastAsia"/>
        </w:rPr>
        <w:t>二個</w:t>
      </w:r>
      <w:r w:rsidRPr="00085BD2">
        <w:rPr>
          <w:rFonts w:ascii="標楷體" w:eastAsia="標楷體" w:hAnsi="標楷體"/>
        </w:rPr>
        <w:t xml:space="preserve">　(C)</w:t>
      </w:r>
      <w:r w:rsidRPr="00085BD2">
        <w:rPr>
          <w:rFonts w:ascii="標楷體" w:eastAsia="標楷體" w:hAnsi="標楷體" w:hint="eastAsia"/>
        </w:rPr>
        <w:t>三個</w:t>
      </w:r>
      <w:r w:rsidRPr="00085BD2">
        <w:rPr>
          <w:rFonts w:ascii="標楷體" w:eastAsia="標楷體" w:hAnsi="標楷體"/>
        </w:rPr>
        <w:t xml:space="preserve">　(D)</w:t>
      </w:r>
      <w:r w:rsidRPr="00085BD2">
        <w:rPr>
          <w:rFonts w:ascii="標楷體" w:eastAsia="標楷體" w:hAnsi="標楷體" w:hint="eastAsia"/>
        </w:rPr>
        <w:t>四個。</w:t>
      </w:r>
      <w:bookmarkEnd w:id="7"/>
    </w:p>
    <w:p w:rsidR="00DE2358" w:rsidRDefault="009A7F9E" w:rsidP="001E5F93">
      <w:pPr>
        <w:pStyle w:val="Q-1"/>
        <w:tabs>
          <w:tab w:val="clear" w:pos="840"/>
        </w:tabs>
        <w:ind w:left="1056" w:hanging="1056"/>
        <w:rPr>
          <w:rFonts w:ascii="標楷體" w:eastAsia="標楷體" w:hAnsi="標楷體"/>
          <w:sz w:val="24"/>
          <w:szCs w:val="24"/>
        </w:rPr>
      </w:pPr>
      <w:r w:rsidRPr="009A7F9E">
        <w:rPr>
          <w:rFonts w:ascii="標楷體" w:eastAsia="標楷體" w:hAnsi="標楷體" w:hint="eastAsia"/>
          <w:sz w:val="24"/>
          <w:szCs w:val="24"/>
        </w:rPr>
        <w:t>(</w:t>
      </w:r>
      <w:r w:rsidRPr="009A7F9E">
        <w:rPr>
          <w:rStyle w:val="aa"/>
          <w:rFonts w:ascii="標楷體" w:eastAsia="標楷體" w:hAnsi="標楷體" w:hint="eastAsia"/>
          <w:sz w:val="24"/>
          <w:szCs w:val="24"/>
        </w:rPr>
        <w:t xml:space="preserve"> </w:t>
      </w:r>
      <w:r w:rsidR="00DE2358">
        <w:rPr>
          <w:rStyle w:val="aa"/>
          <w:rFonts w:ascii="標楷體" w:eastAsia="標楷體" w:hAnsi="標楷體" w:hint="eastAsia"/>
          <w:sz w:val="24"/>
          <w:szCs w:val="24"/>
        </w:rPr>
        <w:t xml:space="preserve">  </w:t>
      </w:r>
      <w:r w:rsidR="001E5F93">
        <w:rPr>
          <w:rFonts w:ascii="標楷體" w:eastAsia="標楷體" w:hAnsi="標楷體" w:hint="eastAsia"/>
          <w:sz w:val="24"/>
          <w:szCs w:val="24"/>
        </w:rPr>
        <w:t>)</w:t>
      </w:r>
      <w:r w:rsidRPr="009A7F9E">
        <w:rPr>
          <w:rFonts w:ascii="標楷體" w:eastAsia="標楷體" w:hAnsi="標楷體"/>
          <w:sz w:val="24"/>
          <w:szCs w:val="24"/>
        </w:rPr>
        <w:t>1</w:t>
      </w:r>
      <w:r>
        <w:rPr>
          <w:rFonts w:ascii="標楷體" w:eastAsia="標楷體" w:hAnsi="標楷體"/>
          <w:sz w:val="24"/>
          <w:szCs w:val="24"/>
        </w:rPr>
        <w:t>9</w:t>
      </w:r>
      <w:r w:rsidRPr="009A7F9E">
        <w:rPr>
          <w:rFonts w:ascii="標楷體" w:eastAsia="標楷體" w:hAnsi="標楷體" w:hint="eastAsia"/>
          <w:sz w:val="24"/>
          <w:szCs w:val="24"/>
        </w:rPr>
        <w:t>.</w:t>
      </w:r>
      <w:r>
        <w:rPr>
          <w:rFonts w:ascii="標楷體" w:eastAsia="標楷體" w:hAnsi="標楷體" w:hint="eastAsia"/>
          <w:sz w:val="24"/>
          <w:szCs w:val="24"/>
        </w:rPr>
        <w:t>手壓抽水機是下列何種機構的應用？</w:t>
      </w:r>
      <w:r w:rsidRPr="009A7F9E">
        <w:rPr>
          <w:rFonts w:ascii="標楷體" w:eastAsia="標楷體" w:hAnsi="標楷體" w:hint="eastAsia"/>
          <w:sz w:val="24"/>
          <w:szCs w:val="24"/>
        </w:rPr>
        <w:t>(A)往復滑塊曲柄機構　(B)固定滑塊曲柄機構　(C)擺動滑塊曲柄</w:t>
      </w:r>
      <w:r w:rsidR="00DE2358">
        <w:rPr>
          <w:rFonts w:ascii="標楷體" w:eastAsia="標楷體" w:hAnsi="標楷體" w:hint="eastAsia"/>
          <w:sz w:val="24"/>
          <w:szCs w:val="24"/>
        </w:rPr>
        <w:t xml:space="preserve"> </w:t>
      </w:r>
    </w:p>
    <w:p w:rsidR="009A7F9E" w:rsidRPr="009A7F9E" w:rsidRDefault="00DE2358" w:rsidP="009A7F9E">
      <w:pPr>
        <w:pStyle w:val="Q-1"/>
        <w:ind w:left="1056" w:hanging="1056"/>
        <w:rPr>
          <w:rFonts w:ascii="標楷體" w:eastAsia="標楷體" w:hAnsi="標楷體"/>
          <w:sz w:val="24"/>
          <w:szCs w:val="24"/>
        </w:rPr>
      </w:pPr>
      <w:r>
        <w:rPr>
          <w:rFonts w:ascii="標楷體" w:eastAsia="標楷體" w:hAnsi="標楷體" w:hint="eastAsia"/>
          <w:sz w:val="24"/>
          <w:szCs w:val="24"/>
        </w:rPr>
        <w:t xml:space="preserve">          </w:t>
      </w:r>
      <w:r w:rsidR="009A7F9E" w:rsidRPr="009A7F9E">
        <w:rPr>
          <w:rFonts w:ascii="標楷體" w:eastAsia="標楷體" w:hAnsi="標楷體" w:hint="eastAsia"/>
          <w:sz w:val="24"/>
          <w:szCs w:val="24"/>
        </w:rPr>
        <w:t>機構　(D)迴轉滑塊曲柄機構。</w:t>
      </w:r>
    </w:p>
    <w:p w:rsidR="009C7893" w:rsidRDefault="009A7F9E" w:rsidP="009E2FCE">
      <w:pPr>
        <w:autoSpaceDE w:val="0"/>
        <w:autoSpaceDN w:val="0"/>
        <w:adjustRightInd w:val="0"/>
        <w:ind w:left="1080" w:hanging="1080"/>
        <w:rPr>
          <w:rFonts w:ascii="標楷體" w:eastAsia="標楷體" w:hAnsi="標楷體"/>
        </w:rPr>
      </w:pPr>
      <w:r>
        <w:rPr>
          <w:rFonts w:ascii="標楷體" w:eastAsia="標楷體" w:hAnsi="標楷體"/>
        </w:rPr>
        <w:t>(</w:t>
      </w:r>
      <w:r w:rsidR="009C7893">
        <w:rPr>
          <w:rFonts w:ascii="標楷體" w:eastAsia="標楷體" w:hAnsi="標楷體" w:hint="eastAsia"/>
        </w:rPr>
        <w:t xml:space="preserve"> </w:t>
      </w:r>
      <w:r>
        <w:rPr>
          <w:rFonts w:ascii="標楷體" w:eastAsia="標楷體" w:hAnsi="標楷體"/>
        </w:rPr>
        <w:t xml:space="preserve"> </w:t>
      </w:r>
      <w:r w:rsidR="009C7893">
        <w:rPr>
          <w:rFonts w:ascii="標楷體" w:eastAsia="標楷體" w:hAnsi="標楷體" w:hint="eastAsia"/>
        </w:rPr>
        <w:t xml:space="preserve"> </w:t>
      </w:r>
      <w:r>
        <w:rPr>
          <w:rFonts w:ascii="標楷體" w:eastAsia="標楷體" w:hAnsi="標楷體"/>
        </w:rPr>
        <w:t xml:space="preserve"> )20</w:t>
      </w:r>
      <w:r w:rsidRPr="009A7F9E">
        <w:rPr>
          <w:rFonts w:ascii="標楷體" w:eastAsia="標楷體" w:hAnsi="標楷體" w:hint="eastAsia"/>
        </w:rPr>
        <w:t>.</w:t>
      </w:r>
      <w:r w:rsidRPr="009A7F9E">
        <w:rPr>
          <w:rFonts w:ascii="標楷體" w:eastAsia="標楷體" w:hAnsi="標楷體" w:hint="eastAsia"/>
          <w:spacing w:val="-2"/>
        </w:rPr>
        <w:t>凸輪之從動件作簡諧運動時　(A)在行程兩端的速度最大　(B)在行程的中心點加速度最大　(C)在</w:t>
      </w:r>
      <w:r w:rsidRPr="009A7F9E">
        <w:rPr>
          <w:rFonts w:ascii="標楷體" w:eastAsia="標楷體" w:hAnsi="標楷體" w:hint="eastAsia"/>
        </w:rPr>
        <w:t>行程</w:t>
      </w:r>
      <w:r>
        <w:rPr>
          <w:rFonts w:ascii="標楷體" w:eastAsia="標楷體" w:hAnsi="標楷體" w:hint="eastAsia"/>
        </w:rPr>
        <w:t>的兩端點會產</w:t>
      </w:r>
    </w:p>
    <w:p w:rsidR="00BA6016" w:rsidRPr="009A7F9E" w:rsidRDefault="009C7893" w:rsidP="009E2FCE">
      <w:pPr>
        <w:autoSpaceDE w:val="0"/>
        <w:autoSpaceDN w:val="0"/>
        <w:adjustRightInd w:val="0"/>
        <w:ind w:left="1080" w:hanging="1080"/>
        <w:rPr>
          <w:rFonts w:ascii="標楷體" w:eastAsia="標楷體" w:hAnsi="標楷體"/>
          <w:szCs w:val="24"/>
        </w:rPr>
      </w:pPr>
      <w:r>
        <w:rPr>
          <w:rFonts w:ascii="標楷體" w:eastAsia="標楷體" w:hAnsi="標楷體" w:hint="eastAsia"/>
        </w:rPr>
        <w:t xml:space="preserve">          </w:t>
      </w:r>
      <w:r w:rsidR="009A7F9E">
        <w:rPr>
          <w:rFonts w:ascii="標楷體" w:eastAsia="標楷體" w:hAnsi="標楷體" w:hint="eastAsia"/>
        </w:rPr>
        <w:t>生急跳</w:t>
      </w:r>
      <w:r w:rsidR="009A7F9E" w:rsidRPr="009A7F9E">
        <w:rPr>
          <w:rFonts w:ascii="標楷體" w:eastAsia="標楷體" w:hAnsi="標楷體" w:hint="eastAsia"/>
        </w:rPr>
        <w:t>(D)在行程的中心點速度最大。</w:t>
      </w:r>
    </w:p>
    <w:p w:rsidR="00E04F7D" w:rsidRPr="00E04F7D" w:rsidRDefault="00E04F7D" w:rsidP="00E04F7D">
      <w:pPr>
        <w:pStyle w:val="Q-1"/>
        <w:tabs>
          <w:tab w:val="clear" w:pos="840"/>
          <w:tab w:val="clear" w:pos="2640"/>
          <w:tab w:val="left" w:pos="2814"/>
        </w:tabs>
        <w:ind w:left="1056" w:hanging="1056"/>
        <w:rPr>
          <w:rFonts w:ascii="標楷體" w:eastAsia="標楷體" w:hAnsi="標楷體"/>
          <w:sz w:val="24"/>
        </w:rPr>
      </w:pPr>
      <w:r w:rsidRPr="00E04F7D">
        <w:rPr>
          <w:rFonts w:ascii="標楷體" w:eastAsia="標楷體" w:hAnsi="標楷體" w:hint="eastAsia"/>
          <w:sz w:val="24"/>
        </w:rPr>
        <w:t>(</w:t>
      </w:r>
      <w:r w:rsidRPr="00E04F7D">
        <w:rPr>
          <w:rStyle w:val="aa"/>
          <w:rFonts w:ascii="標楷體" w:eastAsia="標楷體" w:hAnsi="標楷體" w:hint="eastAsia"/>
          <w:sz w:val="28"/>
        </w:rPr>
        <w:t xml:space="preserve"> </w:t>
      </w:r>
      <w:r w:rsidR="009C7893">
        <w:rPr>
          <w:rStyle w:val="aa"/>
          <w:rFonts w:ascii="標楷體" w:eastAsia="標楷體" w:hAnsi="標楷體" w:hint="eastAsia"/>
          <w:sz w:val="28"/>
        </w:rPr>
        <w:t xml:space="preserve">  </w:t>
      </w:r>
      <w:r>
        <w:rPr>
          <w:rFonts w:ascii="標楷體" w:eastAsia="標楷體" w:hAnsi="標楷體" w:hint="eastAsia"/>
          <w:sz w:val="24"/>
        </w:rPr>
        <w:t>)</w:t>
      </w:r>
      <w:r w:rsidRPr="00E04F7D">
        <w:rPr>
          <w:rFonts w:ascii="標楷體" w:eastAsia="標楷體" w:hAnsi="標楷體"/>
          <w:sz w:val="24"/>
        </w:rPr>
        <w:t>21</w:t>
      </w:r>
      <w:r>
        <w:rPr>
          <w:rFonts w:ascii="標楷體" w:eastAsia="標楷體" w:hAnsi="標楷體" w:hint="eastAsia"/>
          <w:sz w:val="24"/>
        </w:rPr>
        <w:t>.</w:t>
      </w:r>
      <w:r w:rsidRPr="00E04F7D">
        <w:rPr>
          <w:rFonts w:ascii="標楷體" w:eastAsia="標楷體" w:hAnsi="標楷體" w:hint="eastAsia"/>
          <w:sz w:val="24"/>
        </w:rPr>
        <w:t>凸輪之基圓愈大則　(A)壓力角愈大</w:t>
      </w:r>
      <w:r w:rsidRPr="00E04F7D">
        <w:rPr>
          <w:rFonts w:ascii="標楷體" w:eastAsia="標楷體" w:hAnsi="標楷體"/>
          <w:sz w:val="24"/>
        </w:rPr>
        <w:tab/>
      </w:r>
      <w:r w:rsidRPr="00E04F7D">
        <w:rPr>
          <w:rFonts w:ascii="標楷體" w:eastAsia="標楷體" w:hAnsi="標楷體" w:hint="eastAsia"/>
          <w:sz w:val="24"/>
        </w:rPr>
        <w:t>(B)摩擦損失愈小　(C)周緣傾斜角變小</w:t>
      </w:r>
      <w:r w:rsidRPr="00E04F7D">
        <w:rPr>
          <w:rFonts w:ascii="標楷體" w:eastAsia="標楷體" w:hAnsi="標楷體"/>
          <w:sz w:val="24"/>
        </w:rPr>
        <w:tab/>
      </w:r>
      <w:r w:rsidRPr="00E04F7D">
        <w:rPr>
          <w:rFonts w:ascii="標楷體" w:eastAsia="標楷體" w:hAnsi="標楷體" w:hint="eastAsia"/>
          <w:sz w:val="24"/>
        </w:rPr>
        <w:t>(D)傳動速率愈大。</w:t>
      </w:r>
    </w:p>
    <w:p w:rsidR="00556F2F" w:rsidRDefault="00E04F7D" w:rsidP="00E04F7D">
      <w:pPr>
        <w:pStyle w:val="Q-1"/>
        <w:ind w:left="1056" w:hanging="1056"/>
        <w:rPr>
          <w:rFonts w:ascii="標楷體" w:eastAsia="標楷體" w:hAnsi="標楷體"/>
          <w:sz w:val="24"/>
          <w:szCs w:val="24"/>
        </w:rPr>
      </w:pPr>
      <w:r w:rsidRPr="00E04F7D">
        <w:rPr>
          <w:rFonts w:ascii="標楷體" w:eastAsia="標楷體" w:hAnsi="標楷體" w:hint="eastAsia"/>
          <w:sz w:val="24"/>
          <w:szCs w:val="24"/>
        </w:rPr>
        <w:t>(</w:t>
      </w:r>
      <w:r w:rsidRPr="00E04F7D">
        <w:rPr>
          <w:rStyle w:val="aa"/>
          <w:rFonts w:ascii="標楷體" w:eastAsia="標楷體" w:hAnsi="標楷體" w:hint="eastAsia"/>
          <w:sz w:val="24"/>
          <w:szCs w:val="24"/>
        </w:rPr>
        <w:t xml:space="preserve"> </w:t>
      </w:r>
      <w:r w:rsidR="001E5F93">
        <w:rPr>
          <w:rStyle w:val="aa"/>
          <w:rFonts w:ascii="標楷體" w:eastAsia="標楷體" w:hAnsi="標楷體" w:hint="eastAsia"/>
          <w:sz w:val="24"/>
          <w:szCs w:val="24"/>
        </w:rPr>
        <w:t xml:space="preserve"> </w:t>
      </w:r>
      <w:r w:rsidR="002345B2">
        <w:rPr>
          <w:rStyle w:val="aa"/>
          <w:rFonts w:ascii="標楷體" w:eastAsia="標楷體" w:hAnsi="標楷體" w:hint="eastAsia"/>
          <w:sz w:val="24"/>
          <w:szCs w:val="24"/>
        </w:rPr>
        <w:t xml:space="preserve"> </w:t>
      </w:r>
      <w:r w:rsidR="00556F2F">
        <w:rPr>
          <w:rStyle w:val="aa"/>
          <w:rFonts w:ascii="標楷體" w:eastAsia="標楷體" w:hAnsi="標楷體" w:hint="eastAsia"/>
          <w:sz w:val="24"/>
          <w:szCs w:val="24"/>
        </w:rPr>
        <w:t xml:space="preserve"> </w:t>
      </w:r>
      <w:r w:rsidR="00556F2F">
        <w:rPr>
          <w:rFonts w:ascii="標楷體" w:eastAsia="標楷體" w:hAnsi="標楷體" w:hint="eastAsia"/>
          <w:sz w:val="24"/>
          <w:szCs w:val="24"/>
        </w:rPr>
        <w:t>)</w:t>
      </w:r>
      <w:r w:rsidRPr="00E04F7D">
        <w:rPr>
          <w:rFonts w:ascii="標楷體" w:eastAsia="標楷體" w:hAnsi="標楷體"/>
          <w:sz w:val="24"/>
          <w:szCs w:val="24"/>
        </w:rPr>
        <w:t>2</w:t>
      </w:r>
      <w:r>
        <w:rPr>
          <w:rFonts w:ascii="標楷體" w:eastAsia="標楷體" w:hAnsi="標楷體"/>
          <w:sz w:val="24"/>
          <w:szCs w:val="24"/>
        </w:rPr>
        <w:t>2</w:t>
      </w:r>
      <w:r w:rsidRPr="00E04F7D">
        <w:rPr>
          <w:rFonts w:ascii="標楷體" w:eastAsia="標楷體" w:hAnsi="標楷體" w:hint="eastAsia"/>
          <w:sz w:val="24"/>
          <w:szCs w:val="24"/>
        </w:rPr>
        <w:t>.下列何者為絕對直線運動機構？　(A)皮氏直線運動機構　(B)羅氏直線運動機構　(C)</w:t>
      </w:r>
      <w:r w:rsidR="00556F2F">
        <w:rPr>
          <w:rFonts w:ascii="標楷體" w:eastAsia="標楷體" w:hAnsi="標楷體" w:hint="eastAsia"/>
          <w:sz w:val="24"/>
          <w:szCs w:val="24"/>
        </w:rPr>
        <w:t>蔡氏直線運動機</w:t>
      </w:r>
    </w:p>
    <w:p w:rsidR="00E04F7D" w:rsidRPr="00E04F7D" w:rsidRDefault="00556F2F" w:rsidP="00E04F7D">
      <w:pPr>
        <w:pStyle w:val="Q-1"/>
        <w:ind w:left="1056" w:hanging="1056"/>
        <w:rPr>
          <w:rFonts w:ascii="標楷體" w:eastAsia="標楷體" w:hAnsi="標楷體"/>
          <w:sz w:val="24"/>
          <w:szCs w:val="24"/>
        </w:rPr>
      </w:pPr>
      <w:r>
        <w:rPr>
          <w:rFonts w:ascii="標楷體" w:eastAsia="標楷體" w:hAnsi="標楷體" w:hint="eastAsia"/>
          <w:sz w:val="24"/>
          <w:szCs w:val="24"/>
        </w:rPr>
        <w:t xml:space="preserve">          構</w:t>
      </w:r>
      <w:r w:rsidRPr="00E04F7D">
        <w:rPr>
          <w:rFonts w:ascii="標楷體" w:eastAsia="標楷體" w:hAnsi="標楷體" w:hint="eastAsia"/>
          <w:sz w:val="24"/>
          <w:szCs w:val="24"/>
        </w:rPr>
        <w:t xml:space="preserve"> </w:t>
      </w:r>
      <w:r w:rsidR="00E04F7D" w:rsidRPr="00E04F7D">
        <w:rPr>
          <w:rFonts w:ascii="標楷體" w:eastAsia="標楷體" w:hAnsi="標楷體" w:hint="eastAsia"/>
          <w:sz w:val="24"/>
          <w:szCs w:val="24"/>
        </w:rPr>
        <w:t>(D)瓦特氏直線運動機構。</w:t>
      </w:r>
    </w:p>
    <w:p w:rsidR="00303022" w:rsidRDefault="00E04F7D" w:rsidP="00E04F7D">
      <w:pPr>
        <w:pStyle w:val="Q-1"/>
        <w:ind w:left="1056" w:hanging="1056"/>
        <w:rPr>
          <w:rFonts w:ascii="標楷體" w:eastAsia="標楷體" w:hAnsi="標楷體"/>
          <w:sz w:val="24"/>
          <w:szCs w:val="24"/>
        </w:rPr>
      </w:pPr>
      <w:r w:rsidRPr="00E04F7D">
        <w:rPr>
          <w:rFonts w:ascii="標楷體" w:eastAsia="標楷體" w:hAnsi="標楷體" w:hint="eastAsia"/>
          <w:sz w:val="24"/>
          <w:szCs w:val="24"/>
        </w:rPr>
        <w:t>(</w:t>
      </w:r>
      <w:r w:rsidRPr="00E04F7D">
        <w:rPr>
          <w:rStyle w:val="aa"/>
          <w:rFonts w:ascii="標楷體" w:eastAsia="標楷體" w:hAnsi="標楷體" w:hint="eastAsia"/>
          <w:sz w:val="24"/>
          <w:szCs w:val="24"/>
        </w:rPr>
        <w:t xml:space="preserve"> </w:t>
      </w:r>
      <w:r w:rsidR="00303022">
        <w:rPr>
          <w:rStyle w:val="aa"/>
          <w:rFonts w:ascii="標楷體" w:eastAsia="標楷體" w:hAnsi="標楷體" w:hint="eastAsia"/>
          <w:sz w:val="24"/>
          <w:szCs w:val="24"/>
        </w:rPr>
        <w:t xml:space="preserve">  </w:t>
      </w:r>
      <w:r w:rsidRPr="00E04F7D">
        <w:rPr>
          <w:rStyle w:val="aa"/>
          <w:rFonts w:ascii="標楷體" w:eastAsia="標楷體" w:hAnsi="標楷體" w:hint="eastAsia"/>
          <w:sz w:val="24"/>
          <w:szCs w:val="24"/>
        </w:rPr>
        <w:t xml:space="preserve"> </w:t>
      </w:r>
      <w:r w:rsidR="00303022">
        <w:rPr>
          <w:rFonts w:ascii="標楷體" w:eastAsia="標楷體" w:hAnsi="標楷體" w:hint="eastAsia"/>
          <w:sz w:val="24"/>
          <w:szCs w:val="24"/>
        </w:rPr>
        <w:t>)</w:t>
      </w:r>
      <w:r w:rsidRPr="00E04F7D">
        <w:rPr>
          <w:rFonts w:ascii="標楷體" w:eastAsia="標楷體" w:hAnsi="標楷體"/>
          <w:sz w:val="24"/>
          <w:szCs w:val="24"/>
        </w:rPr>
        <w:t>23</w:t>
      </w:r>
      <w:r w:rsidRPr="00E04F7D">
        <w:rPr>
          <w:rFonts w:ascii="標楷體" w:eastAsia="標楷體" w:hAnsi="標楷體" w:hint="eastAsia"/>
          <w:sz w:val="24"/>
          <w:szCs w:val="24"/>
        </w:rPr>
        <w:t>.中國式絞盤，搖臂長</w:t>
      </w:r>
      <w:smartTag w:uri="urn:schemas-microsoft-com:office:smarttags" w:element="chmetcnv">
        <w:smartTagPr>
          <w:attr w:name="UnitName" w:val="公分"/>
          <w:attr w:name="SourceValue" w:val="30"/>
          <w:attr w:name="HasSpace" w:val="False"/>
          <w:attr w:name="Negative" w:val="False"/>
          <w:attr w:name="NumberType" w:val="1"/>
          <w:attr w:name="TCSC" w:val="0"/>
        </w:smartTagPr>
        <w:r w:rsidRPr="00E04F7D">
          <w:rPr>
            <w:rFonts w:ascii="標楷體" w:eastAsia="標楷體" w:hAnsi="標楷體" w:hint="eastAsia"/>
            <w:sz w:val="24"/>
            <w:szCs w:val="24"/>
          </w:rPr>
          <w:t>30公分</w:t>
        </w:r>
      </w:smartTag>
      <w:r w:rsidRPr="00E04F7D">
        <w:rPr>
          <w:rFonts w:ascii="標楷體" w:eastAsia="標楷體" w:hAnsi="標楷體" w:hint="eastAsia"/>
          <w:sz w:val="24"/>
          <w:szCs w:val="24"/>
        </w:rPr>
        <w:t>，兩鼓輪直徑分別為30及</w:t>
      </w:r>
      <w:smartTag w:uri="urn:schemas-microsoft-com:office:smarttags" w:element="chmetcnv">
        <w:smartTagPr>
          <w:attr w:name="UnitName" w:val="公分"/>
          <w:attr w:name="SourceValue" w:val="20"/>
          <w:attr w:name="HasSpace" w:val="False"/>
          <w:attr w:name="Negative" w:val="False"/>
          <w:attr w:name="NumberType" w:val="1"/>
          <w:attr w:name="TCSC" w:val="0"/>
        </w:smartTagPr>
        <w:r w:rsidRPr="00E04F7D">
          <w:rPr>
            <w:rFonts w:ascii="標楷體" w:eastAsia="標楷體" w:hAnsi="標楷體" w:hint="eastAsia"/>
            <w:sz w:val="24"/>
            <w:szCs w:val="24"/>
          </w:rPr>
          <w:t>20公分</w:t>
        </w:r>
      </w:smartTag>
      <w:r w:rsidRPr="00E04F7D">
        <w:rPr>
          <w:rFonts w:ascii="標楷體" w:eastAsia="標楷體" w:hAnsi="標楷體" w:hint="eastAsia"/>
          <w:sz w:val="24"/>
          <w:szCs w:val="24"/>
        </w:rPr>
        <w:t>，若不計摩擦損失，則以50牛頓之力可</w:t>
      </w:r>
    </w:p>
    <w:p w:rsidR="00E04F7D" w:rsidRPr="00E04F7D" w:rsidRDefault="00303022" w:rsidP="00E04F7D">
      <w:pPr>
        <w:pStyle w:val="Q-1"/>
        <w:ind w:left="1056" w:hanging="1056"/>
        <w:rPr>
          <w:rFonts w:ascii="標楷體" w:eastAsia="標楷體" w:hAnsi="標楷體"/>
          <w:sz w:val="24"/>
          <w:szCs w:val="24"/>
        </w:rPr>
      </w:pPr>
      <w:r>
        <w:rPr>
          <w:rFonts w:ascii="標楷體" w:eastAsia="標楷體" w:hAnsi="標楷體" w:hint="eastAsia"/>
          <w:sz w:val="24"/>
          <w:szCs w:val="24"/>
        </w:rPr>
        <w:t xml:space="preserve">          </w:t>
      </w:r>
      <w:r w:rsidR="00E04F7D" w:rsidRPr="00E04F7D">
        <w:rPr>
          <w:rFonts w:ascii="標楷體" w:eastAsia="標楷體" w:hAnsi="標楷體" w:hint="eastAsia"/>
          <w:sz w:val="24"/>
          <w:szCs w:val="24"/>
        </w:rPr>
        <w:t>升起若干牛頓之重物？　(A)120　(B)240　(C)480　(D)600。</w:t>
      </w:r>
    </w:p>
    <w:p w:rsidR="00E04F7D" w:rsidRPr="00E04F7D" w:rsidRDefault="00E04F7D" w:rsidP="002345B2">
      <w:pPr>
        <w:pStyle w:val="Q-1"/>
        <w:ind w:left="1320" w:hangingChars="500" w:hanging="1320"/>
        <w:rPr>
          <w:rFonts w:ascii="標楷體" w:eastAsia="標楷體" w:hAnsi="標楷體"/>
          <w:sz w:val="24"/>
          <w:szCs w:val="24"/>
        </w:rPr>
      </w:pPr>
      <w:r w:rsidRPr="00E04F7D">
        <w:rPr>
          <w:rFonts w:ascii="標楷體" w:eastAsia="標楷體" w:hAnsi="標楷體" w:hint="eastAsia"/>
          <w:sz w:val="24"/>
          <w:szCs w:val="24"/>
        </w:rPr>
        <w:t>(</w:t>
      </w:r>
      <w:r w:rsidR="00A84BB2">
        <w:rPr>
          <w:rStyle w:val="aa"/>
          <w:rFonts w:ascii="標楷體" w:eastAsia="標楷體" w:hAnsi="標楷體" w:hint="eastAsia"/>
          <w:sz w:val="24"/>
          <w:szCs w:val="24"/>
        </w:rPr>
        <w:t xml:space="preserve">   </w:t>
      </w:r>
      <w:r w:rsidR="001E5F93">
        <w:rPr>
          <w:rStyle w:val="aa"/>
          <w:rFonts w:ascii="標楷體" w:eastAsia="標楷體" w:hAnsi="標楷體" w:hint="eastAsia"/>
          <w:sz w:val="24"/>
          <w:szCs w:val="24"/>
        </w:rPr>
        <w:t xml:space="preserve"> </w:t>
      </w:r>
      <w:r w:rsidR="00A84BB2">
        <w:rPr>
          <w:rFonts w:ascii="標楷體" w:eastAsia="標楷體" w:hAnsi="標楷體" w:hint="eastAsia"/>
          <w:sz w:val="24"/>
          <w:szCs w:val="24"/>
        </w:rPr>
        <w:t>)</w:t>
      </w:r>
      <w:r>
        <w:rPr>
          <w:rFonts w:ascii="標楷體" w:eastAsia="標楷體" w:hAnsi="標楷體"/>
          <w:sz w:val="24"/>
          <w:szCs w:val="24"/>
        </w:rPr>
        <w:t>24</w:t>
      </w:r>
      <w:r w:rsidRPr="00E04F7D">
        <w:rPr>
          <w:rFonts w:ascii="標楷體" w:eastAsia="標楷體" w:hAnsi="標楷體" w:hint="eastAsia"/>
          <w:sz w:val="24"/>
          <w:szCs w:val="24"/>
        </w:rPr>
        <w:t>.有一西班牙滑車組，施加2 kN之力可將重物以平均每秒</w:t>
      </w:r>
      <w:smartTag w:uri="urn:schemas-microsoft-com:office:smarttags" w:element="chmetcnv">
        <w:smartTagPr>
          <w:attr w:name="UnitName" w:val="公尺"/>
          <w:attr w:name="SourceValue" w:val="1"/>
          <w:attr w:name="HasSpace" w:val="False"/>
          <w:attr w:name="Negative" w:val="False"/>
          <w:attr w:name="NumberType" w:val="1"/>
          <w:attr w:name="TCSC" w:val="0"/>
        </w:smartTagPr>
        <w:r w:rsidRPr="00E04F7D">
          <w:rPr>
            <w:rFonts w:ascii="標楷體" w:eastAsia="標楷體" w:hAnsi="標楷體" w:hint="eastAsia"/>
            <w:sz w:val="24"/>
            <w:szCs w:val="24"/>
          </w:rPr>
          <w:t>1公尺</w:t>
        </w:r>
      </w:smartTag>
      <w:r w:rsidRPr="00E04F7D">
        <w:rPr>
          <w:rFonts w:ascii="標楷體" w:eastAsia="標楷體" w:hAnsi="標楷體" w:hint="eastAsia"/>
          <w:sz w:val="24"/>
          <w:szCs w:val="24"/>
        </w:rPr>
        <w:t>之速率升起，若不計摩擦損失，則消耗之功率為多少kW？　(A)1　(B) 4　(C)6　(D)8。</w:t>
      </w:r>
    </w:p>
    <w:p w:rsidR="00E04F7D" w:rsidRPr="00E04F7D" w:rsidRDefault="00E04F7D" w:rsidP="00E04F7D">
      <w:pPr>
        <w:pStyle w:val="Q-1"/>
        <w:ind w:left="1056" w:hanging="1056"/>
        <w:rPr>
          <w:rFonts w:ascii="標楷體" w:eastAsia="標楷體" w:hAnsi="標楷體"/>
          <w:sz w:val="24"/>
          <w:szCs w:val="24"/>
        </w:rPr>
      </w:pPr>
      <w:r w:rsidRPr="00E04F7D">
        <w:rPr>
          <w:rFonts w:ascii="標楷體" w:eastAsia="標楷體" w:hAnsi="標楷體" w:hint="eastAsia"/>
          <w:sz w:val="24"/>
          <w:szCs w:val="24"/>
        </w:rPr>
        <w:t>(</w:t>
      </w:r>
      <w:r w:rsidRPr="00E04F7D">
        <w:rPr>
          <w:rStyle w:val="aa"/>
          <w:rFonts w:ascii="標楷體" w:eastAsia="標楷體" w:hAnsi="標楷體" w:hint="eastAsia"/>
          <w:sz w:val="24"/>
          <w:szCs w:val="24"/>
        </w:rPr>
        <w:t xml:space="preserve"> </w:t>
      </w:r>
      <w:r w:rsidR="00E306BA">
        <w:rPr>
          <w:rStyle w:val="aa"/>
          <w:rFonts w:ascii="標楷體" w:eastAsia="標楷體" w:hAnsi="標楷體" w:hint="eastAsia"/>
          <w:sz w:val="24"/>
          <w:szCs w:val="24"/>
        </w:rPr>
        <w:t xml:space="preserve"> </w:t>
      </w:r>
      <w:r w:rsidRPr="00E04F7D">
        <w:rPr>
          <w:rStyle w:val="aa"/>
          <w:rFonts w:ascii="標楷體" w:eastAsia="標楷體" w:hAnsi="標楷體" w:hint="eastAsia"/>
          <w:sz w:val="24"/>
          <w:szCs w:val="24"/>
        </w:rPr>
        <w:t xml:space="preserve"> </w:t>
      </w:r>
      <w:r w:rsidR="00E306BA">
        <w:rPr>
          <w:rStyle w:val="aa"/>
          <w:rFonts w:ascii="標楷體" w:eastAsia="標楷體" w:hAnsi="標楷體" w:hint="eastAsia"/>
          <w:sz w:val="24"/>
          <w:szCs w:val="24"/>
        </w:rPr>
        <w:t xml:space="preserve"> </w:t>
      </w:r>
      <w:r w:rsidR="00E306BA">
        <w:rPr>
          <w:rFonts w:ascii="標楷體" w:eastAsia="標楷體" w:hAnsi="標楷體" w:hint="eastAsia"/>
          <w:sz w:val="24"/>
          <w:szCs w:val="24"/>
        </w:rPr>
        <w:t>)</w:t>
      </w:r>
      <w:r>
        <w:rPr>
          <w:rFonts w:ascii="標楷體" w:eastAsia="標楷體" w:hAnsi="標楷體"/>
          <w:sz w:val="24"/>
          <w:szCs w:val="24"/>
        </w:rPr>
        <w:t>25</w:t>
      </w:r>
      <w:r w:rsidRPr="00E04F7D">
        <w:rPr>
          <w:rFonts w:ascii="標楷體" w:eastAsia="標楷體" w:hAnsi="標楷體" w:hint="eastAsia"/>
          <w:sz w:val="24"/>
          <w:szCs w:val="24"/>
        </w:rPr>
        <w:t>.汽車前輪轉向機構，一般採用　(A)牽桿機構</w:t>
      </w:r>
      <w:r w:rsidRPr="00E04F7D">
        <w:rPr>
          <w:rFonts w:ascii="標楷體" w:eastAsia="標楷體" w:hAnsi="標楷體"/>
          <w:sz w:val="24"/>
          <w:szCs w:val="24"/>
        </w:rPr>
        <w:tab/>
      </w:r>
      <w:r w:rsidRPr="00E04F7D">
        <w:rPr>
          <w:rFonts w:ascii="標楷體" w:eastAsia="標楷體" w:hAnsi="標楷體" w:hint="eastAsia"/>
          <w:sz w:val="24"/>
          <w:szCs w:val="24"/>
        </w:rPr>
        <w:t>(B)曲柄搖桿機構　(C)雙搖桿機構</w:t>
      </w:r>
      <w:r w:rsidRPr="00E04F7D">
        <w:rPr>
          <w:rFonts w:ascii="標楷體" w:eastAsia="標楷體" w:hAnsi="標楷體"/>
          <w:sz w:val="24"/>
          <w:szCs w:val="24"/>
        </w:rPr>
        <w:tab/>
      </w:r>
      <w:r w:rsidRPr="00E04F7D">
        <w:rPr>
          <w:rFonts w:ascii="標楷體" w:eastAsia="標楷體" w:hAnsi="標楷體" w:hint="eastAsia"/>
          <w:sz w:val="24"/>
          <w:szCs w:val="24"/>
        </w:rPr>
        <w:t>(D)相等曲柄機構。</w:t>
      </w:r>
    </w:p>
    <w:p w:rsidR="004E34FB" w:rsidRDefault="00B93777" w:rsidP="009E2FCE">
      <w:pPr>
        <w:autoSpaceDE w:val="0"/>
        <w:autoSpaceDN w:val="0"/>
        <w:adjustRightInd w:val="0"/>
        <w:ind w:left="1080" w:hanging="1080"/>
        <w:rPr>
          <w:rFonts w:ascii="標楷體" w:eastAsia="標楷體" w:hAnsi="標楷體"/>
          <w:szCs w:val="24"/>
        </w:rPr>
      </w:pPr>
      <w:r>
        <w:rPr>
          <w:noProof/>
        </w:rPr>
        <w:drawing>
          <wp:anchor distT="0" distB="0" distL="114300" distR="114300" simplePos="0" relativeHeight="251659264" behindDoc="0" locked="0" layoutInCell="1" allowOverlap="1">
            <wp:simplePos x="0" y="0"/>
            <wp:positionH relativeFrom="column">
              <wp:posOffset>1176020</wp:posOffset>
            </wp:positionH>
            <wp:positionV relativeFrom="paragraph">
              <wp:posOffset>275590</wp:posOffset>
            </wp:positionV>
            <wp:extent cx="1783080" cy="1333564"/>
            <wp:effectExtent l="0" t="0" r="7620" b="0"/>
            <wp:wrapNone/>
            <wp:docPr id="2" name="圖片 2" descr="m1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14-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84904" cy="13349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4F7D">
        <w:rPr>
          <w:rFonts w:ascii="標楷體" w:eastAsia="標楷體" w:hAnsi="標楷體"/>
          <w:szCs w:val="24"/>
        </w:rPr>
        <w:t xml:space="preserve">( </w:t>
      </w:r>
      <w:r>
        <w:rPr>
          <w:rFonts w:ascii="標楷體" w:eastAsia="標楷體" w:hAnsi="標楷體"/>
          <w:szCs w:val="24"/>
        </w:rPr>
        <w:t xml:space="preserve"> </w:t>
      </w:r>
      <w:r w:rsidR="004E34FB">
        <w:rPr>
          <w:rFonts w:ascii="標楷體" w:eastAsia="標楷體" w:hAnsi="標楷體" w:hint="eastAsia"/>
          <w:szCs w:val="24"/>
        </w:rPr>
        <w:t xml:space="preserve"> </w:t>
      </w:r>
      <w:r w:rsidR="00E04F7D">
        <w:rPr>
          <w:rFonts w:ascii="標楷體" w:eastAsia="標楷體" w:hAnsi="標楷體"/>
          <w:szCs w:val="24"/>
        </w:rPr>
        <w:t xml:space="preserve"> </w:t>
      </w:r>
      <w:r w:rsidR="004E34FB">
        <w:rPr>
          <w:rFonts w:ascii="標楷體" w:eastAsia="標楷體" w:hAnsi="標楷體" w:hint="eastAsia"/>
          <w:szCs w:val="24"/>
        </w:rPr>
        <w:t xml:space="preserve"> </w:t>
      </w:r>
      <w:r w:rsidR="00E04F7D">
        <w:rPr>
          <w:rFonts w:ascii="標楷體" w:eastAsia="標楷體" w:hAnsi="標楷體"/>
          <w:szCs w:val="24"/>
        </w:rPr>
        <w:t>)26</w:t>
      </w:r>
      <w:r w:rsidR="00E04F7D" w:rsidRPr="00E04F7D">
        <w:rPr>
          <w:rFonts w:ascii="標楷體" w:eastAsia="標楷體" w:hAnsi="標楷體"/>
          <w:szCs w:val="24"/>
        </w:rPr>
        <w:t>.</w:t>
      </w:r>
      <w:r w:rsidR="00E04F7D" w:rsidRPr="00E04F7D">
        <w:rPr>
          <w:rFonts w:ascii="標楷體" w:eastAsia="標楷體" w:hAnsi="標楷體" w:hint="eastAsia"/>
          <w:szCs w:val="24"/>
        </w:rPr>
        <w:t>如圖所示之機構</w:t>
      </w:r>
      <w:r w:rsidR="00E04F7D" w:rsidRPr="00E04F7D">
        <w:rPr>
          <w:rFonts w:ascii="標楷體" w:eastAsia="標楷體" w:hAnsi="標楷體" w:hint="eastAsia"/>
          <w:noProof/>
          <w:szCs w:val="24"/>
        </w:rPr>
        <w:t>，</w:t>
      </w:r>
      <w:r w:rsidR="00E04F7D" w:rsidRPr="00E04F7D">
        <w:rPr>
          <w:rFonts w:ascii="標楷體" w:eastAsia="標楷體" w:hAnsi="標楷體" w:hint="eastAsia"/>
          <w:szCs w:val="24"/>
        </w:rPr>
        <w:t>當</w:t>
      </w:r>
      <w:r w:rsidR="00E04F7D" w:rsidRPr="00E04F7D">
        <w:rPr>
          <w:rFonts w:ascii="標楷體" w:eastAsia="標楷體" w:hAnsi="標楷體"/>
          <w:i/>
          <w:szCs w:val="24"/>
        </w:rPr>
        <w:t>α</w:t>
      </w:r>
      <w:r w:rsidR="00E04F7D" w:rsidRPr="00E04F7D">
        <w:rPr>
          <w:rFonts w:ascii="標楷體" w:eastAsia="標楷體" w:hAnsi="標楷體" w:hint="eastAsia"/>
          <w:szCs w:val="24"/>
        </w:rPr>
        <w:t xml:space="preserve"> = 0</w:t>
      </w:r>
      <w:r w:rsidR="00E04F7D" w:rsidRPr="00E04F7D">
        <w:rPr>
          <w:rFonts w:ascii="標楷體" w:eastAsia="標楷體" w:hAnsi="標楷體"/>
          <w:szCs w:val="24"/>
          <w:vertAlign w:val="superscript"/>
        </w:rPr>
        <w:t>o</w:t>
      </w:r>
      <w:r w:rsidR="00E04F7D" w:rsidRPr="00E04F7D">
        <w:rPr>
          <w:rFonts w:ascii="標楷體" w:eastAsia="標楷體" w:hAnsi="標楷體" w:hint="eastAsia"/>
          <w:szCs w:val="24"/>
        </w:rPr>
        <w:t>時可得最大之抗力</w:t>
      </w:r>
      <w:r w:rsidR="00E04F7D" w:rsidRPr="00E04F7D">
        <w:rPr>
          <w:rFonts w:ascii="標楷體" w:eastAsia="標楷體" w:hAnsi="標楷體" w:hint="eastAsia"/>
          <w:i/>
          <w:szCs w:val="24"/>
        </w:rPr>
        <w:t>F</w:t>
      </w:r>
      <w:r w:rsidR="00E04F7D" w:rsidRPr="00E04F7D">
        <w:rPr>
          <w:rFonts w:ascii="標楷體" w:eastAsia="標楷體" w:hAnsi="標楷體" w:hint="eastAsia"/>
          <w:szCs w:val="24"/>
        </w:rPr>
        <w:t>，稱為　(A)槓桿效應　(B)肘節效應　(C)葛氏效應　(D)曲柄效</w:t>
      </w:r>
    </w:p>
    <w:p w:rsidR="00BA6016" w:rsidRDefault="004E34FB" w:rsidP="009E2FCE">
      <w:pPr>
        <w:autoSpaceDE w:val="0"/>
        <w:autoSpaceDN w:val="0"/>
        <w:adjustRightInd w:val="0"/>
        <w:ind w:left="1080" w:hanging="1080"/>
        <w:rPr>
          <w:rFonts w:ascii="標楷體" w:eastAsia="標楷體" w:hAnsi="標楷體"/>
          <w:szCs w:val="24"/>
        </w:rPr>
      </w:pPr>
      <w:r>
        <w:rPr>
          <w:rFonts w:ascii="標楷體" w:eastAsia="標楷體" w:hAnsi="標楷體" w:hint="eastAsia"/>
          <w:szCs w:val="24"/>
        </w:rPr>
        <w:t xml:space="preserve">           </w:t>
      </w:r>
      <w:r w:rsidR="00E04F7D" w:rsidRPr="00E04F7D">
        <w:rPr>
          <w:rFonts w:ascii="標楷體" w:eastAsia="標楷體" w:hAnsi="標楷體" w:hint="eastAsia"/>
          <w:szCs w:val="24"/>
        </w:rPr>
        <w:t>應。</w:t>
      </w:r>
    </w:p>
    <w:p w:rsidR="00B93777" w:rsidRDefault="00B93777" w:rsidP="009E2FCE">
      <w:pPr>
        <w:autoSpaceDE w:val="0"/>
        <w:autoSpaceDN w:val="0"/>
        <w:adjustRightInd w:val="0"/>
        <w:ind w:left="1080" w:hanging="1080"/>
        <w:rPr>
          <w:rFonts w:ascii="標楷體" w:eastAsia="標楷體" w:hAnsi="標楷體"/>
          <w:szCs w:val="24"/>
        </w:rPr>
      </w:pPr>
    </w:p>
    <w:p w:rsidR="00B93777" w:rsidRDefault="00B93777" w:rsidP="009E2FCE">
      <w:pPr>
        <w:autoSpaceDE w:val="0"/>
        <w:autoSpaceDN w:val="0"/>
        <w:adjustRightInd w:val="0"/>
        <w:ind w:left="1080" w:hanging="1080"/>
        <w:rPr>
          <w:rFonts w:ascii="標楷體" w:eastAsia="標楷體" w:hAnsi="標楷體"/>
          <w:szCs w:val="24"/>
        </w:rPr>
      </w:pPr>
    </w:p>
    <w:p w:rsidR="00B93777" w:rsidRDefault="00B93777" w:rsidP="009E2FCE">
      <w:pPr>
        <w:autoSpaceDE w:val="0"/>
        <w:autoSpaceDN w:val="0"/>
        <w:adjustRightInd w:val="0"/>
        <w:ind w:left="1080" w:hanging="1080"/>
        <w:rPr>
          <w:rFonts w:ascii="標楷體" w:eastAsia="標楷體" w:hAnsi="標楷體"/>
          <w:szCs w:val="24"/>
        </w:rPr>
      </w:pPr>
    </w:p>
    <w:p w:rsidR="00B93777" w:rsidRDefault="00B93777" w:rsidP="009E2FCE">
      <w:pPr>
        <w:autoSpaceDE w:val="0"/>
        <w:autoSpaceDN w:val="0"/>
        <w:adjustRightInd w:val="0"/>
        <w:ind w:left="1080" w:hanging="1080"/>
        <w:rPr>
          <w:rFonts w:ascii="標楷體" w:eastAsia="標楷體" w:hAnsi="標楷體"/>
          <w:szCs w:val="24"/>
        </w:rPr>
      </w:pPr>
    </w:p>
    <w:p w:rsidR="002345B2" w:rsidRDefault="002345B2" w:rsidP="009E2FCE">
      <w:pPr>
        <w:autoSpaceDE w:val="0"/>
        <w:autoSpaceDN w:val="0"/>
        <w:adjustRightInd w:val="0"/>
        <w:ind w:left="1080" w:hanging="1080"/>
        <w:rPr>
          <w:rFonts w:ascii="標楷體" w:eastAsia="標楷體" w:hAnsi="標楷體"/>
          <w:szCs w:val="24"/>
        </w:rPr>
      </w:pPr>
    </w:p>
    <w:p w:rsidR="002345B2" w:rsidRDefault="002345B2" w:rsidP="009E2FCE">
      <w:pPr>
        <w:autoSpaceDE w:val="0"/>
        <w:autoSpaceDN w:val="0"/>
        <w:adjustRightInd w:val="0"/>
        <w:ind w:left="1080" w:hanging="1080"/>
        <w:rPr>
          <w:rFonts w:ascii="標楷體" w:eastAsia="標楷體" w:hAnsi="標楷體"/>
          <w:szCs w:val="24"/>
        </w:rPr>
      </w:pPr>
    </w:p>
    <w:p w:rsidR="00B93777" w:rsidRDefault="00AF7DB0" w:rsidP="00CB5FBE">
      <w:pPr>
        <w:autoSpaceDE w:val="0"/>
        <w:autoSpaceDN w:val="0"/>
        <w:adjustRightInd w:val="0"/>
        <w:ind w:left="1080" w:hanging="1080"/>
        <w:rPr>
          <w:rFonts w:ascii="標楷體" w:eastAsia="標楷體" w:hAnsi="標楷體"/>
          <w:szCs w:val="24"/>
        </w:rPr>
      </w:pPr>
      <w:r>
        <w:rPr>
          <w:noProof/>
        </w:rPr>
        <w:lastRenderedPageBreak/>
        <w:drawing>
          <wp:anchor distT="0" distB="0" distL="114300" distR="114300" simplePos="0" relativeHeight="251660288" behindDoc="0" locked="0" layoutInCell="1" allowOverlap="1">
            <wp:simplePos x="0" y="0"/>
            <wp:positionH relativeFrom="column">
              <wp:posOffset>7165340</wp:posOffset>
            </wp:positionH>
            <wp:positionV relativeFrom="paragraph">
              <wp:posOffset>231775</wp:posOffset>
            </wp:positionV>
            <wp:extent cx="1158240" cy="937260"/>
            <wp:effectExtent l="0" t="0" r="3810" b="0"/>
            <wp:wrapNone/>
            <wp:docPr id="3" name="圖片 3" descr="m1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15-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8240" cy="937260"/>
                    </a:xfrm>
                    <a:prstGeom prst="rect">
                      <a:avLst/>
                    </a:prstGeom>
                    <a:noFill/>
                    <a:ln>
                      <a:noFill/>
                    </a:ln>
                  </pic:spPr>
                </pic:pic>
              </a:graphicData>
            </a:graphic>
          </wp:anchor>
        </w:drawing>
      </w:r>
      <w:r w:rsidR="002305D4">
        <w:rPr>
          <w:rFonts w:ascii="標楷體" w:eastAsia="標楷體" w:hAnsi="標楷體"/>
        </w:rPr>
        <w:t xml:space="preserve">( </w:t>
      </w:r>
      <w:r w:rsidR="001E5F93">
        <w:rPr>
          <w:rFonts w:ascii="標楷體" w:eastAsia="標楷體" w:hAnsi="標楷體"/>
        </w:rPr>
        <w:t xml:space="preserve"> </w:t>
      </w:r>
      <w:r w:rsidR="002305D4">
        <w:rPr>
          <w:rFonts w:ascii="標楷體" w:eastAsia="標楷體" w:hAnsi="標楷體"/>
        </w:rPr>
        <w:t xml:space="preserve"> )27</w:t>
      </w:r>
      <w:r w:rsidR="002305D4">
        <w:rPr>
          <w:rFonts w:ascii="標楷體" w:eastAsia="標楷體" w:hAnsi="標楷體" w:hint="eastAsia"/>
        </w:rPr>
        <w:t>.</w:t>
      </w:r>
      <w:r w:rsidR="002305D4" w:rsidRPr="002305D4">
        <w:rPr>
          <w:rFonts w:ascii="標楷體" w:eastAsia="標楷體" w:hAnsi="標楷體" w:hint="eastAsia"/>
        </w:rPr>
        <w:t>如圖滑輪組中，若施力</w:t>
      </w:r>
      <w:r w:rsidR="002305D4" w:rsidRPr="002305D4">
        <w:rPr>
          <w:rFonts w:ascii="標楷體" w:eastAsia="標楷體" w:hAnsi="標楷體" w:hint="eastAsia"/>
          <w:i/>
        </w:rPr>
        <w:t>P</w:t>
      </w:r>
      <w:r w:rsidR="002305D4" w:rsidRPr="002305D4">
        <w:rPr>
          <w:rFonts w:ascii="標楷體" w:eastAsia="標楷體" w:hAnsi="標楷體" w:hint="eastAsia"/>
        </w:rPr>
        <w:t xml:space="preserve">為1960 </w:t>
      </w:r>
      <w:r w:rsidR="002305D4" w:rsidRPr="002305D4">
        <w:rPr>
          <w:rFonts w:ascii="標楷體" w:eastAsia="標楷體" w:hAnsi="標楷體"/>
        </w:rPr>
        <w:t>N</w:t>
      </w:r>
      <w:r w:rsidR="002305D4" w:rsidRPr="002305D4">
        <w:rPr>
          <w:rFonts w:ascii="標楷體" w:eastAsia="標楷體" w:hAnsi="標楷體" w:hint="eastAsia"/>
        </w:rPr>
        <w:t>，重物於20秒內被吊起</w:t>
      </w:r>
      <w:smartTag w:uri="urn:schemas-microsoft-com:office:smarttags" w:element="chmetcnv">
        <w:smartTagPr>
          <w:attr w:name="TCSC" w:val="0"/>
          <w:attr w:name="NumberType" w:val="1"/>
          <w:attr w:name="Negative" w:val="False"/>
          <w:attr w:name="HasSpace" w:val="True"/>
          <w:attr w:name="SourceValue" w:val="15"/>
          <w:attr w:name="UnitName" w:val="m"/>
        </w:smartTagPr>
        <w:r w:rsidR="002305D4" w:rsidRPr="002305D4">
          <w:rPr>
            <w:rFonts w:ascii="標楷體" w:eastAsia="標楷體" w:hAnsi="標楷體"/>
          </w:rPr>
          <w:t>1</w:t>
        </w:r>
        <w:r w:rsidR="002305D4" w:rsidRPr="002305D4">
          <w:rPr>
            <w:rFonts w:ascii="標楷體" w:eastAsia="標楷體" w:hAnsi="標楷體" w:hint="eastAsia"/>
          </w:rPr>
          <w:t xml:space="preserve">5 </w:t>
        </w:r>
        <w:r w:rsidR="002305D4" w:rsidRPr="002305D4">
          <w:rPr>
            <w:rFonts w:ascii="標楷體" w:eastAsia="標楷體" w:hAnsi="標楷體"/>
          </w:rPr>
          <w:t>m</w:t>
        </w:r>
      </w:smartTag>
      <w:r w:rsidR="002305D4" w:rsidRPr="002305D4">
        <w:rPr>
          <w:rFonts w:ascii="標楷體" w:eastAsia="標楷體" w:hAnsi="標楷體" w:hint="eastAsia"/>
        </w:rPr>
        <w:t>，若不計摩擦損失</w:t>
      </w:r>
      <w:r w:rsidR="002305D4" w:rsidRPr="002305D4">
        <w:rPr>
          <w:rFonts w:ascii="標楷體" w:eastAsia="標楷體" w:hAnsi="標楷體" w:hint="eastAsia"/>
          <w:szCs w:val="24"/>
        </w:rPr>
        <w:t>，</w:t>
      </w:r>
      <w:r w:rsidR="002305D4" w:rsidRPr="002305D4">
        <w:rPr>
          <w:rFonts w:ascii="標楷體" w:eastAsia="標楷體" w:hAnsi="標楷體" w:hint="eastAsia"/>
        </w:rPr>
        <w:t>則消耗之功率為多少馬力(PS)？　(</w:t>
      </w:r>
      <w:r w:rsidR="002305D4" w:rsidRPr="002305D4">
        <w:rPr>
          <w:rFonts w:ascii="標楷體" w:eastAsia="標楷體" w:hAnsi="標楷體"/>
        </w:rPr>
        <w:t>A)</w:t>
      </w:r>
      <w:r w:rsidR="002305D4" w:rsidRPr="002305D4">
        <w:rPr>
          <w:rFonts w:ascii="標楷體" w:eastAsia="標楷體" w:hAnsi="標楷體" w:hint="eastAsia"/>
        </w:rPr>
        <w:t>1　(</w:t>
      </w:r>
      <w:r w:rsidR="002305D4" w:rsidRPr="002305D4">
        <w:rPr>
          <w:rFonts w:ascii="標楷體" w:eastAsia="標楷體" w:hAnsi="標楷體"/>
        </w:rPr>
        <w:t>B)</w:t>
      </w:r>
      <w:r w:rsidR="002305D4" w:rsidRPr="002305D4">
        <w:rPr>
          <w:rFonts w:ascii="標楷體" w:eastAsia="標楷體" w:hAnsi="標楷體" w:hint="eastAsia"/>
        </w:rPr>
        <w:t>2　(</w:t>
      </w:r>
      <w:r w:rsidR="002305D4" w:rsidRPr="002305D4">
        <w:rPr>
          <w:rFonts w:ascii="標楷體" w:eastAsia="標楷體" w:hAnsi="標楷體"/>
        </w:rPr>
        <w:t>C)</w:t>
      </w:r>
      <w:r w:rsidR="002305D4" w:rsidRPr="002305D4">
        <w:rPr>
          <w:rFonts w:ascii="標楷體" w:eastAsia="標楷體" w:hAnsi="標楷體" w:hint="eastAsia"/>
        </w:rPr>
        <w:t>4</w:t>
      </w:r>
      <w:r w:rsidR="002305D4" w:rsidRPr="002305D4">
        <w:rPr>
          <w:rFonts w:ascii="標楷體" w:eastAsia="標楷體" w:hAnsi="標楷體"/>
        </w:rPr>
        <w:t xml:space="preserve">　(D)</w:t>
      </w:r>
      <w:r w:rsidR="002305D4" w:rsidRPr="002305D4">
        <w:rPr>
          <w:rFonts w:ascii="標楷體" w:eastAsia="標楷體" w:hAnsi="標楷體" w:hint="eastAsia"/>
        </w:rPr>
        <w:t>8</w:t>
      </w:r>
      <w:r w:rsidR="002305D4" w:rsidRPr="002305D4">
        <w:rPr>
          <w:rFonts w:ascii="標楷體" w:eastAsia="標楷體" w:hAnsi="標楷體" w:hint="eastAsia"/>
          <w:noProof/>
        </w:rPr>
        <w:t>。</w:t>
      </w:r>
    </w:p>
    <w:p w:rsidR="00AF7DB0" w:rsidRDefault="00AF7DB0" w:rsidP="00CB5FBE">
      <w:pPr>
        <w:pStyle w:val="Q1"/>
        <w:tabs>
          <w:tab w:val="clear" w:pos="1139"/>
        </w:tabs>
        <w:spacing w:after="54"/>
        <w:ind w:leftChars="34" w:left="630" w:hangingChars="221" w:hanging="548"/>
        <w:rPr>
          <w:rFonts w:ascii="標楷體" w:eastAsia="標楷體" w:hAnsi="標楷體"/>
          <w:sz w:val="24"/>
          <w:szCs w:val="24"/>
        </w:rPr>
      </w:pPr>
      <w:r>
        <w:rPr>
          <w:rFonts w:ascii="標楷體" w:eastAsia="標楷體" w:hAnsi="標楷體"/>
          <w:sz w:val="24"/>
          <w:szCs w:val="24"/>
        </w:rPr>
        <w:t>(  )28.</w:t>
      </w:r>
      <w:r w:rsidRPr="00AF7DB0">
        <w:rPr>
          <w:rFonts w:ascii="標楷體" w:eastAsia="標楷體" w:hAnsi="標楷體" w:hint="eastAsia"/>
          <w:sz w:val="24"/>
          <w:szCs w:val="24"/>
        </w:rPr>
        <w:t xml:space="preserve">西班牙滑車之組合是　(A)定滑輪及動滑輪各一個　(B)定滑輪二個　(C)動滑輪二個　</w:t>
      </w:r>
    </w:p>
    <w:p w:rsidR="00AF7DB0" w:rsidRPr="00AF7DB0" w:rsidRDefault="00AF7DB0" w:rsidP="00AF7DB0">
      <w:pPr>
        <w:pStyle w:val="Q1"/>
        <w:tabs>
          <w:tab w:val="clear" w:pos="1139"/>
        </w:tabs>
        <w:spacing w:after="54"/>
        <w:ind w:leftChars="234" w:left="562" w:firstLineChars="200" w:firstLine="496"/>
        <w:rPr>
          <w:rFonts w:ascii="標楷體" w:eastAsia="標楷體" w:hAnsi="標楷體"/>
          <w:sz w:val="24"/>
          <w:szCs w:val="24"/>
        </w:rPr>
      </w:pPr>
      <w:r w:rsidRPr="00AF7DB0">
        <w:rPr>
          <w:rFonts w:ascii="標楷體" w:eastAsia="標楷體" w:hAnsi="標楷體" w:hint="eastAsia"/>
          <w:sz w:val="24"/>
          <w:szCs w:val="24"/>
        </w:rPr>
        <w:t>(D)定滑輪二個及動滑輪一個。</w:t>
      </w:r>
    </w:p>
    <w:p w:rsidR="00B93777" w:rsidRPr="009A6AC8" w:rsidRDefault="009A6AC8" w:rsidP="009E2FCE">
      <w:pPr>
        <w:autoSpaceDE w:val="0"/>
        <w:autoSpaceDN w:val="0"/>
        <w:adjustRightInd w:val="0"/>
        <w:ind w:left="1080" w:hanging="1080"/>
        <w:rPr>
          <w:rFonts w:ascii="標楷體" w:eastAsia="標楷體" w:hAnsi="標楷體"/>
          <w:szCs w:val="24"/>
        </w:rPr>
      </w:pPr>
      <w:r>
        <w:rPr>
          <w:rFonts w:ascii="標楷體" w:eastAsia="標楷體" w:hAnsi="標楷體"/>
        </w:rPr>
        <w:t xml:space="preserve">( </w:t>
      </w:r>
      <w:r w:rsidR="001E5F93">
        <w:rPr>
          <w:rFonts w:ascii="標楷體" w:eastAsia="標楷體" w:hAnsi="標楷體"/>
        </w:rPr>
        <w:t xml:space="preserve"> </w:t>
      </w:r>
      <w:r>
        <w:rPr>
          <w:rFonts w:ascii="標楷體" w:eastAsia="標楷體" w:hAnsi="標楷體"/>
        </w:rPr>
        <w:t xml:space="preserve"> )29.</w:t>
      </w:r>
      <w:r w:rsidRPr="009A6AC8">
        <w:rPr>
          <w:rFonts w:ascii="標楷體" w:eastAsia="標楷體" w:hAnsi="標楷體" w:hint="eastAsia"/>
        </w:rPr>
        <w:t xml:space="preserve">下列有關斜盤凸輪(swash plate cam)之敘述，何者正確？　</w:t>
      </w:r>
      <w:r w:rsidRPr="009A6AC8">
        <w:rPr>
          <w:rFonts w:ascii="標楷體" w:eastAsia="標楷體" w:hAnsi="標楷體"/>
        </w:rPr>
        <w:t>(A)</w:t>
      </w:r>
      <w:r w:rsidRPr="009A6AC8">
        <w:rPr>
          <w:rFonts w:ascii="標楷體" w:eastAsia="標楷體" w:hAnsi="標楷體" w:hint="eastAsia"/>
        </w:rPr>
        <w:t>從動件作搖擺運動</w:t>
      </w:r>
      <w:r w:rsidRPr="009A6AC8">
        <w:rPr>
          <w:rFonts w:ascii="標楷體" w:eastAsia="標楷體" w:hAnsi="標楷體"/>
        </w:rPr>
        <w:t xml:space="preserve">　(B)</w:t>
      </w:r>
      <w:r w:rsidRPr="009A6AC8">
        <w:rPr>
          <w:rFonts w:ascii="標楷體" w:eastAsia="標楷體" w:hAnsi="標楷體" w:hint="eastAsia"/>
        </w:rPr>
        <w:t>從動件作等速運動</w:t>
      </w:r>
      <w:r w:rsidRPr="009A6AC8">
        <w:rPr>
          <w:rFonts w:ascii="標楷體" w:eastAsia="標楷體" w:hAnsi="標楷體"/>
        </w:rPr>
        <w:t xml:space="preserve">　(C)</w:t>
      </w:r>
      <w:r w:rsidRPr="009A6AC8">
        <w:rPr>
          <w:rFonts w:ascii="標楷體" w:eastAsia="標楷體" w:hAnsi="標楷體" w:hint="eastAsia"/>
          <w:szCs w:val="24"/>
        </w:rPr>
        <w:t>從動件運動方向與凸輪軸線垂直</w:t>
      </w:r>
      <w:r w:rsidRPr="009A6AC8">
        <w:rPr>
          <w:rFonts w:ascii="標楷體" w:eastAsia="標楷體" w:hAnsi="標楷體"/>
        </w:rPr>
        <w:t xml:space="preserve">　(D)</w:t>
      </w:r>
      <w:r w:rsidRPr="009A6AC8">
        <w:rPr>
          <w:rFonts w:ascii="標楷體" w:eastAsia="標楷體" w:hAnsi="標楷體" w:hint="eastAsia"/>
          <w:szCs w:val="24"/>
        </w:rPr>
        <w:t>從動件與凸輪接觸點之軌跡為一橢圓</w:t>
      </w:r>
      <w:r w:rsidRPr="009A6AC8">
        <w:rPr>
          <w:rFonts w:ascii="標楷體" w:eastAsia="標楷體" w:hAnsi="標楷體" w:hint="eastAsia"/>
        </w:rPr>
        <w:t>。</w:t>
      </w:r>
    </w:p>
    <w:p w:rsidR="00723947" w:rsidRDefault="00CC3EC4" w:rsidP="00723947">
      <w:pPr>
        <w:pStyle w:val="Q1-A"/>
        <w:spacing w:before="48" w:after="54"/>
        <w:ind w:leftChars="5" w:left="1698" w:hangingChars="680" w:hanging="1686"/>
        <w:rPr>
          <w:rFonts w:ascii="標楷體" w:eastAsia="標楷體" w:hAnsi="標楷體" w:cs="InnMing-Medium"/>
          <w:sz w:val="24"/>
          <w:szCs w:val="21"/>
        </w:rPr>
      </w:pPr>
      <w:r>
        <w:rPr>
          <w:rFonts w:ascii="標楷體" w:eastAsia="標楷體" w:hAnsi="標楷體"/>
          <w:sz w:val="24"/>
          <w:szCs w:val="24"/>
        </w:rPr>
        <w:t xml:space="preserve">( </w:t>
      </w:r>
      <w:r w:rsidR="001E5F93">
        <w:rPr>
          <w:rFonts w:ascii="標楷體" w:eastAsia="標楷體" w:hAnsi="標楷體"/>
          <w:sz w:val="24"/>
          <w:szCs w:val="24"/>
        </w:rPr>
        <w:t xml:space="preserve"> </w:t>
      </w:r>
      <w:r>
        <w:rPr>
          <w:rFonts w:ascii="標楷體" w:eastAsia="標楷體" w:hAnsi="標楷體"/>
          <w:sz w:val="24"/>
          <w:szCs w:val="24"/>
        </w:rPr>
        <w:t xml:space="preserve"> )30.</w:t>
      </w:r>
      <w:bookmarkStart w:id="8" w:name="_GoBack"/>
      <w:bookmarkEnd w:id="8"/>
      <w:r w:rsidR="00723947" w:rsidRPr="00F80C5E">
        <w:rPr>
          <w:rFonts w:ascii="標楷體" w:eastAsia="標楷體" w:hAnsi="標楷體" w:cs="InnMing-Medium" w:hint="eastAsia"/>
          <w:sz w:val="24"/>
          <w:szCs w:val="21"/>
        </w:rPr>
        <w:t>萬向接頭為下列何種機構之應用？</w:t>
      </w:r>
      <w:r w:rsidR="00723947" w:rsidRPr="00F80C5E">
        <w:rPr>
          <w:rFonts w:ascii="標楷體" w:eastAsia="標楷體" w:hAnsi="標楷體" w:cs="InnMing-Medium"/>
          <w:sz w:val="24"/>
          <w:szCs w:val="21"/>
        </w:rPr>
        <w:t xml:space="preserve"> </w:t>
      </w:r>
      <w:r w:rsidR="00723947" w:rsidRPr="00F80C5E">
        <w:rPr>
          <w:rFonts w:ascii="標楷體" w:eastAsia="標楷體" w:hAnsi="標楷體" w:cs="TimesNewRoman"/>
          <w:sz w:val="24"/>
          <w:szCs w:val="21"/>
        </w:rPr>
        <w:t>(A)</w:t>
      </w:r>
      <w:r w:rsidR="00723947" w:rsidRPr="00F80C5E">
        <w:rPr>
          <w:rFonts w:ascii="標楷體" w:eastAsia="標楷體" w:hAnsi="標楷體" w:cs="InnMing-Medium" w:hint="eastAsia"/>
          <w:sz w:val="24"/>
          <w:szCs w:val="21"/>
        </w:rPr>
        <w:t>曲柄搖桿機構</w:t>
      </w:r>
      <w:r w:rsidR="00723947" w:rsidRPr="00F80C5E">
        <w:rPr>
          <w:rFonts w:ascii="標楷體" w:eastAsia="標楷體" w:hAnsi="標楷體" w:cs="InnMing-Medium"/>
          <w:sz w:val="24"/>
          <w:szCs w:val="21"/>
        </w:rPr>
        <w:t xml:space="preserve"> </w:t>
      </w:r>
      <w:r w:rsidR="00723947" w:rsidRPr="00F80C5E">
        <w:rPr>
          <w:rFonts w:ascii="標楷體" w:eastAsia="標楷體" w:hAnsi="標楷體" w:cs="TimesNewRoman"/>
          <w:sz w:val="24"/>
          <w:szCs w:val="21"/>
        </w:rPr>
        <w:t>(B)</w:t>
      </w:r>
      <w:r w:rsidR="00723947" w:rsidRPr="00F80C5E">
        <w:rPr>
          <w:rFonts w:ascii="標楷體" w:eastAsia="標楷體" w:hAnsi="標楷體" w:cs="InnMing-Medium" w:hint="eastAsia"/>
          <w:sz w:val="24"/>
          <w:szCs w:val="21"/>
        </w:rPr>
        <w:t>雙搖桿機構</w:t>
      </w:r>
      <w:r w:rsidR="00723947" w:rsidRPr="00F80C5E">
        <w:rPr>
          <w:rFonts w:ascii="標楷體" w:eastAsia="標楷體" w:hAnsi="標楷體" w:cs="InnMing-Medium"/>
          <w:sz w:val="24"/>
          <w:szCs w:val="21"/>
        </w:rPr>
        <w:t xml:space="preserve"> </w:t>
      </w:r>
      <w:r w:rsidR="00723947" w:rsidRPr="00F80C5E">
        <w:rPr>
          <w:rFonts w:ascii="標楷體" w:eastAsia="標楷體" w:hAnsi="標楷體" w:cs="TimesNewRoman"/>
          <w:sz w:val="24"/>
          <w:szCs w:val="21"/>
        </w:rPr>
        <w:t>(C)</w:t>
      </w:r>
      <w:r w:rsidR="00723947" w:rsidRPr="00F80C5E">
        <w:rPr>
          <w:rFonts w:ascii="標楷體" w:eastAsia="標楷體" w:hAnsi="標楷體" w:cs="InnMing-Medium" w:hint="eastAsia"/>
          <w:sz w:val="24"/>
          <w:szCs w:val="21"/>
        </w:rPr>
        <w:t>球面四連桿組</w:t>
      </w:r>
      <w:r w:rsidR="00723947" w:rsidRPr="00F80C5E">
        <w:rPr>
          <w:rFonts w:ascii="標楷體" w:eastAsia="標楷體" w:hAnsi="標楷體" w:cs="InnMing-Medium"/>
          <w:sz w:val="24"/>
          <w:szCs w:val="21"/>
        </w:rPr>
        <w:t xml:space="preserve"> </w:t>
      </w:r>
      <w:r w:rsidR="00723947" w:rsidRPr="00F80C5E">
        <w:rPr>
          <w:rFonts w:ascii="標楷體" w:eastAsia="標楷體" w:hAnsi="標楷體" w:cs="TimesNewRoman"/>
          <w:sz w:val="24"/>
          <w:szCs w:val="21"/>
        </w:rPr>
        <w:t>(D)</w:t>
      </w:r>
      <w:r w:rsidR="00723947">
        <w:rPr>
          <w:rFonts w:ascii="標楷體" w:eastAsia="標楷體" w:hAnsi="標楷體" w:cs="InnMing-Medium" w:hint="eastAsia"/>
          <w:sz w:val="24"/>
          <w:szCs w:val="21"/>
        </w:rPr>
        <w:t>等腰連桿組</w:t>
      </w:r>
    </w:p>
    <w:p w:rsidR="00CC3EC4" w:rsidRPr="00CC3EC4" w:rsidRDefault="00CC3EC4" w:rsidP="00723947">
      <w:pPr>
        <w:pStyle w:val="Q1-A"/>
        <w:spacing w:before="48" w:after="54"/>
        <w:ind w:leftChars="5" w:left="1698" w:hangingChars="680" w:hanging="1686"/>
        <w:rPr>
          <w:rFonts w:ascii="標楷體" w:eastAsia="標楷體" w:hAnsi="標楷體"/>
          <w:sz w:val="24"/>
          <w:szCs w:val="24"/>
        </w:rPr>
      </w:pPr>
      <w:r w:rsidRPr="00CC3EC4">
        <w:rPr>
          <w:rFonts w:ascii="標楷體" w:eastAsia="標楷體" w:hAnsi="標楷體" w:hint="eastAsia"/>
          <w:sz w:val="24"/>
          <w:szCs w:val="24"/>
        </w:rPr>
        <w:t>(</w:t>
      </w:r>
      <w:r>
        <w:rPr>
          <w:rFonts w:ascii="標楷體" w:eastAsia="標楷體" w:hAnsi="標楷體" w:hint="eastAsia"/>
          <w:sz w:val="24"/>
          <w:szCs w:val="24"/>
        </w:rPr>
        <w:t xml:space="preserve"> </w:t>
      </w:r>
      <w:r w:rsidR="001E5F93">
        <w:rPr>
          <w:rFonts w:ascii="標楷體" w:eastAsia="標楷體" w:hAnsi="標楷體"/>
          <w:sz w:val="24"/>
          <w:szCs w:val="24"/>
        </w:rPr>
        <w:t xml:space="preserve"> </w:t>
      </w:r>
      <w:r>
        <w:rPr>
          <w:rFonts w:ascii="標楷體" w:eastAsia="標楷體" w:hAnsi="標楷體" w:hint="eastAsia"/>
          <w:sz w:val="24"/>
          <w:szCs w:val="24"/>
        </w:rPr>
        <w:t xml:space="preserve"> </w:t>
      </w:r>
      <w:r w:rsidRPr="00CC3EC4">
        <w:rPr>
          <w:rFonts w:ascii="標楷體" w:eastAsia="標楷體" w:hAnsi="標楷體"/>
          <w:sz w:val="24"/>
          <w:szCs w:val="24"/>
        </w:rPr>
        <w:t>)31.</w:t>
      </w:r>
      <w:r w:rsidRPr="00CC3EC4">
        <w:rPr>
          <w:rFonts w:ascii="標楷體" w:eastAsia="標楷體" w:hAnsi="標楷體" w:hint="eastAsia"/>
          <w:sz w:val="24"/>
          <w:szCs w:val="24"/>
        </w:rPr>
        <w:t>蚱蜢機構是　(A)直線運動機構　(B)急回機構　(C)比例運動機構　(D)肘節機構。</w:t>
      </w:r>
    </w:p>
    <w:p w:rsidR="00BA6016" w:rsidRPr="00907ABC" w:rsidRDefault="00907ABC" w:rsidP="009E2FCE">
      <w:pPr>
        <w:autoSpaceDE w:val="0"/>
        <w:autoSpaceDN w:val="0"/>
        <w:adjustRightInd w:val="0"/>
        <w:ind w:left="1080" w:hanging="1080"/>
        <w:rPr>
          <w:rFonts w:ascii="標楷體" w:eastAsia="標楷體" w:hAnsi="標楷體"/>
          <w:szCs w:val="24"/>
        </w:rPr>
      </w:pPr>
      <w:r>
        <w:rPr>
          <w:noProof/>
        </w:rPr>
        <w:drawing>
          <wp:anchor distT="0" distB="0" distL="114300" distR="114300" simplePos="0" relativeHeight="251661312" behindDoc="0" locked="0" layoutInCell="1" allowOverlap="1">
            <wp:simplePos x="0" y="0"/>
            <wp:positionH relativeFrom="column">
              <wp:posOffset>6136640</wp:posOffset>
            </wp:positionH>
            <wp:positionV relativeFrom="paragraph">
              <wp:posOffset>220345</wp:posOffset>
            </wp:positionV>
            <wp:extent cx="1828800" cy="876300"/>
            <wp:effectExtent l="0" t="0" r="0" b="0"/>
            <wp:wrapNone/>
            <wp:docPr id="4" name="圖片 4" descr="m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14-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8800" cy="876300"/>
                    </a:xfrm>
                    <a:prstGeom prst="rect">
                      <a:avLst/>
                    </a:prstGeom>
                    <a:noFill/>
                    <a:ln>
                      <a:noFill/>
                    </a:ln>
                  </pic:spPr>
                </pic:pic>
              </a:graphicData>
            </a:graphic>
          </wp:anchor>
        </w:drawing>
      </w:r>
      <w:r w:rsidRPr="00907ABC">
        <w:rPr>
          <w:rFonts w:ascii="標楷體" w:eastAsia="標楷體" w:hAnsi="標楷體" w:hint="eastAsia"/>
        </w:rPr>
        <w:t>(</w:t>
      </w:r>
      <w:r w:rsidRPr="00907ABC">
        <w:rPr>
          <w:rFonts w:ascii="標楷體" w:eastAsia="標楷體" w:hAnsi="標楷體"/>
        </w:rPr>
        <w:t xml:space="preserve"> </w:t>
      </w:r>
      <w:r w:rsidR="001E5F93">
        <w:rPr>
          <w:rFonts w:ascii="標楷體" w:eastAsia="標楷體" w:hAnsi="標楷體"/>
        </w:rPr>
        <w:t xml:space="preserve">  </w:t>
      </w:r>
      <w:r w:rsidR="002345B2">
        <w:rPr>
          <w:rFonts w:ascii="標楷體" w:eastAsia="標楷體" w:hAnsi="標楷體"/>
        </w:rPr>
        <w:t xml:space="preserve"> </w:t>
      </w:r>
      <w:r w:rsidRPr="00907ABC">
        <w:rPr>
          <w:rFonts w:ascii="標楷體" w:eastAsia="標楷體" w:hAnsi="標楷體"/>
        </w:rPr>
        <w:t>)32.</w:t>
      </w:r>
      <w:r w:rsidRPr="00907ABC">
        <w:rPr>
          <w:rFonts w:ascii="標楷體" w:eastAsia="標楷體" w:hAnsi="標楷體" w:hint="eastAsia"/>
        </w:rPr>
        <w:t>如圖所示之機構，</w:t>
      </w:r>
      <w:r w:rsidRPr="00907ABC">
        <w:rPr>
          <w:rFonts w:ascii="標楷體" w:eastAsia="標楷體" w:hAnsi="標楷體"/>
          <w:i/>
        </w:rPr>
        <w:t>A</w:t>
      </w:r>
      <w:r w:rsidRPr="00907ABC">
        <w:rPr>
          <w:rFonts w:ascii="標楷體" w:eastAsia="標楷體" w:hAnsi="標楷體" w:hint="eastAsia"/>
        </w:rPr>
        <w:t>、</w:t>
      </w:r>
      <w:r w:rsidRPr="00907ABC">
        <w:rPr>
          <w:rFonts w:ascii="標楷體" w:eastAsia="標楷體" w:hAnsi="標楷體"/>
          <w:i/>
        </w:rPr>
        <w:t>D</w:t>
      </w:r>
      <w:r w:rsidRPr="00907ABC">
        <w:rPr>
          <w:rFonts w:ascii="標楷體" w:eastAsia="標楷體" w:hAnsi="標楷體" w:hint="eastAsia"/>
        </w:rPr>
        <w:t>為固定軸，桿</w:t>
      </w:r>
      <w:r w:rsidRPr="00907ABC">
        <w:rPr>
          <w:rFonts w:ascii="標楷體" w:eastAsia="標楷體" w:hAnsi="標楷體"/>
          <w:i/>
        </w:rPr>
        <w:t>AB</w:t>
      </w:r>
      <w:r w:rsidRPr="00907ABC">
        <w:rPr>
          <w:rFonts w:ascii="標楷體" w:eastAsia="標楷體" w:hAnsi="標楷體" w:hint="eastAsia"/>
        </w:rPr>
        <w:t>及</w:t>
      </w:r>
      <w:r w:rsidRPr="00907ABC">
        <w:rPr>
          <w:rFonts w:ascii="標楷體" w:eastAsia="標楷體" w:hAnsi="標楷體"/>
          <w:i/>
        </w:rPr>
        <w:t>CD</w:t>
      </w:r>
      <w:r w:rsidRPr="00907ABC">
        <w:rPr>
          <w:rFonts w:ascii="標楷體" w:eastAsia="標楷體" w:hAnsi="標楷體" w:hint="eastAsia"/>
        </w:rPr>
        <w:t>繞</w:t>
      </w:r>
      <w:r w:rsidRPr="00907ABC">
        <w:rPr>
          <w:rFonts w:ascii="標楷體" w:eastAsia="標楷體" w:hAnsi="標楷體"/>
          <w:i/>
        </w:rPr>
        <w:t>A</w:t>
      </w:r>
      <w:r w:rsidRPr="00907ABC">
        <w:rPr>
          <w:rFonts w:ascii="標楷體" w:eastAsia="標楷體" w:hAnsi="標楷體" w:hint="eastAsia"/>
        </w:rPr>
        <w:t>、</w:t>
      </w:r>
      <w:r w:rsidRPr="00907ABC">
        <w:rPr>
          <w:rFonts w:ascii="標楷體" w:eastAsia="標楷體" w:hAnsi="標楷體"/>
          <w:i/>
        </w:rPr>
        <w:t>D</w:t>
      </w:r>
      <w:r w:rsidRPr="00907ABC">
        <w:rPr>
          <w:rFonts w:ascii="標楷體" w:eastAsia="標楷體" w:hAnsi="標楷體" w:hint="eastAsia"/>
        </w:rPr>
        <w:t>擺動，則　(A)</w:t>
      </w:r>
      <w:r w:rsidRPr="00907ABC">
        <w:rPr>
          <w:rFonts w:ascii="標楷體" w:eastAsia="標楷體" w:hAnsi="標楷體"/>
          <w:i/>
        </w:rPr>
        <w:t>BC</w:t>
      </w:r>
      <w:r w:rsidRPr="00907ABC">
        <w:rPr>
          <w:rFonts w:ascii="標楷體" w:eastAsia="標楷體" w:hAnsi="標楷體" w:hint="eastAsia"/>
        </w:rPr>
        <w:t>桿上</w:t>
      </w:r>
      <w:r w:rsidRPr="00907ABC">
        <w:rPr>
          <w:rFonts w:ascii="標楷體" w:eastAsia="標楷體" w:hAnsi="標楷體"/>
          <w:i/>
        </w:rPr>
        <w:t>P</w:t>
      </w:r>
      <w:r w:rsidRPr="00907ABC">
        <w:rPr>
          <w:rFonts w:ascii="標楷體" w:eastAsia="標楷體" w:hAnsi="標楷體" w:hint="eastAsia"/>
        </w:rPr>
        <w:t>點之運動動路為</w:t>
      </w:r>
      <w:r w:rsidRPr="00907ABC">
        <w:rPr>
          <w:rFonts w:ascii="標楷體" w:eastAsia="標楷體" w:hAnsi="標楷體"/>
          <w:i/>
        </w:rPr>
        <w:t>O</w:t>
      </w:r>
      <w:r w:rsidRPr="00907ABC">
        <w:rPr>
          <w:rFonts w:ascii="標楷體" w:eastAsia="標楷體" w:hAnsi="標楷體" w:hint="eastAsia"/>
        </w:rPr>
        <w:t>字形</w:t>
      </w:r>
      <w:r w:rsidRPr="00907ABC">
        <w:rPr>
          <w:rFonts w:ascii="標楷體" w:eastAsia="標楷體" w:hAnsi="標楷體"/>
        </w:rPr>
        <w:t xml:space="preserve">　(B)</w:t>
      </w:r>
      <w:r w:rsidRPr="00907ABC">
        <w:rPr>
          <w:rFonts w:ascii="標楷體" w:eastAsia="標楷體" w:hAnsi="標楷體"/>
          <w:i/>
        </w:rPr>
        <w:t>BC</w:t>
      </w:r>
      <w:r w:rsidRPr="00907ABC">
        <w:rPr>
          <w:rFonts w:ascii="標楷體" w:eastAsia="標楷體" w:hAnsi="標楷體" w:hint="eastAsia"/>
        </w:rPr>
        <w:t>桿上</w:t>
      </w:r>
      <w:r w:rsidRPr="00907ABC">
        <w:rPr>
          <w:rFonts w:ascii="標楷體" w:eastAsia="標楷體" w:hAnsi="標楷體"/>
          <w:i/>
        </w:rPr>
        <w:t>P</w:t>
      </w:r>
      <w:r w:rsidRPr="00907ABC">
        <w:rPr>
          <w:rFonts w:ascii="標楷體" w:eastAsia="標楷體" w:hAnsi="標楷體" w:hint="eastAsia"/>
        </w:rPr>
        <w:t>點之運動動路為8字形</w:t>
      </w:r>
      <w:r w:rsidRPr="00907ABC">
        <w:rPr>
          <w:rFonts w:ascii="標楷體" w:eastAsia="標楷體" w:hAnsi="標楷體"/>
        </w:rPr>
        <w:t xml:space="preserve">　(C)</w:t>
      </w:r>
      <w:r w:rsidRPr="00907ABC">
        <w:rPr>
          <w:rFonts w:ascii="標楷體" w:eastAsia="標楷體" w:hAnsi="標楷體" w:hint="eastAsia"/>
        </w:rPr>
        <w:t>該機構為蔡氏直線機構</w:t>
      </w:r>
      <w:r w:rsidRPr="00907ABC">
        <w:rPr>
          <w:rFonts w:ascii="標楷體" w:eastAsia="標楷體" w:hAnsi="標楷體"/>
        </w:rPr>
        <w:t xml:space="preserve">　(D)</w:t>
      </w:r>
      <w:r w:rsidRPr="00907ABC">
        <w:rPr>
          <w:rFonts w:ascii="標楷體" w:eastAsia="標楷體" w:hAnsi="標楷體" w:hint="eastAsia"/>
        </w:rPr>
        <w:t>該機構為比例運動機構。</w:t>
      </w:r>
    </w:p>
    <w:p w:rsidR="00381727" w:rsidRDefault="00381727" w:rsidP="00381727">
      <w:pPr>
        <w:pStyle w:val="Q11"/>
        <w:tabs>
          <w:tab w:val="clear" w:pos="1139"/>
        </w:tabs>
        <w:spacing w:before="48" w:after="54"/>
        <w:ind w:leftChars="0" w:left="0" w:firstLineChars="0" w:firstLine="0"/>
        <w:rPr>
          <w:rFonts w:ascii="標楷體" w:eastAsia="標楷體" w:hAnsi="標楷體"/>
          <w:sz w:val="24"/>
          <w:szCs w:val="24"/>
        </w:rPr>
      </w:pPr>
      <w:r>
        <w:rPr>
          <w:rFonts w:ascii="標楷體" w:eastAsia="標楷體" w:hAnsi="標楷體"/>
          <w:sz w:val="24"/>
          <w:szCs w:val="24"/>
        </w:rPr>
        <w:t>(</w:t>
      </w:r>
      <w:r w:rsidR="000D6FF8">
        <w:rPr>
          <w:rFonts w:ascii="標楷體" w:eastAsia="標楷體" w:hAnsi="標楷體"/>
          <w:sz w:val="24"/>
          <w:szCs w:val="24"/>
        </w:rPr>
        <w:t xml:space="preserve"> </w:t>
      </w:r>
      <w:r w:rsidR="001E5F93">
        <w:rPr>
          <w:rFonts w:ascii="標楷體" w:eastAsia="標楷體" w:hAnsi="標楷體"/>
          <w:sz w:val="24"/>
          <w:szCs w:val="24"/>
        </w:rPr>
        <w:t xml:space="preserve"> </w:t>
      </w:r>
      <w:r>
        <w:rPr>
          <w:rFonts w:ascii="標楷體" w:eastAsia="標楷體" w:hAnsi="標楷體"/>
          <w:sz w:val="24"/>
          <w:szCs w:val="24"/>
        </w:rPr>
        <w:t xml:space="preserve"> )33</w:t>
      </w:r>
      <w:r>
        <w:rPr>
          <w:rFonts w:ascii="標楷體" w:eastAsia="標楷體" w:hAnsi="標楷體" w:hint="eastAsia"/>
          <w:sz w:val="24"/>
          <w:szCs w:val="24"/>
        </w:rPr>
        <w:t>.</w:t>
      </w:r>
      <w:r w:rsidRPr="00381727">
        <w:rPr>
          <w:rFonts w:ascii="標楷體" w:eastAsia="標楷體" w:hAnsi="標楷體" w:hint="eastAsia"/>
          <w:sz w:val="24"/>
          <w:szCs w:val="24"/>
        </w:rPr>
        <w:t>凸輪與從動件接觸點之公法線與從動件運動方向間之夾角，稱為　(A)壓力角</w:t>
      </w:r>
    </w:p>
    <w:p w:rsidR="00381727" w:rsidRPr="00381727" w:rsidRDefault="00381727" w:rsidP="00381727">
      <w:pPr>
        <w:pStyle w:val="Q11"/>
        <w:tabs>
          <w:tab w:val="clear" w:pos="1139"/>
        </w:tabs>
        <w:spacing w:before="48" w:after="54"/>
        <w:ind w:leftChars="0" w:left="0" w:firstLineChars="300" w:firstLine="744"/>
        <w:rPr>
          <w:rFonts w:ascii="標楷體" w:eastAsia="標楷體" w:hAnsi="標楷體"/>
          <w:sz w:val="24"/>
          <w:szCs w:val="24"/>
        </w:rPr>
      </w:pPr>
      <w:r w:rsidRPr="00381727">
        <w:rPr>
          <w:rFonts w:ascii="標楷體" w:eastAsia="標楷體" w:hAnsi="標楷體" w:hint="eastAsia"/>
          <w:sz w:val="24"/>
          <w:szCs w:val="24"/>
        </w:rPr>
        <w:t xml:space="preserve">　(B)作用角　(C)傾斜角　(D)摩擦角。</w:t>
      </w:r>
    </w:p>
    <w:p w:rsidR="00AC0336" w:rsidRPr="00AC0336" w:rsidRDefault="00AC0336" w:rsidP="00AC0336">
      <w:pPr>
        <w:pStyle w:val="Q11"/>
        <w:tabs>
          <w:tab w:val="clear" w:pos="1139"/>
        </w:tabs>
        <w:spacing w:before="48" w:after="54"/>
        <w:ind w:leftChars="0" w:left="0" w:firstLineChars="0" w:firstLine="0"/>
        <w:rPr>
          <w:rFonts w:ascii="標楷體" w:eastAsia="標楷體" w:hAnsi="標楷體"/>
          <w:sz w:val="24"/>
          <w:szCs w:val="24"/>
        </w:rPr>
      </w:pPr>
      <w:r w:rsidRPr="00AC0336">
        <w:rPr>
          <w:rFonts w:ascii="標楷體" w:eastAsia="標楷體" w:hAnsi="標楷體" w:hint="eastAsia"/>
          <w:sz w:val="24"/>
          <w:szCs w:val="24"/>
        </w:rPr>
        <w:t xml:space="preserve">( </w:t>
      </w:r>
      <w:r w:rsidR="001E5F93">
        <w:rPr>
          <w:rFonts w:ascii="標楷體" w:eastAsia="標楷體" w:hAnsi="標楷體" w:hint="eastAsia"/>
          <w:sz w:val="24"/>
          <w:szCs w:val="24"/>
        </w:rPr>
        <w:t xml:space="preserve"> </w:t>
      </w:r>
      <w:r w:rsidRPr="00AC0336">
        <w:rPr>
          <w:rFonts w:ascii="標楷體" w:eastAsia="標楷體" w:hAnsi="標楷體" w:hint="eastAsia"/>
          <w:sz w:val="24"/>
          <w:szCs w:val="24"/>
        </w:rPr>
        <w:t xml:space="preserve"> )</w:t>
      </w:r>
      <w:r w:rsidRPr="00AC0336">
        <w:rPr>
          <w:rFonts w:ascii="標楷體" w:eastAsia="標楷體" w:hAnsi="標楷體"/>
          <w:sz w:val="24"/>
          <w:szCs w:val="24"/>
        </w:rPr>
        <w:t>34</w:t>
      </w:r>
      <w:r>
        <w:rPr>
          <w:rFonts w:ascii="標楷體" w:eastAsia="標楷體" w:hAnsi="標楷體" w:hint="eastAsia"/>
          <w:sz w:val="24"/>
          <w:szCs w:val="24"/>
        </w:rPr>
        <w:t>.</w:t>
      </w:r>
      <w:r w:rsidRPr="00AC0336">
        <w:rPr>
          <w:rFonts w:ascii="標楷體" w:eastAsia="標楷體" w:hAnsi="標楷體" w:hint="eastAsia"/>
          <w:sz w:val="24"/>
          <w:szCs w:val="24"/>
        </w:rPr>
        <w:t xml:space="preserve">若凸輪之位移圖為一正弦曲線，則從動件作　(A)等速運動　(B)等加速度運動　</w:t>
      </w:r>
    </w:p>
    <w:p w:rsidR="00AC0336" w:rsidRPr="00AC0336" w:rsidRDefault="00AC0336" w:rsidP="00AC0336">
      <w:pPr>
        <w:pStyle w:val="Q11"/>
        <w:spacing w:before="48" w:after="54"/>
        <w:ind w:leftChars="0" w:left="0" w:firstLineChars="0" w:firstLine="0"/>
        <w:rPr>
          <w:rFonts w:ascii="標楷體" w:eastAsia="標楷體" w:hAnsi="標楷體"/>
          <w:sz w:val="24"/>
          <w:szCs w:val="24"/>
        </w:rPr>
      </w:pPr>
      <w:r w:rsidRPr="00AC0336">
        <w:rPr>
          <w:rFonts w:ascii="標楷體" w:eastAsia="標楷體" w:hAnsi="標楷體" w:hint="eastAsia"/>
          <w:sz w:val="24"/>
          <w:szCs w:val="24"/>
        </w:rPr>
        <w:t xml:space="preserve">        (C)簡諧運動　(D)修正等速運動。</w:t>
      </w:r>
    </w:p>
    <w:p w:rsidR="00BA6016" w:rsidRPr="00D9635B" w:rsidRDefault="00D9635B" w:rsidP="009E2FCE">
      <w:pPr>
        <w:autoSpaceDE w:val="0"/>
        <w:autoSpaceDN w:val="0"/>
        <w:adjustRightInd w:val="0"/>
        <w:ind w:left="1080" w:hanging="1080"/>
        <w:rPr>
          <w:rFonts w:ascii="標楷體" w:eastAsia="標楷體" w:hAnsi="標楷體"/>
          <w:szCs w:val="24"/>
        </w:rPr>
      </w:pPr>
      <w:r w:rsidRPr="00D9635B">
        <w:rPr>
          <w:rFonts w:ascii="標楷體" w:eastAsia="標楷體" w:hAnsi="標楷體" w:hint="eastAsia"/>
        </w:rPr>
        <w:t>(</w:t>
      </w:r>
      <w:r>
        <w:rPr>
          <w:rFonts w:ascii="標楷體" w:eastAsia="標楷體" w:hAnsi="標楷體" w:hint="eastAsia"/>
        </w:rPr>
        <w:t xml:space="preserve"> </w:t>
      </w:r>
      <w:r w:rsidR="001E5F93">
        <w:rPr>
          <w:rFonts w:ascii="標楷體" w:eastAsia="標楷體" w:hAnsi="標楷體" w:hint="eastAsia"/>
        </w:rPr>
        <w:t xml:space="preserve"> </w:t>
      </w:r>
      <w:r>
        <w:rPr>
          <w:rFonts w:ascii="標楷體" w:eastAsia="標楷體" w:hAnsi="標楷體" w:hint="eastAsia"/>
        </w:rPr>
        <w:t xml:space="preserve"> )35.</w:t>
      </w:r>
      <w:r w:rsidRPr="00D9635B">
        <w:rPr>
          <w:rFonts w:ascii="標楷體" w:eastAsia="標楷體" w:hAnsi="標楷體" w:hint="eastAsia"/>
        </w:rPr>
        <w:t>滑車為下列何種原理之應用？　(A)螺旋　(B)槓桿　(C)斜面　(D)摩擦。</w:t>
      </w:r>
    </w:p>
    <w:p w:rsidR="00D9635B" w:rsidRPr="00D9635B" w:rsidRDefault="00D9635B" w:rsidP="00D9635B">
      <w:pPr>
        <w:pStyle w:val="Q11"/>
        <w:tabs>
          <w:tab w:val="clear" w:pos="1139"/>
        </w:tabs>
        <w:spacing w:before="48" w:after="54"/>
        <w:ind w:leftChars="0" w:left="0" w:firstLineChars="0" w:firstLine="0"/>
        <w:rPr>
          <w:rFonts w:ascii="標楷體" w:eastAsia="標楷體" w:hAnsi="標楷體"/>
          <w:sz w:val="24"/>
          <w:szCs w:val="24"/>
        </w:rPr>
      </w:pPr>
      <w:r w:rsidRPr="00D9635B">
        <w:rPr>
          <w:rFonts w:ascii="標楷體" w:eastAsia="標楷體" w:hAnsi="標楷體" w:hint="eastAsia"/>
          <w:sz w:val="24"/>
          <w:szCs w:val="24"/>
        </w:rPr>
        <w:t xml:space="preserve">( </w:t>
      </w:r>
      <w:r w:rsidR="001E5F93">
        <w:rPr>
          <w:rFonts w:ascii="標楷體" w:eastAsia="標楷體" w:hAnsi="標楷體" w:hint="eastAsia"/>
          <w:sz w:val="24"/>
          <w:szCs w:val="24"/>
        </w:rPr>
        <w:t xml:space="preserve"> </w:t>
      </w:r>
      <w:r w:rsidRPr="00D9635B">
        <w:rPr>
          <w:rFonts w:ascii="標楷體" w:eastAsia="標楷體" w:hAnsi="標楷體" w:hint="eastAsia"/>
          <w:sz w:val="24"/>
          <w:szCs w:val="24"/>
        </w:rPr>
        <w:t xml:space="preserve"> )36</w:t>
      </w:r>
      <w:r>
        <w:rPr>
          <w:rFonts w:ascii="標楷體" w:eastAsia="標楷體" w:hAnsi="標楷體" w:hint="eastAsia"/>
          <w:sz w:val="24"/>
          <w:szCs w:val="24"/>
        </w:rPr>
        <w:t>.</w:t>
      </w:r>
      <w:r w:rsidRPr="00D9635B">
        <w:rPr>
          <w:rFonts w:ascii="標楷體" w:eastAsia="標楷體" w:hAnsi="標楷體" w:hint="eastAsia"/>
          <w:sz w:val="24"/>
          <w:szCs w:val="24"/>
        </w:rPr>
        <w:t>從動件為何種形狀時，其工作曲線與理論曲線合一？　(A)平板　(B)滾子　(C)尖端　(D)球體。</w:t>
      </w:r>
    </w:p>
    <w:p w:rsidR="007B1664" w:rsidRPr="007B1664" w:rsidRDefault="007B1664" w:rsidP="008347B0">
      <w:pPr>
        <w:pStyle w:val="Q11"/>
        <w:tabs>
          <w:tab w:val="clear" w:pos="1139"/>
        </w:tabs>
        <w:spacing w:before="48" w:after="54"/>
        <w:ind w:leftChars="0" w:left="0" w:firstLineChars="0" w:firstLine="0"/>
        <w:rPr>
          <w:rFonts w:ascii="標楷體" w:eastAsia="標楷體" w:hAnsi="標楷體"/>
          <w:sz w:val="24"/>
          <w:szCs w:val="24"/>
        </w:rPr>
      </w:pPr>
      <w:r w:rsidRPr="007B1664">
        <w:rPr>
          <w:rFonts w:ascii="標楷體" w:eastAsia="標楷體" w:hAnsi="標楷體" w:hint="eastAsia"/>
          <w:sz w:val="24"/>
          <w:szCs w:val="24"/>
        </w:rPr>
        <w:t xml:space="preserve">( </w:t>
      </w:r>
      <w:r w:rsidR="001E5F93">
        <w:rPr>
          <w:rFonts w:ascii="標楷體" w:eastAsia="標楷體" w:hAnsi="標楷體" w:hint="eastAsia"/>
          <w:sz w:val="24"/>
          <w:szCs w:val="24"/>
        </w:rPr>
        <w:t xml:space="preserve"> </w:t>
      </w:r>
      <w:r w:rsidRPr="007B1664">
        <w:rPr>
          <w:rFonts w:ascii="標楷體" w:eastAsia="標楷體" w:hAnsi="標楷體" w:hint="eastAsia"/>
          <w:sz w:val="24"/>
          <w:szCs w:val="24"/>
        </w:rPr>
        <w:t xml:space="preserve"> )37</w:t>
      </w:r>
      <w:r w:rsidR="008347B0">
        <w:rPr>
          <w:rFonts w:ascii="標楷體" w:eastAsia="標楷體" w:hAnsi="標楷體" w:hint="eastAsia"/>
          <w:sz w:val="24"/>
          <w:szCs w:val="24"/>
        </w:rPr>
        <w:t>.</w:t>
      </w:r>
      <w:r w:rsidRPr="007B1664">
        <w:rPr>
          <w:rFonts w:ascii="標楷體" w:eastAsia="標楷體" w:hAnsi="標楷體" w:hint="eastAsia"/>
          <w:sz w:val="24"/>
          <w:szCs w:val="24"/>
        </w:rPr>
        <w:t>若從動件之動向與凸輪軸線垂直，則此凸輪為　(A)平移凸輪　(B)圓錐形凸輪　(C)圓柱形凸輪　(D)板形凸輪。</w:t>
      </w:r>
    </w:p>
    <w:p w:rsidR="00BA6016" w:rsidRPr="008347B0" w:rsidRDefault="008347B0" w:rsidP="009E2FCE">
      <w:pPr>
        <w:autoSpaceDE w:val="0"/>
        <w:autoSpaceDN w:val="0"/>
        <w:adjustRightInd w:val="0"/>
        <w:ind w:left="1080" w:hanging="1080"/>
        <w:rPr>
          <w:rFonts w:ascii="標楷體" w:eastAsia="標楷體" w:hAnsi="標楷體"/>
          <w:szCs w:val="24"/>
        </w:rPr>
      </w:pPr>
      <w:r w:rsidRPr="008347B0">
        <w:rPr>
          <w:rFonts w:ascii="標楷體" w:eastAsia="標楷體" w:hAnsi="標楷體" w:hint="eastAsia"/>
          <w:szCs w:val="24"/>
        </w:rPr>
        <w:t xml:space="preserve">( </w:t>
      </w:r>
      <w:r w:rsidR="001E5F93">
        <w:rPr>
          <w:rFonts w:ascii="標楷體" w:eastAsia="標楷體" w:hAnsi="標楷體" w:hint="eastAsia"/>
          <w:szCs w:val="24"/>
        </w:rPr>
        <w:t xml:space="preserve"> </w:t>
      </w:r>
      <w:r w:rsidRPr="008347B0">
        <w:rPr>
          <w:rFonts w:ascii="標楷體" w:eastAsia="標楷體" w:hAnsi="標楷體" w:hint="eastAsia"/>
          <w:szCs w:val="24"/>
        </w:rPr>
        <w:t xml:space="preserve"> )38.</w:t>
      </w:r>
      <w:r w:rsidRPr="008347B0">
        <w:rPr>
          <w:rFonts w:ascii="標楷體" w:eastAsia="標楷體" w:hAnsi="標楷體" w:hint="eastAsia"/>
        </w:rPr>
        <w:t>以跡點距凸輪中心之最短距離為半徑所畫得的圓，通常作為設計凸輪周緣的基礎是　(A)基圓　(B)節圓　(C)工作曲線　(D)理論曲線。</w:t>
      </w:r>
    </w:p>
    <w:p w:rsidR="00BA6016" w:rsidRPr="002345B2" w:rsidRDefault="0044048E" w:rsidP="009E2FCE">
      <w:pPr>
        <w:autoSpaceDE w:val="0"/>
        <w:autoSpaceDN w:val="0"/>
        <w:adjustRightInd w:val="0"/>
        <w:ind w:left="1080" w:hanging="1080"/>
        <w:rPr>
          <w:rFonts w:ascii="標楷體" w:eastAsia="標楷體" w:hAnsi="標楷體"/>
          <w:szCs w:val="24"/>
        </w:rPr>
      </w:pPr>
      <w:r>
        <w:rPr>
          <w:rFonts w:hint="eastAsia"/>
          <w:szCs w:val="24"/>
        </w:rPr>
        <w:t xml:space="preserve">( </w:t>
      </w:r>
      <w:r w:rsidRPr="002345B2">
        <w:rPr>
          <w:rFonts w:ascii="標楷體" w:eastAsia="標楷體" w:hAnsi="標楷體" w:hint="eastAsia"/>
          <w:szCs w:val="24"/>
        </w:rPr>
        <w:t xml:space="preserve"> </w:t>
      </w:r>
      <w:r w:rsidR="001E5F93">
        <w:rPr>
          <w:rFonts w:ascii="標楷體" w:eastAsia="標楷體" w:hAnsi="標楷體"/>
          <w:szCs w:val="24"/>
        </w:rPr>
        <w:t xml:space="preserve"> </w:t>
      </w:r>
      <w:r w:rsidRPr="002345B2">
        <w:rPr>
          <w:rFonts w:ascii="標楷體" w:eastAsia="標楷體" w:hAnsi="標楷體" w:hint="eastAsia"/>
          <w:szCs w:val="24"/>
        </w:rPr>
        <w:t xml:space="preserve"> )39.</w:t>
      </w:r>
      <w:r w:rsidRPr="002345B2">
        <w:rPr>
          <w:rFonts w:ascii="標楷體" w:eastAsia="標楷體" w:hAnsi="標楷體" w:hint="eastAsia"/>
        </w:rPr>
        <w:t>使從動件產生預期的不規則運動，最簡捷的方法為使用　(A)連桿　(B)斜齒輪　(C)凸輪　(D)摩擦輪。</w:t>
      </w:r>
    </w:p>
    <w:p w:rsidR="00015C8C" w:rsidRPr="002345B2" w:rsidRDefault="00015C8C" w:rsidP="00E000E3">
      <w:pPr>
        <w:pStyle w:val="Q-1"/>
        <w:tabs>
          <w:tab w:val="clear" w:pos="840"/>
        </w:tabs>
        <w:spacing w:after="54"/>
        <w:ind w:left="1056" w:hanging="1056"/>
        <w:rPr>
          <w:rFonts w:ascii="標楷體" w:eastAsia="標楷體" w:hAnsi="標楷體"/>
          <w:sz w:val="24"/>
          <w:szCs w:val="24"/>
        </w:rPr>
      </w:pPr>
      <w:r w:rsidRPr="002345B2">
        <w:rPr>
          <w:rFonts w:ascii="標楷體" w:eastAsia="標楷體" w:hAnsi="標楷體" w:hint="eastAsia"/>
          <w:sz w:val="24"/>
          <w:szCs w:val="24"/>
        </w:rPr>
        <w:t>(</w:t>
      </w:r>
      <w:r w:rsidRPr="002345B2">
        <w:rPr>
          <w:rStyle w:val="aa"/>
          <w:rFonts w:ascii="標楷體" w:eastAsia="標楷體" w:hAnsi="標楷體" w:hint="eastAsia"/>
          <w:sz w:val="24"/>
          <w:szCs w:val="24"/>
        </w:rPr>
        <w:t xml:space="preserve"> </w:t>
      </w:r>
      <w:r w:rsidR="001E5F93">
        <w:rPr>
          <w:rStyle w:val="aa"/>
          <w:rFonts w:ascii="標楷體" w:eastAsia="標楷體" w:hAnsi="標楷體" w:hint="eastAsia"/>
          <w:sz w:val="24"/>
          <w:szCs w:val="24"/>
        </w:rPr>
        <w:t xml:space="preserve"> </w:t>
      </w:r>
      <w:r w:rsidRPr="002345B2">
        <w:rPr>
          <w:rStyle w:val="aa"/>
          <w:rFonts w:ascii="標楷體" w:eastAsia="標楷體" w:hAnsi="標楷體" w:hint="eastAsia"/>
          <w:sz w:val="24"/>
          <w:szCs w:val="24"/>
        </w:rPr>
        <w:t xml:space="preserve"> </w:t>
      </w:r>
      <w:r w:rsidR="00E000E3" w:rsidRPr="002345B2">
        <w:rPr>
          <w:rFonts w:ascii="標楷體" w:eastAsia="標楷體" w:hAnsi="標楷體" w:hint="eastAsia"/>
          <w:sz w:val="24"/>
          <w:szCs w:val="24"/>
        </w:rPr>
        <w:t>)</w:t>
      </w:r>
      <w:r w:rsidRPr="002345B2">
        <w:rPr>
          <w:rFonts w:ascii="標楷體" w:eastAsia="標楷體" w:hAnsi="標楷體" w:hint="eastAsia"/>
          <w:sz w:val="24"/>
          <w:szCs w:val="24"/>
        </w:rPr>
        <w:t>40.下列何種機構沒有死點發生？　(A)雙曲柄機構</w:t>
      </w:r>
      <w:r w:rsidRPr="002345B2">
        <w:rPr>
          <w:rFonts w:ascii="標楷體" w:eastAsia="標楷體" w:hAnsi="標楷體"/>
          <w:sz w:val="24"/>
          <w:szCs w:val="24"/>
        </w:rPr>
        <w:tab/>
      </w:r>
      <w:r w:rsidRPr="002345B2">
        <w:rPr>
          <w:rFonts w:ascii="標楷體" w:eastAsia="標楷體" w:hAnsi="標楷體" w:hint="eastAsia"/>
          <w:sz w:val="24"/>
          <w:szCs w:val="24"/>
        </w:rPr>
        <w:t>(</w:t>
      </w:r>
      <w:r w:rsidRPr="002345B2">
        <w:rPr>
          <w:rFonts w:ascii="標楷體" w:eastAsia="標楷體" w:hAnsi="標楷體"/>
          <w:sz w:val="24"/>
          <w:szCs w:val="24"/>
        </w:rPr>
        <w:t>B)</w:t>
      </w:r>
      <w:r w:rsidRPr="002345B2">
        <w:rPr>
          <w:rFonts w:ascii="標楷體" w:eastAsia="標楷體" w:hAnsi="標楷體" w:hint="eastAsia"/>
          <w:sz w:val="24"/>
          <w:szCs w:val="24"/>
        </w:rPr>
        <w:t>曲柄搖桿機構　(</w:t>
      </w:r>
      <w:r w:rsidRPr="002345B2">
        <w:rPr>
          <w:rFonts w:ascii="標楷體" w:eastAsia="標楷體" w:hAnsi="標楷體"/>
          <w:sz w:val="24"/>
          <w:szCs w:val="24"/>
        </w:rPr>
        <w:t>C)</w:t>
      </w:r>
      <w:r w:rsidRPr="002345B2">
        <w:rPr>
          <w:rFonts w:ascii="標楷體" w:eastAsia="標楷體" w:hAnsi="標楷體" w:hint="eastAsia"/>
          <w:sz w:val="24"/>
          <w:szCs w:val="24"/>
        </w:rPr>
        <w:t>雙搖桿機構</w:t>
      </w:r>
      <w:r w:rsidRPr="002345B2">
        <w:rPr>
          <w:rFonts w:ascii="標楷體" w:eastAsia="標楷體" w:hAnsi="標楷體"/>
          <w:sz w:val="24"/>
          <w:szCs w:val="24"/>
        </w:rPr>
        <w:tab/>
        <w:t>(D)</w:t>
      </w:r>
      <w:r w:rsidRPr="002345B2">
        <w:rPr>
          <w:rFonts w:ascii="標楷體" w:eastAsia="標楷體" w:hAnsi="標楷體" w:hint="eastAsia"/>
          <w:sz w:val="24"/>
          <w:szCs w:val="24"/>
        </w:rPr>
        <w:t>往復滑塊曲柄機構。</w:t>
      </w:r>
    </w:p>
    <w:p w:rsidR="00BA6016" w:rsidRPr="00015C8C" w:rsidRDefault="00BA6016" w:rsidP="009E2FCE">
      <w:pPr>
        <w:autoSpaceDE w:val="0"/>
        <w:autoSpaceDN w:val="0"/>
        <w:adjustRightInd w:val="0"/>
        <w:ind w:left="1080" w:hanging="1080"/>
        <w:rPr>
          <w:szCs w:val="24"/>
        </w:rPr>
      </w:pPr>
    </w:p>
    <w:p w:rsidR="001C36ED" w:rsidRPr="002345B2" w:rsidRDefault="009E2FCE" w:rsidP="008C2767">
      <w:pPr>
        <w:rPr>
          <w:rFonts w:ascii="標楷體" w:eastAsia="標楷體" w:hAnsi="標楷體"/>
          <w:b/>
          <w:color w:val="000000"/>
        </w:rPr>
      </w:pPr>
      <w:r w:rsidRPr="002345B2">
        <w:rPr>
          <w:rFonts w:ascii="標楷體" w:eastAsia="標楷體" w:hAnsi="標楷體" w:hint="eastAsia"/>
          <w:b/>
          <w:color w:val="000000"/>
        </w:rPr>
        <w:t>二、計算題</w:t>
      </w:r>
      <w:r w:rsidRPr="002345B2">
        <w:rPr>
          <w:rFonts w:ascii="標楷體" w:eastAsia="標楷體" w:hAnsi="標楷體"/>
          <w:b/>
          <w:color w:val="000000"/>
        </w:rPr>
        <w:t xml:space="preserve"> (</w:t>
      </w:r>
      <w:r w:rsidR="004B556F" w:rsidRPr="002345B2">
        <w:rPr>
          <w:rFonts w:ascii="標楷體" w:eastAsia="標楷體" w:hAnsi="標楷體" w:hint="eastAsia"/>
          <w:b/>
          <w:color w:val="000000"/>
        </w:rPr>
        <w:t>2</w:t>
      </w:r>
      <w:r w:rsidRPr="002345B2">
        <w:rPr>
          <w:rFonts w:ascii="標楷體" w:eastAsia="標楷體" w:hAnsi="標楷體" w:hint="eastAsia"/>
          <w:b/>
          <w:color w:val="000000"/>
        </w:rPr>
        <w:t>題</w:t>
      </w:r>
      <w:r w:rsidRPr="002345B2">
        <w:rPr>
          <w:rFonts w:ascii="標楷體" w:eastAsia="標楷體" w:hAnsi="標楷體"/>
          <w:b/>
          <w:color w:val="000000"/>
        </w:rPr>
        <w:t xml:space="preserve"> </w:t>
      </w:r>
      <w:r w:rsidRPr="002345B2">
        <w:rPr>
          <w:rFonts w:ascii="標楷體" w:eastAsia="標楷體" w:hAnsi="標楷體" w:hint="eastAsia"/>
          <w:b/>
          <w:color w:val="000000"/>
        </w:rPr>
        <w:t>每題</w:t>
      </w:r>
      <w:r w:rsidR="004B556F" w:rsidRPr="002345B2">
        <w:rPr>
          <w:rFonts w:ascii="標楷體" w:eastAsia="標楷體" w:hAnsi="標楷體" w:hint="eastAsia"/>
          <w:b/>
          <w:color w:val="000000"/>
        </w:rPr>
        <w:t>10</w:t>
      </w:r>
      <w:r w:rsidRPr="002345B2">
        <w:rPr>
          <w:rFonts w:ascii="標楷體" w:eastAsia="標楷體" w:hAnsi="標楷體" w:hint="eastAsia"/>
          <w:b/>
          <w:color w:val="000000"/>
        </w:rPr>
        <w:t>分</w:t>
      </w:r>
      <w:r w:rsidRPr="002345B2">
        <w:rPr>
          <w:rFonts w:ascii="標楷體" w:eastAsia="標楷體" w:hAnsi="標楷體"/>
          <w:b/>
          <w:color w:val="000000"/>
        </w:rPr>
        <w:t xml:space="preserve"> </w:t>
      </w:r>
      <w:r w:rsidRPr="002345B2">
        <w:rPr>
          <w:rFonts w:ascii="標楷體" w:eastAsia="標楷體" w:hAnsi="標楷體" w:hint="eastAsia"/>
          <w:b/>
          <w:color w:val="000000"/>
        </w:rPr>
        <w:t>共</w:t>
      </w:r>
      <w:r w:rsidR="004B556F" w:rsidRPr="002345B2">
        <w:rPr>
          <w:rFonts w:ascii="標楷體" w:eastAsia="標楷體" w:hAnsi="標楷體" w:hint="eastAsia"/>
          <w:b/>
          <w:color w:val="000000"/>
        </w:rPr>
        <w:t>2</w:t>
      </w:r>
      <w:r w:rsidRPr="002345B2">
        <w:rPr>
          <w:rFonts w:ascii="標楷體" w:eastAsia="標楷體" w:hAnsi="標楷體"/>
          <w:b/>
          <w:color w:val="000000"/>
        </w:rPr>
        <w:t>0</w:t>
      </w:r>
      <w:r w:rsidRPr="002345B2">
        <w:rPr>
          <w:rFonts w:ascii="標楷體" w:eastAsia="標楷體" w:hAnsi="標楷體" w:hint="eastAsia"/>
          <w:b/>
          <w:color w:val="000000"/>
        </w:rPr>
        <w:t>分</w:t>
      </w:r>
      <w:r w:rsidRPr="002345B2">
        <w:rPr>
          <w:rFonts w:ascii="標楷體" w:eastAsia="標楷體" w:hAnsi="標楷體"/>
          <w:b/>
          <w:color w:val="000000"/>
        </w:rPr>
        <w:t>)</w:t>
      </w:r>
    </w:p>
    <w:p w:rsidR="004B556F" w:rsidRPr="00B108B5" w:rsidRDefault="00F6164B" w:rsidP="00EB4770">
      <w:pPr>
        <w:rPr>
          <w:rFonts w:ascii="標楷體" w:eastAsia="標楷體" w:hAnsi="標楷體" w:cs="新細明體"/>
          <w:kern w:val="0"/>
        </w:rPr>
      </w:pPr>
      <w:r w:rsidRPr="00B108B5">
        <w:rPr>
          <w:rFonts w:ascii="標楷體" w:eastAsia="標楷體" w:hAnsi="標楷體"/>
          <w:kern w:val="0"/>
          <w:szCs w:val="24"/>
        </w:rPr>
        <w:t>1.</w:t>
      </w:r>
      <w:r w:rsidR="00B108B5" w:rsidRPr="00B108B5">
        <w:rPr>
          <w:rFonts w:ascii="標楷體" w:eastAsia="標楷體" w:hAnsi="標楷體" w:hint="eastAsia"/>
        </w:rPr>
        <w:t xml:space="preserve"> 如圖所示的滑車組，若欲使重物上升</w:t>
      </w:r>
      <w:smartTag w:uri="urn:schemas-microsoft-com:office:smarttags" w:element="chmetcnv">
        <w:smartTagPr>
          <w:attr w:name="UnitName" w:val="cm"/>
          <w:attr w:name="SourceValue" w:val="50"/>
          <w:attr w:name="HasSpace" w:val="True"/>
          <w:attr w:name="Negative" w:val="False"/>
          <w:attr w:name="NumberType" w:val="1"/>
          <w:attr w:name="TCSC" w:val="0"/>
        </w:smartTagPr>
        <w:r w:rsidR="00B108B5" w:rsidRPr="00B108B5">
          <w:rPr>
            <w:rFonts w:ascii="標楷體" w:eastAsia="標楷體" w:hAnsi="標楷體" w:hint="eastAsia"/>
          </w:rPr>
          <w:t>5</w:t>
        </w:r>
        <w:r w:rsidR="00B108B5" w:rsidRPr="00B108B5">
          <w:rPr>
            <w:rFonts w:ascii="標楷體" w:eastAsia="標楷體" w:hAnsi="標楷體"/>
          </w:rPr>
          <w:t>0</w:t>
        </w:r>
        <w:r w:rsidR="00B108B5" w:rsidRPr="00B108B5">
          <w:rPr>
            <w:rFonts w:ascii="標楷體" w:eastAsia="標楷體" w:hAnsi="標楷體" w:hint="eastAsia"/>
          </w:rPr>
          <w:t xml:space="preserve"> </w:t>
        </w:r>
        <w:r w:rsidR="00B108B5" w:rsidRPr="00B108B5">
          <w:rPr>
            <w:rFonts w:ascii="標楷體" w:eastAsia="標楷體" w:hAnsi="標楷體"/>
          </w:rPr>
          <w:t>cm</w:t>
        </w:r>
      </w:smartTag>
      <w:r w:rsidR="00B108B5" w:rsidRPr="00B108B5">
        <w:rPr>
          <w:rFonts w:ascii="標楷體" w:eastAsia="標楷體" w:hAnsi="標楷體" w:hint="eastAsia"/>
        </w:rPr>
        <w:t>，則施力點須將繩子拉下多少cm</w:t>
      </w:r>
      <w:r w:rsidR="00B108B5" w:rsidRPr="00B108B5">
        <w:rPr>
          <w:rFonts w:ascii="標楷體" w:eastAsia="標楷體" w:hAnsi="標楷體"/>
        </w:rPr>
        <w:t xml:space="preserve"> </w:t>
      </w:r>
      <w:r w:rsidR="00B108B5" w:rsidRPr="00B108B5">
        <w:rPr>
          <w:rFonts w:ascii="標楷體" w:eastAsia="標楷體" w:hAnsi="標楷體" w:hint="eastAsia"/>
        </w:rPr>
        <w:t>?</w:t>
      </w:r>
    </w:p>
    <w:p w:rsidR="00856990" w:rsidRDefault="00856990" w:rsidP="00856990">
      <w:pPr>
        <w:tabs>
          <w:tab w:val="left" w:pos="1134"/>
          <w:tab w:val="left" w:pos="3294"/>
          <w:tab w:val="left" w:pos="5454"/>
          <w:tab w:val="left" w:pos="7614"/>
        </w:tabs>
        <w:snapToGrid w:val="0"/>
        <w:ind w:left="1134" w:hanging="1134"/>
        <w:rPr>
          <w:color w:val="0000FF"/>
        </w:rPr>
      </w:pPr>
      <w:bookmarkStart w:id="9" w:name="R201165095"/>
      <w:r w:rsidRPr="00A56C61">
        <w:rPr>
          <w:rFonts w:hint="eastAsia"/>
          <w:noProof/>
        </w:rPr>
        <w:drawing>
          <wp:anchor distT="0" distB="0" distL="114300" distR="114300" simplePos="0" relativeHeight="251662336" behindDoc="0" locked="0" layoutInCell="1" allowOverlap="1">
            <wp:simplePos x="0" y="0"/>
            <wp:positionH relativeFrom="column">
              <wp:posOffset>4909820</wp:posOffset>
            </wp:positionH>
            <wp:positionV relativeFrom="paragraph">
              <wp:posOffset>147955</wp:posOffset>
            </wp:positionV>
            <wp:extent cx="1196340" cy="1623604"/>
            <wp:effectExtent l="0" t="0" r="3810" b="0"/>
            <wp:wrapNone/>
            <wp:docPr id="5" name="圖片 5" descr="te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e3-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6340" cy="162360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027B0" w:rsidRDefault="00C027B0" w:rsidP="00856990">
      <w:pPr>
        <w:tabs>
          <w:tab w:val="left" w:pos="1134"/>
          <w:tab w:val="left" w:pos="3294"/>
          <w:tab w:val="left" w:pos="5454"/>
          <w:tab w:val="left" w:pos="7614"/>
        </w:tabs>
        <w:snapToGrid w:val="0"/>
        <w:ind w:left="1134" w:hanging="1134"/>
        <w:rPr>
          <w:color w:val="0000FF"/>
        </w:rPr>
      </w:pPr>
    </w:p>
    <w:p w:rsidR="00C027B0" w:rsidRDefault="00C027B0" w:rsidP="00856990">
      <w:pPr>
        <w:tabs>
          <w:tab w:val="left" w:pos="1134"/>
          <w:tab w:val="left" w:pos="3294"/>
          <w:tab w:val="left" w:pos="5454"/>
          <w:tab w:val="left" w:pos="7614"/>
        </w:tabs>
        <w:snapToGrid w:val="0"/>
        <w:ind w:left="1134" w:hanging="1134"/>
        <w:rPr>
          <w:color w:val="0000FF"/>
        </w:rPr>
      </w:pPr>
    </w:p>
    <w:p w:rsidR="00C027B0" w:rsidRDefault="00C027B0" w:rsidP="00856990">
      <w:pPr>
        <w:tabs>
          <w:tab w:val="left" w:pos="1134"/>
          <w:tab w:val="left" w:pos="3294"/>
          <w:tab w:val="left" w:pos="5454"/>
          <w:tab w:val="left" w:pos="7614"/>
        </w:tabs>
        <w:snapToGrid w:val="0"/>
        <w:ind w:left="1134" w:hanging="1134"/>
        <w:rPr>
          <w:color w:val="0000FF"/>
        </w:rPr>
      </w:pPr>
    </w:p>
    <w:bookmarkEnd w:id="9"/>
    <w:p w:rsidR="00856990" w:rsidRDefault="00856990" w:rsidP="00856990">
      <w:pPr>
        <w:tabs>
          <w:tab w:val="left" w:pos="1134"/>
          <w:tab w:val="left" w:pos="3294"/>
          <w:tab w:val="left" w:pos="5454"/>
          <w:tab w:val="left" w:pos="7614"/>
        </w:tabs>
        <w:snapToGrid w:val="0"/>
        <w:ind w:left="1134" w:hanging="1134"/>
        <w:rPr>
          <w:color w:val="0000FF"/>
        </w:rPr>
      </w:pPr>
    </w:p>
    <w:p w:rsidR="004B556F" w:rsidRDefault="004B556F" w:rsidP="008C2767">
      <w:pPr>
        <w:rPr>
          <w:rFonts w:cs="新細明體"/>
          <w:kern w:val="0"/>
        </w:rPr>
      </w:pPr>
    </w:p>
    <w:p w:rsidR="004B556F" w:rsidRDefault="004B556F" w:rsidP="008C2767">
      <w:pPr>
        <w:rPr>
          <w:rFonts w:cs="新細明體"/>
          <w:kern w:val="0"/>
        </w:rPr>
      </w:pPr>
    </w:p>
    <w:p w:rsidR="00CC76E0" w:rsidRDefault="00CC76E0" w:rsidP="008C2767">
      <w:pPr>
        <w:rPr>
          <w:rFonts w:cs="新細明體"/>
          <w:kern w:val="0"/>
        </w:rPr>
      </w:pPr>
    </w:p>
    <w:p w:rsidR="00CC76E0" w:rsidRDefault="00CC76E0" w:rsidP="008C2767">
      <w:pPr>
        <w:rPr>
          <w:rFonts w:cs="新細明體"/>
          <w:kern w:val="0"/>
        </w:rPr>
      </w:pPr>
    </w:p>
    <w:p w:rsidR="00CC76E0" w:rsidRPr="004E02BE" w:rsidRDefault="00CC76E0" w:rsidP="008C2767">
      <w:pPr>
        <w:rPr>
          <w:rFonts w:cs="新細明體"/>
          <w:kern w:val="0"/>
        </w:rPr>
      </w:pPr>
    </w:p>
    <w:p w:rsidR="004B556F" w:rsidRPr="00856990" w:rsidRDefault="004B556F" w:rsidP="00EC77AC">
      <w:pPr>
        <w:rPr>
          <w:rFonts w:ascii="標楷體" w:eastAsia="標楷體" w:hAnsi="標楷體"/>
          <w:kern w:val="0"/>
          <w:szCs w:val="24"/>
        </w:rPr>
      </w:pPr>
      <w:r w:rsidRPr="00856990">
        <w:rPr>
          <w:rFonts w:ascii="標楷體" w:eastAsia="標楷體" w:hAnsi="標楷體"/>
          <w:kern w:val="0"/>
          <w:szCs w:val="24"/>
        </w:rPr>
        <w:t>2.</w:t>
      </w:r>
      <w:r w:rsidR="00856990" w:rsidRPr="00856990">
        <w:rPr>
          <w:rFonts w:ascii="標楷體" w:eastAsia="標楷體" w:hAnsi="標楷體" w:cs="InnMing-Medium" w:hint="eastAsia"/>
          <w:kern w:val="0"/>
          <w:szCs w:val="24"/>
        </w:rPr>
        <w:t xml:space="preserve"> 如圖所示之滑車組，試求</w:t>
      </w:r>
      <w:r w:rsidR="00856990" w:rsidRPr="00856990">
        <w:rPr>
          <w:rFonts w:ascii="標楷體" w:eastAsia="標楷體" w:hAnsi="標楷體" w:cs="TimesNewRomanPSMT"/>
          <w:kern w:val="0"/>
          <w:szCs w:val="24"/>
        </w:rPr>
        <w:t>(1)</w:t>
      </w:r>
      <w:r w:rsidR="00856990" w:rsidRPr="00856990">
        <w:rPr>
          <w:rFonts w:ascii="標楷體" w:eastAsia="標楷體" w:hAnsi="標楷體" w:cs="InnMing-Medium" w:hint="eastAsia"/>
          <w:kern w:val="0"/>
          <w:szCs w:val="24"/>
        </w:rPr>
        <w:t>機械利益？</w:t>
      </w:r>
      <w:r w:rsidR="00856990" w:rsidRPr="00856990">
        <w:rPr>
          <w:rFonts w:ascii="標楷體" w:eastAsia="標楷體" w:hAnsi="標楷體" w:cs="TimesNewRomanPSMT"/>
          <w:kern w:val="0"/>
          <w:szCs w:val="24"/>
        </w:rPr>
        <w:t>(2)</w:t>
      </w:r>
      <w:r w:rsidR="00856990" w:rsidRPr="00856990">
        <w:rPr>
          <w:rFonts w:ascii="標楷體" w:eastAsia="標楷體" w:hAnsi="標楷體" w:cs="InnMing-Medium" w:hint="eastAsia"/>
          <w:kern w:val="0"/>
          <w:szCs w:val="24"/>
        </w:rPr>
        <w:t>若</w:t>
      </w:r>
      <w:r w:rsidR="00856990" w:rsidRPr="00856990">
        <w:rPr>
          <w:rFonts w:ascii="標楷體" w:eastAsia="標楷體" w:hAnsi="標楷體" w:cs="TimesNewRomanPS-ItalicMT"/>
          <w:i/>
          <w:iCs/>
          <w:kern w:val="0"/>
          <w:szCs w:val="24"/>
        </w:rPr>
        <w:t xml:space="preserve">F </w:t>
      </w:r>
      <w:r w:rsidR="00856990" w:rsidRPr="00856990">
        <w:rPr>
          <w:rFonts w:ascii="標楷體" w:eastAsia="標楷體" w:hAnsi="標楷體" w:cs="TimesNewRomanPSMT"/>
          <w:kern w:val="0"/>
          <w:szCs w:val="24"/>
        </w:rPr>
        <w:t>= 10 N</w:t>
      </w:r>
      <w:r w:rsidR="00856990" w:rsidRPr="00856990">
        <w:rPr>
          <w:rFonts w:ascii="標楷體" w:eastAsia="標楷體" w:hAnsi="標楷體" w:cs="InnMing-Medium" w:hint="eastAsia"/>
          <w:kern w:val="0"/>
          <w:szCs w:val="24"/>
        </w:rPr>
        <w:t>，則可吊起重物若干</w:t>
      </w:r>
      <w:r w:rsidR="00856990" w:rsidRPr="00856990">
        <w:rPr>
          <w:rFonts w:ascii="標楷體" w:eastAsia="標楷體" w:hAnsi="標楷體" w:cs="TimesNewRomanPSMT"/>
          <w:kern w:val="0"/>
          <w:szCs w:val="24"/>
        </w:rPr>
        <w:t>N</w:t>
      </w:r>
      <w:r w:rsidR="00856990" w:rsidRPr="00856990">
        <w:rPr>
          <w:rFonts w:ascii="標楷體" w:eastAsia="標楷體" w:hAnsi="標楷體" w:cs="InnMing-Medium" w:hint="eastAsia"/>
          <w:kern w:val="0"/>
          <w:szCs w:val="24"/>
        </w:rPr>
        <w:t>？</w:t>
      </w:r>
    </w:p>
    <w:p w:rsidR="00EC77AC" w:rsidRPr="00856990" w:rsidRDefault="00856990" w:rsidP="00EC77AC">
      <w:pPr>
        <w:rPr>
          <w:color w:val="0000FF"/>
        </w:rPr>
      </w:pPr>
      <w:r>
        <w:rPr>
          <w:noProof/>
        </w:rPr>
        <w:drawing>
          <wp:anchor distT="0" distB="0" distL="114300" distR="114300" simplePos="0" relativeHeight="251663360" behindDoc="0" locked="0" layoutInCell="1" allowOverlap="1">
            <wp:simplePos x="0" y="0"/>
            <wp:positionH relativeFrom="column">
              <wp:posOffset>4347845</wp:posOffset>
            </wp:positionH>
            <wp:positionV relativeFrom="paragraph">
              <wp:posOffset>147955</wp:posOffset>
            </wp:positionV>
            <wp:extent cx="2148419" cy="1569720"/>
            <wp:effectExtent l="0" t="0" r="4445" b="0"/>
            <wp:wrapNone/>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148419" cy="1569720"/>
                    </a:xfrm>
                    <a:prstGeom prst="rect">
                      <a:avLst/>
                    </a:prstGeom>
                  </pic:spPr>
                </pic:pic>
              </a:graphicData>
            </a:graphic>
            <wp14:sizeRelH relativeFrom="margin">
              <wp14:pctWidth>0</wp14:pctWidth>
            </wp14:sizeRelH>
            <wp14:sizeRelV relativeFrom="margin">
              <wp14:pctHeight>0</wp14:pctHeight>
            </wp14:sizeRelV>
          </wp:anchor>
        </w:drawing>
      </w:r>
    </w:p>
    <w:p w:rsidR="00EC77AC" w:rsidRDefault="00EC77AC" w:rsidP="00EC77AC">
      <w:pPr>
        <w:rPr>
          <w:color w:val="0000FF"/>
        </w:rPr>
      </w:pPr>
    </w:p>
    <w:p w:rsidR="00EC77AC" w:rsidRDefault="00EC77AC" w:rsidP="00EC77AC">
      <w:pPr>
        <w:rPr>
          <w:color w:val="0000FF"/>
        </w:rPr>
      </w:pPr>
    </w:p>
    <w:p w:rsidR="00EC77AC" w:rsidRPr="002B3812" w:rsidRDefault="00EC77AC" w:rsidP="00EC77AC">
      <w:pPr>
        <w:rPr>
          <w:rFonts w:asciiTheme="majorEastAsia" w:eastAsiaTheme="majorEastAsia" w:hAnsiTheme="majorEastAsia"/>
          <w:szCs w:val="28"/>
        </w:rPr>
      </w:pPr>
    </w:p>
    <w:sectPr w:rsidR="00EC77AC" w:rsidRPr="002B3812" w:rsidSect="00C24E68">
      <w:headerReference w:type="default" r:id="rId13"/>
      <w:footerReference w:type="default" r:id="rId14"/>
      <w:pgSz w:w="14572" w:h="20639" w:code="12"/>
      <w:pgMar w:top="680" w:right="680" w:bottom="680" w:left="680" w:header="851" w:footer="851"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2164" w:rsidRDefault="005B2164">
      <w:r>
        <w:separator/>
      </w:r>
    </w:p>
  </w:endnote>
  <w:endnote w:type="continuationSeparator" w:id="0">
    <w:p w:rsidR="005B2164" w:rsidRDefault="005B2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細明體">
    <w:altName w:val="MingLiU"/>
    <w:panose1 w:val="02020509000000000000"/>
    <w:charset w:val="88"/>
    <w:family w:val="modern"/>
    <w:pitch w:val="fixed"/>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文鼎中明">
    <w:altName w:val="微軟正黑體"/>
    <w:charset w:val="88"/>
    <w:family w:val="modern"/>
    <w:pitch w:val="fixed"/>
    <w:sig w:usb0="00000000" w:usb1="28880000" w:usb2="00000016" w:usb3="00000000" w:csb0="00100000" w:csb1="00000000"/>
  </w:font>
  <w:font w:name="標楷體">
    <w:panose1 w:val="03000509000000000000"/>
    <w:charset w:val="88"/>
    <w:family w:val="script"/>
    <w:pitch w:val="fixed"/>
    <w:sig w:usb0="00000003" w:usb1="080E0000" w:usb2="00000016" w:usb3="00000000" w:csb0="00100001" w:csb1="00000000"/>
  </w:font>
  <w:font w:name="InnMing-Medium">
    <w:altName w:val="Adobe 明體 Std L"/>
    <w:panose1 w:val="00000000000000000000"/>
    <w:charset w:val="88"/>
    <w:family w:val="auto"/>
    <w:notTrueType/>
    <w:pitch w:val="default"/>
    <w:sig w:usb0="00000001" w:usb1="08080000" w:usb2="00000010" w:usb3="00000000" w:csb0="00100000"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imesNewRomanPSMT">
    <w:altName w:val="Courier Std"/>
    <w:charset w:val="00"/>
    <w:family w:val="auto"/>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79E3" w:rsidRDefault="001D79E3" w:rsidP="00F336FE">
    <w:pPr>
      <w:pStyle w:val="a4"/>
      <w:ind w:firstLineChars="3100" w:firstLine="6200"/>
      <w:rPr>
        <w:rFonts w:ascii="新細明體" w:hAnsi="新細明體"/>
        <w:sz w:val="24"/>
      </w:rPr>
    </w:pPr>
    <w:r w:rsidRPr="005C0C55">
      <w:rPr>
        <w:rFonts w:ascii="新細明體" w:hAnsi="新細明體"/>
      </w:rPr>
      <w:t xml:space="preserve">Page </w:t>
    </w:r>
    <w:r w:rsidR="00204C0D" w:rsidRPr="005C0C55">
      <w:rPr>
        <w:rFonts w:ascii="新細明體" w:hAnsi="新細明體"/>
      </w:rPr>
      <w:fldChar w:fldCharType="begin"/>
    </w:r>
    <w:r w:rsidRPr="005C0C55">
      <w:rPr>
        <w:rFonts w:ascii="新細明體" w:hAnsi="新細明體"/>
      </w:rPr>
      <w:instrText xml:space="preserve"> PAGE </w:instrText>
    </w:r>
    <w:r w:rsidR="00204C0D" w:rsidRPr="005C0C55">
      <w:rPr>
        <w:rFonts w:ascii="新細明體" w:hAnsi="新細明體"/>
      </w:rPr>
      <w:fldChar w:fldCharType="separate"/>
    </w:r>
    <w:r w:rsidR="00723947">
      <w:rPr>
        <w:rFonts w:ascii="新細明體" w:hAnsi="新細明體"/>
        <w:noProof/>
      </w:rPr>
      <w:t>2</w:t>
    </w:r>
    <w:r w:rsidR="00204C0D" w:rsidRPr="005C0C55">
      <w:rPr>
        <w:rFonts w:ascii="新細明體" w:hAnsi="新細明體"/>
      </w:rPr>
      <w:fldChar w:fldCharType="end"/>
    </w:r>
    <w:r w:rsidRPr="005C0C55">
      <w:rPr>
        <w:rFonts w:ascii="新細明體" w:hAnsi="新細明體"/>
      </w:rPr>
      <w:t xml:space="preserve"> of </w:t>
    </w:r>
    <w:r w:rsidR="00204C0D" w:rsidRPr="005C0C55">
      <w:rPr>
        <w:rFonts w:ascii="新細明體" w:hAnsi="新細明體"/>
      </w:rPr>
      <w:fldChar w:fldCharType="begin"/>
    </w:r>
    <w:r w:rsidRPr="005C0C55">
      <w:rPr>
        <w:rFonts w:ascii="新細明體" w:hAnsi="新細明體"/>
      </w:rPr>
      <w:instrText xml:space="preserve"> NUMPAGES </w:instrText>
    </w:r>
    <w:r w:rsidR="00204C0D" w:rsidRPr="005C0C55">
      <w:rPr>
        <w:rFonts w:ascii="新細明體" w:hAnsi="新細明體"/>
      </w:rPr>
      <w:fldChar w:fldCharType="separate"/>
    </w:r>
    <w:r w:rsidR="00723947">
      <w:rPr>
        <w:rFonts w:ascii="新細明體" w:hAnsi="新細明體"/>
        <w:noProof/>
      </w:rPr>
      <w:t>2</w:t>
    </w:r>
    <w:r w:rsidR="00204C0D" w:rsidRPr="005C0C55">
      <w:rPr>
        <w:rFonts w:ascii="新細明體" w:hAnsi="新細明體"/>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2164" w:rsidRDefault="005B2164">
      <w:r>
        <w:separator/>
      </w:r>
    </w:p>
  </w:footnote>
  <w:footnote w:type="continuationSeparator" w:id="0">
    <w:p w:rsidR="005B2164" w:rsidRDefault="005B2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02"/>
      <w:gridCol w:w="1310"/>
      <w:gridCol w:w="708"/>
      <w:gridCol w:w="993"/>
      <w:gridCol w:w="708"/>
      <w:gridCol w:w="993"/>
      <w:gridCol w:w="708"/>
      <w:gridCol w:w="567"/>
      <w:gridCol w:w="709"/>
      <w:gridCol w:w="956"/>
      <w:gridCol w:w="719"/>
      <w:gridCol w:w="966"/>
      <w:gridCol w:w="672"/>
      <w:gridCol w:w="883"/>
      <w:gridCol w:w="1386"/>
    </w:tblGrid>
    <w:tr w:rsidR="001D79E3" w:rsidTr="00A940C0">
      <w:trPr>
        <w:cantSplit/>
        <w:trHeight w:val="510"/>
        <w:jc w:val="center"/>
      </w:trPr>
      <w:tc>
        <w:tcPr>
          <w:tcW w:w="8454" w:type="dxa"/>
          <w:gridSpan w:val="10"/>
          <w:tcBorders>
            <w:bottom w:val="single" w:sz="4" w:space="0" w:color="auto"/>
          </w:tcBorders>
          <w:vAlign w:val="center"/>
        </w:tcPr>
        <w:p w:rsidR="001D79E3" w:rsidRDefault="001D79E3" w:rsidP="00FF7EDE">
          <w:pPr>
            <w:pStyle w:val="a3"/>
            <w:jc w:val="center"/>
            <w:rPr>
              <w:rFonts w:ascii="新細明體" w:hAnsi="新細明體"/>
            </w:rPr>
          </w:pPr>
          <w:r>
            <w:rPr>
              <w:rFonts w:ascii="新細明體" w:hAnsi="新細明體" w:hint="eastAsia"/>
              <w:sz w:val="28"/>
            </w:rPr>
            <w:t>市立新北高工</w:t>
          </w:r>
          <w:r>
            <w:rPr>
              <w:rFonts w:ascii="新細明體" w:hAnsi="新細明體" w:hint="eastAsia"/>
              <w:color w:val="FF0000"/>
              <w:sz w:val="28"/>
            </w:rPr>
            <w:t>10</w:t>
          </w:r>
          <w:r w:rsidR="002B3812">
            <w:rPr>
              <w:rFonts w:ascii="新細明體" w:hAnsi="新細明體" w:hint="eastAsia"/>
              <w:color w:val="FF0000"/>
              <w:sz w:val="28"/>
            </w:rPr>
            <w:t>8</w:t>
          </w:r>
          <w:r>
            <w:rPr>
              <w:rFonts w:ascii="新細明體" w:hAnsi="新細明體" w:hint="eastAsia"/>
              <w:sz w:val="28"/>
            </w:rPr>
            <w:t>學年度第</w:t>
          </w:r>
          <w:r w:rsidR="00FF7EDE">
            <w:rPr>
              <w:rFonts w:ascii="新細明體" w:hAnsi="新細明體"/>
              <w:sz w:val="28"/>
            </w:rPr>
            <w:t>2</w:t>
          </w:r>
          <w:r>
            <w:rPr>
              <w:rFonts w:ascii="新細明體" w:hAnsi="新細明體" w:hint="eastAsia"/>
              <w:sz w:val="28"/>
            </w:rPr>
            <w:t>學期</w:t>
          </w:r>
          <w:r w:rsidR="00F6164B">
            <w:rPr>
              <w:rFonts w:ascii="新細明體" w:hAnsi="新細明體" w:hint="eastAsia"/>
              <w:sz w:val="28"/>
            </w:rPr>
            <w:t xml:space="preserve"> </w:t>
          </w:r>
          <w:r w:rsidR="00F6164B" w:rsidRPr="00F6164B">
            <w:rPr>
              <w:rFonts w:ascii="新細明體" w:hAnsi="新細明體" w:hint="eastAsia"/>
              <w:color w:val="FF0000"/>
              <w:sz w:val="28"/>
            </w:rPr>
            <w:t>期末</w:t>
          </w:r>
          <w:r w:rsidRPr="00F6164B">
            <w:rPr>
              <w:rFonts w:ascii="新細明體" w:hAnsi="新細明體" w:hint="eastAsia"/>
              <w:color w:val="FF0000"/>
              <w:sz w:val="28"/>
            </w:rPr>
            <w:t>考</w:t>
          </w:r>
          <w:r w:rsidR="00F6164B">
            <w:rPr>
              <w:rFonts w:ascii="新細明體" w:hAnsi="新細明體" w:hint="eastAsia"/>
              <w:color w:val="FF0000"/>
              <w:sz w:val="28"/>
            </w:rPr>
            <w:t xml:space="preserve"> </w:t>
          </w:r>
          <w:r>
            <w:rPr>
              <w:rFonts w:ascii="新細明體" w:hAnsi="新細明體" w:hint="eastAsia"/>
              <w:sz w:val="28"/>
            </w:rPr>
            <w:t>試題</w:t>
          </w:r>
        </w:p>
      </w:tc>
      <w:tc>
        <w:tcPr>
          <w:tcW w:w="719" w:type="dxa"/>
          <w:tcBorders>
            <w:bottom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班別</w:t>
          </w:r>
        </w:p>
      </w:tc>
      <w:tc>
        <w:tcPr>
          <w:tcW w:w="966" w:type="dxa"/>
          <w:tcBorders>
            <w:left w:val="single" w:sz="4" w:space="0" w:color="auto"/>
            <w:bottom w:val="single" w:sz="4" w:space="0" w:color="auto"/>
            <w:right w:val="single" w:sz="4" w:space="0" w:color="auto"/>
          </w:tcBorders>
          <w:vAlign w:val="center"/>
        </w:tcPr>
        <w:p w:rsidR="001D79E3" w:rsidRDefault="001D79E3">
          <w:pPr>
            <w:pStyle w:val="a3"/>
            <w:jc w:val="center"/>
            <w:rPr>
              <w:rFonts w:ascii="新細明體" w:hAnsi="新細明體"/>
              <w:sz w:val="24"/>
            </w:rPr>
          </w:pPr>
        </w:p>
      </w:tc>
      <w:tc>
        <w:tcPr>
          <w:tcW w:w="672" w:type="dxa"/>
          <w:tcBorders>
            <w:left w:val="single" w:sz="4" w:space="0" w:color="auto"/>
            <w:bottom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座號</w:t>
          </w:r>
        </w:p>
      </w:tc>
      <w:tc>
        <w:tcPr>
          <w:tcW w:w="883" w:type="dxa"/>
          <w:tcBorders>
            <w:left w:val="single" w:sz="4" w:space="0" w:color="auto"/>
            <w:bottom w:val="single" w:sz="4" w:space="0" w:color="auto"/>
            <w:right w:val="single" w:sz="4" w:space="0" w:color="auto"/>
          </w:tcBorders>
          <w:vAlign w:val="center"/>
        </w:tcPr>
        <w:p w:rsidR="001D79E3" w:rsidRDefault="001D79E3">
          <w:pPr>
            <w:pStyle w:val="a3"/>
            <w:jc w:val="center"/>
            <w:rPr>
              <w:rFonts w:ascii="新細明體" w:hAnsi="新細明體"/>
              <w:sz w:val="28"/>
            </w:rPr>
          </w:pPr>
        </w:p>
      </w:tc>
      <w:tc>
        <w:tcPr>
          <w:tcW w:w="1386" w:type="dxa"/>
          <w:tcBorders>
            <w:left w:val="single" w:sz="4" w:space="0" w:color="auto"/>
            <w:bottom w:val="single" w:sz="4" w:space="0" w:color="auto"/>
          </w:tcBorders>
          <w:vAlign w:val="center"/>
        </w:tcPr>
        <w:p w:rsidR="001D79E3" w:rsidRPr="00DE6789" w:rsidRDefault="001D79E3" w:rsidP="00D027DE">
          <w:pPr>
            <w:pStyle w:val="a3"/>
            <w:jc w:val="center"/>
            <w:rPr>
              <w:rFonts w:ascii="新細明體" w:hAnsi="新細明體"/>
              <w:sz w:val="24"/>
              <w:szCs w:val="24"/>
            </w:rPr>
          </w:pPr>
          <w:r w:rsidRPr="00DE6789">
            <w:rPr>
              <w:rFonts w:ascii="新細明體" w:hAnsi="新細明體" w:hint="eastAsia"/>
              <w:sz w:val="24"/>
              <w:szCs w:val="24"/>
            </w:rPr>
            <w:t>電腦卡</w:t>
          </w:r>
          <w:r>
            <w:rPr>
              <w:rFonts w:ascii="新細明體" w:hAnsi="新細明體" w:hint="eastAsia"/>
              <w:sz w:val="24"/>
              <w:szCs w:val="24"/>
            </w:rPr>
            <w:t>作答</w:t>
          </w:r>
        </w:p>
      </w:tc>
    </w:tr>
    <w:tr w:rsidR="00F6164B" w:rsidTr="00F6164B">
      <w:trPr>
        <w:cantSplit/>
        <w:trHeight w:val="520"/>
        <w:jc w:val="center"/>
      </w:trPr>
      <w:tc>
        <w:tcPr>
          <w:tcW w:w="802" w:type="dxa"/>
          <w:tcBorders>
            <w:top w:val="single" w:sz="4" w:space="0" w:color="auto"/>
            <w:right w:val="single" w:sz="4" w:space="0" w:color="auto"/>
          </w:tcBorders>
          <w:vAlign w:val="center"/>
        </w:tcPr>
        <w:p w:rsidR="00F6164B" w:rsidRDefault="00F6164B">
          <w:pPr>
            <w:pStyle w:val="a3"/>
            <w:jc w:val="center"/>
            <w:rPr>
              <w:rFonts w:ascii="新細明體" w:hAnsi="新細明體"/>
              <w:sz w:val="24"/>
            </w:rPr>
          </w:pPr>
          <w:r>
            <w:rPr>
              <w:rFonts w:ascii="新細明體" w:hAnsi="新細明體" w:hint="eastAsia"/>
              <w:sz w:val="24"/>
            </w:rPr>
            <w:t>科 目</w:t>
          </w:r>
        </w:p>
      </w:tc>
      <w:tc>
        <w:tcPr>
          <w:tcW w:w="1310" w:type="dxa"/>
          <w:tcBorders>
            <w:top w:val="single" w:sz="4" w:space="0" w:color="auto"/>
            <w:left w:val="single" w:sz="4" w:space="0" w:color="auto"/>
            <w:right w:val="single" w:sz="4" w:space="0" w:color="auto"/>
          </w:tcBorders>
          <w:vAlign w:val="center"/>
        </w:tcPr>
        <w:p w:rsidR="00F6164B" w:rsidRDefault="00F6164B" w:rsidP="00380747">
          <w:pPr>
            <w:pStyle w:val="a3"/>
            <w:jc w:val="center"/>
            <w:rPr>
              <w:rFonts w:ascii="新細明體" w:hAnsi="新細明體"/>
              <w:sz w:val="24"/>
            </w:rPr>
          </w:pPr>
          <w:r>
            <w:rPr>
              <w:rFonts w:ascii="新細明體" w:hAnsi="新細明體" w:hint="eastAsia"/>
              <w:sz w:val="24"/>
            </w:rPr>
            <w:t>機件原理</w:t>
          </w:r>
        </w:p>
      </w:tc>
      <w:tc>
        <w:tcPr>
          <w:tcW w:w="708" w:type="dxa"/>
          <w:tcBorders>
            <w:top w:val="single" w:sz="4" w:space="0" w:color="auto"/>
            <w:left w:val="single" w:sz="4" w:space="0" w:color="auto"/>
            <w:right w:val="single" w:sz="4" w:space="0" w:color="auto"/>
          </w:tcBorders>
          <w:vAlign w:val="center"/>
        </w:tcPr>
        <w:p w:rsidR="00F6164B" w:rsidRDefault="00F6164B">
          <w:pPr>
            <w:pStyle w:val="a3"/>
            <w:jc w:val="center"/>
            <w:rPr>
              <w:rFonts w:ascii="新細明體" w:hAnsi="新細明體"/>
              <w:sz w:val="24"/>
            </w:rPr>
          </w:pPr>
          <w:r>
            <w:rPr>
              <w:rFonts w:ascii="新細明體" w:hAnsi="新細明體" w:hint="eastAsia"/>
              <w:sz w:val="24"/>
            </w:rPr>
            <w:t>命題教師</w:t>
          </w:r>
        </w:p>
      </w:tc>
      <w:tc>
        <w:tcPr>
          <w:tcW w:w="993" w:type="dxa"/>
          <w:tcBorders>
            <w:top w:val="single" w:sz="4" w:space="0" w:color="auto"/>
            <w:left w:val="single" w:sz="4" w:space="0" w:color="auto"/>
            <w:right w:val="single" w:sz="4" w:space="0" w:color="auto"/>
          </w:tcBorders>
          <w:vAlign w:val="center"/>
        </w:tcPr>
        <w:p w:rsidR="00F6164B" w:rsidRDefault="00F6164B" w:rsidP="001808BF">
          <w:pPr>
            <w:pStyle w:val="a3"/>
            <w:jc w:val="center"/>
            <w:rPr>
              <w:rFonts w:ascii="新細明體" w:hAnsi="新細明體"/>
              <w:sz w:val="24"/>
            </w:rPr>
          </w:pPr>
          <w:r>
            <w:rPr>
              <w:rFonts w:ascii="新細明體" w:hAnsi="新細明體" w:hint="eastAsia"/>
              <w:sz w:val="24"/>
            </w:rPr>
            <w:t>陳映瑾</w:t>
          </w:r>
        </w:p>
      </w:tc>
      <w:tc>
        <w:tcPr>
          <w:tcW w:w="708" w:type="dxa"/>
          <w:tcBorders>
            <w:top w:val="single" w:sz="4" w:space="0" w:color="auto"/>
            <w:left w:val="single" w:sz="4" w:space="0" w:color="auto"/>
            <w:right w:val="single" w:sz="4" w:space="0" w:color="auto"/>
          </w:tcBorders>
          <w:vAlign w:val="center"/>
        </w:tcPr>
        <w:p w:rsidR="00F6164B" w:rsidRDefault="00F6164B" w:rsidP="001808BF">
          <w:pPr>
            <w:pStyle w:val="a3"/>
            <w:jc w:val="center"/>
            <w:rPr>
              <w:rFonts w:ascii="新細明體" w:hAnsi="新細明體"/>
              <w:sz w:val="24"/>
            </w:rPr>
          </w:pPr>
          <w:r>
            <w:rPr>
              <w:rFonts w:ascii="新細明體" w:hAnsi="新細明體" w:hint="eastAsia"/>
              <w:sz w:val="24"/>
            </w:rPr>
            <w:t>審題老師</w:t>
          </w:r>
        </w:p>
      </w:tc>
      <w:tc>
        <w:tcPr>
          <w:tcW w:w="993" w:type="dxa"/>
          <w:tcBorders>
            <w:top w:val="single" w:sz="4" w:space="0" w:color="auto"/>
            <w:left w:val="single" w:sz="4" w:space="0" w:color="auto"/>
            <w:right w:val="single" w:sz="4" w:space="0" w:color="auto"/>
          </w:tcBorders>
          <w:vAlign w:val="center"/>
        </w:tcPr>
        <w:p w:rsidR="00F6164B" w:rsidRDefault="00F6164B" w:rsidP="001808BF">
          <w:pPr>
            <w:pStyle w:val="a3"/>
            <w:jc w:val="center"/>
            <w:rPr>
              <w:rFonts w:ascii="新細明體" w:hAnsi="新細明體"/>
              <w:sz w:val="24"/>
            </w:rPr>
          </w:pPr>
          <w:r>
            <w:rPr>
              <w:rFonts w:ascii="新細明體" w:hAnsi="新細明體" w:hint="eastAsia"/>
              <w:sz w:val="24"/>
            </w:rPr>
            <w:t>顏榕樟</w:t>
          </w:r>
        </w:p>
      </w:tc>
      <w:tc>
        <w:tcPr>
          <w:tcW w:w="708" w:type="dxa"/>
          <w:tcBorders>
            <w:top w:val="single" w:sz="4" w:space="0" w:color="auto"/>
            <w:left w:val="single" w:sz="4" w:space="0" w:color="auto"/>
            <w:right w:val="single" w:sz="4" w:space="0" w:color="auto"/>
          </w:tcBorders>
          <w:vAlign w:val="center"/>
        </w:tcPr>
        <w:p w:rsidR="00F6164B" w:rsidRDefault="00F6164B" w:rsidP="00D57F49">
          <w:pPr>
            <w:pStyle w:val="a3"/>
            <w:jc w:val="center"/>
            <w:rPr>
              <w:rFonts w:ascii="新細明體" w:hAnsi="新細明體"/>
              <w:sz w:val="24"/>
            </w:rPr>
          </w:pPr>
          <w:r>
            <w:rPr>
              <w:rFonts w:ascii="新細明體" w:hAnsi="新細明體" w:hint="eastAsia"/>
              <w:sz w:val="24"/>
            </w:rPr>
            <w:t>年級</w:t>
          </w:r>
        </w:p>
      </w:tc>
      <w:tc>
        <w:tcPr>
          <w:tcW w:w="567" w:type="dxa"/>
          <w:tcBorders>
            <w:top w:val="single" w:sz="4" w:space="0" w:color="auto"/>
            <w:left w:val="single" w:sz="4" w:space="0" w:color="auto"/>
            <w:right w:val="single" w:sz="4" w:space="0" w:color="auto"/>
          </w:tcBorders>
          <w:vAlign w:val="center"/>
        </w:tcPr>
        <w:p w:rsidR="00F6164B" w:rsidRDefault="00F6164B" w:rsidP="00D57F49">
          <w:pPr>
            <w:pStyle w:val="a3"/>
            <w:jc w:val="center"/>
            <w:rPr>
              <w:rFonts w:ascii="新細明體" w:hAnsi="新細明體"/>
              <w:sz w:val="24"/>
            </w:rPr>
          </w:pPr>
          <w:r>
            <w:rPr>
              <w:rFonts w:ascii="新細明體" w:hAnsi="新細明體" w:hint="eastAsia"/>
              <w:sz w:val="24"/>
            </w:rPr>
            <w:t>二</w:t>
          </w:r>
        </w:p>
      </w:tc>
      <w:tc>
        <w:tcPr>
          <w:tcW w:w="709" w:type="dxa"/>
          <w:tcBorders>
            <w:top w:val="single" w:sz="4" w:space="0" w:color="auto"/>
            <w:left w:val="single" w:sz="4" w:space="0" w:color="auto"/>
            <w:right w:val="single" w:sz="4" w:space="0" w:color="auto"/>
          </w:tcBorders>
          <w:vAlign w:val="center"/>
        </w:tcPr>
        <w:p w:rsidR="00F6164B" w:rsidRDefault="00F6164B">
          <w:pPr>
            <w:pStyle w:val="a3"/>
            <w:jc w:val="center"/>
            <w:rPr>
              <w:rFonts w:ascii="新細明體" w:hAnsi="新細明體"/>
              <w:sz w:val="24"/>
            </w:rPr>
          </w:pPr>
          <w:r>
            <w:rPr>
              <w:rFonts w:ascii="新細明體" w:hAnsi="新細明體" w:hint="eastAsia"/>
              <w:sz w:val="24"/>
            </w:rPr>
            <w:t>科別</w:t>
          </w:r>
        </w:p>
      </w:tc>
      <w:tc>
        <w:tcPr>
          <w:tcW w:w="956" w:type="dxa"/>
          <w:tcBorders>
            <w:top w:val="single" w:sz="4" w:space="0" w:color="auto"/>
            <w:left w:val="single" w:sz="4" w:space="0" w:color="auto"/>
            <w:right w:val="double" w:sz="4" w:space="0" w:color="auto"/>
          </w:tcBorders>
          <w:vAlign w:val="center"/>
        </w:tcPr>
        <w:p w:rsidR="00F6164B" w:rsidRDefault="00F6164B">
          <w:pPr>
            <w:pStyle w:val="a3"/>
            <w:ind w:left="112"/>
            <w:jc w:val="center"/>
            <w:rPr>
              <w:rFonts w:ascii="新細明體" w:hAnsi="新細明體"/>
              <w:sz w:val="24"/>
            </w:rPr>
          </w:pPr>
          <w:r>
            <w:rPr>
              <w:rFonts w:ascii="新細明體" w:hAnsi="新細明體" w:hint="eastAsia"/>
              <w:sz w:val="24"/>
            </w:rPr>
            <w:t>模具</w:t>
          </w:r>
        </w:p>
      </w:tc>
      <w:tc>
        <w:tcPr>
          <w:tcW w:w="719" w:type="dxa"/>
          <w:tcBorders>
            <w:top w:val="single" w:sz="4" w:space="0" w:color="auto"/>
            <w:left w:val="double" w:sz="4" w:space="0" w:color="auto"/>
            <w:right w:val="single" w:sz="4" w:space="0" w:color="auto"/>
          </w:tcBorders>
          <w:vAlign w:val="center"/>
        </w:tcPr>
        <w:p w:rsidR="00F6164B" w:rsidRDefault="00F6164B">
          <w:pPr>
            <w:pStyle w:val="a3"/>
            <w:jc w:val="center"/>
            <w:rPr>
              <w:rFonts w:ascii="新細明體" w:hAnsi="新細明體"/>
              <w:sz w:val="24"/>
            </w:rPr>
          </w:pPr>
          <w:r>
            <w:rPr>
              <w:rFonts w:ascii="新細明體" w:hAnsi="新細明體" w:hint="eastAsia"/>
              <w:sz w:val="24"/>
            </w:rPr>
            <w:t>姓名</w:t>
          </w:r>
        </w:p>
      </w:tc>
      <w:tc>
        <w:tcPr>
          <w:tcW w:w="2521" w:type="dxa"/>
          <w:gridSpan w:val="3"/>
          <w:tcBorders>
            <w:top w:val="single" w:sz="4" w:space="0" w:color="auto"/>
            <w:left w:val="single" w:sz="4" w:space="0" w:color="auto"/>
            <w:right w:val="single" w:sz="4" w:space="0" w:color="auto"/>
          </w:tcBorders>
          <w:vAlign w:val="center"/>
        </w:tcPr>
        <w:p w:rsidR="00F6164B" w:rsidRDefault="00F6164B" w:rsidP="00D57F49">
          <w:pPr>
            <w:pStyle w:val="a3"/>
            <w:jc w:val="center"/>
            <w:rPr>
              <w:rFonts w:ascii="新細明體" w:hAnsi="新細明體"/>
              <w:sz w:val="28"/>
            </w:rPr>
          </w:pPr>
        </w:p>
      </w:tc>
      <w:tc>
        <w:tcPr>
          <w:tcW w:w="1386" w:type="dxa"/>
          <w:tcBorders>
            <w:top w:val="single" w:sz="4" w:space="0" w:color="auto"/>
            <w:left w:val="single" w:sz="4" w:space="0" w:color="auto"/>
          </w:tcBorders>
        </w:tcPr>
        <w:p w:rsidR="00F6164B" w:rsidRPr="00DE6789" w:rsidRDefault="00F6164B" w:rsidP="00380747">
          <w:pPr>
            <w:pStyle w:val="a3"/>
            <w:jc w:val="center"/>
            <w:rPr>
              <w:rFonts w:ascii="新細明體" w:hAnsi="新細明體"/>
              <w:color w:val="FF0000"/>
              <w:sz w:val="24"/>
              <w:szCs w:val="24"/>
            </w:rPr>
          </w:pPr>
          <w:r w:rsidRPr="00DE6789">
            <w:rPr>
              <w:rFonts w:ascii="新細明體" w:hAnsi="新細明體" w:hint="eastAsia"/>
              <w:color w:val="FF0000"/>
              <w:sz w:val="24"/>
              <w:szCs w:val="24"/>
            </w:rPr>
            <w:t>(</w:t>
          </w:r>
          <w:r>
            <w:rPr>
              <w:rFonts w:ascii="新細明體" w:hAnsi="新細明體" w:hint="eastAsia"/>
              <w:color w:val="FF0000"/>
              <w:sz w:val="24"/>
              <w:szCs w:val="24"/>
            </w:rPr>
            <w:t>是</w:t>
          </w:r>
          <w:r w:rsidRPr="00DE6789">
            <w:rPr>
              <w:rFonts w:ascii="新細明體" w:hAnsi="新細明體" w:hint="eastAsia"/>
              <w:color w:val="FF0000"/>
              <w:sz w:val="24"/>
              <w:szCs w:val="24"/>
            </w:rPr>
            <w:t>)</w:t>
          </w:r>
        </w:p>
      </w:tc>
    </w:tr>
  </w:tbl>
  <w:p w:rsidR="001D79E3" w:rsidRPr="00DF6967" w:rsidRDefault="001D79E3" w:rsidP="00CC01EE">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CE1735"/>
    <w:multiLevelType w:val="hybridMultilevel"/>
    <w:tmpl w:val="AF90C426"/>
    <w:lvl w:ilvl="0" w:tplc="41B2CC78">
      <w:start w:val="6"/>
      <w:numFmt w:val="decimal"/>
      <w:lvlText w:val="%1."/>
      <w:lvlJc w:val="left"/>
      <w:pPr>
        <w:tabs>
          <w:tab w:val="num" w:pos="360"/>
        </w:tabs>
        <w:ind w:left="360" w:hanging="360"/>
      </w:pPr>
      <w:rPr>
        <w:rFonts w:ascii="細明體" w:eastAsia="細明體" w:hAnsi="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4B245E9A"/>
    <w:multiLevelType w:val="hybridMultilevel"/>
    <w:tmpl w:val="B0760DEA"/>
    <w:lvl w:ilvl="0" w:tplc="96362ADC">
      <w:start w:val="4"/>
      <w:numFmt w:val="decimal"/>
      <w:lvlText w:val="%1."/>
      <w:lvlJc w:val="left"/>
      <w:pPr>
        <w:tabs>
          <w:tab w:val="num" w:pos="360"/>
        </w:tabs>
        <w:ind w:left="360" w:hanging="360"/>
      </w:pPr>
      <w:rPr>
        <w:rFonts w:eastAsia="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6B6A22E5"/>
    <w:multiLevelType w:val="hybridMultilevel"/>
    <w:tmpl w:val="73527500"/>
    <w:lvl w:ilvl="0" w:tplc="425C3EE0">
      <w:start w:val="1"/>
      <w:numFmt w:val="decimal"/>
      <w:lvlText w:val="%1."/>
      <w:lvlJc w:val="left"/>
      <w:pPr>
        <w:ind w:left="360" w:hanging="360"/>
      </w:pPr>
      <w:rPr>
        <w:rFonts w:ascii="Times New Roman" w:eastAsia="新細明體" w:hint="default"/>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30721"/>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8BF"/>
    <w:rsid w:val="00001378"/>
    <w:rsid w:val="000129FC"/>
    <w:rsid w:val="00015C8C"/>
    <w:rsid w:val="000533AE"/>
    <w:rsid w:val="00054165"/>
    <w:rsid w:val="00085BD2"/>
    <w:rsid w:val="00085F06"/>
    <w:rsid w:val="000D2197"/>
    <w:rsid w:val="000D6FF8"/>
    <w:rsid w:val="000D7E50"/>
    <w:rsid w:val="000F0A5C"/>
    <w:rsid w:val="000F31AA"/>
    <w:rsid w:val="001075A0"/>
    <w:rsid w:val="001077F9"/>
    <w:rsid w:val="00171477"/>
    <w:rsid w:val="001808BF"/>
    <w:rsid w:val="0018537D"/>
    <w:rsid w:val="001C36ED"/>
    <w:rsid w:val="001D79E3"/>
    <w:rsid w:val="001E5F93"/>
    <w:rsid w:val="001E715E"/>
    <w:rsid w:val="001F4592"/>
    <w:rsid w:val="00204C0D"/>
    <w:rsid w:val="002305D4"/>
    <w:rsid w:val="002332A1"/>
    <w:rsid w:val="002345B2"/>
    <w:rsid w:val="002901F6"/>
    <w:rsid w:val="002B3812"/>
    <w:rsid w:val="002D166C"/>
    <w:rsid w:val="00303022"/>
    <w:rsid w:val="00321D20"/>
    <w:rsid w:val="00380747"/>
    <w:rsid w:val="00381727"/>
    <w:rsid w:val="00382EFF"/>
    <w:rsid w:val="0044048E"/>
    <w:rsid w:val="00464328"/>
    <w:rsid w:val="004949D1"/>
    <w:rsid w:val="0049676D"/>
    <w:rsid w:val="004B4D2C"/>
    <w:rsid w:val="004B556F"/>
    <w:rsid w:val="004B6002"/>
    <w:rsid w:val="004C4C51"/>
    <w:rsid w:val="004E02BE"/>
    <w:rsid w:val="004E34FB"/>
    <w:rsid w:val="004E4D67"/>
    <w:rsid w:val="00513B6E"/>
    <w:rsid w:val="00524E06"/>
    <w:rsid w:val="00556F2F"/>
    <w:rsid w:val="00586C60"/>
    <w:rsid w:val="005B2164"/>
    <w:rsid w:val="0061414F"/>
    <w:rsid w:val="00617602"/>
    <w:rsid w:val="00622DE9"/>
    <w:rsid w:val="00647E52"/>
    <w:rsid w:val="006554E6"/>
    <w:rsid w:val="006615E4"/>
    <w:rsid w:val="00664C53"/>
    <w:rsid w:val="00677FFB"/>
    <w:rsid w:val="00691574"/>
    <w:rsid w:val="006B011A"/>
    <w:rsid w:val="006C2B13"/>
    <w:rsid w:val="006C3973"/>
    <w:rsid w:val="006E4BDC"/>
    <w:rsid w:val="007009A9"/>
    <w:rsid w:val="00723947"/>
    <w:rsid w:val="007423DF"/>
    <w:rsid w:val="00754341"/>
    <w:rsid w:val="00766774"/>
    <w:rsid w:val="007936AA"/>
    <w:rsid w:val="007B1664"/>
    <w:rsid w:val="007C18C2"/>
    <w:rsid w:val="007C28D2"/>
    <w:rsid w:val="007F433F"/>
    <w:rsid w:val="00827253"/>
    <w:rsid w:val="008310E7"/>
    <w:rsid w:val="008347B0"/>
    <w:rsid w:val="0084740C"/>
    <w:rsid w:val="008510EA"/>
    <w:rsid w:val="00852BB2"/>
    <w:rsid w:val="008566FA"/>
    <w:rsid w:val="00856990"/>
    <w:rsid w:val="0087730D"/>
    <w:rsid w:val="008A249A"/>
    <w:rsid w:val="008C2767"/>
    <w:rsid w:val="00907ABC"/>
    <w:rsid w:val="00927471"/>
    <w:rsid w:val="00941320"/>
    <w:rsid w:val="00951974"/>
    <w:rsid w:val="0097478F"/>
    <w:rsid w:val="00977540"/>
    <w:rsid w:val="00991E9B"/>
    <w:rsid w:val="009A6AC8"/>
    <w:rsid w:val="009A7F9E"/>
    <w:rsid w:val="009C7893"/>
    <w:rsid w:val="009D2548"/>
    <w:rsid w:val="009E2FCE"/>
    <w:rsid w:val="00A5566F"/>
    <w:rsid w:val="00A55E6D"/>
    <w:rsid w:val="00A84BB2"/>
    <w:rsid w:val="00A940C0"/>
    <w:rsid w:val="00AB4F1C"/>
    <w:rsid w:val="00AB5F88"/>
    <w:rsid w:val="00AC0336"/>
    <w:rsid w:val="00AC74B8"/>
    <w:rsid w:val="00AF7DB0"/>
    <w:rsid w:val="00B108B5"/>
    <w:rsid w:val="00B54777"/>
    <w:rsid w:val="00B93777"/>
    <w:rsid w:val="00BA6016"/>
    <w:rsid w:val="00BD019A"/>
    <w:rsid w:val="00C027B0"/>
    <w:rsid w:val="00C24E68"/>
    <w:rsid w:val="00CB5FBE"/>
    <w:rsid w:val="00CC01EE"/>
    <w:rsid w:val="00CC3EC4"/>
    <w:rsid w:val="00CC49AA"/>
    <w:rsid w:val="00CC6A24"/>
    <w:rsid w:val="00CC76E0"/>
    <w:rsid w:val="00CE3CF4"/>
    <w:rsid w:val="00CF3AA4"/>
    <w:rsid w:val="00D027DE"/>
    <w:rsid w:val="00D53E34"/>
    <w:rsid w:val="00D57F49"/>
    <w:rsid w:val="00D821C6"/>
    <w:rsid w:val="00D9008B"/>
    <w:rsid w:val="00D9635B"/>
    <w:rsid w:val="00DB6083"/>
    <w:rsid w:val="00DE2358"/>
    <w:rsid w:val="00DE6789"/>
    <w:rsid w:val="00DF6967"/>
    <w:rsid w:val="00DF75B8"/>
    <w:rsid w:val="00E000E3"/>
    <w:rsid w:val="00E00B1E"/>
    <w:rsid w:val="00E04F7D"/>
    <w:rsid w:val="00E052B0"/>
    <w:rsid w:val="00E306BA"/>
    <w:rsid w:val="00E51FF5"/>
    <w:rsid w:val="00E92C8F"/>
    <w:rsid w:val="00E9451A"/>
    <w:rsid w:val="00EA2306"/>
    <w:rsid w:val="00EA67F7"/>
    <w:rsid w:val="00EB4770"/>
    <w:rsid w:val="00EC77AC"/>
    <w:rsid w:val="00EE6AA9"/>
    <w:rsid w:val="00F05B3D"/>
    <w:rsid w:val="00F17AAE"/>
    <w:rsid w:val="00F336FE"/>
    <w:rsid w:val="00F6164B"/>
    <w:rsid w:val="00F871BC"/>
    <w:rsid w:val="00F94410"/>
    <w:rsid w:val="00FD20FE"/>
    <w:rsid w:val="00FF0AB6"/>
    <w:rsid w:val="00FF7ED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30721"/>
    <o:shapelayout v:ext="edit">
      <o:idmap v:ext="edit" data="1"/>
    </o:shapelayout>
  </w:shapeDefaults>
  <w:decimalSymbol w:val="."/>
  <w:listSeparator w:val=","/>
  <w14:docId w14:val="412533B7"/>
  <w15:docId w15:val="{6C84BAA9-4522-45E9-9809-1F0029CE9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76D"/>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7C28D2"/>
    <w:pPr>
      <w:tabs>
        <w:tab w:val="center" w:pos="4153"/>
        <w:tab w:val="right" w:pos="8306"/>
      </w:tabs>
      <w:snapToGrid w:val="0"/>
    </w:pPr>
    <w:rPr>
      <w:sz w:val="20"/>
    </w:rPr>
  </w:style>
  <w:style w:type="paragraph" w:styleId="a4">
    <w:name w:val="footer"/>
    <w:basedOn w:val="a"/>
    <w:rsid w:val="007C28D2"/>
    <w:pPr>
      <w:tabs>
        <w:tab w:val="center" w:pos="4153"/>
        <w:tab w:val="right" w:pos="8306"/>
      </w:tabs>
      <w:snapToGrid w:val="0"/>
    </w:pPr>
    <w:rPr>
      <w:sz w:val="20"/>
    </w:rPr>
  </w:style>
  <w:style w:type="character" w:styleId="a5">
    <w:name w:val="page number"/>
    <w:basedOn w:val="a0"/>
    <w:rsid w:val="007C28D2"/>
  </w:style>
  <w:style w:type="paragraph" w:styleId="a6">
    <w:name w:val="Balloon Text"/>
    <w:basedOn w:val="a"/>
    <w:link w:val="a7"/>
    <w:rsid w:val="008C2767"/>
    <w:rPr>
      <w:rFonts w:asciiTheme="majorHAnsi" w:eastAsiaTheme="majorEastAsia" w:hAnsiTheme="majorHAnsi" w:cstheme="majorBidi"/>
      <w:sz w:val="18"/>
      <w:szCs w:val="18"/>
    </w:rPr>
  </w:style>
  <w:style w:type="character" w:customStyle="1" w:styleId="a7">
    <w:name w:val="註解方塊文字 字元"/>
    <w:basedOn w:val="a0"/>
    <w:link w:val="a6"/>
    <w:rsid w:val="008C2767"/>
    <w:rPr>
      <w:rFonts w:asciiTheme="majorHAnsi" w:eastAsiaTheme="majorEastAsia" w:hAnsiTheme="majorHAnsi" w:cstheme="majorBidi"/>
      <w:kern w:val="2"/>
      <w:sz w:val="18"/>
      <w:szCs w:val="18"/>
    </w:rPr>
  </w:style>
  <w:style w:type="paragraph" w:styleId="a8">
    <w:name w:val="List Paragraph"/>
    <w:basedOn w:val="a"/>
    <w:uiPriority w:val="34"/>
    <w:qFormat/>
    <w:rsid w:val="008C2767"/>
    <w:pPr>
      <w:ind w:leftChars="200" w:left="480"/>
    </w:pPr>
  </w:style>
  <w:style w:type="paragraph" w:customStyle="1" w:styleId="a9">
    <w:name w:val="填充題"/>
    <w:basedOn w:val="a"/>
    <w:autoRedefine/>
    <w:rsid w:val="001C36ED"/>
    <w:pPr>
      <w:widowControl/>
      <w:tabs>
        <w:tab w:val="left" w:pos="540"/>
      </w:tabs>
      <w:spacing w:after="120"/>
      <w:ind w:left="540" w:hangingChars="225" w:hanging="540"/>
    </w:pPr>
    <w:rPr>
      <w:rFonts w:ascii="新細明體" w:hAnsi="新細明體" w:cs="新細明體"/>
      <w:kern w:val="0"/>
    </w:rPr>
  </w:style>
  <w:style w:type="character" w:customStyle="1" w:styleId="aa">
    <w:name w:val="套色"/>
    <w:basedOn w:val="a0"/>
    <w:rsid w:val="00BA6016"/>
    <w:rPr>
      <w:rFonts w:ascii="Times New Roman" w:hAnsi="Times New Roman"/>
      <w:color w:val="FF00FF"/>
      <w:sz w:val="22"/>
      <w:szCs w:val="22"/>
    </w:rPr>
  </w:style>
  <w:style w:type="paragraph" w:customStyle="1" w:styleId="Q-1">
    <w:name w:val="Q-1"/>
    <w:link w:val="Q-10"/>
    <w:rsid w:val="00BA6016"/>
    <w:pPr>
      <w:tabs>
        <w:tab w:val="left" w:pos="552"/>
        <w:tab w:val="left" w:pos="840"/>
        <w:tab w:val="left" w:pos="2640"/>
      </w:tabs>
      <w:adjustRightInd w:val="0"/>
      <w:snapToGrid w:val="0"/>
      <w:spacing w:line="360" w:lineRule="atLeast"/>
      <w:ind w:left="400" w:hangingChars="400" w:hanging="400"/>
      <w:jc w:val="both"/>
    </w:pPr>
    <w:rPr>
      <w:rFonts w:eastAsia="文鼎中明"/>
      <w:snapToGrid w:val="0"/>
      <w:w w:val="110"/>
    </w:rPr>
  </w:style>
  <w:style w:type="character" w:customStyle="1" w:styleId="Q-10">
    <w:name w:val="Q-1 字元"/>
    <w:basedOn w:val="a0"/>
    <w:link w:val="Q-1"/>
    <w:rsid w:val="00BA6016"/>
    <w:rPr>
      <w:rFonts w:eastAsia="文鼎中明"/>
      <w:snapToGrid w:val="0"/>
      <w:w w:val="110"/>
    </w:rPr>
  </w:style>
  <w:style w:type="paragraph" w:customStyle="1" w:styleId="Q1">
    <w:name w:val="Q1*"/>
    <w:basedOn w:val="a"/>
    <w:link w:val="Q10"/>
    <w:rsid w:val="00AF7DB0"/>
    <w:pPr>
      <w:widowControl/>
      <w:tabs>
        <w:tab w:val="left" w:pos="683"/>
        <w:tab w:val="left" w:pos="936"/>
        <w:tab w:val="left" w:pos="1139"/>
      </w:tabs>
      <w:adjustRightInd w:val="0"/>
      <w:snapToGrid w:val="0"/>
      <w:spacing w:afterLines="15" w:after="15" w:line="360" w:lineRule="atLeast"/>
      <w:ind w:leftChars="85" w:left="635" w:hangingChars="550" w:hanging="550"/>
      <w:jc w:val="both"/>
    </w:pPr>
    <w:rPr>
      <w:rFonts w:eastAsia="文鼎中明" w:cs="新細明體"/>
      <w:color w:val="000000"/>
      <w:spacing w:val="4"/>
      <w:kern w:val="0"/>
      <w:sz w:val="23"/>
    </w:rPr>
  </w:style>
  <w:style w:type="character" w:customStyle="1" w:styleId="Q10">
    <w:name w:val="Q1* 字元"/>
    <w:basedOn w:val="a0"/>
    <w:link w:val="Q1"/>
    <w:rsid w:val="00AF7DB0"/>
    <w:rPr>
      <w:rFonts w:eastAsia="文鼎中明" w:cs="新細明體"/>
      <w:color w:val="000000"/>
      <w:spacing w:val="4"/>
      <w:sz w:val="23"/>
    </w:rPr>
  </w:style>
  <w:style w:type="paragraph" w:customStyle="1" w:styleId="Q1-A">
    <w:name w:val="Q1-A"/>
    <w:basedOn w:val="a"/>
    <w:link w:val="Q1-A0"/>
    <w:rsid w:val="00CC3EC4"/>
    <w:pPr>
      <w:widowControl/>
      <w:tabs>
        <w:tab w:val="left" w:pos="450"/>
        <w:tab w:val="left" w:pos="683"/>
        <w:tab w:val="left" w:pos="784"/>
        <w:tab w:val="left" w:pos="936"/>
        <w:tab w:val="left" w:pos="1139"/>
      </w:tabs>
      <w:adjustRightInd w:val="0"/>
      <w:snapToGrid w:val="0"/>
      <w:spacing w:afterLines="15" w:after="15" w:line="360" w:lineRule="atLeast"/>
      <w:ind w:leftChars="-195" w:left="685" w:hangingChars="880" w:hanging="880"/>
      <w:jc w:val="both"/>
      <w:textAlignment w:val="center"/>
    </w:pPr>
    <w:rPr>
      <w:rFonts w:eastAsia="文鼎中明"/>
      <w:color w:val="000000"/>
      <w:spacing w:val="4"/>
      <w:kern w:val="0"/>
      <w:position w:val="-6"/>
      <w:sz w:val="23"/>
    </w:rPr>
  </w:style>
  <w:style w:type="character" w:customStyle="1" w:styleId="Q1-A0">
    <w:name w:val="Q1-A 字元"/>
    <w:basedOn w:val="a0"/>
    <w:link w:val="Q1-A"/>
    <w:rsid w:val="00CC3EC4"/>
    <w:rPr>
      <w:rFonts w:eastAsia="文鼎中明"/>
      <w:color w:val="000000"/>
      <w:spacing w:val="4"/>
      <w:position w:val="-6"/>
      <w:sz w:val="23"/>
    </w:rPr>
  </w:style>
  <w:style w:type="paragraph" w:customStyle="1" w:styleId="Q11">
    <w:name w:val="Q1"/>
    <w:basedOn w:val="a"/>
    <w:link w:val="Q12"/>
    <w:rsid w:val="00CC3EC4"/>
    <w:pPr>
      <w:widowControl/>
      <w:tabs>
        <w:tab w:val="left" w:pos="683"/>
        <w:tab w:val="left" w:pos="936"/>
        <w:tab w:val="left" w:pos="1139"/>
      </w:tabs>
      <w:adjustRightInd w:val="0"/>
      <w:snapToGrid w:val="0"/>
      <w:spacing w:afterLines="15" w:after="15" w:line="360" w:lineRule="atLeast"/>
      <w:ind w:leftChars="180" w:left="630" w:hangingChars="450" w:hanging="450"/>
      <w:jc w:val="both"/>
    </w:pPr>
    <w:rPr>
      <w:rFonts w:eastAsia="文鼎中明"/>
      <w:color w:val="000000"/>
      <w:spacing w:val="4"/>
      <w:kern w:val="0"/>
      <w:sz w:val="23"/>
    </w:rPr>
  </w:style>
  <w:style w:type="character" w:customStyle="1" w:styleId="Q12">
    <w:name w:val="Q1 字元"/>
    <w:basedOn w:val="a0"/>
    <w:link w:val="Q11"/>
    <w:rsid w:val="00CC3EC4"/>
    <w:rPr>
      <w:rFonts w:eastAsia="文鼎中明"/>
      <w:color w:val="000000"/>
      <w:spacing w:val="4"/>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428018">
      <w:bodyDiv w:val="1"/>
      <w:marLeft w:val="0"/>
      <w:marRight w:val="0"/>
      <w:marTop w:val="0"/>
      <w:marBottom w:val="0"/>
      <w:divBdr>
        <w:top w:val="none" w:sz="0" w:space="0" w:color="auto"/>
        <w:left w:val="none" w:sz="0" w:space="0" w:color="auto"/>
        <w:bottom w:val="none" w:sz="0" w:space="0" w:color="auto"/>
        <w:right w:val="none" w:sz="0" w:space="0" w:color="auto"/>
      </w:divBdr>
    </w:div>
    <w:div w:id="940261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468</Words>
  <Characters>2672</Characters>
  <Application>Microsoft Office Word</Application>
  <DocSecurity>0</DocSecurity>
  <Lines>22</Lines>
  <Paragraphs>6</Paragraphs>
  <ScaleCrop>false</ScaleCrop>
  <Company>microsoft</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creator>microsoft</dc:creator>
  <cp:lastModifiedBy>Clayton Chen</cp:lastModifiedBy>
  <cp:revision>5</cp:revision>
  <cp:lastPrinted>2016-03-22T08:26:00Z</cp:lastPrinted>
  <dcterms:created xsi:type="dcterms:W3CDTF">2020-06-22T01:55:00Z</dcterms:created>
  <dcterms:modified xsi:type="dcterms:W3CDTF">2020-06-23T03:28:00Z</dcterms:modified>
</cp:coreProperties>
</file>