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C1A" w:rsidRDefault="005D6C1A" w:rsidP="005D6C1A">
      <w:pPr>
        <w:pStyle w:val="a8"/>
        <w:numPr>
          <w:ilvl w:val="0"/>
          <w:numId w:val="5"/>
        </w:numPr>
        <w:spacing w:beforeLines="15" w:before="54"/>
        <w:ind w:leftChars="0"/>
        <w:rPr>
          <w:rFonts w:ascii="Arial" w:hAnsi="Arial" w:cs="Arial"/>
          <w:b/>
          <w:bCs/>
          <w:szCs w:val="24"/>
        </w:rPr>
      </w:pPr>
      <w:r w:rsidRPr="003671A8">
        <w:rPr>
          <w:rFonts w:ascii="Arial" w:hAnsi="Arial" w:cs="Arial"/>
          <w:b/>
          <w:bCs/>
          <w:szCs w:val="24"/>
        </w:rPr>
        <w:t>選擇題</w:t>
      </w:r>
      <w:r w:rsidRPr="003671A8">
        <w:rPr>
          <w:rFonts w:ascii="Arial" w:hAnsi="Arial" w:cs="Arial"/>
          <w:b/>
          <w:bCs/>
          <w:szCs w:val="24"/>
        </w:rPr>
        <w:t xml:space="preserve">  (</w:t>
      </w:r>
      <w:r w:rsidRPr="003671A8">
        <w:rPr>
          <w:rFonts w:ascii="Arial" w:hAnsi="Arial" w:cs="Arial"/>
          <w:b/>
          <w:bCs/>
          <w:szCs w:val="24"/>
        </w:rPr>
        <w:t>共</w:t>
      </w:r>
      <w:r w:rsidR="00011966">
        <w:rPr>
          <w:rFonts w:ascii="Arial" w:hAnsi="Arial" w:cs="Arial" w:hint="eastAsia"/>
          <w:b/>
          <w:bCs/>
          <w:szCs w:val="24"/>
        </w:rPr>
        <w:t>25</w:t>
      </w:r>
      <w:r w:rsidRPr="003671A8">
        <w:rPr>
          <w:rFonts w:ascii="Arial" w:hAnsi="Arial" w:cs="Arial"/>
          <w:b/>
          <w:bCs/>
          <w:szCs w:val="24"/>
        </w:rPr>
        <w:t>題，每題</w:t>
      </w:r>
      <w:r>
        <w:rPr>
          <w:rFonts w:ascii="Arial" w:hAnsi="Arial" w:cs="Arial" w:hint="eastAsia"/>
          <w:b/>
          <w:bCs/>
          <w:szCs w:val="24"/>
        </w:rPr>
        <w:t xml:space="preserve"> </w:t>
      </w:r>
      <w:r w:rsidR="00011966">
        <w:rPr>
          <w:rFonts w:ascii="Arial" w:hAnsi="Arial" w:cs="Arial" w:hint="eastAsia"/>
          <w:b/>
          <w:bCs/>
          <w:szCs w:val="24"/>
        </w:rPr>
        <w:t>4</w:t>
      </w:r>
      <w:r w:rsidRPr="003671A8">
        <w:rPr>
          <w:rFonts w:ascii="Arial" w:hAnsi="Arial" w:cs="Arial"/>
          <w:b/>
          <w:bCs/>
          <w:szCs w:val="24"/>
        </w:rPr>
        <w:t>分，共</w:t>
      </w:r>
      <w:r>
        <w:rPr>
          <w:rFonts w:ascii="Arial" w:hAnsi="Arial" w:cs="Arial" w:hint="eastAsia"/>
          <w:b/>
          <w:bCs/>
          <w:szCs w:val="24"/>
        </w:rPr>
        <w:t>10</w:t>
      </w:r>
      <w:r w:rsidRPr="003671A8">
        <w:rPr>
          <w:rFonts w:ascii="Arial" w:hAnsi="Arial" w:cs="Arial"/>
          <w:b/>
          <w:bCs/>
          <w:szCs w:val="24"/>
        </w:rPr>
        <w:t>0</w:t>
      </w:r>
      <w:r w:rsidRPr="003671A8">
        <w:rPr>
          <w:rFonts w:ascii="Arial" w:hAnsi="Arial" w:cs="Arial"/>
          <w:b/>
          <w:bCs/>
          <w:szCs w:val="24"/>
        </w:rPr>
        <w:t>分</w:t>
      </w:r>
      <w:r w:rsidRPr="003671A8">
        <w:rPr>
          <w:rFonts w:ascii="Arial" w:hAnsi="Arial" w:cs="Arial"/>
          <w:b/>
          <w:bCs/>
          <w:szCs w:val="24"/>
        </w:rPr>
        <w:t>)</w:t>
      </w:r>
    </w:p>
    <w:p w:rsidR="005D6C1A" w:rsidRDefault="005D6C1A" w:rsidP="00411DB7">
      <w:pPr>
        <w:pStyle w:val="tkd3"/>
        <w:spacing w:beforeLines="0" w:afterLines="30" w:after="108"/>
        <w:ind w:leftChars="0" w:left="1114" w:hangingChars="464" w:hanging="1114"/>
        <w:rPr>
          <w:bCs/>
          <w:color w:val="auto"/>
          <w:sz w:val="24"/>
          <w:szCs w:val="24"/>
        </w:rPr>
        <w:sectPr w:rsidR="005D6C1A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171EB0" w:rsidRDefault="005D6C1A" w:rsidP="005D6C1A">
      <w:pPr>
        <w:pStyle w:val="tkd3"/>
        <w:spacing w:beforeLines="30" w:before="108" w:afterLines="30" w:after="108"/>
        <w:ind w:leftChars="0" w:left="1114" w:hangingChars="464" w:hanging="1114"/>
        <w:rPr>
          <w:rFonts w:eastAsiaTheme="minorEastAsia"/>
          <w:color w:val="auto"/>
          <w:sz w:val="24"/>
          <w:szCs w:val="24"/>
        </w:rPr>
      </w:pPr>
      <w:r w:rsidRPr="00997B77">
        <w:rPr>
          <w:bCs/>
          <w:color w:val="auto"/>
          <w:sz w:val="24"/>
          <w:szCs w:val="24"/>
        </w:rPr>
        <w:t>(</w:t>
      </w:r>
      <w:r w:rsidRPr="00997B77">
        <w:rPr>
          <w:bCs/>
          <w:color w:val="auto"/>
          <w:sz w:val="24"/>
          <w:szCs w:val="24"/>
        </w:rPr>
        <w:t xml:space="preserve">　</w:t>
      </w:r>
      <w:r w:rsidR="00914FC9">
        <w:rPr>
          <w:bCs/>
          <w:color w:val="auto"/>
          <w:sz w:val="24"/>
          <w:szCs w:val="24"/>
        </w:rPr>
        <w:t xml:space="preserve"> </w:t>
      </w:r>
      <w:r w:rsidRPr="00997B77">
        <w:rPr>
          <w:bCs/>
          <w:color w:val="auto"/>
          <w:sz w:val="24"/>
          <w:szCs w:val="24"/>
        </w:rPr>
        <w:t xml:space="preserve">　</w:t>
      </w:r>
      <w:r w:rsidRPr="00997B77">
        <w:rPr>
          <w:bCs/>
          <w:color w:val="auto"/>
          <w:sz w:val="24"/>
          <w:szCs w:val="24"/>
        </w:rPr>
        <w:t>)</w:t>
      </w:r>
      <w:r w:rsidR="00E25C27">
        <w:rPr>
          <w:rFonts w:hint="eastAsia"/>
          <w:bCs/>
          <w:color w:val="auto"/>
          <w:sz w:val="24"/>
          <w:szCs w:val="24"/>
        </w:rPr>
        <w:t>1</w:t>
      </w:r>
      <w:r w:rsidRPr="00997B77">
        <w:rPr>
          <w:rFonts w:eastAsiaTheme="minorEastAsia"/>
          <w:color w:val="auto"/>
          <w:sz w:val="24"/>
          <w:szCs w:val="24"/>
        </w:rPr>
        <w:t>.</w:t>
      </w:r>
      <w:r w:rsidRPr="00997B77">
        <w:rPr>
          <w:rFonts w:eastAsiaTheme="minorEastAsia"/>
          <w:color w:val="auto"/>
          <w:sz w:val="24"/>
          <w:szCs w:val="24"/>
        </w:rPr>
        <w:t>對機件與機構的敘述，下列何者正確？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171EB0" w:rsidRDefault="005D6C1A" w:rsidP="00171EB0">
      <w:pPr>
        <w:pStyle w:val="tkd3"/>
        <w:snapToGrid w:val="0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 xml:space="preserve">(A) </w:t>
      </w:r>
      <w:r w:rsidRPr="00997B77">
        <w:rPr>
          <w:rFonts w:eastAsiaTheme="minorEastAsia"/>
          <w:color w:val="auto"/>
          <w:sz w:val="24"/>
          <w:szCs w:val="24"/>
        </w:rPr>
        <w:t>所有機件均須為剛體，彈簧會變形所以不是一個機件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171EB0" w:rsidRDefault="005D6C1A" w:rsidP="00171EB0">
      <w:pPr>
        <w:pStyle w:val="tkd3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 xml:space="preserve">(B) </w:t>
      </w:r>
      <w:r w:rsidR="00156156" w:rsidRPr="00997B77">
        <w:rPr>
          <w:rFonts w:eastAsiaTheme="minorEastAsia"/>
          <w:color w:val="auto"/>
          <w:sz w:val="24"/>
          <w:szCs w:val="24"/>
        </w:rPr>
        <w:t>固定鏈或呆鏈可視為結構的一部份，也可視為一個機件</w:t>
      </w:r>
    </w:p>
    <w:p w:rsidR="00171EB0" w:rsidRDefault="005D6C1A" w:rsidP="00171EB0">
      <w:pPr>
        <w:pStyle w:val="tkd3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>(C)</w:t>
      </w:r>
      <w:r w:rsidR="00156156" w:rsidRPr="00156156">
        <w:rPr>
          <w:rFonts w:eastAsiaTheme="minorEastAsia"/>
          <w:color w:val="auto"/>
          <w:sz w:val="24"/>
          <w:szCs w:val="24"/>
        </w:rPr>
        <w:t xml:space="preserve"> </w:t>
      </w:r>
      <w:r w:rsidR="00156156" w:rsidRPr="00997B77">
        <w:rPr>
          <w:rFonts w:eastAsiaTheme="minorEastAsia"/>
          <w:color w:val="auto"/>
          <w:sz w:val="24"/>
          <w:szCs w:val="24"/>
        </w:rPr>
        <w:t>機構可以輸入能量而做功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5D6C1A" w:rsidRPr="00997B77" w:rsidRDefault="005D6C1A" w:rsidP="00171EB0">
      <w:pPr>
        <w:pStyle w:val="tkd3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 xml:space="preserve">(D) </w:t>
      </w:r>
      <w:r w:rsidRPr="00997B77">
        <w:rPr>
          <w:rFonts w:eastAsiaTheme="minorEastAsia"/>
          <w:color w:val="auto"/>
          <w:sz w:val="24"/>
          <w:szCs w:val="24"/>
        </w:rPr>
        <w:t>軸承屬於一種機構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9C3B00" w:rsidRPr="00EF65FB" w:rsidRDefault="00190987" w:rsidP="00EF65FB">
      <w:pPr>
        <w:pStyle w:val="tkd3"/>
        <w:spacing w:beforeLines="30" w:before="108" w:afterLines="30" w:after="108"/>
        <w:ind w:leftChars="0" w:left="1114" w:hangingChars="464" w:hanging="1114"/>
        <w:jc w:val="left"/>
        <w:rPr>
          <w:bCs/>
          <w:color w:val="auto"/>
          <w:sz w:val="24"/>
          <w:szCs w:val="24"/>
        </w:rPr>
      </w:pPr>
      <w:r w:rsidRPr="00EF65FB">
        <w:rPr>
          <w:rFonts w:hint="eastAsia"/>
          <w:color w:val="auto"/>
          <w:sz w:val="24"/>
          <w:szCs w:val="24"/>
        </w:rPr>
        <w:t>(</w:t>
      </w:r>
      <w:r w:rsidRPr="00EF65FB">
        <w:rPr>
          <w:rFonts w:hint="eastAsia"/>
          <w:color w:val="auto"/>
          <w:sz w:val="24"/>
          <w:szCs w:val="24"/>
        </w:rPr>
        <w:t xml:space="preserve">　</w:t>
      </w:r>
      <w:r w:rsidR="00914FC9">
        <w:rPr>
          <w:color w:val="auto"/>
          <w:sz w:val="24"/>
          <w:szCs w:val="24"/>
        </w:rPr>
        <w:t xml:space="preserve"> </w:t>
      </w:r>
      <w:r w:rsidRPr="00EF65FB">
        <w:rPr>
          <w:rFonts w:hint="eastAsia"/>
          <w:color w:val="auto"/>
          <w:sz w:val="24"/>
          <w:szCs w:val="24"/>
        </w:rPr>
        <w:t xml:space="preserve">　</w:t>
      </w:r>
      <w:r w:rsidRPr="00EF65FB">
        <w:rPr>
          <w:rFonts w:hint="eastAsia"/>
          <w:color w:val="auto"/>
          <w:sz w:val="24"/>
          <w:szCs w:val="24"/>
        </w:rPr>
        <w:t>)</w:t>
      </w:r>
      <w:r w:rsidR="00E25C27">
        <w:rPr>
          <w:rFonts w:hint="eastAsia"/>
          <w:color w:val="auto"/>
          <w:sz w:val="24"/>
          <w:szCs w:val="24"/>
        </w:rPr>
        <w:t>2</w:t>
      </w:r>
      <w:r w:rsidRPr="00EF65FB">
        <w:rPr>
          <w:rFonts w:hint="eastAsia"/>
          <w:color w:val="auto"/>
          <w:sz w:val="24"/>
          <w:szCs w:val="24"/>
        </w:rPr>
        <w:t>.</w:t>
      </w:r>
      <w:r w:rsidRPr="00EF65FB">
        <w:rPr>
          <w:color w:val="auto"/>
          <w:sz w:val="24"/>
          <w:szCs w:val="24"/>
        </w:rPr>
        <w:t>一台螺旋起重機的螺桿為雙螺紋（</w:t>
      </w:r>
      <w:r w:rsidRPr="00EF65FB">
        <w:rPr>
          <w:color w:val="auto"/>
          <w:sz w:val="24"/>
          <w:szCs w:val="24"/>
        </w:rPr>
        <w:t>double thread</w:t>
      </w:r>
      <w:r w:rsidRPr="00EF65FB">
        <w:rPr>
          <w:color w:val="auto"/>
          <w:sz w:val="24"/>
          <w:szCs w:val="24"/>
        </w:rPr>
        <w:t>），其螺紋螺距為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m"/>
        </w:smartTagPr>
        <w:r w:rsidRPr="00EF65FB">
          <w:rPr>
            <w:color w:val="auto"/>
            <w:sz w:val="24"/>
            <w:szCs w:val="24"/>
          </w:rPr>
          <w:t>10mm</w:t>
        </w:r>
      </w:smartTag>
      <w:r w:rsidRPr="00EF65FB">
        <w:rPr>
          <w:color w:val="auto"/>
          <w:sz w:val="24"/>
          <w:szCs w:val="24"/>
        </w:rPr>
        <w:t>，手柄作用的力臂長度為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0"/>
          <w:attr w:name="UnitName" w:val="mm"/>
        </w:smartTagPr>
        <w:r w:rsidRPr="00EF65FB">
          <w:rPr>
            <w:color w:val="auto"/>
            <w:sz w:val="24"/>
            <w:szCs w:val="24"/>
          </w:rPr>
          <w:t>250mm</w:t>
        </w:r>
      </w:smartTag>
      <w:r w:rsidRPr="00EF65FB">
        <w:rPr>
          <w:color w:val="auto"/>
          <w:sz w:val="24"/>
          <w:szCs w:val="24"/>
        </w:rPr>
        <w:t>，摩擦損失為</w:t>
      </w:r>
      <w:r w:rsidRPr="00EF65FB">
        <w:rPr>
          <w:color w:val="auto"/>
          <w:sz w:val="24"/>
          <w:szCs w:val="24"/>
        </w:rPr>
        <w:t>25%</w:t>
      </w:r>
      <w:r w:rsidRPr="00EF65FB">
        <w:rPr>
          <w:color w:val="auto"/>
          <w:sz w:val="24"/>
          <w:szCs w:val="24"/>
        </w:rPr>
        <w:t>若在垂直於手柄方向施力</w:t>
      </w:r>
      <w:r w:rsidRPr="00EF65FB">
        <w:rPr>
          <w:color w:val="auto"/>
          <w:sz w:val="24"/>
          <w:szCs w:val="24"/>
        </w:rPr>
        <w:t>60N</w:t>
      </w:r>
      <w:r w:rsidRPr="00EF65FB">
        <w:rPr>
          <w:color w:val="auto"/>
          <w:sz w:val="24"/>
          <w:szCs w:val="24"/>
        </w:rPr>
        <w:t>，則能舉起的最大重量約為多少</w:t>
      </w:r>
      <w:r w:rsidRPr="00EF65FB">
        <w:rPr>
          <w:color w:val="auto"/>
          <w:sz w:val="24"/>
          <w:szCs w:val="24"/>
        </w:rPr>
        <w:t>N</w:t>
      </w:r>
      <w:r w:rsidRPr="00EF65FB">
        <w:rPr>
          <w:color w:val="auto"/>
          <w:sz w:val="24"/>
          <w:szCs w:val="24"/>
        </w:rPr>
        <w:t xml:space="preserve">？　</w:t>
      </w:r>
      <w:r w:rsidRPr="00EF65FB">
        <w:rPr>
          <w:color w:val="auto"/>
          <w:sz w:val="24"/>
          <w:szCs w:val="24"/>
        </w:rPr>
        <w:br/>
        <w:t>(A)3500</w:t>
      </w:r>
      <w:r w:rsidRPr="00EF65FB">
        <w:rPr>
          <w:color w:val="auto"/>
          <w:sz w:val="24"/>
          <w:szCs w:val="24"/>
        </w:rPr>
        <w:t xml:space="preserve">　</w:t>
      </w:r>
      <w:r w:rsidRPr="00EF65FB">
        <w:rPr>
          <w:color w:val="auto"/>
          <w:sz w:val="24"/>
          <w:szCs w:val="24"/>
        </w:rPr>
        <w:t>(B)4600</w:t>
      </w:r>
      <w:r w:rsidRPr="00EF65FB">
        <w:rPr>
          <w:color w:val="auto"/>
          <w:sz w:val="24"/>
          <w:szCs w:val="24"/>
        </w:rPr>
        <w:t xml:space="preserve">　</w:t>
      </w:r>
      <w:r w:rsidRPr="00EF65FB">
        <w:rPr>
          <w:color w:val="auto"/>
          <w:sz w:val="24"/>
          <w:szCs w:val="24"/>
        </w:rPr>
        <w:t>(C)5800</w:t>
      </w:r>
      <w:r w:rsidRPr="00EF65FB">
        <w:rPr>
          <w:rFonts w:hAnsi="新細明體"/>
          <w:color w:val="auto"/>
          <w:sz w:val="24"/>
          <w:szCs w:val="24"/>
        </w:rPr>
        <w:t xml:space="preserve">　</w:t>
      </w:r>
      <w:r w:rsidRPr="00EF65FB">
        <w:rPr>
          <w:color w:val="auto"/>
          <w:sz w:val="24"/>
          <w:szCs w:val="24"/>
        </w:rPr>
        <w:t>(D)7000</w:t>
      </w:r>
    </w:p>
    <w:p w:rsidR="00171EB0" w:rsidRDefault="005D6C1A" w:rsidP="009C3B00">
      <w:pPr>
        <w:pStyle w:val="tkd3"/>
        <w:snapToGrid w:val="0"/>
        <w:spacing w:beforeLines="0" w:afterLines="30" w:after="108"/>
        <w:ind w:leftChars="0" w:left="1114" w:hangingChars="464" w:hanging="1114"/>
        <w:jc w:val="left"/>
        <w:rPr>
          <w:color w:val="auto"/>
          <w:sz w:val="24"/>
          <w:szCs w:val="24"/>
        </w:rPr>
      </w:pPr>
      <w:r w:rsidRPr="00997B77">
        <w:rPr>
          <w:bCs/>
          <w:color w:val="auto"/>
          <w:sz w:val="24"/>
          <w:szCs w:val="24"/>
        </w:rPr>
        <w:t>(</w:t>
      </w:r>
      <w:r w:rsidRPr="00997B77">
        <w:rPr>
          <w:bCs/>
          <w:color w:val="auto"/>
          <w:sz w:val="24"/>
          <w:szCs w:val="24"/>
        </w:rPr>
        <w:t xml:space="preserve">　</w:t>
      </w:r>
      <w:r w:rsidR="00914FC9">
        <w:rPr>
          <w:bCs/>
          <w:color w:val="auto"/>
          <w:sz w:val="24"/>
          <w:szCs w:val="24"/>
        </w:rPr>
        <w:t xml:space="preserve"> </w:t>
      </w:r>
      <w:r w:rsidRPr="00997B77">
        <w:rPr>
          <w:bCs/>
          <w:color w:val="auto"/>
          <w:sz w:val="24"/>
          <w:szCs w:val="24"/>
        </w:rPr>
        <w:t xml:space="preserve">　</w:t>
      </w:r>
      <w:r w:rsidRPr="00997B77">
        <w:rPr>
          <w:bCs/>
          <w:color w:val="auto"/>
          <w:sz w:val="24"/>
          <w:szCs w:val="24"/>
        </w:rPr>
        <w:t>)3</w:t>
      </w:r>
      <w:r w:rsidRPr="00997B77">
        <w:rPr>
          <w:color w:val="auto"/>
          <w:sz w:val="24"/>
          <w:szCs w:val="24"/>
        </w:rPr>
        <w:t>.</w:t>
      </w:r>
      <w:r w:rsidRPr="00997B77">
        <w:rPr>
          <w:color w:val="auto"/>
          <w:sz w:val="24"/>
          <w:szCs w:val="24"/>
        </w:rPr>
        <w:t>有關螺紋之敘述，下列何者不正確？</w:t>
      </w:r>
      <w:r w:rsidRPr="00997B77">
        <w:rPr>
          <w:color w:val="auto"/>
          <w:sz w:val="24"/>
          <w:szCs w:val="24"/>
        </w:rPr>
        <w:t xml:space="preserve"> </w:t>
      </w:r>
    </w:p>
    <w:p w:rsidR="00171EB0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(A) </w:t>
      </w:r>
      <w:r w:rsidRPr="00997B77">
        <w:rPr>
          <w:color w:val="auto"/>
          <w:sz w:val="24"/>
          <w:szCs w:val="24"/>
        </w:rPr>
        <w:t>一般風扇葉片為順時針旋轉，為了防止扇葉旋轉時鬆脫，可採用左螺紋鎖緊固定</w:t>
      </w:r>
      <w:r w:rsidRPr="00997B77">
        <w:rPr>
          <w:color w:val="auto"/>
          <w:sz w:val="24"/>
          <w:szCs w:val="24"/>
        </w:rPr>
        <w:t xml:space="preserve"> </w:t>
      </w:r>
    </w:p>
    <w:p w:rsidR="00171EB0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(B) </w:t>
      </w:r>
      <w:r w:rsidRPr="00997B77">
        <w:rPr>
          <w:color w:val="auto"/>
          <w:sz w:val="24"/>
          <w:szCs w:val="24"/>
        </w:rPr>
        <w:t>當三線螺紋旋轉一圈時，從動件移動了</w:t>
      </w:r>
      <w:r w:rsidRPr="00997B77">
        <w:rPr>
          <w:color w:val="auto"/>
          <w:sz w:val="24"/>
          <w:szCs w:val="24"/>
        </w:rPr>
        <w:t xml:space="preserve"> 9mm</w:t>
      </w:r>
      <w:r w:rsidRPr="00997B77">
        <w:rPr>
          <w:color w:val="auto"/>
          <w:sz w:val="24"/>
          <w:szCs w:val="24"/>
        </w:rPr>
        <w:t>，故該螺紋之螺距為</w:t>
      </w:r>
      <w:r w:rsidRPr="00997B77">
        <w:rPr>
          <w:color w:val="auto"/>
          <w:sz w:val="24"/>
          <w:szCs w:val="24"/>
        </w:rPr>
        <w:t xml:space="preserve"> 3mm </w:t>
      </w:r>
    </w:p>
    <w:p w:rsidR="00171EB0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(C) </w:t>
      </w:r>
      <w:r w:rsidRPr="00997B77">
        <w:rPr>
          <w:color w:val="auto"/>
          <w:sz w:val="24"/>
          <w:szCs w:val="24"/>
        </w:rPr>
        <w:t>分厘卡採用螺紋微分原理設計，為了提升解析度，大多使用螺距小的</w:t>
      </w:r>
      <w:r w:rsidRPr="00997B77">
        <w:rPr>
          <w:color w:val="auto"/>
          <w:sz w:val="24"/>
          <w:szCs w:val="24"/>
        </w:rPr>
        <w:t xml:space="preserve"> V </w:t>
      </w:r>
      <w:r w:rsidRPr="00997B77">
        <w:rPr>
          <w:color w:val="auto"/>
          <w:sz w:val="24"/>
          <w:szCs w:val="24"/>
        </w:rPr>
        <w:t>形螺紋</w:t>
      </w:r>
      <w:r w:rsidRPr="00997B77">
        <w:rPr>
          <w:color w:val="auto"/>
          <w:sz w:val="24"/>
          <w:szCs w:val="24"/>
        </w:rPr>
        <w:t xml:space="preserve"> </w:t>
      </w:r>
    </w:p>
    <w:p w:rsidR="005D6C1A" w:rsidRPr="00997B77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(D) </w:t>
      </w:r>
      <w:r w:rsidRPr="00997B77">
        <w:rPr>
          <w:color w:val="auto"/>
          <w:sz w:val="24"/>
          <w:szCs w:val="24"/>
        </w:rPr>
        <w:t>複線螺紋可得較大導程，於三線螺紋中螺紋線設計為軸端相隔</w:t>
      </w:r>
      <w:r w:rsidRPr="00997B77">
        <w:rPr>
          <w:color w:val="auto"/>
          <w:sz w:val="24"/>
          <w:szCs w:val="24"/>
        </w:rPr>
        <w:t xml:space="preserve"> 90 </w:t>
      </w:r>
      <w:r w:rsidRPr="00997B77">
        <w:rPr>
          <w:color w:val="auto"/>
          <w:sz w:val="24"/>
          <w:szCs w:val="24"/>
        </w:rPr>
        <w:t>度</w:t>
      </w:r>
    </w:p>
    <w:p w:rsidR="009C3B00" w:rsidRPr="00997B77" w:rsidRDefault="009C3B00" w:rsidP="009C3B00">
      <w:pPr>
        <w:pStyle w:val="tkd3"/>
        <w:spacing w:beforeLines="30" w:before="108" w:afterLines="30" w:after="108"/>
        <w:ind w:leftChars="0" w:left="1114" w:hangingChars="464" w:hanging="1114"/>
        <w:rPr>
          <w:color w:val="auto"/>
          <w:sz w:val="24"/>
          <w:szCs w:val="24"/>
        </w:rPr>
      </w:pPr>
      <w:r w:rsidRPr="00997B77">
        <w:rPr>
          <w:bCs/>
          <w:color w:val="auto"/>
          <w:sz w:val="24"/>
          <w:szCs w:val="24"/>
        </w:rPr>
        <w:t>(</w:t>
      </w:r>
      <w:r w:rsidRPr="00997B77">
        <w:rPr>
          <w:bCs/>
          <w:color w:val="auto"/>
          <w:sz w:val="24"/>
          <w:szCs w:val="24"/>
        </w:rPr>
        <w:t xml:space="preserve">　</w:t>
      </w:r>
      <w:r w:rsidR="00914FC9">
        <w:rPr>
          <w:bCs/>
          <w:color w:val="auto"/>
          <w:sz w:val="24"/>
          <w:szCs w:val="24"/>
        </w:rPr>
        <w:t xml:space="preserve"> </w:t>
      </w:r>
      <w:r w:rsidRPr="00997B77">
        <w:rPr>
          <w:bCs/>
          <w:color w:val="auto"/>
          <w:sz w:val="24"/>
          <w:szCs w:val="24"/>
        </w:rPr>
        <w:t xml:space="preserve">　</w:t>
      </w:r>
      <w:r w:rsidRPr="00997B77">
        <w:rPr>
          <w:bCs/>
          <w:color w:val="auto"/>
          <w:sz w:val="24"/>
          <w:szCs w:val="24"/>
        </w:rPr>
        <w:t>)</w:t>
      </w:r>
      <w:r w:rsidR="00E25C27">
        <w:rPr>
          <w:rFonts w:hint="eastAsia"/>
          <w:bCs/>
          <w:color w:val="auto"/>
          <w:sz w:val="24"/>
          <w:szCs w:val="24"/>
        </w:rPr>
        <w:t>4</w:t>
      </w:r>
      <w:r w:rsidR="00FC1FBC">
        <w:rPr>
          <w:color w:val="auto"/>
          <w:sz w:val="24"/>
          <w:szCs w:val="24"/>
        </w:rPr>
        <w:t>.</w:t>
      </w:r>
      <w:r w:rsidRPr="00997B77">
        <w:rPr>
          <w:color w:val="auto"/>
          <w:sz w:val="24"/>
          <w:szCs w:val="24"/>
        </w:rPr>
        <w:t>下列運動鏈所使用的接頭皆為迴轉對，何者具有</w:t>
      </w:r>
      <w:r>
        <w:rPr>
          <w:rFonts w:hint="eastAsia"/>
          <w:color w:val="auto"/>
          <w:sz w:val="24"/>
          <w:szCs w:val="24"/>
        </w:rPr>
        <w:t>無拘束</w:t>
      </w:r>
      <w:r w:rsidRPr="00997B77">
        <w:rPr>
          <w:color w:val="auto"/>
          <w:sz w:val="24"/>
          <w:szCs w:val="24"/>
        </w:rPr>
        <w:t>鏈的構造？</w:t>
      </w:r>
      <w:r w:rsidR="00283D10" w:rsidRPr="00997B77">
        <w:rPr>
          <w:color w:val="auto"/>
          <w:sz w:val="24"/>
          <w:szCs w:val="24"/>
        </w:rPr>
        <w:t xml:space="preserve"> </w:t>
      </w:r>
    </w:p>
    <w:p w:rsidR="009C3B00" w:rsidRPr="00997B77" w:rsidRDefault="009C3B00" w:rsidP="00FC1FBC">
      <w:pPr>
        <w:pStyle w:val="tkd3"/>
        <w:spacing w:beforeLines="30" w:before="108" w:afterLines="30" w:after="108"/>
        <w:ind w:leftChars="-109" w:left="852" w:hangingChars="464" w:hanging="1114"/>
        <w:rPr>
          <w:color w:val="auto"/>
          <w:sz w:val="24"/>
          <w:szCs w:val="24"/>
        </w:rPr>
      </w:pPr>
      <w:r w:rsidRPr="00997B77">
        <w:rPr>
          <w:rFonts w:hint="eastAsia"/>
          <w:color w:val="auto"/>
          <w:sz w:val="24"/>
          <w:szCs w:val="24"/>
        </w:rPr>
        <w:t xml:space="preserve"> </w:t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75F2EDF2" wp14:editId="039F5C85">
            <wp:extent cx="1790700" cy="8763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13AD1AAF" wp14:editId="72E5602C">
            <wp:extent cx="1790700" cy="78486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64A76574" wp14:editId="04EBFB85">
            <wp:extent cx="1455420" cy="1087648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117" cy="112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FBC">
        <w:rPr>
          <w:color w:val="auto"/>
          <w:sz w:val="24"/>
          <w:szCs w:val="24"/>
        </w:rPr>
        <w:t xml:space="preserve">  </w:t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6C1CD1C4" wp14:editId="28A82BBD">
            <wp:extent cx="1882140" cy="868680"/>
            <wp:effectExtent l="0" t="0" r="381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C1" w:rsidRPr="00DF166B" w:rsidRDefault="00DF1AC1" w:rsidP="00DF1AC1">
      <w:pPr>
        <w:autoSpaceDE w:val="0"/>
        <w:autoSpaceDN w:val="0"/>
        <w:adjustRightInd w:val="0"/>
        <w:spacing w:beforeLines="50" w:before="180"/>
        <w:ind w:left="1133" w:hangingChars="472" w:hanging="1133"/>
        <w:rPr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kern w:val="0"/>
          <w:szCs w:val="24"/>
        </w:rPr>
        <w:t>5</w:t>
      </w:r>
      <w:r>
        <w:rPr>
          <w:kern w:val="0"/>
          <w:szCs w:val="24"/>
        </w:rPr>
        <w:t>.</w:t>
      </w:r>
      <w:r w:rsidRPr="00DF166B">
        <w:rPr>
          <w:rFonts w:hint="eastAsia"/>
          <w:kern w:val="0"/>
          <w:szCs w:val="24"/>
        </w:rPr>
        <w:t>下列何種彈簧常用於一般機械式鐘錶的發條？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(A) </w:t>
      </w:r>
      <w:r w:rsidR="00AF665F" w:rsidRPr="00DF166B">
        <w:rPr>
          <w:rFonts w:hint="eastAsia"/>
          <w:kern w:val="0"/>
          <w:szCs w:val="24"/>
        </w:rPr>
        <w:t>蝸旋扭轉彈簧</w:t>
      </w:r>
      <w:r w:rsidR="00AF665F" w:rsidRPr="00DF166B">
        <w:rPr>
          <w:rFonts w:hint="eastAsia"/>
          <w:kern w:val="0"/>
          <w:szCs w:val="24"/>
        </w:rPr>
        <w:t xml:space="preserve"> ( spiral torsion spring )</w:t>
      </w:r>
      <w:r w:rsidRPr="00DF166B">
        <w:rPr>
          <w:color w:val="000000"/>
          <w:kern w:val="0"/>
          <w:szCs w:val="24"/>
        </w:rPr>
        <w:t xml:space="preserve"> </w:t>
      </w:r>
      <w:r>
        <w:rPr>
          <w:color w:val="000000"/>
          <w:kern w:val="0"/>
          <w:szCs w:val="24"/>
        </w:rPr>
        <w:t xml:space="preserve">           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(B) </w:t>
      </w:r>
      <w:r w:rsidR="00AF665F" w:rsidRPr="00DF166B">
        <w:rPr>
          <w:rFonts w:hint="eastAsia"/>
          <w:kern w:val="0"/>
          <w:szCs w:val="24"/>
        </w:rPr>
        <w:t>螺旋扭轉彈簧</w:t>
      </w:r>
      <w:r w:rsidR="00AF665F" w:rsidRPr="00DF166B">
        <w:rPr>
          <w:rFonts w:hint="eastAsia"/>
          <w:kern w:val="0"/>
          <w:szCs w:val="24"/>
        </w:rPr>
        <w:t xml:space="preserve"> ( helical torsion spring )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(C) </w:t>
      </w:r>
      <w:r w:rsidR="00AF665F" w:rsidRPr="00DF166B">
        <w:rPr>
          <w:rFonts w:hint="eastAsia"/>
          <w:kern w:val="0"/>
          <w:szCs w:val="24"/>
        </w:rPr>
        <w:t>碟形彈簧</w:t>
      </w:r>
      <w:r w:rsidR="00AF665F" w:rsidRPr="00DF166B">
        <w:rPr>
          <w:rFonts w:hint="eastAsia"/>
          <w:kern w:val="0"/>
          <w:szCs w:val="24"/>
        </w:rPr>
        <w:t xml:space="preserve"> ( disk spring )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(D) </w:t>
      </w:r>
      <w:r w:rsidR="00AF665F" w:rsidRPr="00DF166B">
        <w:rPr>
          <w:rFonts w:hint="eastAsia"/>
          <w:kern w:val="0"/>
          <w:szCs w:val="24"/>
        </w:rPr>
        <w:t>渦旋彈簧</w:t>
      </w:r>
      <w:r w:rsidR="00AF665F" w:rsidRPr="00DF166B">
        <w:rPr>
          <w:rFonts w:hint="eastAsia"/>
          <w:kern w:val="0"/>
          <w:szCs w:val="24"/>
        </w:rPr>
        <w:t xml:space="preserve"> ( volute spring )</w:t>
      </w:r>
    </w:p>
    <w:p w:rsidR="005F59AD" w:rsidRDefault="00DF1AC1" w:rsidP="005F59AD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szCs w:val="24"/>
        </w:rPr>
        <w:t>6</w:t>
      </w:r>
      <w:r w:rsidRPr="00231496">
        <w:rPr>
          <w:szCs w:val="24"/>
        </w:rPr>
        <w:t>.</w:t>
      </w:r>
      <w:r w:rsidRPr="00231496">
        <w:rPr>
          <w:rFonts w:hint="eastAsia"/>
          <w:szCs w:val="24"/>
        </w:rPr>
        <w:t>下列有關螺帽鎖緊裝置的敘述，何者正確？</w:t>
      </w:r>
    </w:p>
    <w:p w:rsidR="005F59AD" w:rsidRDefault="005F59AD" w:rsidP="005F59AD">
      <w:pPr>
        <w:ind w:leftChars="354" w:left="1275" w:hangingChars="177" w:hanging="425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 xml:space="preserve"> </w:t>
      </w:r>
      <w:r w:rsidR="00DF1AC1" w:rsidRPr="00231496">
        <w:rPr>
          <w:rFonts w:hAnsi="新細明體"/>
          <w:color w:val="000000"/>
          <w:szCs w:val="24"/>
        </w:rPr>
        <w:t>(A)</w:t>
      </w:r>
      <w:r w:rsidR="00DF1AC1" w:rsidRPr="00231496">
        <w:rPr>
          <w:rFonts w:hAnsi="新細明體" w:hint="eastAsia"/>
          <w:color w:val="000000"/>
          <w:szCs w:val="24"/>
        </w:rPr>
        <w:t xml:space="preserve">摩擦鎖緊裝置常用於大負載、反覆震動的螺旋連接的場合　</w:t>
      </w:r>
    </w:p>
    <w:p w:rsidR="005F59AD" w:rsidRDefault="00DF1AC1" w:rsidP="005F59AD">
      <w:pPr>
        <w:ind w:leftChars="413" w:left="1274" w:hangingChars="118" w:hanging="283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>(B)</w:t>
      </w:r>
      <w:r w:rsidRPr="00231496">
        <w:rPr>
          <w:rFonts w:hAnsi="新細明體" w:hint="eastAsia"/>
          <w:color w:val="000000"/>
          <w:szCs w:val="24"/>
        </w:rPr>
        <w:t>使用鎖緊螺帽（</w:t>
      </w:r>
      <w:r w:rsidRPr="00231496">
        <w:rPr>
          <w:color w:val="000000"/>
          <w:szCs w:val="24"/>
        </w:rPr>
        <w:t>locking nut</w:t>
      </w:r>
      <w:r w:rsidRPr="00231496">
        <w:rPr>
          <w:rFonts w:hAnsi="新細明體" w:hint="eastAsia"/>
          <w:color w:val="000000"/>
          <w:szCs w:val="24"/>
        </w:rPr>
        <w:t xml:space="preserve">）時，內側螺帽的厚度應比外側螺帽的厚度還厚　</w:t>
      </w:r>
    </w:p>
    <w:p w:rsidR="005F59AD" w:rsidRDefault="00DF1AC1" w:rsidP="005F59AD">
      <w:pPr>
        <w:ind w:leftChars="413" w:left="1274" w:hangingChars="118" w:hanging="283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>(C)</w:t>
      </w:r>
      <w:r w:rsidR="00AF665F" w:rsidRPr="00AF665F">
        <w:rPr>
          <w:rFonts w:hAnsi="新細明體" w:hint="eastAsia"/>
          <w:color w:val="000000"/>
          <w:szCs w:val="24"/>
        </w:rPr>
        <w:t xml:space="preserve"> </w:t>
      </w:r>
      <w:r w:rsidR="00AF665F" w:rsidRPr="00231496">
        <w:rPr>
          <w:rFonts w:hAnsi="新細明體" w:hint="eastAsia"/>
          <w:color w:val="000000"/>
          <w:szCs w:val="24"/>
        </w:rPr>
        <w:t>開口銷鎖緊（</w:t>
      </w:r>
      <w:r w:rsidR="00AF665F" w:rsidRPr="00231496">
        <w:rPr>
          <w:color w:val="000000"/>
          <w:szCs w:val="24"/>
        </w:rPr>
        <w:t>cotter pin locking</w:t>
      </w:r>
      <w:r w:rsidR="00AF665F" w:rsidRPr="00231496">
        <w:rPr>
          <w:rFonts w:hAnsi="新細明體" w:hint="eastAsia"/>
          <w:color w:val="000000"/>
          <w:szCs w:val="24"/>
        </w:rPr>
        <w:t>）屬於確閉鎖緊裝置</w:t>
      </w:r>
      <w:r>
        <w:rPr>
          <w:rFonts w:hAnsi="新細明體" w:hint="eastAsia"/>
          <w:color w:val="000000"/>
          <w:szCs w:val="24"/>
        </w:rPr>
        <w:t xml:space="preserve"> </w:t>
      </w:r>
    </w:p>
    <w:p w:rsidR="00DF1AC1" w:rsidRDefault="00DF1AC1" w:rsidP="005F59AD">
      <w:pPr>
        <w:ind w:leftChars="413" w:left="1274" w:hangingChars="118" w:hanging="283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>(D)</w:t>
      </w:r>
      <w:r w:rsidR="00AF665F" w:rsidRPr="00AF665F">
        <w:rPr>
          <w:rFonts w:hAnsi="新細明體" w:hint="eastAsia"/>
          <w:color w:val="000000"/>
          <w:szCs w:val="24"/>
        </w:rPr>
        <w:t xml:space="preserve"> </w:t>
      </w:r>
      <w:r w:rsidR="00AF665F" w:rsidRPr="00231496">
        <w:rPr>
          <w:rFonts w:hAnsi="新細明體" w:hint="eastAsia"/>
          <w:color w:val="000000"/>
          <w:szCs w:val="24"/>
        </w:rPr>
        <w:t>槽縫螺帽（</w:t>
      </w:r>
      <w:r w:rsidR="00AF665F" w:rsidRPr="00231496">
        <w:rPr>
          <w:color w:val="000000"/>
          <w:szCs w:val="24"/>
        </w:rPr>
        <w:t>slotted nut</w:t>
      </w:r>
      <w:r w:rsidR="00AF665F" w:rsidRPr="00231496">
        <w:rPr>
          <w:rFonts w:hAnsi="新細明體" w:hint="eastAsia"/>
          <w:color w:val="000000"/>
          <w:szCs w:val="24"/>
        </w:rPr>
        <w:t>）屬於確閉鎖緊裝置</w:t>
      </w:r>
      <w:r w:rsidRPr="00231496">
        <w:rPr>
          <w:rFonts w:hAnsi="新細明體" w:hint="eastAsia"/>
          <w:color w:val="000000"/>
          <w:szCs w:val="24"/>
        </w:rPr>
        <w:t xml:space="preserve">　</w:t>
      </w:r>
    </w:p>
    <w:p w:rsidR="00DF1AC1" w:rsidRPr="005E56E8" w:rsidRDefault="00DF1AC1" w:rsidP="00DF1AC1">
      <w:pPr>
        <w:spacing w:beforeLines="50" w:before="180"/>
        <w:ind w:left="991" w:hangingChars="413" w:hanging="99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7</w:t>
      </w:r>
      <w:r w:rsidRPr="005E56E8">
        <w:rPr>
          <w:color w:val="000000"/>
          <w:kern w:val="0"/>
          <w:szCs w:val="24"/>
        </w:rPr>
        <w:t xml:space="preserve">. </w:t>
      </w:r>
      <w:r w:rsidRPr="005E56E8">
        <w:rPr>
          <w:color w:val="000000"/>
          <w:kern w:val="0"/>
          <w:szCs w:val="24"/>
        </w:rPr>
        <w:t>一平鍵尺寸</w:t>
      </w:r>
      <w:r w:rsidRPr="005E56E8">
        <w:rPr>
          <w:color w:val="000000"/>
          <w:kern w:val="0"/>
          <w:szCs w:val="24"/>
        </w:rPr>
        <w:t>18 mm×12 mm×100 mm</w:t>
      </w:r>
      <w:r w:rsidRPr="005E56E8">
        <w:rPr>
          <w:color w:val="000000"/>
          <w:kern w:val="0"/>
          <w:szCs w:val="24"/>
        </w:rPr>
        <w:t>，安裝於直徑</w:t>
      </w:r>
      <w:r w:rsidRPr="005E56E8">
        <w:rPr>
          <w:color w:val="000000"/>
          <w:kern w:val="0"/>
          <w:szCs w:val="24"/>
        </w:rPr>
        <w:t>60 mm</w:t>
      </w:r>
      <w:r w:rsidRPr="005E56E8">
        <w:rPr>
          <w:color w:val="000000"/>
          <w:kern w:val="0"/>
          <w:szCs w:val="24"/>
        </w:rPr>
        <w:t>軸上，若傳動</w:t>
      </w:r>
      <w:r w:rsidRPr="005E56E8">
        <w:rPr>
          <w:color w:val="000000"/>
          <w:kern w:val="0"/>
          <w:szCs w:val="24"/>
        </w:rPr>
        <w:t>6000 N-cm</w:t>
      </w:r>
      <w:r w:rsidRPr="005E56E8">
        <w:rPr>
          <w:color w:val="000000"/>
          <w:kern w:val="0"/>
          <w:szCs w:val="24"/>
        </w:rPr>
        <w:t>扭力矩，該鍵所承受應力，下列何者正確？</w:t>
      </w:r>
      <w:r w:rsidR="00283D10" w:rsidRPr="005E56E8">
        <w:rPr>
          <w:color w:val="000000"/>
          <w:kern w:val="0"/>
          <w:szCs w:val="24"/>
        </w:rPr>
        <w:t xml:space="preserve"> </w:t>
      </w:r>
    </w:p>
    <w:p w:rsidR="00DF1AC1" w:rsidRPr="005E56E8" w:rsidRDefault="00DF1AC1" w:rsidP="00DF1AC1">
      <w:pPr>
        <w:ind w:leftChars="412" w:left="989" w:firstLine="2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(A) </w:t>
      </w:r>
      <w:r w:rsidRPr="005E56E8">
        <w:rPr>
          <w:color w:val="000000"/>
          <w:kern w:val="0"/>
          <w:szCs w:val="24"/>
        </w:rPr>
        <w:t>壓應力</w:t>
      </w:r>
      <w:r w:rsidRPr="005E56E8">
        <w:rPr>
          <w:color w:val="000000"/>
          <w:kern w:val="0"/>
          <w:szCs w:val="24"/>
        </w:rPr>
        <w:t>124 N / cm</w:t>
      </w:r>
      <w:r w:rsidRPr="005157DC">
        <w:rPr>
          <w:color w:val="000000"/>
          <w:kern w:val="0"/>
          <w:szCs w:val="24"/>
          <w:vertAlign w:val="superscript"/>
        </w:rPr>
        <w:t>2</w:t>
      </w:r>
      <w:r w:rsidRPr="005E56E8">
        <w:rPr>
          <w:color w:val="000000"/>
          <w:kern w:val="0"/>
          <w:szCs w:val="24"/>
        </w:rPr>
        <w:t xml:space="preserve"> (B) </w:t>
      </w:r>
      <w:r w:rsidR="00E54141" w:rsidRPr="005E56E8">
        <w:rPr>
          <w:color w:val="000000"/>
          <w:kern w:val="0"/>
          <w:szCs w:val="24"/>
        </w:rPr>
        <w:t>剪應力</w:t>
      </w:r>
      <w:r w:rsidR="00E54141" w:rsidRPr="005E56E8">
        <w:rPr>
          <w:color w:val="000000"/>
          <w:kern w:val="0"/>
          <w:szCs w:val="24"/>
        </w:rPr>
        <w:t>111 N / cm</w:t>
      </w:r>
      <w:r w:rsidR="00E54141" w:rsidRPr="005157DC">
        <w:rPr>
          <w:color w:val="000000"/>
          <w:kern w:val="0"/>
          <w:szCs w:val="24"/>
          <w:vertAlign w:val="superscript"/>
        </w:rPr>
        <w:t>2</w:t>
      </w:r>
    </w:p>
    <w:p w:rsidR="00DF1AC1" w:rsidRDefault="00DF1AC1" w:rsidP="00DF1AC1">
      <w:pPr>
        <w:ind w:leftChars="412" w:left="989" w:firstLine="2"/>
        <w:rPr>
          <w:color w:val="000000"/>
          <w:kern w:val="0"/>
          <w:szCs w:val="24"/>
          <w:vertAlign w:val="superscript"/>
        </w:rPr>
      </w:pPr>
      <w:r w:rsidRPr="005E56E8">
        <w:rPr>
          <w:color w:val="000000"/>
          <w:kern w:val="0"/>
          <w:szCs w:val="24"/>
        </w:rPr>
        <w:t xml:space="preserve">(C) </w:t>
      </w:r>
      <w:r w:rsidRPr="005E56E8">
        <w:rPr>
          <w:color w:val="000000"/>
          <w:kern w:val="0"/>
          <w:szCs w:val="24"/>
        </w:rPr>
        <w:t>剪應力</w:t>
      </w:r>
      <w:r w:rsidRPr="005E56E8">
        <w:rPr>
          <w:color w:val="000000"/>
          <w:kern w:val="0"/>
          <w:szCs w:val="24"/>
        </w:rPr>
        <w:t>66 N / cm</w:t>
      </w:r>
      <w:r w:rsidRPr="005157DC">
        <w:rPr>
          <w:color w:val="000000"/>
          <w:kern w:val="0"/>
          <w:szCs w:val="24"/>
          <w:vertAlign w:val="superscript"/>
        </w:rPr>
        <w:t>2</w:t>
      </w:r>
      <w:r w:rsidRPr="005E56E8">
        <w:rPr>
          <w:color w:val="000000"/>
          <w:kern w:val="0"/>
          <w:szCs w:val="24"/>
        </w:rPr>
        <w:t xml:space="preserve"> (D) </w:t>
      </w:r>
      <w:r w:rsidR="00E54141" w:rsidRPr="005E56E8">
        <w:rPr>
          <w:color w:val="000000"/>
          <w:kern w:val="0"/>
          <w:szCs w:val="24"/>
        </w:rPr>
        <w:t>壓應力</w:t>
      </w:r>
      <w:r w:rsidR="00E54141" w:rsidRPr="005E56E8">
        <w:rPr>
          <w:color w:val="000000"/>
          <w:kern w:val="0"/>
          <w:szCs w:val="24"/>
        </w:rPr>
        <w:t>222 N / cm</w:t>
      </w:r>
      <w:r w:rsidR="00E54141" w:rsidRPr="005157DC">
        <w:rPr>
          <w:color w:val="000000"/>
          <w:kern w:val="0"/>
          <w:szCs w:val="24"/>
          <w:vertAlign w:val="superscript"/>
        </w:rPr>
        <w:t>2</w:t>
      </w:r>
    </w:p>
    <w:p w:rsidR="009A32B4" w:rsidRPr="005E56E8" w:rsidRDefault="009A32B4" w:rsidP="00DF1AC1">
      <w:pPr>
        <w:ind w:leftChars="412" w:left="989" w:firstLine="2"/>
        <w:rPr>
          <w:color w:val="000000"/>
          <w:kern w:val="0"/>
          <w:szCs w:val="24"/>
        </w:rPr>
      </w:pPr>
    </w:p>
    <w:p w:rsidR="00AF665F" w:rsidRPr="005E56E8" w:rsidRDefault="00AF665F" w:rsidP="00AF665F">
      <w:pPr>
        <w:snapToGrid w:val="0"/>
        <w:ind w:left="281" w:hangingChars="117" w:hanging="28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8</w:t>
      </w:r>
      <w:r w:rsidRPr="005E56E8">
        <w:rPr>
          <w:color w:val="000000"/>
          <w:kern w:val="0"/>
          <w:szCs w:val="24"/>
        </w:rPr>
        <w:t>.</w:t>
      </w:r>
      <w:r w:rsidRPr="005E56E8">
        <w:rPr>
          <w:color w:val="000000"/>
          <w:kern w:val="0"/>
          <w:szCs w:val="24"/>
        </w:rPr>
        <w:t>下列有關螺釘的敘述，何者錯誤？</w:t>
      </w:r>
      <w:r w:rsidR="00BD269C" w:rsidRPr="005E56E8">
        <w:rPr>
          <w:color w:val="000000"/>
          <w:kern w:val="0"/>
          <w:szCs w:val="24"/>
        </w:rPr>
        <w:t xml:space="preserve"> 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(A) </w:t>
      </w:r>
      <w:r w:rsidRPr="005E56E8">
        <w:rPr>
          <w:color w:val="000000"/>
          <w:kern w:val="0"/>
          <w:szCs w:val="24"/>
        </w:rPr>
        <w:t>木螺釘</w:t>
      </w:r>
      <w:r w:rsidRPr="005E56E8">
        <w:rPr>
          <w:color w:val="000000"/>
          <w:kern w:val="0"/>
          <w:szCs w:val="24"/>
        </w:rPr>
        <w:t xml:space="preserve">( wood screw) </w:t>
      </w:r>
      <w:r w:rsidRPr="005E56E8">
        <w:rPr>
          <w:color w:val="000000"/>
          <w:kern w:val="0"/>
          <w:szCs w:val="24"/>
        </w:rPr>
        <w:t>主要用於木材及塑膠之鎖固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(B) </w:t>
      </w:r>
      <w:r w:rsidRPr="005E56E8">
        <w:rPr>
          <w:color w:val="000000"/>
          <w:kern w:val="0"/>
          <w:szCs w:val="24"/>
        </w:rPr>
        <w:t>固定螺釘</w:t>
      </w:r>
      <w:r w:rsidRPr="005E56E8">
        <w:rPr>
          <w:color w:val="000000"/>
          <w:kern w:val="0"/>
          <w:szCs w:val="24"/>
        </w:rPr>
        <w:t xml:space="preserve">( set screw) </w:t>
      </w:r>
      <w:r w:rsidRPr="005E56E8">
        <w:rPr>
          <w:color w:val="000000"/>
          <w:kern w:val="0"/>
          <w:szCs w:val="24"/>
        </w:rPr>
        <w:t>可阻止兩機件發生相對運動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(C) </w:t>
      </w:r>
      <w:r w:rsidRPr="005E56E8">
        <w:rPr>
          <w:color w:val="000000"/>
          <w:kern w:val="0"/>
          <w:szCs w:val="24"/>
        </w:rPr>
        <w:t>自攻螺釘</w:t>
      </w:r>
      <w:r w:rsidRPr="005E56E8">
        <w:rPr>
          <w:color w:val="000000"/>
          <w:kern w:val="0"/>
          <w:szCs w:val="24"/>
        </w:rPr>
        <w:t xml:space="preserve">( tapping screw) </w:t>
      </w:r>
      <w:r w:rsidRPr="005E56E8">
        <w:rPr>
          <w:color w:val="000000"/>
          <w:kern w:val="0"/>
          <w:szCs w:val="24"/>
        </w:rPr>
        <w:t>可自行產生攻牙作用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(D) </w:t>
      </w:r>
      <w:r w:rsidRPr="005E56E8">
        <w:rPr>
          <w:color w:val="000000"/>
          <w:kern w:val="0"/>
          <w:szCs w:val="24"/>
        </w:rPr>
        <w:t>機螺釘</w:t>
      </w:r>
      <w:r w:rsidRPr="005E56E8">
        <w:rPr>
          <w:color w:val="000000"/>
          <w:kern w:val="0"/>
          <w:szCs w:val="24"/>
        </w:rPr>
        <w:t xml:space="preserve">(machine screw) </w:t>
      </w:r>
      <w:r w:rsidRPr="005E56E8">
        <w:rPr>
          <w:color w:val="000000"/>
          <w:kern w:val="0"/>
          <w:szCs w:val="24"/>
        </w:rPr>
        <w:t>的直徑大都在</w:t>
      </w:r>
      <w:r w:rsidRPr="005E56E8">
        <w:rPr>
          <w:color w:val="000000"/>
          <w:kern w:val="0"/>
          <w:szCs w:val="24"/>
        </w:rPr>
        <w:t xml:space="preserve"> 6.35mm </w:t>
      </w:r>
      <w:r w:rsidRPr="005E56E8">
        <w:rPr>
          <w:color w:val="000000"/>
          <w:kern w:val="0"/>
          <w:szCs w:val="24"/>
        </w:rPr>
        <w:t>以上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E56E8">
        <w:rPr>
          <w:color w:val="000000"/>
          <w:kern w:val="0"/>
          <w:szCs w:val="24"/>
        </w:rPr>
        <w:t xml:space="preserve"> </w:t>
      </w:r>
      <w:r w:rsidR="00E25C27">
        <w:rPr>
          <w:rFonts w:hint="eastAsia"/>
          <w:color w:val="000000"/>
          <w:kern w:val="0"/>
          <w:szCs w:val="24"/>
        </w:rPr>
        <w:t>9</w:t>
      </w:r>
      <w:r w:rsidRPr="0002798A">
        <w:rPr>
          <w:rFonts w:hint="eastAsia"/>
          <w:color w:val="000000"/>
          <w:kern w:val="0"/>
          <w:szCs w:val="24"/>
        </w:rPr>
        <w:t>.</w:t>
      </w:r>
      <w:r w:rsidRPr="0002798A">
        <w:rPr>
          <w:rFonts w:hint="eastAsia"/>
          <w:color w:val="000000"/>
          <w:kern w:val="0"/>
          <w:szCs w:val="24"/>
        </w:rPr>
        <w:t>依圖</w:t>
      </w:r>
      <w:r w:rsidRPr="0002798A">
        <w:rPr>
          <w:rFonts w:hint="eastAsia"/>
          <w:color w:val="000000"/>
          <w:kern w:val="0"/>
          <w:szCs w:val="24"/>
        </w:rPr>
        <w:t xml:space="preserve">( </w:t>
      </w:r>
      <w:r w:rsidRPr="0002798A">
        <w:rPr>
          <w:rFonts w:hint="eastAsia"/>
          <w:color w:val="000000"/>
          <w:kern w:val="0"/>
          <w:szCs w:val="24"/>
        </w:rPr>
        <w:t>三</w:t>
      </w:r>
      <w:r w:rsidRPr="0002798A">
        <w:rPr>
          <w:rFonts w:hint="eastAsia"/>
          <w:color w:val="000000"/>
          <w:kern w:val="0"/>
          <w:szCs w:val="24"/>
        </w:rPr>
        <w:t xml:space="preserve"> ) </w:t>
      </w:r>
      <w:r w:rsidRPr="0002798A">
        <w:rPr>
          <w:rFonts w:hint="eastAsia"/>
          <w:color w:val="000000"/>
          <w:kern w:val="0"/>
          <w:szCs w:val="24"/>
        </w:rPr>
        <w:t>所示之彈簧組，下列敘述何者不正確？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ind w:leftChars="412" w:left="989" w:firstLine="4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(A) K1 </w:t>
      </w:r>
      <w:r w:rsidRPr="0002798A">
        <w:rPr>
          <w:rFonts w:hint="eastAsia"/>
          <w:color w:val="000000"/>
          <w:kern w:val="0"/>
          <w:szCs w:val="24"/>
        </w:rPr>
        <w:t>彈簧承受的力量為</w:t>
      </w:r>
      <w:r w:rsidRPr="0002798A">
        <w:rPr>
          <w:rFonts w:hint="eastAsia"/>
          <w:color w:val="000000"/>
          <w:kern w:val="0"/>
          <w:szCs w:val="24"/>
        </w:rPr>
        <w:t>F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ind w:leftChars="412" w:left="989" w:firstLine="4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(B) </w:t>
      </w:r>
      <w:r w:rsidR="008F109E" w:rsidRPr="0002798A">
        <w:rPr>
          <w:rFonts w:hint="eastAsia"/>
          <w:color w:val="000000"/>
          <w:kern w:val="0"/>
          <w:szCs w:val="24"/>
        </w:rPr>
        <w:t>總彈簧係數為</w:t>
      </w:r>
      <w:r w:rsidR="008F109E" w:rsidRPr="0002798A">
        <w:rPr>
          <w:color w:val="000000"/>
          <w:kern w:val="0"/>
          <w:szCs w:val="24"/>
        </w:rPr>
        <w:t>K1 K2 K1 K3</w:t>
      </w:r>
      <w:r w:rsidR="008F109E">
        <w:rPr>
          <w:rFonts w:hint="eastAsia"/>
          <w:color w:val="000000"/>
          <w:kern w:val="0"/>
          <w:szCs w:val="24"/>
        </w:rPr>
        <w:t>/</w:t>
      </w:r>
      <w:r w:rsidR="008F109E" w:rsidRPr="0002798A">
        <w:rPr>
          <w:color w:val="000000"/>
          <w:kern w:val="0"/>
          <w:szCs w:val="24"/>
        </w:rPr>
        <w:t>K1 K2 K3</w:t>
      </w:r>
      <w:r w:rsidR="008F109E" w:rsidRPr="0002798A">
        <w:rPr>
          <w:color w:val="000000"/>
          <w:kern w:val="0"/>
          <w:szCs w:val="24"/>
        </w:rPr>
        <w:t xml:space="preserve"> 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ind w:leftChars="412" w:left="989" w:firstLineChars="1" w:firstLine="2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(C) </w:t>
      </w:r>
      <w:r w:rsidR="008F109E" w:rsidRPr="0002798A">
        <w:rPr>
          <w:rFonts w:hint="eastAsia"/>
          <w:color w:val="000000"/>
          <w:kern w:val="0"/>
          <w:szCs w:val="24"/>
        </w:rPr>
        <w:t>受到外力</w:t>
      </w:r>
      <w:r w:rsidR="008F109E" w:rsidRPr="0002798A">
        <w:rPr>
          <w:rFonts w:hint="eastAsia"/>
          <w:color w:val="000000"/>
          <w:kern w:val="0"/>
          <w:szCs w:val="24"/>
        </w:rPr>
        <w:t>F</w:t>
      </w:r>
      <w:r w:rsidR="008F109E" w:rsidRPr="0002798A">
        <w:rPr>
          <w:rFonts w:hint="eastAsia"/>
          <w:color w:val="000000"/>
          <w:kern w:val="0"/>
          <w:szCs w:val="24"/>
        </w:rPr>
        <w:t>後，</w:t>
      </w:r>
      <w:r w:rsidR="008F109E" w:rsidRPr="0002798A">
        <w:rPr>
          <w:rFonts w:hint="eastAsia"/>
          <w:color w:val="000000"/>
          <w:kern w:val="0"/>
          <w:szCs w:val="24"/>
        </w:rPr>
        <w:t xml:space="preserve">K2 </w:t>
      </w:r>
      <w:r w:rsidR="008F109E" w:rsidRPr="0002798A">
        <w:rPr>
          <w:rFonts w:hint="eastAsia"/>
          <w:color w:val="000000"/>
          <w:kern w:val="0"/>
          <w:szCs w:val="24"/>
        </w:rPr>
        <w:t>和</w:t>
      </w:r>
      <w:r w:rsidR="008F109E" w:rsidRPr="0002798A">
        <w:rPr>
          <w:rFonts w:hint="eastAsia"/>
          <w:color w:val="000000"/>
          <w:kern w:val="0"/>
          <w:szCs w:val="24"/>
        </w:rPr>
        <w:t xml:space="preserve">K3 </w:t>
      </w:r>
      <w:r w:rsidR="008F109E" w:rsidRPr="0002798A">
        <w:rPr>
          <w:rFonts w:hint="eastAsia"/>
          <w:color w:val="000000"/>
          <w:kern w:val="0"/>
          <w:szCs w:val="24"/>
        </w:rPr>
        <w:t>彈簧的變形量相同</w:t>
      </w:r>
    </w:p>
    <w:p w:rsidR="00FD640B" w:rsidRPr="00F02AD8" w:rsidRDefault="00FD640B" w:rsidP="00112D0A">
      <w:pPr>
        <w:autoSpaceDE w:val="0"/>
        <w:autoSpaceDN w:val="0"/>
        <w:adjustRightInd w:val="0"/>
        <w:snapToGrid w:val="0"/>
        <w:ind w:leftChars="415" w:left="1418" w:hangingChars="176" w:hanging="422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(D) </w:t>
      </w:r>
      <w:r w:rsidRPr="0002798A">
        <w:rPr>
          <w:rFonts w:hint="eastAsia"/>
          <w:color w:val="000000"/>
          <w:kern w:val="0"/>
          <w:szCs w:val="24"/>
        </w:rPr>
        <w:t>相同外力下，總彈簧係數值愈高，彈簧變形量愈小</w:t>
      </w:r>
    </w:p>
    <w:p w:rsidR="00FD640B" w:rsidRDefault="00FD640B" w:rsidP="00FD640B">
      <w:pPr>
        <w:spacing w:beforeLines="50" w:before="180"/>
        <w:ind w:leftChars="401" w:left="991" w:hangingChars="12" w:hanging="29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E95AF7F" wp14:editId="5F7A8083">
            <wp:extent cx="3119171" cy="1227683"/>
            <wp:effectExtent l="19050" t="0" r="5029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231" cy="1230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162" w:rsidRPr="00D3556C" w:rsidRDefault="00EA6162" w:rsidP="00EA6162">
      <w:pPr>
        <w:autoSpaceDE w:val="0"/>
        <w:autoSpaceDN w:val="0"/>
        <w:adjustRightInd w:val="0"/>
        <w:spacing w:beforeLines="50" w:before="180"/>
        <w:ind w:left="281" w:hangingChars="117" w:hanging="28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10</w:t>
      </w:r>
      <w:r w:rsidRPr="00D3556C">
        <w:rPr>
          <w:rFonts w:hint="eastAsia"/>
          <w:color w:val="000000"/>
          <w:kern w:val="0"/>
          <w:szCs w:val="24"/>
        </w:rPr>
        <w:t>.</w:t>
      </w:r>
      <w:r w:rsidRPr="00D3556C">
        <w:rPr>
          <w:rFonts w:hint="eastAsia"/>
          <w:color w:val="000000"/>
          <w:kern w:val="0"/>
          <w:szCs w:val="24"/>
        </w:rPr>
        <w:t>下列何種軸承最不適合承受軸向負荷？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6</w:t>
      </w:r>
      <w:r w:rsidRPr="005E56E8">
        <w:rPr>
          <w:color w:val="000000"/>
          <w:kern w:val="0"/>
          <w:szCs w:val="24"/>
        </w:rPr>
        <w:t>】</w:t>
      </w:r>
    </w:p>
    <w:p w:rsidR="00EA6162" w:rsidRPr="00D3556C" w:rsidRDefault="00EA6162" w:rsidP="006D1A42">
      <w:pPr>
        <w:autoSpaceDE w:val="0"/>
        <w:autoSpaceDN w:val="0"/>
        <w:adjustRightInd w:val="0"/>
        <w:ind w:leftChars="117" w:left="281" w:firstLineChars="355" w:firstLine="852"/>
        <w:rPr>
          <w:color w:val="000000"/>
          <w:kern w:val="0"/>
          <w:szCs w:val="24"/>
        </w:rPr>
      </w:pPr>
      <w:r w:rsidRPr="00D3556C">
        <w:rPr>
          <w:rFonts w:hint="eastAsia"/>
          <w:color w:val="000000"/>
          <w:kern w:val="0"/>
          <w:szCs w:val="24"/>
        </w:rPr>
        <w:t xml:space="preserve">(A) </w:t>
      </w:r>
      <w:r w:rsidRPr="00D3556C">
        <w:rPr>
          <w:rFonts w:hint="eastAsia"/>
          <w:color w:val="000000"/>
          <w:kern w:val="0"/>
          <w:szCs w:val="24"/>
        </w:rPr>
        <w:t>止推滾珠軸承</w:t>
      </w:r>
      <w:r w:rsidRPr="00D3556C">
        <w:rPr>
          <w:rFonts w:hint="eastAsia"/>
          <w:color w:val="000000"/>
          <w:kern w:val="0"/>
          <w:szCs w:val="24"/>
        </w:rPr>
        <w:t xml:space="preserve"> </w:t>
      </w:r>
      <w:r w:rsidR="006D1A42">
        <w:rPr>
          <w:color w:val="000000"/>
          <w:kern w:val="0"/>
          <w:szCs w:val="24"/>
        </w:rPr>
        <w:t xml:space="preserve">    </w:t>
      </w:r>
      <w:r w:rsidRPr="00D3556C">
        <w:rPr>
          <w:rFonts w:hint="eastAsia"/>
          <w:color w:val="000000"/>
          <w:kern w:val="0"/>
          <w:szCs w:val="24"/>
        </w:rPr>
        <w:t xml:space="preserve">(B) </w:t>
      </w:r>
      <w:r w:rsidRPr="00D3556C">
        <w:rPr>
          <w:rFonts w:hint="eastAsia"/>
          <w:color w:val="000000"/>
          <w:kern w:val="0"/>
          <w:szCs w:val="24"/>
        </w:rPr>
        <w:t>錐形滾子軸承</w:t>
      </w:r>
    </w:p>
    <w:p w:rsidR="00EA6162" w:rsidRPr="005E56E8" w:rsidRDefault="00EA6162" w:rsidP="006D1A42">
      <w:pPr>
        <w:autoSpaceDE w:val="0"/>
        <w:autoSpaceDN w:val="0"/>
        <w:adjustRightInd w:val="0"/>
        <w:ind w:leftChars="117" w:left="281" w:firstLineChars="355" w:firstLine="852"/>
        <w:rPr>
          <w:color w:val="000000"/>
          <w:kern w:val="0"/>
          <w:szCs w:val="24"/>
        </w:rPr>
      </w:pPr>
      <w:r w:rsidRPr="00D3556C">
        <w:rPr>
          <w:rFonts w:hint="eastAsia"/>
          <w:color w:val="000000"/>
          <w:kern w:val="0"/>
          <w:szCs w:val="24"/>
        </w:rPr>
        <w:t xml:space="preserve">(C) </w:t>
      </w:r>
      <w:r w:rsidRPr="00D3556C">
        <w:rPr>
          <w:rFonts w:hint="eastAsia"/>
          <w:color w:val="000000"/>
          <w:kern w:val="0"/>
          <w:szCs w:val="24"/>
        </w:rPr>
        <w:t>自動對正滾珠軸承</w:t>
      </w:r>
      <w:r w:rsidR="006D1A42">
        <w:rPr>
          <w:rFonts w:hint="eastAsia"/>
          <w:color w:val="000000"/>
          <w:kern w:val="0"/>
          <w:szCs w:val="24"/>
        </w:rPr>
        <w:t xml:space="preserve"> </w:t>
      </w:r>
      <w:r w:rsidRPr="00D3556C">
        <w:rPr>
          <w:rFonts w:hint="eastAsia"/>
          <w:color w:val="000000"/>
          <w:kern w:val="0"/>
          <w:szCs w:val="24"/>
        </w:rPr>
        <w:t xml:space="preserve">(D) </w:t>
      </w:r>
      <w:r w:rsidRPr="00D3556C">
        <w:rPr>
          <w:rFonts w:hint="eastAsia"/>
          <w:color w:val="000000"/>
          <w:kern w:val="0"/>
          <w:szCs w:val="24"/>
        </w:rPr>
        <w:t>單列斜角滾珠軸承</w:t>
      </w:r>
    </w:p>
    <w:p w:rsidR="00EA6162" w:rsidRPr="00DB23C0" w:rsidRDefault="00EA6162" w:rsidP="00EA6162">
      <w:pPr>
        <w:spacing w:beforeLines="50" w:before="180"/>
        <w:ind w:left="281" w:hangingChars="117" w:hanging="28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11</w:t>
      </w:r>
      <w:r w:rsidRPr="00DB23C0">
        <w:rPr>
          <w:rFonts w:hint="eastAsia"/>
          <w:color w:val="000000"/>
          <w:kern w:val="0"/>
          <w:szCs w:val="24"/>
        </w:rPr>
        <w:t>.</w:t>
      </w:r>
      <w:r w:rsidRPr="00DB23C0">
        <w:rPr>
          <w:rFonts w:hint="eastAsia"/>
          <w:color w:val="000000"/>
          <w:kern w:val="0"/>
          <w:szCs w:val="24"/>
        </w:rPr>
        <w:t>有關軸聯結器之敘述，下列何者不正確？</w:t>
      </w:r>
      <w:r w:rsidR="00011966" w:rsidRPr="00DB23C0">
        <w:rPr>
          <w:color w:val="000000"/>
          <w:kern w:val="0"/>
          <w:szCs w:val="24"/>
        </w:rPr>
        <w:t xml:space="preserve"> </w:t>
      </w:r>
    </w:p>
    <w:p w:rsidR="00EA6162" w:rsidRPr="00DB23C0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(A) </w:t>
      </w:r>
      <w:r w:rsidR="00BD269C" w:rsidRPr="00DB23C0">
        <w:rPr>
          <w:rFonts w:hint="eastAsia"/>
          <w:color w:val="000000"/>
          <w:kern w:val="0"/>
          <w:szCs w:val="24"/>
        </w:rPr>
        <w:t>歐丹聯結器其兩軸互相平行但不在同一中心線上，偏心距離較小且允許兩軸角速度有差異</w:t>
      </w:r>
    </w:p>
    <w:p w:rsidR="00EA6162" w:rsidRPr="00DB23C0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(B) </w:t>
      </w:r>
      <w:r w:rsidR="00BD269C" w:rsidRPr="00DB23C0">
        <w:rPr>
          <w:rFonts w:hint="eastAsia"/>
          <w:color w:val="000000"/>
          <w:kern w:val="0"/>
          <w:szCs w:val="24"/>
        </w:rPr>
        <w:t>凸緣聯結器在裝置時連接軸必須對正，否則會造成撓曲及嚴重磨損</w:t>
      </w:r>
    </w:p>
    <w:p w:rsidR="00EA6162" w:rsidRPr="00DB23C0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(C) </w:t>
      </w:r>
      <w:r w:rsidRPr="00DB23C0">
        <w:rPr>
          <w:rFonts w:hint="eastAsia"/>
          <w:color w:val="000000"/>
          <w:kern w:val="0"/>
          <w:szCs w:val="24"/>
        </w:rPr>
        <w:t>萬向接頭聯結器其兩軸中心線交於一點，且兩軸迴轉時角度可任意變更</w:t>
      </w:r>
    </w:p>
    <w:p w:rsidR="00EA6162" w:rsidRPr="005E56E8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(D) </w:t>
      </w:r>
      <w:r w:rsidRPr="00DB23C0">
        <w:rPr>
          <w:rFonts w:hint="eastAsia"/>
          <w:color w:val="000000"/>
          <w:kern w:val="0"/>
          <w:szCs w:val="24"/>
        </w:rPr>
        <w:t>撓性彈簧聯結器是藉由彈簧鋼片傳遞動力，此連結器允許兩軸間有微量偏心與角度偏差</w:t>
      </w:r>
    </w:p>
    <w:p w:rsidR="009A3618" w:rsidRPr="00623587" w:rsidRDefault="009A3618" w:rsidP="009A3618">
      <w:pPr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12</w:t>
      </w:r>
      <w:r w:rsidRPr="00623587">
        <w:rPr>
          <w:rFonts w:hint="eastAsia"/>
          <w:color w:val="000000"/>
          <w:kern w:val="0"/>
          <w:szCs w:val="24"/>
        </w:rPr>
        <w:t>.</w:t>
      </w:r>
      <w:r w:rsidRPr="00623587">
        <w:rPr>
          <w:rFonts w:hint="eastAsia"/>
          <w:color w:val="000000"/>
          <w:kern w:val="0"/>
          <w:szCs w:val="24"/>
        </w:rPr>
        <w:t>萬向接頭</w:t>
      </w:r>
      <w:r w:rsidRPr="00623587">
        <w:rPr>
          <w:rFonts w:hint="eastAsia"/>
          <w:color w:val="000000"/>
          <w:kern w:val="0"/>
          <w:szCs w:val="24"/>
        </w:rPr>
        <w:t xml:space="preserve"> ( universal joint ) </w:t>
      </w:r>
      <w:r w:rsidRPr="00623587">
        <w:rPr>
          <w:rFonts w:hint="eastAsia"/>
          <w:color w:val="000000"/>
          <w:kern w:val="0"/>
          <w:szCs w:val="24"/>
        </w:rPr>
        <w:t>使用副軸</w:t>
      </w:r>
      <w:r w:rsidRPr="00623587">
        <w:rPr>
          <w:rFonts w:hint="eastAsia"/>
          <w:color w:val="000000"/>
          <w:kern w:val="0"/>
          <w:szCs w:val="24"/>
        </w:rPr>
        <w:t xml:space="preserve"> ( </w:t>
      </w:r>
      <w:r w:rsidRPr="00623587">
        <w:rPr>
          <w:rFonts w:hint="eastAsia"/>
          <w:color w:val="000000"/>
          <w:kern w:val="0"/>
          <w:szCs w:val="24"/>
        </w:rPr>
        <w:t>或中間軸</w:t>
      </w:r>
      <w:r w:rsidRPr="00623587">
        <w:rPr>
          <w:rFonts w:hint="eastAsia"/>
          <w:color w:val="000000"/>
          <w:kern w:val="0"/>
          <w:szCs w:val="24"/>
        </w:rPr>
        <w:t xml:space="preserve"> ) </w:t>
      </w:r>
      <w:r w:rsidRPr="00623587">
        <w:rPr>
          <w:rFonts w:hint="eastAsia"/>
          <w:color w:val="000000"/>
          <w:kern w:val="0"/>
          <w:szCs w:val="24"/>
        </w:rPr>
        <w:t>的主要功用為何？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1</w:t>
      </w:r>
      <w:r w:rsidRPr="005E56E8">
        <w:rPr>
          <w:color w:val="000000"/>
          <w:kern w:val="0"/>
          <w:szCs w:val="24"/>
        </w:rPr>
        <w:t>】</w:t>
      </w:r>
    </w:p>
    <w:p w:rsidR="009A3618" w:rsidRPr="00623587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(A) </w:t>
      </w:r>
      <w:r w:rsidR="00FB3A5B" w:rsidRPr="00623587">
        <w:rPr>
          <w:rFonts w:hint="eastAsia"/>
          <w:color w:val="000000"/>
          <w:kern w:val="0"/>
          <w:szCs w:val="24"/>
        </w:rPr>
        <w:t>簡化萬向接頭的裝配</w:t>
      </w:r>
    </w:p>
    <w:p w:rsidR="009A3618" w:rsidRPr="00623587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(B) </w:t>
      </w:r>
      <w:r w:rsidRPr="00623587">
        <w:rPr>
          <w:rFonts w:hint="eastAsia"/>
          <w:color w:val="000000"/>
          <w:kern w:val="0"/>
          <w:szCs w:val="24"/>
        </w:rPr>
        <w:t>增加從動軸角速度變化的範圍</w:t>
      </w:r>
    </w:p>
    <w:p w:rsidR="009A3618" w:rsidRPr="00623587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(C) </w:t>
      </w:r>
      <w:r w:rsidRPr="00623587">
        <w:rPr>
          <w:rFonts w:hint="eastAsia"/>
          <w:color w:val="000000"/>
          <w:kern w:val="0"/>
          <w:szCs w:val="24"/>
        </w:rPr>
        <w:t>增加萬向接頭的強度</w:t>
      </w:r>
    </w:p>
    <w:p w:rsidR="009A3618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(D) </w:t>
      </w:r>
      <w:r w:rsidR="00FB3A5B" w:rsidRPr="00623587">
        <w:rPr>
          <w:rFonts w:hint="eastAsia"/>
          <w:color w:val="000000"/>
          <w:kern w:val="0"/>
          <w:szCs w:val="24"/>
        </w:rPr>
        <w:t>使從動軸的角速度和主動軸的角速度相同</w:t>
      </w:r>
    </w:p>
    <w:p w:rsidR="00D84EDC" w:rsidRPr="005E56E8" w:rsidRDefault="00D84EDC" w:rsidP="006D1A42">
      <w:pPr>
        <w:ind w:leftChars="117" w:left="281" w:firstLineChars="355" w:firstLine="852"/>
        <w:rPr>
          <w:rFonts w:hint="eastAsia"/>
          <w:color w:val="000000"/>
          <w:kern w:val="0"/>
          <w:szCs w:val="24"/>
        </w:rPr>
      </w:pPr>
    </w:p>
    <w:p w:rsidR="004067BF" w:rsidRDefault="004067BF" w:rsidP="00914FC9">
      <w:pPr>
        <w:spacing w:beforeLines="50" w:before="180"/>
        <w:ind w:left="1133" w:hangingChars="472" w:hanging="1133"/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CA5CF2">
        <w:rPr>
          <w:rFonts w:hint="eastAsia"/>
        </w:rPr>
        <w:t>13</w:t>
      </w:r>
      <w:r>
        <w:rPr>
          <w:rFonts w:hint="eastAsia"/>
        </w:rPr>
        <w:t>.</w:t>
      </w:r>
      <w:r>
        <w:rPr>
          <w:rFonts w:hint="eastAsia"/>
        </w:rPr>
        <w:t>一組皮帶輪傳動裝置，主動輪直徑</w:t>
      </w:r>
      <w:r>
        <w:rPr>
          <w:rFonts w:hint="eastAsia"/>
        </w:rPr>
        <w:t>30 cm</w:t>
      </w:r>
      <w:r>
        <w:rPr>
          <w:rFonts w:hint="eastAsia"/>
        </w:rPr>
        <w:t>，從動輪直徑</w:t>
      </w:r>
      <w:r>
        <w:rPr>
          <w:rFonts w:hint="eastAsia"/>
        </w:rPr>
        <w:t>20 cm</w:t>
      </w:r>
      <w:r>
        <w:rPr>
          <w:rFonts w:hint="eastAsia"/>
        </w:rPr>
        <w:t>，中心距</w:t>
      </w:r>
      <w:r>
        <w:rPr>
          <w:rFonts w:hint="eastAsia"/>
        </w:rPr>
        <w:t>200 cm</w:t>
      </w:r>
      <w:r>
        <w:rPr>
          <w:rFonts w:hint="eastAsia"/>
        </w:rPr>
        <w:t>，分別使用交叉皮帶與開口皮帶連結，若比較兩種連結方式的皮帶長度，下列敘述何者正確？</w:t>
      </w:r>
      <w:r w:rsidR="0008398C">
        <w:t xml:space="preserve"> 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(A) </w:t>
      </w:r>
      <w:r w:rsidR="00007B94">
        <w:rPr>
          <w:rFonts w:hint="eastAsia"/>
        </w:rPr>
        <w:t>交叉皮帶比開口皮帶長</w:t>
      </w:r>
      <w:r w:rsidR="00007B94">
        <w:rPr>
          <w:rFonts w:hint="eastAsia"/>
        </w:rPr>
        <w:t>6 cm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(B) </w:t>
      </w:r>
      <w:r w:rsidR="00007B94">
        <w:rPr>
          <w:rFonts w:hint="eastAsia"/>
        </w:rPr>
        <w:t>交叉皮帶比開口皮帶長</w:t>
      </w:r>
      <w:r w:rsidR="00007B94">
        <w:rPr>
          <w:rFonts w:hint="eastAsia"/>
        </w:rPr>
        <w:t>3 cm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(C) </w:t>
      </w:r>
      <w:r>
        <w:rPr>
          <w:rFonts w:hint="eastAsia"/>
        </w:rPr>
        <w:t>開口皮帶比交叉皮帶長</w:t>
      </w:r>
      <w:r w:rsidR="00C6310B">
        <w:rPr>
          <w:rFonts w:hint="eastAsia"/>
        </w:rPr>
        <w:t>6</w:t>
      </w:r>
      <w:r>
        <w:rPr>
          <w:rFonts w:hint="eastAsia"/>
        </w:rPr>
        <w:t xml:space="preserve"> cm 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(D) </w:t>
      </w:r>
      <w:r>
        <w:rPr>
          <w:rFonts w:hint="eastAsia"/>
        </w:rPr>
        <w:t>開口皮帶比交叉皮帶長</w:t>
      </w:r>
      <w:r w:rsidR="00C6310B">
        <w:rPr>
          <w:rFonts w:hint="eastAsia"/>
        </w:rPr>
        <w:t>3</w:t>
      </w:r>
      <w:r>
        <w:rPr>
          <w:rFonts w:hint="eastAsia"/>
        </w:rPr>
        <w:t xml:space="preserve"> cm</w:t>
      </w:r>
    </w:p>
    <w:p w:rsidR="00011966" w:rsidRPr="00427DF8" w:rsidRDefault="00011966" w:rsidP="00C16FE2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427DF8">
        <w:rPr>
          <w:rFonts w:hint="eastAsia"/>
        </w:rPr>
        <w:t xml:space="preserve"> </w:t>
      </w:r>
      <w:r w:rsidRPr="00427DF8">
        <w:rPr>
          <w:rFonts w:hint="eastAsia"/>
          <w:szCs w:val="24"/>
        </w:rPr>
        <w:t>1</w:t>
      </w:r>
      <w:r w:rsidR="00CA5CF2">
        <w:rPr>
          <w:rFonts w:hint="eastAsia"/>
          <w:szCs w:val="24"/>
        </w:rPr>
        <w:t>4</w:t>
      </w:r>
      <w:r w:rsidRPr="00427DF8">
        <w:rPr>
          <w:rFonts w:hint="eastAsia"/>
          <w:szCs w:val="24"/>
        </w:rPr>
        <w:t>.</w:t>
      </w:r>
      <w:r w:rsidRPr="00427DF8">
        <w:rPr>
          <w:rFonts w:hint="eastAsia"/>
          <w:szCs w:val="24"/>
        </w:rPr>
        <w:t>一皮帶輪的直徑為</w:t>
      </w:r>
      <w:r w:rsidRPr="00427DF8">
        <w:rPr>
          <w:rFonts w:hint="eastAsia"/>
          <w:szCs w:val="24"/>
        </w:rPr>
        <w:t>60 cm</w:t>
      </w:r>
      <w:r w:rsidRPr="00427DF8">
        <w:rPr>
          <w:rFonts w:hint="eastAsia"/>
          <w:szCs w:val="24"/>
        </w:rPr>
        <w:t>，轉速為</w:t>
      </w:r>
      <w:r w:rsidRPr="00427DF8">
        <w:rPr>
          <w:rFonts w:hint="eastAsia"/>
          <w:szCs w:val="24"/>
        </w:rPr>
        <w:t>200 rpm</w:t>
      </w:r>
      <w:r w:rsidRPr="00427DF8">
        <w:rPr>
          <w:rFonts w:hint="eastAsia"/>
          <w:szCs w:val="24"/>
        </w:rPr>
        <w:t>，若在無滑動情況下，此皮帶所傳達的功率為</w:t>
      </w:r>
      <w:r w:rsidRPr="00427DF8">
        <w:rPr>
          <w:rFonts w:hint="eastAsia"/>
          <w:szCs w:val="24"/>
        </w:rPr>
        <w:t>4.71 kW</w:t>
      </w:r>
      <w:r w:rsidRPr="00427DF8">
        <w:rPr>
          <w:rFonts w:hint="eastAsia"/>
          <w:szCs w:val="24"/>
        </w:rPr>
        <w:t>，且皮帶的緊邊拉力為</w:t>
      </w:r>
      <w:r w:rsidRPr="00427DF8">
        <w:rPr>
          <w:rFonts w:hint="eastAsia"/>
          <w:szCs w:val="24"/>
        </w:rPr>
        <w:t>1000 N</w:t>
      </w:r>
      <w:r w:rsidRPr="00427DF8">
        <w:rPr>
          <w:rFonts w:hint="eastAsia"/>
          <w:szCs w:val="24"/>
        </w:rPr>
        <w:t>，試求皮帶的鬆邊拉力約為多少</w:t>
      </w:r>
      <w:r w:rsidRPr="00427DF8">
        <w:rPr>
          <w:rFonts w:hint="eastAsia"/>
          <w:szCs w:val="24"/>
        </w:rPr>
        <w:t>N</w:t>
      </w:r>
      <w:r w:rsidRPr="00427DF8">
        <w:rPr>
          <w:rFonts w:hint="eastAsia"/>
          <w:szCs w:val="24"/>
        </w:rPr>
        <w:t>？</w:t>
      </w:r>
      <w:r w:rsidR="00E43250" w:rsidRPr="00427DF8">
        <w:rPr>
          <w:szCs w:val="24"/>
        </w:rPr>
        <w:t xml:space="preserve"> </w:t>
      </w:r>
    </w:p>
    <w:p w:rsidR="00011966" w:rsidRDefault="00011966" w:rsidP="00C16FE2">
      <w:pPr>
        <w:ind w:leftChars="412" w:left="989" w:firstLineChars="60" w:firstLine="144"/>
        <w:rPr>
          <w:szCs w:val="24"/>
        </w:rPr>
      </w:pPr>
      <w:r w:rsidRPr="00427DF8">
        <w:rPr>
          <w:szCs w:val="24"/>
        </w:rPr>
        <w:t xml:space="preserve">(A) 250 </w:t>
      </w:r>
      <w:r>
        <w:rPr>
          <w:szCs w:val="24"/>
        </w:rPr>
        <w:t xml:space="preserve"> </w:t>
      </w:r>
      <w:r w:rsidRPr="00427DF8">
        <w:rPr>
          <w:szCs w:val="24"/>
        </w:rPr>
        <w:t xml:space="preserve">(B) 325 </w:t>
      </w:r>
      <w:r>
        <w:rPr>
          <w:szCs w:val="24"/>
        </w:rPr>
        <w:t xml:space="preserve"> </w:t>
      </w:r>
      <w:r w:rsidRPr="00427DF8">
        <w:rPr>
          <w:szCs w:val="24"/>
        </w:rPr>
        <w:t>(C) 450</w:t>
      </w:r>
      <w:r>
        <w:rPr>
          <w:szCs w:val="24"/>
        </w:rPr>
        <w:t xml:space="preserve"> </w:t>
      </w:r>
      <w:r w:rsidRPr="00427DF8">
        <w:rPr>
          <w:szCs w:val="24"/>
        </w:rPr>
        <w:t xml:space="preserve"> (D) 525</w:t>
      </w:r>
    </w:p>
    <w:p w:rsidR="0008398C" w:rsidRDefault="00011966" w:rsidP="00DF1AC1">
      <w:pPr>
        <w:spacing w:beforeLines="50" w:before="180"/>
        <w:ind w:left="1133" w:hangingChars="472" w:hanging="1133"/>
        <w:rPr>
          <w:rFonts w:eastAsiaTheme="minorEastAsia"/>
          <w:color w:val="000000"/>
          <w:spacing w:val="8"/>
          <w:szCs w:val="24"/>
        </w:rPr>
      </w:pPr>
      <w:r w:rsidRPr="001E30E8">
        <w:rPr>
          <w:rFonts w:eastAsiaTheme="minorEastAsia"/>
          <w:szCs w:val="24"/>
        </w:rPr>
        <w:t>(</w:t>
      </w:r>
      <w:r w:rsidRPr="001E30E8">
        <w:rPr>
          <w:rFonts w:eastAsiaTheme="minorEastAsia"/>
          <w:szCs w:val="24"/>
        </w:rPr>
        <w:t xml:space="preserve">　</w:t>
      </w:r>
      <w:r w:rsidR="00914FC9">
        <w:rPr>
          <w:rFonts w:eastAsiaTheme="minorEastAsia"/>
          <w:color w:val="FF0000"/>
          <w:szCs w:val="24"/>
        </w:rPr>
        <w:t xml:space="preserve"> </w:t>
      </w:r>
      <w:r w:rsidRPr="001E30E8">
        <w:rPr>
          <w:rFonts w:eastAsiaTheme="minorEastAsia"/>
          <w:szCs w:val="24"/>
        </w:rPr>
        <w:t xml:space="preserve">　</w:t>
      </w:r>
      <w:r w:rsidRPr="001E30E8">
        <w:rPr>
          <w:rFonts w:eastAsiaTheme="minorEastAsia"/>
          <w:szCs w:val="24"/>
        </w:rPr>
        <w:t>)</w:t>
      </w:r>
      <w:r w:rsidR="00CA5CF2">
        <w:rPr>
          <w:rFonts w:eastAsiaTheme="minorEastAsia" w:hint="eastAsia"/>
          <w:szCs w:val="24"/>
        </w:rPr>
        <w:t>15</w:t>
      </w:r>
      <w:r w:rsidRPr="001E30E8">
        <w:rPr>
          <w:rFonts w:eastAsiaTheme="minorEastAsia"/>
          <w:szCs w:val="24"/>
        </w:rPr>
        <w:t>.</w:t>
      </w:r>
      <w:r w:rsidRPr="001E30E8">
        <w:rPr>
          <w:rFonts w:eastAsiaTheme="minorEastAsia"/>
          <w:szCs w:val="24"/>
        </w:rPr>
        <w:t>下列關於滾子鏈條傳動的敘述，何者</w:t>
      </w:r>
      <w:r w:rsidRPr="001E30E8">
        <w:rPr>
          <w:rFonts w:eastAsiaTheme="minorEastAsia"/>
          <w:szCs w:val="24"/>
          <w:u w:val="double"/>
        </w:rPr>
        <w:t>錯誤</w:t>
      </w:r>
      <w:r w:rsidRPr="001E30E8">
        <w:rPr>
          <w:rFonts w:eastAsiaTheme="minorEastAsia"/>
          <w:szCs w:val="24"/>
        </w:rPr>
        <w:t xml:space="preserve">？　</w:t>
      </w:r>
      <w:r w:rsidRPr="001E30E8">
        <w:rPr>
          <w:rFonts w:eastAsiaTheme="minorEastAsia"/>
          <w:szCs w:val="24"/>
        </w:rPr>
        <w:br/>
      </w:r>
      <w:r w:rsidRPr="001E30E8">
        <w:rPr>
          <w:rFonts w:eastAsiaTheme="minorEastAsia"/>
          <w:color w:val="000000"/>
          <w:szCs w:val="24"/>
        </w:rPr>
        <w:t>(A)</w:t>
      </w:r>
      <w:r w:rsidR="00086513" w:rsidRPr="00086513">
        <w:rPr>
          <w:rFonts w:eastAsiaTheme="minorEastAsia"/>
          <w:color w:val="000000"/>
          <w:szCs w:val="24"/>
        </w:rPr>
        <w:t xml:space="preserve"> </w:t>
      </w:r>
      <w:r w:rsidR="00086513" w:rsidRPr="001E30E8">
        <w:rPr>
          <w:rFonts w:eastAsiaTheme="minorEastAsia"/>
          <w:color w:val="000000"/>
          <w:szCs w:val="24"/>
        </w:rPr>
        <w:t>可適用於長距離的動力傳遞</w:t>
      </w:r>
      <w:r w:rsidRPr="001E30E8">
        <w:rPr>
          <w:rFonts w:eastAsiaTheme="minorEastAsia"/>
          <w:color w:val="000000"/>
          <w:spacing w:val="8"/>
          <w:szCs w:val="24"/>
        </w:rPr>
        <w:t xml:space="preserve">　</w:t>
      </w:r>
    </w:p>
    <w:p w:rsidR="0008398C" w:rsidRDefault="00011966" w:rsidP="0008398C">
      <w:pPr>
        <w:ind w:leftChars="472" w:left="1205" w:hangingChars="28" w:hanging="72"/>
        <w:rPr>
          <w:rFonts w:eastAsiaTheme="minorEastAsia"/>
          <w:color w:val="000000"/>
          <w:spacing w:val="8"/>
          <w:szCs w:val="24"/>
        </w:rPr>
      </w:pPr>
      <w:r w:rsidRPr="001E30E8">
        <w:rPr>
          <w:rFonts w:eastAsiaTheme="minorEastAsia"/>
          <w:color w:val="000000"/>
          <w:spacing w:val="8"/>
          <w:szCs w:val="24"/>
        </w:rPr>
        <w:t>(B)</w:t>
      </w:r>
      <w:r w:rsidRPr="001E30E8">
        <w:rPr>
          <w:rFonts w:eastAsiaTheme="minorEastAsia"/>
          <w:color w:val="000000"/>
          <w:spacing w:val="8"/>
          <w:szCs w:val="24"/>
        </w:rPr>
        <w:t xml:space="preserve">傳動時，僅有緊邊張力，鬆邊張力幾近於零　</w:t>
      </w:r>
    </w:p>
    <w:p w:rsidR="0008398C" w:rsidRDefault="00011966" w:rsidP="0008398C">
      <w:pPr>
        <w:ind w:leftChars="472" w:left="1200" w:hangingChars="28" w:hanging="67"/>
        <w:rPr>
          <w:rFonts w:eastAsiaTheme="minorEastAsia"/>
          <w:color w:val="000000"/>
          <w:spacing w:val="8"/>
          <w:szCs w:val="24"/>
        </w:rPr>
      </w:pPr>
      <w:r w:rsidRPr="001E30E8">
        <w:rPr>
          <w:rFonts w:eastAsiaTheme="minorEastAsia"/>
          <w:color w:val="000000"/>
          <w:szCs w:val="24"/>
        </w:rPr>
        <w:t>(C)</w:t>
      </w:r>
      <w:r w:rsidR="00086513">
        <w:rPr>
          <w:rFonts w:eastAsiaTheme="minorEastAsia" w:hint="eastAsia"/>
          <w:color w:val="000000"/>
          <w:szCs w:val="24"/>
        </w:rPr>
        <w:t xml:space="preserve"> </w:t>
      </w:r>
      <w:r w:rsidR="00086513" w:rsidRPr="001E30E8">
        <w:rPr>
          <w:rFonts w:eastAsiaTheme="minorEastAsia"/>
          <w:color w:val="000000"/>
          <w:szCs w:val="24"/>
        </w:rPr>
        <w:t>鏈條傳動速率穩定，從動</w:t>
      </w:r>
      <w:r w:rsidR="00086513" w:rsidRPr="001E30E8">
        <w:rPr>
          <w:rFonts w:eastAsiaTheme="minorEastAsia"/>
          <w:color w:val="000000"/>
          <w:spacing w:val="8"/>
          <w:szCs w:val="24"/>
        </w:rPr>
        <w:t>鏈輪轉速均勻</w:t>
      </w:r>
    </w:p>
    <w:p w:rsidR="00DF1AC1" w:rsidRDefault="00011966" w:rsidP="0008398C">
      <w:pPr>
        <w:ind w:leftChars="472" w:left="1200" w:hangingChars="28" w:hanging="67"/>
        <w:rPr>
          <w:rFonts w:eastAsiaTheme="minorEastAsia"/>
          <w:color w:val="000000"/>
          <w:szCs w:val="24"/>
        </w:rPr>
      </w:pPr>
      <w:r w:rsidRPr="001E30E8">
        <w:rPr>
          <w:rFonts w:eastAsiaTheme="minorEastAsia"/>
          <w:color w:val="000000"/>
          <w:szCs w:val="24"/>
        </w:rPr>
        <w:t>(D)</w:t>
      </w:r>
      <w:r w:rsidRPr="001E30E8">
        <w:rPr>
          <w:rFonts w:eastAsiaTheme="minorEastAsia"/>
          <w:color w:val="000000"/>
          <w:szCs w:val="24"/>
        </w:rPr>
        <w:t>高速運轉時，容易產生震動與噪音</w:t>
      </w:r>
    </w:p>
    <w:p w:rsidR="00007B94" w:rsidRPr="00C623D1" w:rsidRDefault="00007B94" w:rsidP="00007B94">
      <w:pPr>
        <w:autoSpaceDE w:val="0"/>
        <w:autoSpaceDN w:val="0"/>
        <w:adjustRightInd w:val="0"/>
        <w:spacing w:beforeLines="50" w:before="180"/>
        <w:ind w:left="281" w:hangingChars="117" w:hanging="28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C623D1">
        <w:rPr>
          <w:rFonts w:hint="eastAsia"/>
        </w:rPr>
        <w:t xml:space="preserve"> </w:t>
      </w:r>
      <w:r w:rsidR="00CA5CF2">
        <w:rPr>
          <w:rFonts w:hint="eastAsia"/>
          <w:szCs w:val="24"/>
        </w:rPr>
        <w:t>16</w:t>
      </w:r>
      <w:r w:rsidRPr="00C623D1">
        <w:rPr>
          <w:rFonts w:hint="eastAsia"/>
          <w:szCs w:val="24"/>
        </w:rPr>
        <w:t>.</w:t>
      </w:r>
      <w:r w:rsidRPr="00C623D1">
        <w:rPr>
          <w:rFonts w:hint="eastAsia"/>
          <w:szCs w:val="24"/>
        </w:rPr>
        <w:t>關於鏈條鏈輪傳動機構，下列敘述何者正確？</w:t>
      </w:r>
      <w:r w:rsidR="00472AB0" w:rsidRPr="00C623D1">
        <w:rPr>
          <w:szCs w:val="24"/>
        </w:rPr>
        <w:t xml:space="preserve"> </w:t>
      </w:r>
    </w:p>
    <w:p w:rsidR="00007B94" w:rsidRPr="00C623D1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szCs w:val="24"/>
        </w:rPr>
      </w:pPr>
      <w:r w:rsidRPr="00C623D1">
        <w:rPr>
          <w:rFonts w:hint="eastAsia"/>
          <w:szCs w:val="24"/>
        </w:rPr>
        <w:t>(A)</w:t>
      </w:r>
      <w:r>
        <w:rPr>
          <w:szCs w:val="24"/>
        </w:rPr>
        <w:t xml:space="preserve"> </w:t>
      </w:r>
      <w:r w:rsidRPr="00C623D1">
        <w:rPr>
          <w:rFonts w:hint="eastAsia"/>
          <w:szCs w:val="24"/>
        </w:rPr>
        <w:t>接觸角不得超過</w:t>
      </w:r>
      <w:r w:rsidRPr="00C623D1">
        <w:rPr>
          <w:rFonts w:hint="eastAsia"/>
          <w:szCs w:val="24"/>
        </w:rPr>
        <w:t>90</w:t>
      </w:r>
      <w:r w:rsidRPr="001E30E8">
        <w:rPr>
          <w:rFonts w:ascii="Symbol" w:hAnsi="Symbol"/>
          <w:szCs w:val="24"/>
        </w:rPr>
        <w:t></w:t>
      </w:r>
    </w:p>
    <w:p w:rsidR="00007B94" w:rsidRPr="00C623D1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szCs w:val="24"/>
        </w:rPr>
      </w:pPr>
      <w:r w:rsidRPr="00C623D1">
        <w:rPr>
          <w:rFonts w:hint="eastAsia"/>
          <w:szCs w:val="24"/>
        </w:rPr>
        <w:t xml:space="preserve">(B) </w:t>
      </w:r>
      <w:r w:rsidR="00472AB0" w:rsidRPr="00C623D1">
        <w:rPr>
          <w:rFonts w:hint="eastAsia"/>
          <w:szCs w:val="24"/>
        </w:rPr>
        <w:t>滾子鏈輪之節圓外齒形為直線</w:t>
      </w:r>
    </w:p>
    <w:p w:rsidR="00007B94" w:rsidRPr="00C623D1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szCs w:val="24"/>
        </w:rPr>
      </w:pPr>
      <w:r w:rsidRPr="00C623D1">
        <w:rPr>
          <w:rFonts w:hint="eastAsia"/>
          <w:szCs w:val="24"/>
        </w:rPr>
        <w:t xml:space="preserve">(C) </w:t>
      </w:r>
      <w:r w:rsidRPr="00C623D1">
        <w:rPr>
          <w:rFonts w:hint="eastAsia"/>
          <w:szCs w:val="24"/>
        </w:rPr>
        <w:t>傳動時鏈條鬆邊與緊邊的張力幾乎相同</w:t>
      </w:r>
    </w:p>
    <w:p w:rsidR="00007B94" w:rsidRPr="005E56E8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color w:val="000000"/>
          <w:kern w:val="0"/>
          <w:szCs w:val="24"/>
        </w:rPr>
      </w:pPr>
      <w:r w:rsidRPr="00C623D1">
        <w:rPr>
          <w:rFonts w:hint="eastAsia"/>
          <w:szCs w:val="24"/>
        </w:rPr>
        <w:t>(D)</w:t>
      </w:r>
      <w:r w:rsidR="00472AB0">
        <w:rPr>
          <w:rFonts w:hint="eastAsia"/>
          <w:szCs w:val="24"/>
        </w:rPr>
        <w:t xml:space="preserve"> </w:t>
      </w:r>
      <w:r w:rsidR="00472AB0" w:rsidRPr="000C7E96">
        <w:rPr>
          <w:rFonts w:hint="eastAsia"/>
          <w:szCs w:val="24"/>
        </w:rPr>
        <w:t>倒齒鏈適用於高速動力傳動</w:t>
      </w:r>
    </w:p>
    <w:p w:rsidR="00CA5CF2" w:rsidRPr="001E30E8" w:rsidRDefault="00CA5CF2" w:rsidP="00CA5CF2">
      <w:pPr>
        <w:pStyle w:val="tkd"/>
        <w:spacing w:before="108" w:after="108"/>
        <w:ind w:left="1080" w:hanging="1080"/>
        <w:rPr>
          <w:rFonts w:eastAsiaTheme="minorEastAsia"/>
          <w:color w:val="000000"/>
          <w:sz w:val="24"/>
          <w:szCs w:val="24"/>
        </w:rPr>
      </w:pPr>
      <w:r w:rsidRPr="001E30E8">
        <w:rPr>
          <w:rFonts w:eastAsiaTheme="minorEastAsia"/>
          <w:sz w:val="24"/>
          <w:szCs w:val="24"/>
        </w:rPr>
        <w:t>(</w:t>
      </w:r>
      <w:r w:rsidRPr="001E30E8">
        <w:rPr>
          <w:rFonts w:eastAsiaTheme="minorEastAsia"/>
          <w:sz w:val="24"/>
          <w:szCs w:val="24"/>
        </w:rPr>
        <w:t xml:space="preserve">　</w:t>
      </w:r>
      <w:r w:rsidR="00914FC9">
        <w:rPr>
          <w:rFonts w:eastAsiaTheme="minorEastAsia"/>
          <w:color w:val="FF0000"/>
          <w:sz w:val="24"/>
          <w:szCs w:val="24"/>
        </w:rPr>
        <w:t xml:space="preserve"> </w:t>
      </w:r>
      <w:r w:rsidRPr="001E30E8">
        <w:rPr>
          <w:rFonts w:eastAsiaTheme="minorEastAsia"/>
          <w:sz w:val="24"/>
          <w:szCs w:val="24"/>
        </w:rPr>
        <w:t xml:space="preserve">　</w:t>
      </w:r>
      <w:r w:rsidRPr="001E30E8">
        <w:rPr>
          <w:rFonts w:eastAsiaTheme="minorEastAsia"/>
          <w:sz w:val="24"/>
          <w:szCs w:val="24"/>
        </w:rPr>
        <w:t>)</w:t>
      </w:r>
      <w:r w:rsidR="004F3BA2">
        <w:rPr>
          <w:rFonts w:eastAsiaTheme="minorEastAsia" w:hint="eastAsia"/>
          <w:sz w:val="24"/>
          <w:szCs w:val="24"/>
        </w:rPr>
        <w:t>17</w:t>
      </w:r>
      <w:r w:rsidRPr="001E30E8">
        <w:rPr>
          <w:rFonts w:eastAsiaTheme="minorEastAsia"/>
          <w:sz w:val="24"/>
          <w:szCs w:val="24"/>
        </w:rPr>
        <w:t>.</w:t>
      </w:r>
      <w:r w:rsidRPr="001E30E8">
        <w:rPr>
          <w:rFonts w:eastAsiaTheme="minorEastAsia"/>
          <w:sz w:val="24"/>
          <w:szCs w:val="24"/>
        </w:rPr>
        <w:t>一組開口平皮帶傳動機構，已知</w:t>
      </w:r>
      <w:r w:rsidRPr="001E30E8">
        <w:rPr>
          <w:rFonts w:eastAsiaTheme="minorEastAsia"/>
          <w:i/>
          <w:iCs/>
          <w:sz w:val="24"/>
          <w:szCs w:val="24"/>
        </w:rPr>
        <w:t>A</w:t>
      </w:r>
      <w:r w:rsidRPr="001E30E8">
        <w:rPr>
          <w:rFonts w:eastAsiaTheme="minorEastAsia"/>
          <w:sz w:val="24"/>
          <w:szCs w:val="24"/>
        </w:rPr>
        <w:t>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"/>
          <w:attr w:name="UnitName" w:val="mm"/>
        </w:smartTagPr>
        <w:r w:rsidRPr="001E30E8">
          <w:rPr>
            <w:rFonts w:eastAsiaTheme="minorEastAsia"/>
            <w:sz w:val="24"/>
            <w:szCs w:val="24"/>
          </w:rPr>
          <w:t>120mm</w:t>
        </w:r>
      </w:smartTag>
      <w:r w:rsidRPr="001E30E8">
        <w:rPr>
          <w:rFonts w:eastAsiaTheme="minorEastAsia"/>
          <w:sz w:val="24"/>
          <w:szCs w:val="24"/>
        </w:rPr>
        <w:t>，其轉速為</w:t>
      </w:r>
      <w:r w:rsidRPr="001E30E8">
        <w:rPr>
          <w:rFonts w:eastAsiaTheme="minorEastAsia"/>
          <w:sz w:val="24"/>
          <w:szCs w:val="24"/>
        </w:rPr>
        <w:t>60rpm</w:t>
      </w:r>
      <w:r w:rsidRPr="001E30E8">
        <w:rPr>
          <w:rFonts w:eastAsiaTheme="minorEastAsia"/>
          <w:sz w:val="24"/>
          <w:szCs w:val="24"/>
        </w:rPr>
        <w:t>，假設皮帶厚度可忽略且無滑動現象，若欲使</w:t>
      </w:r>
      <w:r w:rsidRPr="001E30E8">
        <w:rPr>
          <w:rFonts w:eastAsiaTheme="minorEastAsia"/>
          <w:i/>
          <w:iCs/>
          <w:sz w:val="24"/>
          <w:szCs w:val="24"/>
        </w:rPr>
        <w:t>B</w:t>
      </w:r>
      <w:r w:rsidRPr="001E30E8">
        <w:rPr>
          <w:rFonts w:eastAsiaTheme="minorEastAsia"/>
          <w:sz w:val="24"/>
          <w:szCs w:val="24"/>
        </w:rPr>
        <w:t>輪轉速為</w:t>
      </w:r>
      <w:r w:rsidRPr="001E30E8">
        <w:rPr>
          <w:rFonts w:eastAsiaTheme="minorEastAsia"/>
          <w:sz w:val="24"/>
          <w:szCs w:val="24"/>
        </w:rPr>
        <w:t>180rpm</w:t>
      </w:r>
      <w:r w:rsidRPr="001E30E8">
        <w:rPr>
          <w:rFonts w:eastAsiaTheme="minorEastAsia"/>
          <w:sz w:val="24"/>
          <w:szCs w:val="24"/>
        </w:rPr>
        <w:t>，則</w:t>
      </w:r>
      <w:r w:rsidRPr="001E30E8">
        <w:rPr>
          <w:rFonts w:eastAsiaTheme="minorEastAsia"/>
          <w:i/>
          <w:iCs/>
          <w:sz w:val="24"/>
          <w:szCs w:val="24"/>
        </w:rPr>
        <w:t>B</w:t>
      </w:r>
      <w:r w:rsidRPr="001E30E8">
        <w:rPr>
          <w:rFonts w:eastAsiaTheme="minorEastAsia"/>
          <w:sz w:val="24"/>
          <w:szCs w:val="24"/>
        </w:rPr>
        <w:t>輪直徑就為多少</w:t>
      </w:r>
      <w:r w:rsidRPr="001E30E8">
        <w:rPr>
          <w:rFonts w:eastAsiaTheme="minorEastAsia"/>
          <w:sz w:val="24"/>
          <w:szCs w:val="24"/>
        </w:rPr>
        <w:t>mm</w:t>
      </w:r>
      <w:r w:rsidRPr="001E30E8">
        <w:rPr>
          <w:rFonts w:eastAsiaTheme="minorEastAsia"/>
          <w:sz w:val="24"/>
          <w:szCs w:val="24"/>
        </w:rPr>
        <w:t xml:space="preserve">？　</w:t>
      </w:r>
      <w:r w:rsidR="004F3BA2">
        <w:rPr>
          <w:rFonts w:eastAsiaTheme="minorEastAsia" w:hint="eastAsia"/>
          <w:sz w:val="24"/>
          <w:szCs w:val="24"/>
        </w:rPr>
        <w:t xml:space="preserve"> </w:t>
      </w:r>
      <w:r w:rsidR="00612FAD">
        <w:rPr>
          <w:rFonts w:eastAsiaTheme="minorEastAsia"/>
          <w:color w:val="000000"/>
          <w:sz w:val="24"/>
          <w:szCs w:val="24"/>
        </w:rPr>
        <w:t>(A)6</w:t>
      </w:r>
      <w:r w:rsidRPr="001E30E8">
        <w:rPr>
          <w:rFonts w:eastAsiaTheme="minorEastAsia"/>
          <w:color w:val="000000"/>
          <w:sz w:val="24"/>
          <w:szCs w:val="24"/>
        </w:rPr>
        <w:t>0</w:t>
      </w:r>
      <w:r w:rsidRPr="001E30E8">
        <w:rPr>
          <w:rFonts w:eastAsiaTheme="minorEastAsia"/>
          <w:color w:val="000000"/>
          <w:sz w:val="24"/>
          <w:szCs w:val="24"/>
        </w:rPr>
        <w:t xml:space="preserve">　</w:t>
      </w:r>
      <w:r w:rsidRPr="001E30E8">
        <w:rPr>
          <w:rFonts w:eastAsiaTheme="minorEastAsia"/>
          <w:color w:val="000000"/>
          <w:sz w:val="24"/>
          <w:szCs w:val="24"/>
        </w:rPr>
        <w:t>(B)</w:t>
      </w:r>
      <w:r w:rsidR="00612FAD">
        <w:rPr>
          <w:rFonts w:eastAsiaTheme="minorEastAsia"/>
          <w:color w:val="000000"/>
          <w:sz w:val="24"/>
          <w:szCs w:val="24"/>
        </w:rPr>
        <w:t>4</w:t>
      </w:r>
      <w:r w:rsidRPr="001E30E8">
        <w:rPr>
          <w:rFonts w:eastAsiaTheme="minorEastAsia"/>
          <w:color w:val="000000"/>
          <w:sz w:val="24"/>
          <w:szCs w:val="24"/>
        </w:rPr>
        <w:t>0</w:t>
      </w:r>
      <w:r w:rsidRPr="001E30E8">
        <w:rPr>
          <w:rFonts w:eastAsiaTheme="minorEastAsia"/>
          <w:color w:val="000000"/>
          <w:sz w:val="24"/>
          <w:szCs w:val="24"/>
        </w:rPr>
        <w:t xml:space="preserve">　</w:t>
      </w:r>
      <w:r w:rsidRPr="001E30E8">
        <w:rPr>
          <w:rFonts w:eastAsiaTheme="minorEastAsia"/>
          <w:color w:val="000000"/>
          <w:sz w:val="24"/>
          <w:szCs w:val="24"/>
        </w:rPr>
        <w:t>(C)80</w:t>
      </w:r>
      <w:r w:rsidRPr="001E30E8">
        <w:rPr>
          <w:rFonts w:eastAsiaTheme="minorEastAsia"/>
          <w:color w:val="000000"/>
          <w:sz w:val="24"/>
          <w:szCs w:val="24"/>
        </w:rPr>
        <w:t xml:space="preserve">　</w:t>
      </w:r>
      <w:r w:rsidRPr="001E30E8">
        <w:rPr>
          <w:rFonts w:eastAsiaTheme="minorEastAsia"/>
          <w:color w:val="000000"/>
          <w:sz w:val="24"/>
          <w:szCs w:val="24"/>
        </w:rPr>
        <w:t>(D)</w:t>
      </w:r>
      <w:r w:rsidR="00612FAD">
        <w:rPr>
          <w:rFonts w:eastAsiaTheme="minorEastAsia"/>
          <w:color w:val="000000"/>
          <w:sz w:val="24"/>
          <w:szCs w:val="24"/>
        </w:rPr>
        <w:t>5</w:t>
      </w:r>
      <w:r w:rsidRPr="001E30E8">
        <w:rPr>
          <w:rFonts w:eastAsiaTheme="minorEastAsia"/>
          <w:color w:val="000000"/>
          <w:sz w:val="24"/>
          <w:szCs w:val="24"/>
        </w:rPr>
        <w:t>0</w:t>
      </w:r>
    </w:p>
    <w:p w:rsidR="00926919" w:rsidRPr="004C45DC" w:rsidRDefault="00926919" w:rsidP="00926919">
      <w:pPr>
        <w:spacing w:beforeLines="50" w:before="180"/>
        <w:ind w:left="1130" w:hangingChars="471" w:hanging="1130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04206C">
        <w:rPr>
          <w:rFonts w:hint="eastAsia"/>
        </w:rPr>
        <w:t xml:space="preserve"> </w:t>
      </w:r>
      <w:r w:rsidRPr="0004206C">
        <w:rPr>
          <w:rFonts w:hint="eastAsia"/>
          <w:szCs w:val="24"/>
        </w:rPr>
        <w:t>1</w:t>
      </w:r>
      <w:r>
        <w:rPr>
          <w:rFonts w:hint="eastAsia"/>
          <w:szCs w:val="24"/>
        </w:rPr>
        <w:t>8</w:t>
      </w:r>
      <w:r w:rsidRPr="0004206C">
        <w:rPr>
          <w:rFonts w:hint="eastAsia"/>
          <w:szCs w:val="24"/>
        </w:rPr>
        <w:t>.</w:t>
      </w:r>
      <w:r w:rsidRPr="004C45DC">
        <w:rPr>
          <w:rFonts w:hint="eastAsia"/>
          <w:color w:val="000000"/>
          <w:kern w:val="0"/>
          <w:szCs w:val="24"/>
        </w:rPr>
        <w:t>兩嚙合外接正齒輪，轉速比為</w:t>
      </w:r>
      <w:r w:rsidRPr="004C45DC">
        <w:rPr>
          <w:rFonts w:hint="eastAsia"/>
          <w:color w:val="000000"/>
          <w:kern w:val="0"/>
          <w:szCs w:val="24"/>
        </w:rPr>
        <w:t>3</w:t>
      </w:r>
      <w:r w:rsidRPr="004C45DC">
        <w:rPr>
          <w:rFonts w:hint="eastAsia"/>
          <w:color w:val="000000"/>
          <w:kern w:val="0"/>
          <w:szCs w:val="24"/>
        </w:rPr>
        <w:t>：</w:t>
      </w:r>
      <w:r w:rsidRPr="004C45DC">
        <w:rPr>
          <w:rFonts w:hint="eastAsia"/>
          <w:color w:val="000000"/>
          <w:kern w:val="0"/>
          <w:szCs w:val="24"/>
        </w:rPr>
        <w:t>2</w:t>
      </w:r>
      <w:r w:rsidRPr="004C45DC">
        <w:rPr>
          <w:rFonts w:hint="eastAsia"/>
          <w:color w:val="000000"/>
          <w:kern w:val="0"/>
          <w:szCs w:val="24"/>
        </w:rPr>
        <w:t>，輪軸中心距為</w:t>
      </w:r>
      <w:r w:rsidRPr="004C45DC">
        <w:rPr>
          <w:rFonts w:hint="eastAsia"/>
          <w:color w:val="000000"/>
          <w:kern w:val="0"/>
          <w:szCs w:val="24"/>
        </w:rPr>
        <w:t>75mm</w:t>
      </w:r>
      <w:r w:rsidRPr="004C45DC">
        <w:rPr>
          <w:rFonts w:hint="eastAsia"/>
          <w:color w:val="000000"/>
          <w:kern w:val="0"/>
          <w:szCs w:val="24"/>
        </w:rPr>
        <w:t>，兩齒輪接觸率為</w:t>
      </w:r>
      <w:r w:rsidRPr="004C45DC">
        <w:rPr>
          <w:rFonts w:hint="eastAsia"/>
          <w:color w:val="000000"/>
          <w:kern w:val="0"/>
          <w:szCs w:val="24"/>
        </w:rPr>
        <w:t>1.4</w:t>
      </w:r>
      <w:r w:rsidRPr="004C45DC">
        <w:rPr>
          <w:rFonts w:hint="eastAsia"/>
          <w:color w:val="000000"/>
          <w:kern w:val="0"/>
          <w:szCs w:val="24"/>
        </w:rPr>
        <w:t>，若大齒輪之作用角為</w:t>
      </w:r>
      <w:r w:rsidRPr="004C45DC">
        <w:rPr>
          <w:rFonts w:hint="eastAsia"/>
          <w:color w:val="000000"/>
          <w:kern w:val="0"/>
          <w:szCs w:val="24"/>
        </w:rPr>
        <w:t>14</w:t>
      </w:r>
      <w:r w:rsidRPr="004C45DC">
        <w:rPr>
          <w:rFonts w:hint="eastAsia"/>
          <w:color w:val="000000"/>
          <w:kern w:val="0"/>
          <w:szCs w:val="24"/>
        </w:rPr>
        <w:t>°，則兩齒輪齒數分別為何？</w:t>
      </w:r>
      <w:r>
        <w:rPr>
          <w:rFonts w:hint="eastAsia"/>
          <w:color w:val="000000"/>
          <w:kern w:val="0"/>
          <w:szCs w:val="24"/>
        </w:rPr>
        <w:t xml:space="preserve">      </w:t>
      </w:r>
    </w:p>
    <w:p w:rsidR="00B74253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(A) 34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51 </w:t>
      </w:r>
      <w:r>
        <w:rPr>
          <w:rFonts w:hint="eastAsia"/>
          <w:color w:val="000000"/>
          <w:kern w:val="0"/>
          <w:szCs w:val="24"/>
        </w:rPr>
        <w:t xml:space="preserve"> </w:t>
      </w:r>
    </w:p>
    <w:p w:rsidR="00B74253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(B) 28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42 </w:t>
      </w:r>
      <w:r>
        <w:rPr>
          <w:rFonts w:hint="eastAsia"/>
          <w:color w:val="000000"/>
          <w:kern w:val="0"/>
          <w:szCs w:val="24"/>
        </w:rPr>
        <w:t xml:space="preserve"> </w:t>
      </w:r>
    </w:p>
    <w:p w:rsidR="00B74253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(C) 24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36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 xml:space="preserve"> </w:t>
      </w:r>
    </w:p>
    <w:p w:rsidR="00926919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(D) 22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33</w:t>
      </w:r>
    </w:p>
    <w:p w:rsidR="00271996" w:rsidRPr="00100AF0" w:rsidRDefault="00086DB4" w:rsidP="00C16FE2">
      <w:pPr>
        <w:autoSpaceDE w:val="0"/>
        <w:autoSpaceDN w:val="0"/>
        <w:adjustRightInd w:val="0"/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>
        <w:rPr>
          <w:rFonts w:hint="eastAsia"/>
        </w:rPr>
        <w:t>1</w:t>
      </w:r>
      <w:r>
        <w:rPr>
          <w:rFonts w:hint="eastAsia"/>
        </w:rPr>
        <w:t>9</w:t>
      </w:r>
      <w:r>
        <w:rPr>
          <w:rFonts w:hint="eastAsia"/>
        </w:rPr>
        <w:t>.</w:t>
      </w:r>
      <w:r w:rsidR="00271996" w:rsidRPr="00100AF0">
        <w:rPr>
          <w:rFonts w:hint="eastAsia"/>
          <w:szCs w:val="24"/>
        </w:rPr>
        <w:t>下列有關降低鏈條與鏈輪裝置之弦線作用的做法，何者正確？</w:t>
      </w:r>
      <w:r w:rsidR="00271996" w:rsidRPr="00100AF0">
        <w:rPr>
          <w:szCs w:val="24"/>
        </w:rPr>
        <w:t xml:space="preserve"> </w:t>
      </w:r>
    </w:p>
    <w:p w:rsidR="00271996" w:rsidRPr="00100AF0" w:rsidRDefault="00271996" w:rsidP="00D84EDC">
      <w:pPr>
        <w:autoSpaceDE w:val="0"/>
        <w:autoSpaceDN w:val="0"/>
        <w:adjustRightInd w:val="0"/>
        <w:ind w:leftChars="412" w:left="989" w:firstLine="145"/>
        <w:rPr>
          <w:szCs w:val="24"/>
        </w:rPr>
      </w:pPr>
      <w:r w:rsidRPr="00100AF0">
        <w:rPr>
          <w:rFonts w:hint="eastAsia"/>
          <w:szCs w:val="24"/>
        </w:rPr>
        <w:t xml:space="preserve">(A) </w:t>
      </w:r>
      <w:r w:rsidRPr="00100AF0">
        <w:rPr>
          <w:rFonts w:hint="eastAsia"/>
          <w:szCs w:val="24"/>
        </w:rPr>
        <w:t>增長兩鏈輪的中心距</w:t>
      </w:r>
      <w:r>
        <w:rPr>
          <w:rFonts w:hint="eastAsia"/>
          <w:szCs w:val="24"/>
        </w:rPr>
        <w:t xml:space="preserve">  </w:t>
      </w:r>
      <w:r w:rsidRPr="00100AF0">
        <w:rPr>
          <w:rFonts w:hint="eastAsia"/>
          <w:szCs w:val="24"/>
        </w:rPr>
        <w:t xml:space="preserve">(B) </w:t>
      </w:r>
      <w:r w:rsidRPr="00100AF0">
        <w:rPr>
          <w:rFonts w:hint="eastAsia"/>
          <w:szCs w:val="24"/>
        </w:rPr>
        <w:t>增加鏈輪的轉速</w:t>
      </w:r>
    </w:p>
    <w:p w:rsidR="00271996" w:rsidRPr="00D3556C" w:rsidRDefault="00271996" w:rsidP="00D84EDC">
      <w:pPr>
        <w:autoSpaceDE w:val="0"/>
        <w:autoSpaceDN w:val="0"/>
        <w:adjustRightInd w:val="0"/>
        <w:ind w:leftChars="412" w:left="989" w:firstLine="145"/>
        <w:rPr>
          <w:color w:val="000000"/>
          <w:kern w:val="0"/>
          <w:szCs w:val="24"/>
        </w:rPr>
      </w:pPr>
      <w:r w:rsidRPr="00100AF0">
        <w:rPr>
          <w:rFonts w:hint="eastAsia"/>
          <w:szCs w:val="24"/>
        </w:rPr>
        <w:t xml:space="preserve">(C) </w:t>
      </w:r>
      <w:r w:rsidRPr="00100AF0">
        <w:rPr>
          <w:rFonts w:hint="eastAsia"/>
          <w:szCs w:val="24"/>
        </w:rPr>
        <w:t>減少鏈輪的齒數</w:t>
      </w:r>
      <w:r>
        <w:rPr>
          <w:rFonts w:hint="eastAsia"/>
          <w:szCs w:val="24"/>
        </w:rPr>
        <w:t xml:space="preserve">      </w:t>
      </w:r>
      <w:r w:rsidRPr="00100AF0">
        <w:rPr>
          <w:rFonts w:hint="eastAsia"/>
          <w:szCs w:val="24"/>
        </w:rPr>
        <w:t xml:space="preserve">(D) </w:t>
      </w:r>
      <w:r w:rsidRPr="00100AF0">
        <w:rPr>
          <w:rFonts w:hint="eastAsia"/>
          <w:szCs w:val="24"/>
        </w:rPr>
        <w:t>縮短鏈節的長度</w:t>
      </w:r>
    </w:p>
    <w:p w:rsidR="00B8543A" w:rsidRPr="006E20F6" w:rsidRDefault="00B8543A" w:rsidP="00D84EDC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7259DA">
        <w:rPr>
          <w:rFonts w:hint="eastAsia"/>
        </w:rPr>
        <w:t xml:space="preserve"> </w:t>
      </w:r>
      <w:r>
        <w:rPr>
          <w:rFonts w:hint="eastAsia"/>
          <w:szCs w:val="24"/>
        </w:rPr>
        <w:t>20</w:t>
      </w:r>
      <w:r w:rsidRPr="006E20F6">
        <w:rPr>
          <w:rFonts w:hint="eastAsia"/>
          <w:szCs w:val="24"/>
        </w:rPr>
        <w:t>.</w:t>
      </w:r>
      <w:r w:rsidRPr="006E20F6">
        <w:rPr>
          <w:rFonts w:hint="eastAsia"/>
          <w:szCs w:val="24"/>
        </w:rPr>
        <w:t>一圓柱摩擦輪之直徑為</w:t>
      </w:r>
      <w:r w:rsidRPr="006E20F6">
        <w:rPr>
          <w:rFonts w:hint="eastAsia"/>
          <w:szCs w:val="24"/>
        </w:rPr>
        <w:t>50 cm</w:t>
      </w:r>
      <w:r w:rsidRPr="006E20F6">
        <w:rPr>
          <w:rFonts w:hint="eastAsia"/>
          <w:szCs w:val="24"/>
        </w:rPr>
        <w:t>，轉速為</w:t>
      </w:r>
      <w:r w:rsidRPr="006E20F6">
        <w:rPr>
          <w:rFonts w:hint="eastAsia"/>
          <w:szCs w:val="24"/>
        </w:rPr>
        <w:t>600 rpm</w:t>
      </w:r>
      <w:r w:rsidRPr="006E20F6">
        <w:rPr>
          <w:rFonts w:hint="eastAsia"/>
          <w:szCs w:val="24"/>
        </w:rPr>
        <w:t>，接觸處之正壓力為</w:t>
      </w:r>
      <w:r w:rsidRPr="006E20F6">
        <w:rPr>
          <w:rFonts w:hint="eastAsia"/>
          <w:szCs w:val="24"/>
        </w:rPr>
        <w:t>3000 N</w:t>
      </w:r>
      <w:r w:rsidRPr="006E20F6">
        <w:rPr>
          <w:rFonts w:hint="eastAsia"/>
          <w:szCs w:val="24"/>
        </w:rPr>
        <w:t>，摩擦係數為</w:t>
      </w:r>
      <w:r w:rsidRPr="006E20F6">
        <w:rPr>
          <w:rFonts w:hint="eastAsia"/>
          <w:szCs w:val="24"/>
        </w:rPr>
        <w:t>0.2</w:t>
      </w:r>
      <w:r w:rsidRPr="006E20F6">
        <w:rPr>
          <w:rFonts w:hint="eastAsia"/>
          <w:szCs w:val="24"/>
        </w:rPr>
        <w:t>，則可其傳動之最大功率約為多少</w:t>
      </w:r>
      <w:r w:rsidRPr="006E20F6">
        <w:rPr>
          <w:rFonts w:hint="eastAsia"/>
          <w:szCs w:val="24"/>
        </w:rPr>
        <w:t xml:space="preserve"> kW</w:t>
      </w:r>
      <w:r w:rsidRPr="006E20F6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 </w:t>
      </w:r>
    </w:p>
    <w:p w:rsidR="00B74253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>(A)</w:t>
      </w:r>
      <w:r w:rsidR="00E042FF" w:rsidRPr="00E042FF">
        <w:rPr>
          <w:szCs w:val="24"/>
        </w:rPr>
        <w:t xml:space="preserve"> </w:t>
      </w:r>
      <w:r w:rsidR="00A15FE9" w:rsidRPr="006E20F6">
        <w:rPr>
          <w:szCs w:val="24"/>
        </w:rPr>
        <w:t>7.26</w:t>
      </w:r>
      <w:r w:rsidRPr="006E20F6">
        <w:rPr>
          <w:szCs w:val="24"/>
        </w:rPr>
        <w:t xml:space="preserve"> </w:t>
      </w:r>
      <w:r>
        <w:rPr>
          <w:rFonts w:hint="eastAsia"/>
          <w:szCs w:val="24"/>
        </w:rPr>
        <w:t xml:space="preserve">   </w:t>
      </w:r>
    </w:p>
    <w:p w:rsidR="00B74253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>(B)</w:t>
      </w:r>
      <w:r w:rsidR="00A15FE9" w:rsidRPr="00A15FE9">
        <w:rPr>
          <w:szCs w:val="24"/>
        </w:rPr>
        <w:t xml:space="preserve"> </w:t>
      </w:r>
      <w:r w:rsidR="00A15FE9" w:rsidRPr="006E20F6">
        <w:rPr>
          <w:szCs w:val="24"/>
        </w:rPr>
        <w:t>9.42</w:t>
      </w:r>
      <w:r>
        <w:rPr>
          <w:rFonts w:hint="eastAsia"/>
          <w:szCs w:val="24"/>
        </w:rPr>
        <w:t xml:space="preserve">   </w:t>
      </w:r>
      <w:r w:rsidRPr="006E20F6">
        <w:rPr>
          <w:szCs w:val="24"/>
        </w:rPr>
        <w:t xml:space="preserve"> </w:t>
      </w:r>
    </w:p>
    <w:p w:rsidR="00B74253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>(C)</w:t>
      </w:r>
      <w:r>
        <w:rPr>
          <w:rFonts w:hint="eastAsia"/>
          <w:szCs w:val="24"/>
        </w:rPr>
        <w:t xml:space="preserve"> </w:t>
      </w:r>
      <w:r w:rsidR="00A15FE9" w:rsidRPr="006E20F6">
        <w:rPr>
          <w:szCs w:val="24"/>
        </w:rPr>
        <w:t>8.36</w:t>
      </w:r>
      <w:r>
        <w:rPr>
          <w:rFonts w:hint="eastAsia"/>
          <w:szCs w:val="24"/>
        </w:rPr>
        <w:t xml:space="preserve">  </w:t>
      </w:r>
      <w:r w:rsidRPr="006E20F6">
        <w:rPr>
          <w:szCs w:val="24"/>
        </w:rPr>
        <w:t xml:space="preserve"> </w:t>
      </w:r>
    </w:p>
    <w:p w:rsidR="00B8543A" w:rsidRPr="00427DF8" w:rsidRDefault="00B8543A" w:rsidP="00D84EDC">
      <w:pPr>
        <w:ind w:leftChars="472" w:left="1133" w:firstLine="1"/>
        <w:rPr>
          <w:szCs w:val="24"/>
        </w:rPr>
      </w:pPr>
      <w:bookmarkStart w:id="0" w:name="_GoBack"/>
      <w:bookmarkEnd w:id="0"/>
      <w:r w:rsidRPr="006E20F6">
        <w:rPr>
          <w:szCs w:val="24"/>
        </w:rPr>
        <w:t xml:space="preserve">(D) </w:t>
      </w:r>
      <w:r w:rsidR="00A15FE9">
        <w:rPr>
          <w:szCs w:val="24"/>
        </w:rPr>
        <w:t>10</w:t>
      </w:r>
      <w:r w:rsidR="00E042FF">
        <w:rPr>
          <w:szCs w:val="24"/>
        </w:rPr>
        <w:t>.52</w:t>
      </w:r>
    </w:p>
    <w:p w:rsidR="007A2E7F" w:rsidRPr="007259DA" w:rsidRDefault="007A2E7F" w:rsidP="007A2E7F">
      <w:pPr>
        <w:spacing w:beforeLines="50" w:before="180"/>
        <w:ind w:left="1274" w:hangingChars="531" w:hanging="1274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7259DA">
        <w:rPr>
          <w:rFonts w:hint="eastAsia"/>
        </w:rPr>
        <w:t xml:space="preserve"> </w:t>
      </w:r>
      <w:r>
        <w:rPr>
          <w:rFonts w:hint="eastAsia"/>
          <w:szCs w:val="24"/>
        </w:rPr>
        <w:t>2</w:t>
      </w:r>
      <w:r w:rsidRPr="007259DA">
        <w:rPr>
          <w:rFonts w:hint="eastAsia"/>
          <w:szCs w:val="24"/>
        </w:rPr>
        <w:t>1.</w:t>
      </w:r>
      <w:r w:rsidRPr="007259DA">
        <w:rPr>
          <w:rFonts w:hint="eastAsia"/>
          <w:szCs w:val="24"/>
        </w:rPr>
        <w:t>以下有關漸開線齒輪之敘述，何者正確？</w:t>
      </w:r>
      <w:r>
        <w:rPr>
          <w:rFonts w:hint="eastAsia"/>
          <w:szCs w:val="24"/>
        </w:rPr>
        <w:t xml:space="preserve">    </w:t>
      </w:r>
    </w:p>
    <w:p w:rsidR="007A2E7F" w:rsidRPr="007259DA" w:rsidRDefault="007A2E7F" w:rsidP="00D84EDC">
      <w:pPr>
        <w:ind w:leftChars="472" w:left="1558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(A) </w:t>
      </w:r>
      <w:r w:rsidRPr="007259DA">
        <w:rPr>
          <w:rFonts w:hint="eastAsia"/>
          <w:szCs w:val="24"/>
        </w:rPr>
        <w:t>漸開線齒輪的優點之一，是傳動過程不會發生干涉</w:t>
      </w:r>
      <w:r w:rsidRPr="007259DA">
        <w:rPr>
          <w:rFonts w:hint="eastAsia"/>
          <w:szCs w:val="24"/>
        </w:rPr>
        <w:t xml:space="preserve"> ( interference ) </w:t>
      </w:r>
      <w:r w:rsidRPr="007259DA">
        <w:rPr>
          <w:rFonts w:hint="eastAsia"/>
          <w:szCs w:val="24"/>
        </w:rPr>
        <w:t>現象</w:t>
      </w:r>
    </w:p>
    <w:p w:rsidR="007A2E7F" w:rsidRPr="007259DA" w:rsidRDefault="007A2E7F" w:rsidP="00D84EDC">
      <w:pPr>
        <w:ind w:leftChars="472" w:left="1558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(B) </w:t>
      </w:r>
      <w:r w:rsidRPr="007259DA">
        <w:rPr>
          <w:rFonts w:hint="eastAsia"/>
          <w:szCs w:val="24"/>
        </w:rPr>
        <w:t>將軸心距離稍微加大後，漸開線齒輪的壓力角仍然保持不變</w:t>
      </w:r>
    </w:p>
    <w:p w:rsidR="007A2E7F" w:rsidRPr="007259DA" w:rsidRDefault="007A2E7F" w:rsidP="00AA1F0A">
      <w:pPr>
        <w:ind w:leftChars="531" w:left="1699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(C) </w:t>
      </w:r>
      <w:r w:rsidRPr="007259DA">
        <w:rPr>
          <w:rFonts w:hint="eastAsia"/>
          <w:szCs w:val="24"/>
        </w:rPr>
        <w:t>將軸心距離稍微加大後，漸開線齒輪的基圓直徑仍然保持不變</w:t>
      </w:r>
    </w:p>
    <w:p w:rsidR="007A2E7F" w:rsidRDefault="007A2E7F" w:rsidP="00AA1F0A">
      <w:pPr>
        <w:ind w:leftChars="531" w:left="1699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(D) </w:t>
      </w:r>
      <w:r w:rsidRPr="007259DA">
        <w:rPr>
          <w:rFonts w:hint="eastAsia"/>
          <w:szCs w:val="24"/>
        </w:rPr>
        <w:t>將軸心距離稍微加大後，漸開線齒輪的節圓直徑仍然保持不變</w:t>
      </w:r>
    </w:p>
    <w:p w:rsidR="00344AE0" w:rsidRPr="005009C8" w:rsidRDefault="00344AE0" w:rsidP="00344AE0">
      <w:pPr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F5214">
        <w:rPr>
          <w:color w:val="000000"/>
          <w:kern w:val="0"/>
          <w:szCs w:val="24"/>
        </w:rPr>
        <w:t xml:space="preserve"> </w:t>
      </w:r>
      <w:r>
        <w:rPr>
          <w:rFonts w:hint="eastAsia"/>
          <w:color w:val="000000"/>
          <w:kern w:val="0"/>
          <w:szCs w:val="24"/>
        </w:rPr>
        <w:t>22</w:t>
      </w:r>
      <w:r w:rsidRPr="005009C8">
        <w:rPr>
          <w:rFonts w:hint="eastAsia"/>
          <w:color w:val="000000"/>
          <w:kern w:val="0"/>
          <w:szCs w:val="24"/>
        </w:rPr>
        <w:t>.</w:t>
      </w:r>
      <w:r w:rsidRPr="005009C8">
        <w:rPr>
          <w:rFonts w:hint="eastAsia"/>
          <w:color w:val="000000"/>
          <w:kern w:val="0"/>
          <w:szCs w:val="24"/>
        </w:rPr>
        <w:t>兩軸成正交的外接圓錐形摩擦輪，若兩軸的速比為</w:t>
      </w:r>
      <w:r w:rsidRPr="005009C8">
        <w:rPr>
          <w:rFonts w:hint="eastAsia"/>
          <w:color w:val="000000"/>
          <w:kern w:val="0"/>
          <w:szCs w:val="24"/>
        </w:rPr>
        <w:t>1</w:t>
      </w:r>
      <w:r w:rsidRPr="005009C8">
        <w:rPr>
          <w:rFonts w:hint="eastAsia"/>
          <w:color w:val="000000"/>
          <w:kern w:val="0"/>
          <w:szCs w:val="24"/>
        </w:rPr>
        <w:t>：</w:t>
      </w:r>
      <w:r w:rsidRPr="005009C8">
        <w:rPr>
          <w:rFonts w:hint="eastAsia"/>
          <w:color w:val="000000"/>
          <w:kern w:val="0"/>
          <w:szCs w:val="24"/>
        </w:rPr>
        <w:t xml:space="preserve"> 3 </w:t>
      </w:r>
      <w:r w:rsidRPr="005009C8">
        <w:rPr>
          <w:rFonts w:hint="eastAsia"/>
          <w:color w:val="000000"/>
          <w:kern w:val="0"/>
          <w:szCs w:val="24"/>
        </w:rPr>
        <w:t>，則較大圓錐的半頂角為多少度？</w:t>
      </w:r>
      <w:r w:rsidRPr="005009C8">
        <w:rPr>
          <w:color w:val="000000"/>
          <w:kern w:val="0"/>
          <w:szCs w:val="24"/>
        </w:rPr>
        <w:t xml:space="preserve"> </w:t>
      </w:r>
    </w:p>
    <w:p w:rsidR="00086DB4" w:rsidRDefault="00344AE0" w:rsidP="00AA1F0A">
      <w:pPr>
        <w:spacing w:beforeLines="50" w:before="180"/>
        <w:ind w:leftChars="472" w:left="1133" w:firstLine="1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(A)</w:t>
      </w:r>
      <w:r w:rsidRPr="00B01CD4">
        <w:rPr>
          <w:color w:val="000000"/>
          <w:kern w:val="0"/>
          <w:szCs w:val="24"/>
        </w:rPr>
        <w:t>30</w:t>
      </w:r>
      <w:r>
        <w:rPr>
          <w:rFonts w:hint="eastAsia"/>
          <w:color w:val="000000"/>
          <w:kern w:val="0"/>
          <w:szCs w:val="24"/>
        </w:rPr>
        <w:t xml:space="preserve">  </w:t>
      </w:r>
      <w:r w:rsidRPr="00B01CD4">
        <w:rPr>
          <w:color w:val="000000"/>
          <w:kern w:val="0"/>
          <w:szCs w:val="24"/>
        </w:rPr>
        <w:t xml:space="preserve"> (B) 60 </w:t>
      </w:r>
      <w:r>
        <w:rPr>
          <w:rFonts w:hint="eastAsia"/>
          <w:color w:val="000000"/>
          <w:kern w:val="0"/>
          <w:szCs w:val="24"/>
        </w:rPr>
        <w:t xml:space="preserve">  </w:t>
      </w:r>
      <w:r w:rsidRPr="00B01CD4">
        <w:rPr>
          <w:color w:val="000000"/>
          <w:kern w:val="0"/>
          <w:szCs w:val="24"/>
        </w:rPr>
        <w:t xml:space="preserve">(C) 90 </w:t>
      </w:r>
      <w:r>
        <w:rPr>
          <w:rFonts w:hint="eastAsia"/>
          <w:color w:val="000000"/>
          <w:kern w:val="0"/>
          <w:szCs w:val="24"/>
        </w:rPr>
        <w:t xml:space="preserve">  </w:t>
      </w:r>
      <w:r w:rsidRPr="00B01CD4">
        <w:rPr>
          <w:color w:val="000000"/>
          <w:kern w:val="0"/>
          <w:szCs w:val="24"/>
        </w:rPr>
        <w:t>(D) 120</w:t>
      </w:r>
    </w:p>
    <w:p w:rsidR="00427754" w:rsidRPr="002F62D2" w:rsidRDefault="00427754" w:rsidP="00427754">
      <w:pPr>
        <w:spacing w:beforeLines="50" w:before="180"/>
        <w:ind w:left="1272" w:hangingChars="530" w:hanging="1272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2F62D2">
        <w:rPr>
          <w:rFonts w:hint="eastAsia"/>
        </w:rPr>
        <w:t xml:space="preserve"> </w:t>
      </w:r>
      <w:r w:rsidR="008B365A">
        <w:rPr>
          <w:rFonts w:hint="eastAsia"/>
          <w:szCs w:val="24"/>
        </w:rPr>
        <w:t>23</w:t>
      </w:r>
      <w:r w:rsidRPr="002F62D2">
        <w:rPr>
          <w:rFonts w:hint="eastAsia"/>
          <w:szCs w:val="24"/>
        </w:rPr>
        <w:t xml:space="preserve">. </w:t>
      </w:r>
      <w:r w:rsidRPr="002F62D2">
        <w:rPr>
          <w:rFonts w:hint="eastAsia"/>
          <w:szCs w:val="24"/>
        </w:rPr>
        <w:t>兩平行軸之圓柱摩擦輪作純滾動接觸，主動輪直徑為</w:t>
      </w:r>
      <w:r w:rsidRPr="002F62D2">
        <w:rPr>
          <w:rFonts w:hint="eastAsia"/>
          <w:szCs w:val="24"/>
        </w:rPr>
        <w:t>60 cm</w:t>
      </w:r>
      <w:r w:rsidRPr="002F62D2">
        <w:rPr>
          <w:rFonts w:hint="eastAsia"/>
          <w:szCs w:val="24"/>
        </w:rPr>
        <w:t>，從動輪的轉速為主動輪的</w:t>
      </w:r>
      <w:r w:rsidRPr="002F62D2">
        <w:rPr>
          <w:rFonts w:hint="eastAsia"/>
          <w:szCs w:val="24"/>
        </w:rPr>
        <w:t xml:space="preserve">3 </w:t>
      </w:r>
      <w:r w:rsidRPr="002F62D2">
        <w:rPr>
          <w:rFonts w:hint="eastAsia"/>
          <w:szCs w:val="24"/>
        </w:rPr>
        <w:t>倍，下列敘述何者正確？</w:t>
      </w:r>
      <w:r>
        <w:rPr>
          <w:rFonts w:hint="eastAsia"/>
          <w:szCs w:val="24"/>
        </w:rPr>
        <w:t xml:space="preserve">                       </w:t>
      </w:r>
    </w:p>
    <w:p w:rsidR="00427754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(A) </w:t>
      </w:r>
      <w:r w:rsidRPr="002F62D2">
        <w:rPr>
          <w:rFonts w:hint="eastAsia"/>
          <w:szCs w:val="24"/>
        </w:rPr>
        <w:t>兩輪為內切時，兩軸之中心距</w:t>
      </w:r>
      <w:r w:rsidRPr="002F62D2">
        <w:rPr>
          <w:rFonts w:hint="eastAsia"/>
          <w:szCs w:val="24"/>
        </w:rPr>
        <w:t xml:space="preserve">20cm </w:t>
      </w:r>
    </w:p>
    <w:p w:rsidR="00427754" w:rsidRPr="002F62D2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(B) </w:t>
      </w:r>
      <w:r w:rsidRPr="002F62D2">
        <w:rPr>
          <w:rFonts w:hint="eastAsia"/>
          <w:szCs w:val="24"/>
        </w:rPr>
        <w:t>兩輪為內切時，兩軸之中心距</w:t>
      </w:r>
      <w:r w:rsidRPr="002F62D2">
        <w:rPr>
          <w:rFonts w:hint="eastAsia"/>
          <w:szCs w:val="24"/>
        </w:rPr>
        <w:t>40cm</w:t>
      </w:r>
    </w:p>
    <w:p w:rsidR="00427754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(C) </w:t>
      </w:r>
      <w:r w:rsidRPr="002F62D2">
        <w:rPr>
          <w:rFonts w:hint="eastAsia"/>
          <w:szCs w:val="24"/>
        </w:rPr>
        <w:t>兩輪為外切時，兩軸之中心距</w:t>
      </w:r>
      <w:r w:rsidRPr="002F62D2">
        <w:rPr>
          <w:rFonts w:hint="eastAsia"/>
          <w:szCs w:val="24"/>
        </w:rPr>
        <w:t xml:space="preserve">60cm </w:t>
      </w:r>
    </w:p>
    <w:p w:rsidR="00427754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(D) </w:t>
      </w:r>
      <w:r w:rsidRPr="002F62D2">
        <w:rPr>
          <w:rFonts w:hint="eastAsia"/>
          <w:szCs w:val="24"/>
        </w:rPr>
        <w:t>兩輪為外切時，兩軸之中心距</w:t>
      </w:r>
      <w:r w:rsidRPr="002F62D2">
        <w:rPr>
          <w:rFonts w:hint="eastAsia"/>
          <w:szCs w:val="24"/>
        </w:rPr>
        <w:t>80cm</w:t>
      </w:r>
    </w:p>
    <w:p w:rsidR="0029047F" w:rsidRPr="00E476B7" w:rsidRDefault="0029047F" w:rsidP="0029047F">
      <w:pPr>
        <w:autoSpaceDE w:val="0"/>
        <w:autoSpaceDN w:val="0"/>
        <w:adjustRightInd w:val="0"/>
        <w:spacing w:beforeLines="50" w:before="180"/>
        <w:ind w:left="1274" w:hangingChars="531" w:hanging="1274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E476B7">
        <w:rPr>
          <w:rFonts w:hint="eastAsia"/>
        </w:rPr>
        <w:t xml:space="preserve"> </w:t>
      </w:r>
      <w:r>
        <w:rPr>
          <w:rFonts w:hint="eastAsia"/>
          <w:szCs w:val="24"/>
        </w:rPr>
        <w:t>24</w:t>
      </w:r>
      <w:r w:rsidRPr="00E476B7">
        <w:rPr>
          <w:rFonts w:hint="eastAsia"/>
          <w:szCs w:val="24"/>
        </w:rPr>
        <w:t xml:space="preserve">. </w:t>
      </w:r>
      <w:r w:rsidRPr="00E476B7">
        <w:rPr>
          <w:rFonts w:hint="eastAsia"/>
          <w:szCs w:val="24"/>
        </w:rPr>
        <w:t>一摩擦輪直徑為</w:t>
      </w:r>
      <w:r w:rsidRPr="00E476B7">
        <w:rPr>
          <w:rFonts w:hint="eastAsia"/>
          <w:szCs w:val="24"/>
        </w:rPr>
        <w:t xml:space="preserve"> 600 mm</w:t>
      </w:r>
      <w:r w:rsidRPr="00E476B7">
        <w:rPr>
          <w:rFonts w:hint="eastAsia"/>
          <w:szCs w:val="24"/>
        </w:rPr>
        <w:t>，以</w:t>
      </w:r>
      <w:r w:rsidRPr="00E476B7">
        <w:rPr>
          <w:rFonts w:hint="eastAsia"/>
          <w:szCs w:val="24"/>
        </w:rPr>
        <w:t xml:space="preserve">1000 rpm </w:t>
      </w:r>
      <w:r w:rsidRPr="00E476B7">
        <w:rPr>
          <w:rFonts w:hint="eastAsia"/>
          <w:szCs w:val="24"/>
        </w:rPr>
        <w:t>傳輸</w:t>
      </w:r>
      <w:r w:rsidRPr="00E476B7">
        <w:rPr>
          <w:rFonts w:hint="eastAsia"/>
          <w:szCs w:val="24"/>
        </w:rPr>
        <w:t xml:space="preserve"> 3000W</w:t>
      </w:r>
      <w:r w:rsidRPr="00E476B7">
        <w:rPr>
          <w:rFonts w:hint="eastAsia"/>
          <w:szCs w:val="24"/>
        </w:rPr>
        <w:t>之功率。因變更材質，使兩輪間的摩擦係數降為原本的一半，若要維持相同的傳動功率，請問兩輪接觸處之正壓力需變更為幾倍？</w:t>
      </w:r>
      <w:r>
        <w:rPr>
          <w:rFonts w:hint="eastAsia"/>
          <w:szCs w:val="24"/>
        </w:rPr>
        <w:t xml:space="preserve">        </w:t>
      </w:r>
    </w:p>
    <w:p w:rsidR="0029047F" w:rsidRPr="00C623D1" w:rsidRDefault="0029047F" w:rsidP="0029047F">
      <w:pPr>
        <w:autoSpaceDE w:val="0"/>
        <w:autoSpaceDN w:val="0"/>
        <w:adjustRightInd w:val="0"/>
        <w:ind w:leftChars="412" w:left="989" w:firstLineChars="119" w:firstLine="286"/>
        <w:rPr>
          <w:szCs w:val="24"/>
        </w:rPr>
      </w:pPr>
      <w:r w:rsidRPr="00E476B7">
        <w:rPr>
          <w:rFonts w:hint="eastAsia"/>
          <w:szCs w:val="24"/>
        </w:rPr>
        <w:t xml:space="preserve">(A) 0.5 </w:t>
      </w:r>
      <w:r w:rsidRPr="00E476B7">
        <w:rPr>
          <w:rFonts w:hint="eastAsia"/>
          <w:szCs w:val="24"/>
        </w:rPr>
        <w:t>倍</w:t>
      </w:r>
      <w:r w:rsidRPr="00E476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E476B7">
        <w:rPr>
          <w:rFonts w:hint="eastAsia"/>
          <w:szCs w:val="24"/>
        </w:rPr>
        <w:t xml:space="preserve">(B) 1 </w:t>
      </w:r>
      <w:r w:rsidRPr="00E476B7">
        <w:rPr>
          <w:rFonts w:hint="eastAsia"/>
          <w:szCs w:val="24"/>
        </w:rPr>
        <w:t>倍</w:t>
      </w:r>
      <w:r w:rsidRPr="00E476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E476B7">
        <w:rPr>
          <w:rFonts w:hint="eastAsia"/>
          <w:szCs w:val="24"/>
        </w:rPr>
        <w:t xml:space="preserve">(C) 2 </w:t>
      </w:r>
      <w:r w:rsidRPr="00E476B7">
        <w:rPr>
          <w:rFonts w:hint="eastAsia"/>
          <w:szCs w:val="24"/>
        </w:rPr>
        <w:t>倍</w:t>
      </w:r>
      <w:r w:rsidRPr="00E476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E476B7">
        <w:rPr>
          <w:rFonts w:hint="eastAsia"/>
          <w:szCs w:val="24"/>
        </w:rPr>
        <w:t xml:space="preserve">(D) 4 </w:t>
      </w:r>
      <w:r w:rsidRPr="00E476B7">
        <w:rPr>
          <w:rFonts w:hint="eastAsia"/>
          <w:szCs w:val="24"/>
        </w:rPr>
        <w:t>倍</w:t>
      </w:r>
    </w:p>
    <w:p w:rsidR="00926919" w:rsidRPr="002216A7" w:rsidRDefault="00926919" w:rsidP="00926919">
      <w:pPr>
        <w:autoSpaceDE w:val="0"/>
        <w:autoSpaceDN w:val="0"/>
        <w:adjustRightInd w:val="0"/>
        <w:spacing w:beforeLines="50" w:before="180"/>
        <w:ind w:left="1274" w:hangingChars="531" w:hanging="1274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4C45DC">
        <w:rPr>
          <w:rFonts w:hint="eastAsia"/>
          <w:color w:val="000000"/>
          <w:kern w:val="0"/>
          <w:szCs w:val="24"/>
        </w:rPr>
        <w:t>2</w:t>
      </w:r>
      <w:r>
        <w:rPr>
          <w:color w:val="000000"/>
          <w:kern w:val="0"/>
          <w:szCs w:val="24"/>
        </w:rPr>
        <w:t>5</w:t>
      </w:r>
      <w:r w:rsidRPr="004C45DC">
        <w:rPr>
          <w:rFonts w:hint="eastAsia"/>
          <w:color w:val="000000"/>
          <w:kern w:val="0"/>
          <w:szCs w:val="24"/>
        </w:rPr>
        <w:t>.</w:t>
      </w:r>
      <w:r>
        <w:rPr>
          <w:color w:val="000000"/>
          <w:kern w:val="0"/>
          <w:szCs w:val="24"/>
        </w:rPr>
        <w:t xml:space="preserve"> </w:t>
      </w:r>
      <w:r w:rsidRPr="002216A7">
        <w:rPr>
          <w:rFonts w:hint="eastAsia"/>
          <w:szCs w:val="24"/>
        </w:rPr>
        <w:t>擺線齒輪與漸開線齒輪之齒形，下列敘述何者正確？</w:t>
      </w:r>
      <w:r>
        <w:rPr>
          <w:rFonts w:hint="eastAsia"/>
          <w:szCs w:val="24"/>
        </w:rPr>
        <w:t xml:space="preserve">                                   </w:t>
      </w:r>
    </w:p>
    <w:p w:rsidR="00926919" w:rsidRPr="002216A7" w:rsidRDefault="00926919" w:rsidP="00926919">
      <w:pPr>
        <w:autoSpaceDE w:val="0"/>
        <w:autoSpaceDN w:val="0"/>
        <w:adjustRightInd w:val="0"/>
        <w:ind w:leftChars="530" w:left="1697" w:hangingChars="177" w:hanging="425"/>
        <w:rPr>
          <w:szCs w:val="24"/>
        </w:rPr>
      </w:pPr>
      <w:r w:rsidRPr="002216A7">
        <w:rPr>
          <w:rFonts w:hint="eastAsia"/>
          <w:szCs w:val="24"/>
        </w:rPr>
        <w:t xml:space="preserve">(A) </w:t>
      </w:r>
      <w:r w:rsidRPr="002216A7">
        <w:rPr>
          <w:rFonts w:hint="eastAsia"/>
          <w:szCs w:val="24"/>
        </w:rPr>
        <w:t>擺線齒輪嚙合條件之一，其一齒之齒面與另一嚙合齒之齒腹需由同一滾圓所滾出之擺線</w:t>
      </w:r>
    </w:p>
    <w:p w:rsidR="00926919" w:rsidRPr="002216A7" w:rsidRDefault="00926919" w:rsidP="00926919">
      <w:pPr>
        <w:autoSpaceDE w:val="0"/>
        <w:autoSpaceDN w:val="0"/>
        <w:adjustRightInd w:val="0"/>
        <w:ind w:leftChars="530" w:left="1697" w:hangingChars="177" w:hanging="425"/>
        <w:rPr>
          <w:szCs w:val="24"/>
        </w:rPr>
      </w:pPr>
      <w:r w:rsidRPr="002216A7">
        <w:rPr>
          <w:rFonts w:hint="eastAsia"/>
          <w:szCs w:val="24"/>
        </w:rPr>
        <w:t xml:space="preserve">(B) </w:t>
      </w:r>
      <w:r w:rsidRPr="002216A7">
        <w:rPr>
          <w:rFonts w:hint="eastAsia"/>
          <w:szCs w:val="24"/>
        </w:rPr>
        <w:t>擺線齒輪其齒面與齒腹之齒形，皆由滾圓之外擺線所形成</w:t>
      </w:r>
    </w:p>
    <w:p w:rsidR="00926919" w:rsidRPr="002216A7" w:rsidRDefault="00926919" w:rsidP="00926919">
      <w:pPr>
        <w:autoSpaceDE w:val="0"/>
        <w:autoSpaceDN w:val="0"/>
        <w:adjustRightInd w:val="0"/>
        <w:ind w:leftChars="530" w:left="1697" w:hangingChars="177" w:hanging="425"/>
        <w:rPr>
          <w:szCs w:val="24"/>
        </w:rPr>
      </w:pPr>
      <w:r w:rsidRPr="002216A7">
        <w:rPr>
          <w:rFonts w:hint="eastAsia"/>
          <w:szCs w:val="24"/>
        </w:rPr>
        <w:t xml:space="preserve">(C) </w:t>
      </w:r>
      <w:r w:rsidRPr="002216A7">
        <w:rPr>
          <w:rFonts w:hint="eastAsia"/>
          <w:szCs w:val="24"/>
        </w:rPr>
        <w:t>齒輪在周節與齒數相同條件下，擺線齒輪會較漸開線齒輪齒腹更厚，故強度也較佳</w:t>
      </w:r>
    </w:p>
    <w:p w:rsidR="00344AE0" w:rsidRPr="00427754" w:rsidRDefault="00926919" w:rsidP="00926919">
      <w:pPr>
        <w:ind w:leftChars="530" w:left="1697" w:hangingChars="177" w:hanging="425"/>
        <w:rPr>
          <w:rFonts w:hint="eastAsia"/>
        </w:rPr>
      </w:pPr>
      <w:r w:rsidRPr="002216A7">
        <w:rPr>
          <w:rFonts w:hint="eastAsia"/>
          <w:szCs w:val="24"/>
        </w:rPr>
        <w:t xml:space="preserve">(D) </w:t>
      </w:r>
      <w:r w:rsidRPr="002216A7">
        <w:rPr>
          <w:rFonts w:hint="eastAsia"/>
          <w:szCs w:val="24"/>
        </w:rPr>
        <w:t>漸開線齒輪若發生齒輪中心距的誤差，將造成角速比的變化，而擺線齒輪則影響不大</w:t>
      </w:r>
    </w:p>
    <w:sectPr w:rsidR="00344AE0" w:rsidRPr="00427754" w:rsidSect="005D6C1A"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400" w:rsidRDefault="00E53400">
      <w:r>
        <w:separator/>
      </w:r>
    </w:p>
  </w:endnote>
  <w:endnote w:type="continuationSeparator" w:id="0">
    <w:p w:rsidR="00E53400" w:rsidRDefault="00E53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49ED" w:rsidRPr="005C0C55">
      <w:rPr>
        <w:rFonts w:ascii="新細明體" w:hAnsi="新細明體"/>
      </w:rPr>
      <w:fldChar w:fldCharType="separate"/>
    </w:r>
    <w:r w:rsidR="00B74253">
      <w:rPr>
        <w:rFonts w:ascii="新細明體" w:hAnsi="新細明體"/>
        <w:noProof/>
      </w:rPr>
      <w:t>2</w:t>
    </w:r>
    <w:r w:rsidR="002649E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49ED" w:rsidRPr="005C0C55">
      <w:rPr>
        <w:rFonts w:ascii="新細明體" w:hAnsi="新細明體"/>
      </w:rPr>
      <w:fldChar w:fldCharType="separate"/>
    </w:r>
    <w:r w:rsidR="00B74253">
      <w:rPr>
        <w:rFonts w:ascii="新細明體" w:hAnsi="新細明體"/>
        <w:noProof/>
      </w:rPr>
      <w:t>2</w:t>
    </w:r>
    <w:r w:rsidR="002649E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400" w:rsidRDefault="00E53400">
      <w:r>
        <w:separator/>
      </w:r>
    </w:p>
  </w:footnote>
  <w:footnote w:type="continuationSeparator" w:id="0">
    <w:p w:rsidR="00E53400" w:rsidRDefault="00E534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901BE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901BE9">
            <w:rPr>
              <w:rFonts w:ascii="新細明體" w:hAnsi="新細明體" w:hint="eastAsia"/>
              <w:sz w:val="28"/>
            </w:rPr>
            <w:t xml:space="preserve">  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第一次段考</w:t>
          </w:r>
          <w:r w:rsidR="00901BE9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2740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B5381F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2740E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B5381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121D6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B94"/>
    <w:rsid w:val="00011966"/>
    <w:rsid w:val="00026889"/>
    <w:rsid w:val="00052ECA"/>
    <w:rsid w:val="000533AE"/>
    <w:rsid w:val="00054165"/>
    <w:rsid w:val="0008189D"/>
    <w:rsid w:val="0008398C"/>
    <w:rsid w:val="00086513"/>
    <w:rsid w:val="00086DB4"/>
    <w:rsid w:val="0009531C"/>
    <w:rsid w:val="000B251E"/>
    <w:rsid w:val="000D2197"/>
    <w:rsid w:val="000D7E50"/>
    <w:rsid w:val="000F0A5C"/>
    <w:rsid w:val="000F31AA"/>
    <w:rsid w:val="001075A0"/>
    <w:rsid w:val="00112D0A"/>
    <w:rsid w:val="00151AEC"/>
    <w:rsid w:val="00156156"/>
    <w:rsid w:val="00171477"/>
    <w:rsid w:val="00171EB0"/>
    <w:rsid w:val="001808BF"/>
    <w:rsid w:val="00190987"/>
    <w:rsid w:val="001D6525"/>
    <w:rsid w:val="001D79E3"/>
    <w:rsid w:val="001E715E"/>
    <w:rsid w:val="001F4592"/>
    <w:rsid w:val="00212CB1"/>
    <w:rsid w:val="002332A1"/>
    <w:rsid w:val="00236471"/>
    <w:rsid w:val="002649ED"/>
    <w:rsid w:val="00271996"/>
    <w:rsid w:val="00272693"/>
    <w:rsid w:val="002740E5"/>
    <w:rsid w:val="00277DD7"/>
    <w:rsid w:val="00283D10"/>
    <w:rsid w:val="0029047F"/>
    <w:rsid w:val="002D166C"/>
    <w:rsid w:val="002F55C6"/>
    <w:rsid w:val="002F6ACB"/>
    <w:rsid w:val="00317148"/>
    <w:rsid w:val="00321D20"/>
    <w:rsid w:val="00344AE0"/>
    <w:rsid w:val="003934D9"/>
    <w:rsid w:val="00397032"/>
    <w:rsid w:val="003973CE"/>
    <w:rsid w:val="003A41E2"/>
    <w:rsid w:val="004067BF"/>
    <w:rsid w:val="00411DB7"/>
    <w:rsid w:val="00423BBE"/>
    <w:rsid w:val="00427754"/>
    <w:rsid w:val="00455154"/>
    <w:rsid w:val="00464869"/>
    <w:rsid w:val="00472AB0"/>
    <w:rsid w:val="004949D1"/>
    <w:rsid w:val="0049676D"/>
    <w:rsid w:val="004A5095"/>
    <w:rsid w:val="004B4D2C"/>
    <w:rsid w:val="004C4C51"/>
    <w:rsid w:val="004D129B"/>
    <w:rsid w:val="004F3BA2"/>
    <w:rsid w:val="00513B6E"/>
    <w:rsid w:val="00585144"/>
    <w:rsid w:val="00586C60"/>
    <w:rsid w:val="00596370"/>
    <w:rsid w:val="005B2211"/>
    <w:rsid w:val="005D33E0"/>
    <w:rsid w:val="005D6C1A"/>
    <w:rsid w:val="005E394B"/>
    <w:rsid w:val="005F59AD"/>
    <w:rsid w:val="00605320"/>
    <w:rsid w:val="00612FAD"/>
    <w:rsid w:val="0061414F"/>
    <w:rsid w:val="00617602"/>
    <w:rsid w:val="00622DE9"/>
    <w:rsid w:val="0067730E"/>
    <w:rsid w:val="00677FFB"/>
    <w:rsid w:val="00691574"/>
    <w:rsid w:val="006A6E7D"/>
    <w:rsid w:val="006B011A"/>
    <w:rsid w:val="006B3B9F"/>
    <w:rsid w:val="006C3973"/>
    <w:rsid w:val="006D1A42"/>
    <w:rsid w:val="006E0577"/>
    <w:rsid w:val="007009A9"/>
    <w:rsid w:val="00721915"/>
    <w:rsid w:val="007267B9"/>
    <w:rsid w:val="00727229"/>
    <w:rsid w:val="007423DF"/>
    <w:rsid w:val="00754341"/>
    <w:rsid w:val="007644FE"/>
    <w:rsid w:val="00785A84"/>
    <w:rsid w:val="007936AA"/>
    <w:rsid w:val="007A2E7F"/>
    <w:rsid w:val="007C18C2"/>
    <w:rsid w:val="007C7FE7"/>
    <w:rsid w:val="008121D6"/>
    <w:rsid w:val="0082314C"/>
    <w:rsid w:val="00827253"/>
    <w:rsid w:val="008310E7"/>
    <w:rsid w:val="0084740C"/>
    <w:rsid w:val="008520AB"/>
    <w:rsid w:val="00852BB2"/>
    <w:rsid w:val="008566FA"/>
    <w:rsid w:val="0087032E"/>
    <w:rsid w:val="008747D9"/>
    <w:rsid w:val="008A1EC9"/>
    <w:rsid w:val="008A249A"/>
    <w:rsid w:val="008A425A"/>
    <w:rsid w:val="008B05C6"/>
    <w:rsid w:val="008B365A"/>
    <w:rsid w:val="008C644D"/>
    <w:rsid w:val="008F109E"/>
    <w:rsid w:val="008F3EB5"/>
    <w:rsid w:val="00901BE9"/>
    <w:rsid w:val="00914FC9"/>
    <w:rsid w:val="00924D08"/>
    <w:rsid w:val="00926919"/>
    <w:rsid w:val="00927471"/>
    <w:rsid w:val="009331F4"/>
    <w:rsid w:val="00941320"/>
    <w:rsid w:val="00950BA2"/>
    <w:rsid w:val="00951974"/>
    <w:rsid w:val="0096752A"/>
    <w:rsid w:val="00972981"/>
    <w:rsid w:val="00991E9B"/>
    <w:rsid w:val="009A1385"/>
    <w:rsid w:val="009A32B4"/>
    <w:rsid w:val="009A3618"/>
    <w:rsid w:val="009B5DFA"/>
    <w:rsid w:val="009C3B00"/>
    <w:rsid w:val="009D2548"/>
    <w:rsid w:val="009E153C"/>
    <w:rsid w:val="00A138D5"/>
    <w:rsid w:val="00A15FE9"/>
    <w:rsid w:val="00A5566F"/>
    <w:rsid w:val="00A93FD4"/>
    <w:rsid w:val="00A940C0"/>
    <w:rsid w:val="00AA1F0A"/>
    <w:rsid w:val="00AB4F1C"/>
    <w:rsid w:val="00AC74B8"/>
    <w:rsid w:val="00AD1351"/>
    <w:rsid w:val="00AD76F9"/>
    <w:rsid w:val="00AF665F"/>
    <w:rsid w:val="00B12916"/>
    <w:rsid w:val="00B5381F"/>
    <w:rsid w:val="00B54777"/>
    <w:rsid w:val="00B72D4E"/>
    <w:rsid w:val="00B74253"/>
    <w:rsid w:val="00B8543A"/>
    <w:rsid w:val="00BA22D4"/>
    <w:rsid w:val="00BB6F41"/>
    <w:rsid w:val="00BD269C"/>
    <w:rsid w:val="00C16FE2"/>
    <w:rsid w:val="00C24E68"/>
    <w:rsid w:val="00C55549"/>
    <w:rsid w:val="00C6133E"/>
    <w:rsid w:val="00C6310B"/>
    <w:rsid w:val="00C82AFE"/>
    <w:rsid w:val="00C96166"/>
    <w:rsid w:val="00CA5CF2"/>
    <w:rsid w:val="00CB46FD"/>
    <w:rsid w:val="00CC01EE"/>
    <w:rsid w:val="00CD03F2"/>
    <w:rsid w:val="00CE3CF4"/>
    <w:rsid w:val="00CE4955"/>
    <w:rsid w:val="00CF3AA4"/>
    <w:rsid w:val="00D027DE"/>
    <w:rsid w:val="00D165B1"/>
    <w:rsid w:val="00D2473B"/>
    <w:rsid w:val="00D30B3C"/>
    <w:rsid w:val="00D3244C"/>
    <w:rsid w:val="00D57F49"/>
    <w:rsid w:val="00D6228D"/>
    <w:rsid w:val="00D821C6"/>
    <w:rsid w:val="00D84EDC"/>
    <w:rsid w:val="00D9008B"/>
    <w:rsid w:val="00DE6789"/>
    <w:rsid w:val="00DF1AC1"/>
    <w:rsid w:val="00DF6967"/>
    <w:rsid w:val="00DF75B8"/>
    <w:rsid w:val="00E042FF"/>
    <w:rsid w:val="00E052B0"/>
    <w:rsid w:val="00E168E9"/>
    <w:rsid w:val="00E25C27"/>
    <w:rsid w:val="00E43250"/>
    <w:rsid w:val="00E53400"/>
    <w:rsid w:val="00E54141"/>
    <w:rsid w:val="00E92C8F"/>
    <w:rsid w:val="00E93768"/>
    <w:rsid w:val="00E9451A"/>
    <w:rsid w:val="00EA2306"/>
    <w:rsid w:val="00EA6162"/>
    <w:rsid w:val="00EA67F7"/>
    <w:rsid w:val="00ED67CD"/>
    <w:rsid w:val="00EF65FB"/>
    <w:rsid w:val="00F05B3D"/>
    <w:rsid w:val="00F17AAE"/>
    <w:rsid w:val="00F2181F"/>
    <w:rsid w:val="00F24209"/>
    <w:rsid w:val="00F336FE"/>
    <w:rsid w:val="00F67ED1"/>
    <w:rsid w:val="00F82943"/>
    <w:rsid w:val="00F871BC"/>
    <w:rsid w:val="00F94410"/>
    <w:rsid w:val="00FA19B6"/>
    <w:rsid w:val="00FA2F55"/>
    <w:rsid w:val="00FB3A5B"/>
    <w:rsid w:val="00FC1FBC"/>
    <w:rsid w:val="00FD6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5:docId w15:val="{00399524-69A1-49AE-AC12-9C9BC88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單選題解析"/>
    <w:basedOn w:val="a"/>
    <w:rsid w:val="005D6C1A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styleId="a8">
    <w:name w:val="List Paragraph"/>
    <w:basedOn w:val="a"/>
    <w:uiPriority w:val="34"/>
    <w:qFormat/>
    <w:rsid w:val="005D6C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D4970-2A07-4481-A052-FC8D04286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2288</Words>
  <Characters>1200</Characters>
  <Application>Microsoft Office Word</Application>
  <DocSecurity>0</DocSecurity>
  <Lines>10</Lines>
  <Paragraphs>6</Paragraphs>
  <ScaleCrop>false</ScaleCrop>
  <Company>microsoft</Company>
  <LinksUpToDate>false</LinksUpToDate>
  <CharactersWithSpaces>3482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class-a</cp:lastModifiedBy>
  <cp:revision>5</cp:revision>
  <cp:lastPrinted>2015-03-19T00:59:00Z</cp:lastPrinted>
  <dcterms:created xsi:type="dcterms:W3CDTF">2020-03-19T06:56:00Z</dcterms:created>
  <dcterms:modified xsi:type="dcterms:W3CDTF">2020-03-19T07:08:00Z</dcterms:modified>
</cp:coreProperties>
</file>