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77B" w:rsidRPr="00E8228A" w:rsidRDefault="0032477B">
      <w:pPr>
        <w:rPr>
          <w:rFonts w:eastAsiaTheme="minorEastAsia"/>
          <w:lang w:eastAsia="zh-TW"/>
        </w:rPr>
        <w:sectPr w:rsidR="0032477B" w:rsidRPr="00E8228A" w:rsidSect="004442E3">
          <w:headerReference w:type="default" r:id="rId8"/>
          <w:type w:val="continuous"/>
          <w:pgSz w:w="14570" w:h="20636" w:code="12"/>
          <w:pgMar w:top="1120" w:right="1120" w:bottom="1120" w:left="1120" w:header="720" w:footer="720" w:gutter="0"/>
          <w:cols w:space="720"/>
          <w:docGrid w:linePitch="326"/>
        </w:sectPr>
      </w:pPr>
      <w:bookmarkStart w:id="0" w:name="_GoBack"/>
      <w:bookmarkEnd w:id="0"/>
    </w:p>
    <w:p w:rsidR="0032477B" w:rsidRPr="00E8228A" w:rsidRDefault="000F43E0">
      <w:pPr>
        <w:pStyle w:val="SectionTitleStyle"/>
        <w:rPr>
          <w:rFonts w:ascii="標楷體" w:eastAsia="標楷體" w:hAnsi="標楷體"/>
          <w:szCs w:val="28"/>
        </w:rPr>
      </w:pPr>
      <w:r w:rsidRPr="00E8228A">
        <w:rPr>
          <w:rFonts w:ascii="標楷體" w:eastAsia="標楷體" w:hAnsi="標楷體"/>
          <w:szCs w:val="28"/>
        </w:rPr>
        <w:t>一、單選題（每題2分，共100分）：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1.【 　 】鑄鐵之機械性質中，何種強度最理想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？</w:t>
      </w:r>
      <w:r w:rsidR="00DF3ACC">
        <w:rPr>
          <w:rFonts w:ascii="標楷體" w:eastAsia="標楷體" w:hAnsi="標楷體"/>
          <w:sz w:val="28"/>
          <w:szCs w:val="28"/>
        </w:rPr>
        <w:t>(</w:t>
      </w:r>
      <w:proofErr w:type="gramEnd"/>
      <w:r w:rsidR="00DF3ACC">
        <w:rPr>
          <w:rFonts w:ascii="標楷體" w:eastAsia="標楷體" w:hAnsi="標楷體"/>
          <w:sz w:val="28"/>
          <w:szCs w:val="28"/>
        </w:rPr>
        <w:t>A)抗壓強度(B)抗拉強度(C)抗剪強度(D)</w:t>
      </w:r>
      <w:r w:rsidRPr="00E8228A">
        <w:rPr>
          <w:rFonts w:ascii="標楷體" w:eastAsia="標楷體" w:hAnsi="標楷體"/>
          <w:sz w:val="28"/>
          <w:szCs w:val="28"/>
        </w:rPr>
        <w:t xml:space="preserve">抗彎強度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2.【 　 】白鑄鐵主要是用於生產_____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鑄鐵的中間原料(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延性　(B) 韌性　(C) 脆性　(D) 展性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3.【 　 】加入接種劑後，下列何種鑄鐵的硬度會增加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？</w:t>
      </w:r>
      <w:r w:rsidR="00DF3ACC">
        <w:rPr>
          <w:rFonts w:ascii="標楷體" w:eastAsia="標楷體" w:hAnsi="標楷體"/>
          <w:sz w:val="28"/>
          <w:szCs w:val="28"/>
        </w:rPr>
        <w:t>(</w:t>
      </w:r>
      <w:proofErr w:type="gramEnd"/>
      <w:r w:rsidR="00DF3ACC">
        <w:rPr>
          <w:rFonts w:ascii="標楷體" w:eastAsia="標楷體" w:hAnsi="標楷體"/>
          <w:sz w:val="28"/>
          <w:szCs w:val="28"/>
        </w:rPr>
        <w:t>A)灰鑄鐵(B)延性鑄鐵(C)斑鑄鐵(D)</w:t>
      </w:r>
      <w:r w:rsidRPr="00E8228A">
        <w:rPr>
          <w:rFonts w:ascii="標楷體" w:eastAsia="標楷體" w:hAnsi="標楷體"/>
          <w:sz w:val="28"/>
          <w:szCs w:val="28"/>
        </w:rPr>
        <w:t xml:space="preserve">白鑄鐵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4.【 　 】下列何者非米漢納鑄鐵的特性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？</w:t>
      </w:r>
      <w:r w:rsidR="00DF3ACC">
        <w:rPr>
          <w:rFonts w:ascii="標楷體" w:eastAsia="標楷體" w:hAnsi="標楷體"/>
          <w:sz w:val="28"/>
          <w:szCs w:val="28"/>
        </w:rPr>
        <w:t>(</w:t>
      </w:r>
      <w:proofErr w:type="gramEnd"/>
      <w:r w:rsidR="00DF3ACC">
        <w:rPr>
          <w:rFonts w:ascii="標楷體" w:eastAsia="標楷體" w:hAnsi="標楷體"/>
          <w:sz w:val="28"/>
          <w:szCs w:val="28"/>
        </w:rPr>
        <w:t>A)韌性大</w:t>
      </w:r>
      <w:r w:rsidRPr="00E8228A">
        <w:rPr>
          <w:rFonts w:ascii="標楷體" w:eastAsia="標楷體" w:hAnsi="標楷體"/>
          <w:sz w:val="28"/>
          <w:szCs w:val="28"/>
        </w:rPr>
        <w:t xml:space="preserve">(B) 耐磨性大　(C) 抗蝕性大　(D) 潛變量大　</w:t>
      </w:r>
    </w:p>
    <w:p w:rsidR="00DF3ACC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5.【 　 】下列何者非灰鑄鐵所具有的特性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？</w:t>
      </w:r>
      <w:r w:rsidR="00DF3ACC">
        <w:rPr>
          <w:rFonts w:ascii="標楷體" w:eastAsia="標楷體" w:hAnsi="標楷體"/>
          <w:sz w:val="28"/>
          <w:szCs w:val="28"/>
        </w:rPr>
        <w:t>(</w:t>
      </w:r>
      <w:proofErr w:type="gramEnd"/>
      <w:r w:rsidR="00DF3ACC">
        <w:rPr>
          <w:rFonts w:ascii="標楷體" w:eastAsia="標楷體" w:hAnsi="標楷體"/>
          <w:sz w:val="28"/>
          <w:szCs w:val="28"/>
        </w:rPr>
        <w:t>A)高抗壓強度(B)高制震能力(C)高凹痕敏感度</w:t>
      </w:r>
      <w:r w:rsidRPr="00E8228A">
        <w:rPr>
          <w:rFonts w:ascii="標楷體" w:eastAsia="標楷體" w:hAnsi="標楷體"/>
          <w:sz w:val="28"/>
          <w:szCs w:val="28"/>
        </w:rPr>
        <w:t>(D) 良</w:t>
      </w:r>
      <w:r w:rsidR="00DF3ACC">
        <w:rPr>
          <w:rFonts w:ascii="標楷體" w:eastAsia="標楷體" w:hAnsi="標楷體" w:hint="eastAsia"/>
          <w:sz w:val="28"/>
          <w:szCs w:val="28"/>
          <w:lang w:eastAsia="zh-TW"/>
        </w:rPr>
        <w:t xml:space="preserve"> </w:t>
      </w:r>
    </w:p>
    <w:p w:rsidR="0032477B" w:rsidRPr="00E8228A" w:rsidRDefault="00DF3ACC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TW"/>
        </w:rPr>
        <w:t xml:space="preserve">          </w:t>
      </w:r>
      <w:r w:rsidR="000F43E0" w:rsidRPr="00E8228A">
        <w:rPr>
          <w:rFonts w:ascii="標楷體" w:eastAsia="標楷體" w:hAnsi="標楷體"/>
          <w:sz w:val="28"/>
          <w:szCs w:val="28"/>
        </w:rPr>
        <w:t xml:space="preserve">好耐壓性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6.【 　 】鑄鐵之______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強度比低碳鋼優良(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抗彎　(B) 抗拉　(C) 抗壓　(D) 抗折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7.【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球狀石墨鑄鐵即(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展性鑄鐵　(B) 延性鑄鐵　(C) 白鑄鐵　(D) 冷硬鑄鐵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8.【 　 】製造機械，如希望機械之抗震能力佳，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應選用</w:t>
      </w:r>
      <w:r w:rsidR="00DF3ACC">
        <w:rPr>
          <w:rFonts w:ascii="標楷體" w:eastAsia="標楷體" w:hAnsi="標楷體"/>
          <w:sz w:val="28"/>
          <w:szCs w:val="28"/>
        </w:rPr>
        <w:t>(</w:t>
      </w:r>
      <w:proofErr w:type="gramEnd"/>
      <w:r w:rsidR="00DF3ACC">
        <w:rPr>
          <w:rFonts w:ascii="標楷體" w:eastAsia="標楷體" w:hAnsi="標楷體"/>
          <w:sz w:val="28"/>
          <w:szCs w:val="28"/>
        </w:rPr>
        <w:t>A)碳鋼(B)合金鋼(C)鑄鐵</w:t>
      </w:r>
      <w:r w:rsidRPr="00E8228A">
        <w:rPr>
          <w:rFonts w:ascii="標楷體" w:eastAsia="標楷體" w:hAnsi="標楷體"/>
          <w:sz w:val="28"/>
          <w:szCs w:val="28"/>
        </w:rPr>
        <w:t xml:space="preserve">(D) 高速鋼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9.【 　 】在耐熱鑄鐵中，加入______的鎳可形成耐酸鑄鐵</w:t>
      </w:r>
      <w:r w:rsidR="00DF3ACC">
        <w:rPr>
          <w:rFonts w:ascii="標楷體" w:eastAsia="標楷體" w:hAnsi="標楷體"/>
          <w:sz w:val="28"/>
          <w:szCs w:val="28"/>
        </w:rPr>
        <w:t xml:space="preserve"> </w:t>
      </w:r>
      <w:r w:rsidRPr="00E8228A">
        <w:rPr>
          <w:rFonts w:ascii="標楷體" w:eastAsia="標楷體" w:hAnsi="標楷體"/>
          <w:sz w:val="28"/>
          <w:szCs w:val="28"/>
        </w:rPr>
        <w:t xml:space="preserve">(A) 12%　(B) 15%　(C) 18%　(D) 20%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 xml:space="preserve">10.【 　 】下列何者非鑄鐵熔液可添加的球化劑？(A) Mg　(B) Al-Si　(C) Si-Mg　(D) Ca-Si-Mg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11.【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展性鑄鐵之原料為(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灰鑄鐵　(B) 白鑄鐵　(C) 斑鑄鐵　(D) 延性鑄鐵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12.【 　 】延性鑄鐵為於鑄鐵中，加入______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而製成(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鎂　(B) 鋁或錫　(C) 銅　(D) 鈦 　</w:t>
      </w:r>
    </w:p>
    <w:p w:rsidR="00DF3ACC" w:rsidRDefault="000F43E0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E8228A">
        <w:rPr>
          <w:rFonts w:ascii="標楷體" w:eastAsia="標楷體" w:hAnsi="標楷體"/>
          <w:sz w:val="28"/>
          <w:szCs w:val="28"/>
        </w:rPr>
        <w:t>13.【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耐熱鑄鐵是鑄鐵中加入少量之</w:t>
      </w:r>
      <w:r w:rsidR="00DF3ACC">
        <w:rPr>
          <w:rFonts w:ascii="標楷體" w:eastAsia="標楷體" w:hAnsi="標楷體"/>
          <w:sz w:val="28"/>
          <w:szCs w:val="28"/>
        </w:rPr>
        <w:t>(</w:t>
      </w:r>
      <w:proofErr w:type="gramEnd"/>
      <w:r w:rsidR="00DF3ACC">
        <w:rPr>
          <w:rFonts w:ascii="標楷體" w:eastAsia="標楷體" w:hAnsi="標楷體"/>
          <w:sz w:val="28"/>
          <w:szCs w:val="28"/>
        </w:rPr>
        <w:t>A)矽、磷、錳(B)鉛、鈉、錳(C)矽、鉻、鋁(D)</w:t>
      </w:r>
      <w:r w:rsidRPr="00E8228A">
        <w:rPr>
          <w:rFonts w:ascii="標楷體" w:eastAsia="標楷體" w:hAnsi="標楷體"/>
          <w:sz w:val="28"/>
          <w:szCs w:val="28"/>
        </w:rPr>
        <w:t>磷、硫、</w:t>
      </w:r>
    </w:p>
    <w:p w:rsidR="0032477B" w:rsidRPr="00E8228A" w:rsidRDefault="00DF3ACC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0F43E0" w:rsidRPr="00E8228A">
        <w:rPr>
          <w:rFonts w:ascii="標楷體" w:eastAsia="標楷體" w:hAnsi="標楷體"/>
          <w:sz w:val="28"/>
          <w:szCs w:val="28"/>
        </w:rPr>
        <w:t xml:space="preserve">鋅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14.【 　 】耐熱鑄鐵中，以</w:t>
      </w:r>
      <w:r w:rsidR="00DF3ACC">
        <w:rPr>
          <w:rFonts w:ascii="標楷體" w:eastAsia="標楷體" w:hAnsi="標楷體"/>
          <w:sz w:val="28"/>
          <w:szCs w:val="28"/>
        </w:rPr>
        <w:t>_____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的鑄鐵成長最小</w:t>
      </w:r>
      <w:r w:rsidR="00DF3ACC">
        <w:rPr>
          <w:rFonts w:ascii="標楷體" w:eastAsia="標楷體" w:hAnsi="標楷體"/>
          <w:sz w:val="28"/>
          <w:szCs w:val="28"/>
        </w:rPr>
        <w:t>(</w:t>
      </w:r>
      <w:proofErr w:type="gramEnd"/>
      <w:r w:rsidR="00DF3ACC">
        <w:rPr>
          <w:rFonts w:ascii="標楷體" w:eastAsia="標楷體" w:hAnsi="標楷體"/>
          <w:sz w:val="28"/>
          <w:szCs w:val="28"/>
        </w:rPr>
        <w:t>A)高鎳鑄鐵(B)鎳鉻鑄鐵(C)低鉻鑄鐵(D)</w:t>
      </w:r>
      <w:r w:rsidRPr="00E8228A">
        <w:rPr>
          <w:rFonts w:ascii="標楷體" w:eastAsia="標楷體" w:hAnsi="標楷體"/>
          <w:sz w:val="28"/>
          <w:szCs w:val="28"/>
        </w:rPr>
        <w:t xml:space="preserve">高磷鑄鐵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15.【 　 】鑄造冷硬鑄鐵時，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需要冷硬的部分用(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砂模　(B) 石膏模　(C) 陶模　(D) 金屬模　</w:t>
      </w:r>
    </w:p>
    <w:p w:rsidR="00DF3ACC" w:rsidRDefault="000F43E0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E8228A">
        <w:rPr>
          <w:rFonts w:ascii="標楷體" w:eastAsia="標楷體" w:hAnsi="標楷體"/>
          <w:sz w:val="28"/>
          <w:szCs w:val="28"/>
        </w:rPr>
        <w:t>16.【 　 】經過淬火後之鑄件，為增加其韌性，減少其脆性，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通常採用(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時效處理　(B) 回火　</w:t>
      </w:r>
    </w:p>
    <w:p w:rsidR="0032477B" w:rsidRPr="00E8228A" w:rsidRDefault="00DF3ACC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0F43E0" w:rsidRPr="00E8228A">
        <w:rPr>
          <w:rFonts w:ascii="標楷體" w:eastAsia="標楷體" w:hAnsi="標楷體"/>
          <w:sz w:val="28"/>
          <w:szCs w:val="28"/>
        </w:rPr>
        <w:t xml:space="preserve">(C) 退火　(D) 特殊處理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17.【 　 】鑄件長時間置於屋外可自然產生退火，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此現象稱為</w:t>
      </w:r>
      <w:r w:rsidR="00DF3ACC">
        <w:rPr>
          <w:rFonts w:ascii="標楷體" w:eastAsia="標楷體" w:hAnsi="標楷體"/>
          <w:sz w:val="28"/>
          <w:szCs w:val="28"/>
        </w:rPr>
        <w:t>(</w:t>
      </w:r>
      <w:proofErr w:type="gramEnd"/>
      <w:r w:rsidR="00DF3ACC">
        <w:rPr>
          <w:rFonts w:ascii="標楷體" w:eastAsia="標楷體" w:hAnsi="標楷體"/>
          <w:sz w:val="28"/>
          <w:szCs w:val="28"/>
        </w:rPr>
        <w:t>A)季化(B)退火(C)軟化</w:t>
      </w:r>
      <w:r w:rsidRPr="00E8228A">
        <w:rPr>
          <w:rFonts w:ascii="標楷體" w:eastAsia="標楷體" w:hAnsi="標楷體"/>
          <w:sz w:val="28"/>
          <w:szCs w:val="28"/>
        </w:rPr>
        <w:t xml:space="preserve">(D) 韌化　</w:t>
      </w:r>
    </w:p>
    <w:p w:rsidR="00DF3ACC" w:rsidRDefault="000F43E0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E8228A">
        <w:rPr>
          <w:rFonts w:ascii="標楷體" w:eastAsia="標楷體" w:hAnsi="標楷體"/>
          <w:sz w:val="28"/>
          <w:szCs w:val="28"/>
        </w:rPr>
        <w:t>18.【 　 】為使鑄鐵之強度、硬度、耐磨耗性很高，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必須施行的熱處理為(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>A) 退火、回火　(B) 正</w:t>
      </w:r>
    </w:p>
    <w:p w:rsidR="0032477B" w:rsidRPr="00DF3ACC" w:rsidRDefault="00DF3ACC">
      <w:pPr>
        <w:pStyle w:val="SectionParagraphStyle"/>
        <w:rPr>
          <w:rFonts w:ascii="標楷體" w:eastAsia="標楷體" w:hAnsi="標楷體"/>
          <w:sz w:val="28"/>
          <w:szCs w:val="28"/>
          <w:lang w:val="uk-UA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0F43E0" w:rsidRPr="00E8228A">
        <w:rPr>
          <w:rFonts w:ascii="標楷體" w:eastAsia="標楷體" w:hAnsi="標楷體"/>
          <w:sz w:val="28"/>
          <w:szCs w:val="28"/>
        </w:rPr>
        <w:t xml:space="preserve">常火、退火　</w:t>
      </w:r>
      <w:r w:rsidR="000F43E0" w:rsidRPr="00DF3ACC">
        <w:rPr>
          <w:rFonts w:ascii="標楷體" w:eastAsia="標楷體" w:hAnsi="標楷體"/>
          <w:sz w:val="28"/>
          <w:szCs w:val="28"/>
          <w:lang w:val="uk-UA"/>
        </w:rPr>
        <w:t>(</w:t>
      </w:r>
      <w:r w:rsidR="000F43E0" w:rsidRPr="00E8228A">
        <w:rPr>
          <w:rFonts w:ascii="標楷體" w:eastAsia="標楷體" w:hAnsi="標楷體"/>
          <w:sz w:val="28"/>
          <w:szCs w:val="28"/>
        </w:rPr>
        <w:t>C</w:t>
      </w:r>
      <w:r w:rsidR="000F43E0" w:rsidRPr="00DF3ACC">
        <w:rPr>
          <w:rFonts w:ascii="標楷體" w:eastAsia="標楷體" w:hAnsi="標楷體"/>
          <w:sz w:val="28"/>
          <w:szCs w:val="28"/>
          <w:lang w:val="uk-UA"/>
        </w:rPr>
        <w:t xml:space="preserve">) </w:t>
      </w:r>
      <w:r w:rsidR="000F43E0" w:rsidRPr="00E8228A">
        <w:rPr>
          <w:rFonts w:ascii="標楷體" w:eastAsia="標楷體" w:hAnsi="標楷體"/>
          <w:sz w:val="28"/>
          <w:szCs w:val="28"/>
        </w:rPr>
        <w:t xml:space="preserve">淬火、回火　</w:t>
      </w:r>
      <w:r w:rsidR="000F43E0" w:rsidRPr="00DF3ACC">
        <w:rPr>
          <w:rFonts w:ascii="標楷體" w:eastAsia="標楷體" w:hAnsi="標楷體"/>
          <w:sz w:val="28"/>
          <w:szCs w:val="28"/>
          <w:lang w:val="uk-UA"/>
        </w:rPr>
        <w:t>(</w:t>
      </w:r>
      <w:r w:rsidR="000F43E0" w:rsidRPr="00E8228A">
        <w:rPr>
          <w:rFonts w:ascii="標楷體" w:eastAsia="標楷體" w:hAnsi="標楷體"/>
          <w:sz w:val="28"/>
          <w:szCs w:val="28"/>
        </w:rPr>
        <w:t>D</w:t>
      </w:r>
      <w:r w:rsidR="000F43E0" w:rsidRPr="00DF3ACC">
        <w:rPr>
          <w:rFonts w:ascii="標楷體" w:eastAsia="標楷體" w:hAnsi="標楷體"/>
          <w:sz w:val="28"/>
          <w:szCs w:val="28"/>
          <w:lang w:val="uk-UA"/>
        </w:rPr>
        <w:t xml:space="preserve">) </w:t>
      </w:r>
      <w:r w:rsidR="000F43E0" w:rsidRPr="00E8228A">
        <w:rPr>
          <w:rFonts w:ascii="標楷體" w:eastAsia="標楷體" w:hAnsi="標楷體"/>
          <w:sz w:val="28"/>
          <w:szCs w:val="28"/>
        </w:rPr>
        <w:t xml:space="preserve">正常化、回火　</w:t>
      </w:r>
    </w:p>
    <w:p w:rsidR="00DF3ACC" w:rsidRDefault="000F43E0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E8228A">
        <w:rPr>
          <w:rFonts w:ascii="標楷體" w:eastAsia="標楷體" w:hAnsi="標楷體"/>
          <w:sz w:val="28"/>
          <w:szCs w:val="28"/>
        </w:rPr>
        <w:t>19.【 　 】對於希望耐磨性之工作面，如發動機之汽缸內壁等，常施以_____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處理(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>A) 鍍鋅　(B) 鍍</w:t>
      </w:r>
    </w:p>
    <w:p w:rsidR="0032477B" w:rsidRPr="00E8228A" w:rsidRDefault="00DF3ACC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0F43E0" w:rsidRPr="00E8228A">
        <w:rPr>
          <w:rFonts w:ascii="標楷體" w:eastAsia="標楷體" w:hAnsi="標楷體"/>
          <w:sz w:val="28"/>
          <w:szCs w:val="28"/>
        </w:rPr>
        <w:t xml:space="preserve">鉻　(C) 鍍錫　(D) 陽極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20.【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退火的目的主要為(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硬化　(B) 消除內應力　(C) 增加韌性　(D) 防止變形　</w:t>
      </w:r>
    </w:p>
    <w:p w:rsidR="00DF3ACC" w:rsidRDefault="000F43E0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E8228A">
        <w:rPr>
          <w:rFonts w:ascii="標楷體" w:eastAsia="標楷體" w:hAnsi="標楷體"/>
          <w:sz w:val="28"/>
          <w:szCs w:val="28"/>
        </w:rPr>
        <w:t>21.【 　 】把鑄件放置長時間，其內部之應力自然的漸次減少，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此現象稱為(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>A) 季化現象　(B) 時</w:t>
      </w:r>
    </w:p>
    <w:p w:rsidR="0032477B" w:rsidRPr="00E8228A" w:rsidRDefault="00DF3ACC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0F43E0" w:rsidRPr="00E8228A">
        <w:rPr>
          <w:rFonts w:ascii="標楷體" w:eastAsia="標楷體" w:hAnsi="標楷體"/>
          <w:sz w:val="28"/>
          <w:szCs w:val="28"/>
        </w:rPr>
        <w:t xml:space="preserve">效現象　(C) 風硬現象　(D) 弛化現象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22.【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鑄鐵最常實施的熱處理操作是(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退火　(B) 淬火　(C) 回火　(D) 表面熱處理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23.【 　 】飛機用的杜拉鋁合金是一種________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合金(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鋁銅　(B) 鋁錳　(C) 鋁鎂　(D) 鋁銅鎂 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24.【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化工業最常用的青銅為(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矽青銅　(B) 鈹青銅　(C) 鋁青銅　(D) 鎳青銅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25.【 　 】杜拉鋁材料的結合，常以______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方式接合(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銲接　(B) 螺栓　(C) 膠合　(D) 鉚接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26.【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煉鋁主要礦石是(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冰晶石　(B) 水礬土　(C) 明礬石　(D) 方解石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27.【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銅的最大用途為製造(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反射鏡　(B) 銲條　(C) 墊圈　(D) 電線與電纜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28.【 　 】鎂加入______時可提高耐蝕性</w:t>
      </w:r>
      <w:r w:rsidR="00DF3ACC">
        <w:rPr>
          <w:rFonts w:ascii="標楷體" w:eastAsia="標楷體" w:hAnsi="標楷體"/>
          <w:sz w:val="28"/>
          <w:szCs w:val="28"/>
        </w:rPr>
        <w:t xml:space="preserve"> </w:t>
      </w:r>
      <w:r w:rsidRPr="00E8228A">
        <w:rPr>
          <w:rFonts w:ascii="標楷體" w:eastAsia="標楷體" w:hAnsi="標楷體"/>
          <w:sz w:val="28"/>
          <w:szCs w:val="28"/>
        </w:rPr>
        <w:t xml:space="preserve">(A) 矽　(B) 磷　(C) 錳　(D) 鋁　</w:t>
      </w:r>
    </w:p>
    <w:p w:rsidR="00DF3ACC" w:rsidRDefault="000F43E0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E8228A">
        <w:rPr>
          <w:rFonts w:ascii="標楷體" w:eastAsia="標楷體" w:hAnsi="標楷體"/>
          <w:sz w:val="28"/>
          <w:szCs w:val="28"/>
        </w:rPr>
        <w:t>29.【 　 】軟銲鍍鋅鐵皮容器時，宜用錫銲，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需要之銲劑為(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>A) 稀鹽酸　(B) 稀硫酸　(C) 鋅片溶</w:t>
      </w:r>
    </w:p>
    <w:p w:rsidR="0032477B" w:rsidRPr="00E8228A" w:rsidRDefault="00DF3ACC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lastRenderedPageBreak/>
        <w:t xml:space="preserve">                        </w:t>
      </w:r>
      <w:r w:rsidR="000F43E0" w:rsidRPr="00E8228A">
        <w:rPr>
          <w:rFonts w:ascii="標楷體" w:eastAsia="標楷體" w:hAnsi="標楷體"/>
          <w:sz w:val="28"/>
          <w:szCs w:val="28"/>
        </w:rPr>
        <w:t xml:space="preserve">於鹽酸之銲液　(D) 硼酸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 xml:space="preserve">30.【 　 】銅的結晶構造為____合金。(A) BCC　(B) HCP　(C) FCC　(D) HCC　</w:t>
      </w:r>
    </w:p>
    <w:p w:rsidR="0032477B" w:rsidRPr="00E8228A" w:rsidRDefault="000F43E0" w:rsidP="00DF3ACC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 xml:space="preserve">31.【 　 】砲銅之強度及延性大，耐磨及鑄造容易，其主要合金成分為銅中加入10%的 </w:t>
      </w:r>
      <w:r w:rsidRPr="00E8228A">
        <w:rPr>
          <w:rFonts w:ascii="標楷體" w:eastAsia="標楷體" w:hAnsi="標楷體"/>
          <w:sz w:val="28"/>
          <w:szCs w:val="28"/>
        </w:rPr>
        <w:br/>
      </w:r>
      <w:r w:rsidR="00DF3ACC">
        <w:rPr>
          <w:rFonts w:asciiTheme="minorHAnsi" w:eastAsia="標楷體" w:hAnsiTheme="minorHAnsi" w:hint="eastAsia"/>
          <w:sz w:val="28"/>
          <w:szCs w:val="28"/>
          <w:lang w:eastAsia="zh-TW"/>
        </w:rPr>
        <w:t xml:space="preserve">        </w:t>
      </w:r>
      <w:r w:rsidRPr="00E8228A">
        <w:rPr>
          <w:rFonts w:ascii="標楷體" w:eastAsia="標楷體" w:hAnsi="標楷體"/>
          <w:sz w:val="28"/>
          <w:szCs w:val="28"/>
        </w:rPr>
        <w:t xml:space="preserve">(A) 鎳　(B) 錫　(C) 鉛　(D) 鋁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 xml:space="preserve">32.【 　 】六四黃銅之主要成分中，除了銅、鋅外，還有1% 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的(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鉻　(B) 錫　(C) 釩　(D) 鎳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33.【 　 】杜拉鋁加何種元素，即成超杜拉鋁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？(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鋁　(B) 鎂　(C) 矽　(D) 銅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34.【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各國用於鑄造硬幣之合金屬於</w:t>
      </w:r>
      <w:r w:rsidR="00DF3ACC">
        <w:rPr>
          <w:rFonts w:ascii="標楷體" w:eastAsia="標楷體" w:hAnsi="標楷體"/>
          <w:sz w:val="28"/>
          <w:szCs w:val="28"/>
        </w:rPr>
        <w:t>(</w:t>
      </w:r>
      <w:proofErr w:type="gramEnd"/>
      <w:r w:rsidR="00DF3ACC">
        <w:rPr>
          <w:rFonts w:ascii="標楷體" w:eastAsia="標楷體" w:hAnsi="標楷體"/>
          <w:sz w:val="28"/>
          <w:szCs w:val="28"/>
        </w:rPr>
        <w:t>A)鉻銅合金(B)</w:t>
      </w:r>
      <w:r w:rsidRPr="00E8228A">
        <w:rPr>
          <w:rFonts w:ascii="標楷體" w:eastAsia="標楷體" w:hAnsi="標楷體"/>
          <w:sz w:val="28"/>
          <w:szCs w:val="28"/>
        </w:rPr>
        <w:t>錳銅</w:t>
      </w:r>
      <w:r w:rsidR="00DF3ACC">
        <w:rPr>
          <w:rFonts w:ascii="標楷體" w:eastAsia="標楷體" w:hAnsi="標楷體"/>
          <w:sz w:val="28"/>
          <w:szCs w:val="28"/>
        </w:rPr>
        <w:t>合金(C)鎳銅合金</w:t>
      </w:r>
      <w:r w:rsidRPr="00E8228A">
        <w:rPr>
          <w:rFonts w:ascii="標楷體" w:eastAsia="標楷體" w:hAnsi="標楷體"/>
          <w:sz w:val="28"/>
          <w:szCs w:val="28"/>
        </w:rPr>
        <w:t xml:space="preserve">(D) 錫銅合金　</w:t>
      </w:r>
    </w:p>
    <w:p w:rsidR="0032477B" w:rsidRPr="00E8228A" w:rsidRDefault="000F43E0" w:rsidP="00DF3ACC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 xml:space="preserve">35.【 　 】銅經常溫加工成為銅管或銅條後，在使用或貯存時，容易發生破裂，此種現象稱為 </w:t>
      </w:r>
      <w:r w:rsidRPr="00E8228A">
        <w:rPr>
          <w:rFonts w:ascii="標楷體" w:eastAsia="標楷體" w:hAnsi="標楷體"/>
          <w:sz w:val="28"/>
          <w:szCs w:val="28"/>
        </w:rPr>
        <w:br/>
      </w:r>
      <w:r w:rsidR="00DF3ACC">
        <w:rPr>
          <w:rFonts w:asciiTheme="minorHAnsi" w:eastAsia="標楷體" w:hAnsiTheme="minorHAnsi" w:hint="eastAsia"/>
          <w:sz w:val="28"/>
          <w:szCs w:val="28"/>
          <w:lang w:eastAsia="zh-TW"/>
        </w:rPr>
        <w:t xml:space="preserve">        </w:t>
      </w:r>
      <w:r w:rsidRPr="00E8228A">
        <w:rPr>
          <w:rFonts w:ascii="標楷體" w:eastAsia="標楷體" w:hAnsi="標楷體"/>
          <w:sz w:val="28"/>
          <w:szCs w:val="28"/>
        </w:rPr>
        <w:t xml:space="preserve">(A) 加工硬化　(B) 季裂　(C) 脫鋅　(D) 銅脆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36.【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古時代鑄造砲身所用的砲銅之合金是(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</w:t>
      </w:r>
      <w:r w:rsidR="00FD624C">
        <w:rPr>
          <w:rFonts w:ascii="標楷體" w:eastAsia="標楷體" w:hAnsi="標楷體"/>
          <w:sz w:val="28"/>
          <w:szCs w:val="28"/>
        </w:rPr>
        <w:t>機械青銅(B)六四黃銅(C)特殊青銅(D)</w:t>
      </w:r>
      <w:r w:rsidRPr="00E8228A">
        <w:rPr>
          <w:rFonts w:ascii="標楷體" w:eastAsia="標楷體" w:hAnsi="標楷體"/>
          <w:sz w:val="28"/>
          <w:szCs w:val="28"/>
        </w:rPr>
        <w:t xml:space="preserve">特殊黃銅　</w:t>
      </w:r>
    </w:p>
    <w:p w:rsidR="00FD624C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 xml:space="preserve">37.【 　 】蒙納合金為______，強度佳，又耐磨，鑄鍛均易。(A) 鎳鉻合金　(B) 鎳錳合金　(C) </w:t>
      </w:r>
    </w:p>
    <w:p w:rsidR="0032477B" w:rsidRPr="00E8228A" w:rsidRDefault="000F43E0" w:rsidP="00FD624C">
      <w:pPr>
        <w:pStyle w:val="SectionParagraphStyle"/>
        <w:ind w:leftChars="100" w:left="240" w:firstLineChars="500" w:firstLine="1400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 xml:space="preserve">鎳銅合金　(D) 鎳鋁合金　</w:t>
      </w:r>
    </w:p>
    <w:p w:rsidR="00FD624C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38.【 　 】欲避免季裂，須施以低溫退火，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其溫度約(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>A) 100</w:t>
      </w:r>
      <w:r w:rsidRPr="00E8228A">
        <w:rPr>
          <w:rFonts w:ascii="Cambria Math" w:eastAsia="標楷體" w:hAnsi="Cambria Math" w:cs="Cambria Math"/>
          <w:sz w:val="28"/>
          <w:szCs w:val="28"/>
        </w:rPr>
        <w:t>∼</w:t>
      </w:r>
      <w:r w:rsidRPr="00E8228A">
        <w:rPr>
          <w:rFonts w:ascii="標楷體" w:eastAsia="標楷體" w:hAnsi="標楷體"/>
          <w:sz w:val="28"/>
          <w:szCs w:val="28"/>
        </w:rPr>
        <w:t>150</w:t>
      </w:r>
      <w:r w:rsidRPr="00E8228A">
        <w:rPr>
          <w:rFonts w:ascii="標楷體" w:eastAsia="標楷體" w:hAnsi="標楷體" w:cs="標楷體" w:hint="eastAsia"/>
          <w:sz w:val="28"/>
          <w:szCs w:val="28"/>
        </w:rPr>
        <w:t>°</w:t>
      </w:r>
      <w:r w:rsidRPr="00E8228A">
        <w:rPr>
          <w:rFonts w:ascii="標楷體" w:eastAsia="標楷體" w:hAnsi="標楷體"/>
          <w:sz w:val="28"/>
          <w:szCs w:val="28"/>
        </w:rPr>
        <w:t>C　(B) 200</w:t>
      </w:r>
      <w:r w:rsidRPr="00E8228A">
        <w:rPr>
          <w:rFonts w:ascii="Cambria Math" w:eastAsia="標楷體" w:hAnsi="Cambria Math" w:cs="Cambria Math"/>
          <w:sz w:val="28"/>
          <w:szCs w:val="28"/>
        </w:rPr>
        <w:t>∼</w:t>
      </w:r>
      <w:r w:rsidRPr="00E8228A">
        <w:rPr>
          <w:rFonts w:ascii="標楷體" w:eastAsia="標楷體" w:hAnsi="標楷體"/>
          <w:sz w:val="28"/>
          <w:szCs w:val="28"/>
        </w:rPr>
        <w:t>250</w:t>
      </w:r>
      <w:r w:rsidRPr="00E8228A">
        <w:rPr>
          <w:rFonts w:ascii="標楷體" w:eastAsia="標楷體" w:hAnsi="標楷體" w:cs="標楷體" w:hint="eastAsia"/>
          <w:sz w:val="28"/>
          <w:szCs w:val="28"/>
        </w:rPr>
        <w:t>°</w:t>
      </w:r>
      <w:r w:rsidRPr="00E8228A">
        <w:rPr>
          <w:rFonts w:ascii="標楷體" w:eastAsia="標楷體" w:hAnsi="標楷體"/>
          <w:sz w:val="28"/>
          <w:szCs w:val="28"/>
        </w:rPr>
        <w:t xml:space="preserve">C　(C) </w:t>
      </w:r>
    </w:p>
    <w:p w:rsidR="0032477B" w:rsidRPr="00E8228A" w:rsidRDefault="000F43E0" w:rsidP="00FD624C">
      <w:pPr>
        <w:pStyle w:val="SectionParagraphStyle"/>
        <w:ind w:leftChars="100" w:left="240" w:firstLineChars="500" w:firstLine="1400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250</w:t>
      </w:r>
      <w:r w:rsidRPr="00E8228A">
        <w:rPr>
          <w:rFonts w:ascii="Cambria Math" w:eastAsia="標楷體" w:hAnsi="Cambria Math" w:cs="Cambria Math"/>
          <w:sz w:val="28"/>
          <w:szCs w:val="28"/>
        </w:rPr>
        <w:t>∼</w:t>
      </w:r>
      <w:r w:rsidRPr="00E8228A">
        <w:rPr>
          <w:rFonts w:ascii="標楷體" w:eastAsia="標楷體" w:hAnsi="標楷體"/>
          <w:sz w:val="28"/>
          <w:szCs w:val="28"/>
        </w:rPr>
        <w:t>300</w:t>
      </w:r>
      <w:r w:rsidRPr="00E8228A">
        <w:rPr>
          <w:rFonts w:ascii="標楷體" w:eastAsia="標楷體" w:hAnsi="標楷體" w:cs="標楷體" w:hint="eastAsia"/>
          <w:sz w:val="28"/>
          <w:szCs w:val="28"/>
        </w:rPr>
        <w:t>°</w:t>
      </w:r>
      <w:r w:rsidRPr="00E8228A">
        <w:rPr>
          <w:rFonts w:ascii="標楷體" w:eastAsia="標楷體" w:hAnsi="標楷體"/>
          <w:sz w:val="28"/>
          <w:szCs w:val="28"/>
        </w:rPr>
        <w:t>C　(D) 300</w:t>
      </w:r>
      <w:r w:rsidRPr="00E8228A">
        <w:rPr>
          <w:rFonts w:ascii="Cambria Math" w:eastAsia="標楷體" w:hAnsi="Cambria Math" w:cs="Cambria Math"/>
          <w:sz w:val="28"/>
          <w:szCs w:val="28"/>
        </w:rPr>
        <w:t>∼</w:t>
      </w:r>
      <w:r w:rsidRPr="00E8228A">
        <w:rPr>
          <w:rFonts w:ascii="標楷體" w:eastAsia="標楷體" w:hAnsi="標楷體"/>
          <w:sz w:val="28"/>
          <w:szCs w:val="28"/>
        </w:rPr>
        <w:t>350</w:t>
      </w:r>
      <w:r w:rsidRPr="00E8228A">
        <w:rPr>
          <w:rFonts w:ascii="標楷體" w:eastAsia="標楷體" w:hAnsi="標楷體" w:cs="標楷體" w:hint="eastAsia"/>
          <w:sz w:val="28"/>
          <w:szCs w:val="28"/>
        </w:rPr>
        <w:t>°</w:t>
      </w:r>
      <w:r w:rsidRPr="00E8228A">
        <w:rPr>
          <w:rFonts w:ascii="標楷體" w:eastAsia="標楷體" w:hAnsi="標楷體"/>
          <w:sz w:val="28"/>
          <w:szCs w:val="28"/>
        </w:rPr>
        <w:t xml:space="preserve">C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39.【 　 】豪斯勒合金為青銅中加入20% 的</w:t>
      </w:r>
      <w:r w:rsidR="00FD624C">
        <w:rPr>
          <w:rFonts w:ascii="標楷體" w:eastAsia="標楷體" w:hAnsi="標楷體"/>
          <w:sz w:val="28"/>
          <w:szCs w:val="28"/>
        </w:rPr>
        <w:t xml:space="preserve"> </w:t>
      </w:r>
      <w:r w:rsidRPr="00E8228A">
        <w:rPr>
          <w:rFonts w:ascii="標楷體" w:eastAsia="標楷體" w:hAnsi="標楷體"/>
          <w:sz w:val="28"/>
          <w:szCs w:val="28"/>
        </w:rPr>
        <w:t xml:space="preserve">(A) 鎳　(B) 鋁　(C) 磷　(D) 錳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40.【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可用作輸電線及天線之鋁合金為(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鋁德來　(B) 鋁杜拉　(C) 杜拉鋁　(D) 矽鋁明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41.【 　 】鋁熱劑係由鋁粉中加入______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混合而成(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碳化矽　(B) 氧化鐵　(C) 鑄鐵　(D) 錳鐵　</w:t>
      </w:r>
    </w:p>
    <w:p w:rsidR="0032477B" w:rsidRPr="00E8228A" w:rsidRDefault="000F43E0" w:rsidP="00FD624C">
      <w:pPr>
        <w:pStyle w:val="SectionParagraphStyle"/>
        <w:ind w:left="1680" w:hangingChars="600" w:hanging="1680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42.【 　 】鋁熱劑是</w:t>
      </w:r>
      <w:r w:rsidR="00FD624C">
        <w:rPr>
          <w:rFonts w:ascii="標楷體" w:eastAsia="標楷體" w:hAnsi="標楷體"/>
          <w:sz w:val="28"/>
          <w:szCs w:val="28"/>
        </w:rPr>
        <w:t xml:space="preserve"> </w:t>
      </w:r>
      <w:r w:rsidRPr="00E8228A">
        <w:rPr>
          <w:rFonts w:ascii="標楷體" w:eastAsia="標楷體" w:hAnsi="標楷體"/>
          <w:sz w:val="28"/>
          <w:szCs w:val="28"/>
        </w:rPr>
        <w:t xml:space="preserve">(A) 鋁和鎂之混合物　(B) 鋁與硫之混合物　(C) 鋁與氧化鐵之混合物　(D) 鋁與銅之混合物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43.【 　 】金屬薄片中，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彎曲時會發出聲音之金屬是(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鋅　(B) 鉛　(C) 錫　(D) 鋁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44.【 　 】白鐵皮即鍍____鐵皮</w:t>
      </w:r>
      <w:r w:rsidR="00FD624C">
        <w:rPr>
          <w:rFonts w:ascii="標楷體" w:eastAsia="標楷體" w:hAnsi="標楷體"/>
          <w:sz w:val="28"/>
          <w:szCs w:val="28"/>
        </w:rPr>
        <w:t xml:space="preserve"> </w:t>
      </w:r>
      <w:r w:rsidRPr="00E8228A">
        <w:rPr>
          <w:rFonts w:ascii="標楷體" w:eastAsia="標楷體" w:hAnsi="標楷體"/>
          <w:sz w:val="28"/>
          <w:szCs w:val="28"/>
        </w:rPr>
        <w:t xml:space="preserve">(A) 錫　(B) 鋅　(C) 銅　(D) 鎳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45.【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巴氏合金其組成為(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錫銻鋅　(B) 錫銻銅　(C) 錫鉛鋅　(D) 銅鋅錳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46.【 　 】鉛合金中鉛對人體有害，尤其含</w:t>
      </w:r>
      <w:r w:rsidR="00FD624C">
        <w:rPr>
          <w:rFonts w:ascii="標楷體" w:eastAsia="標楷體" w:hAnsi="標楷體"/>
          <w:sz w:val="28"/>
          <w:szCs w:val="28"/>
        </w:rPr>
        <w:t>(A)</w:t>
      </w:r>
      <w:r w:rsidRPr="00E8228A">
        <w:rPr>
          <w:rFonts w:ascii="標楷體" w:eastAsia="標楷體" w:hAnsi="標楷體"/>
          <w:sz w:val="28"/>
          <w:szCs w:val="28"/>
        </w:rPr>
        <w:t xml:space="preserve">10% </w:t>
      </w:r>
      <w:r w:rsidR="00FD624C">
        <w:rPr>
          <w:rFonts w:ascii="標楷體" w:eastAsia="標楷體" w:hAnsi="標楷體"/>
          <w:sz w:val="28"/>
          <w:szCs w:val="28"/>
        </w:rPr>
        <w:t>以上(B)</w:t>
      </w:r>
      <w:r w:rsidRPr="00E8228A">
        <w:rPr>
          <w:rFonts w:ascii="標楷體" w:eastAsia="標楷體" w:hAnsi="標楷體"/>
          <w:sz w:val="28"/>
          <w:szCs w:val="28"/>
        </w:rPr>
        <w:t xml:space="preserve">20% </w:t>
      </w:r>
      <w:r w:rsidR="00FD624C">
        <w:rPr>
          <w:rFonts w:ascii="標楷體" w:eastAsia="標楷體" w:hAnsi="標楷體"/>
          <w:sz w:val="28"/>
          <w:szCs w:val="28"/>
        </w:rPr>
        <w:t>以上</w:t>
      </w:r>
      <w:r w:rsidRPr="00E8228A">
        <w:rPr>
          <w:rFonts w:ascii="標楷體" w:eastAsia="標楷體" w:hAnsi="標楷體"/>
          <w:sz w:val="28"/>
          <w:szCs w:val="28"/>
        </w:rPr>
        <w:t xml:space="preserve">(C) 30% 以上　(D) 5% 以上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47.【 　 】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人工時效常應用於(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銅合金　(B) 鋁合金　(C) 鎳合金　(D) 白合金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48.【 　 】下列金屬中熔點最低的是？</w:t>
      </w:r>
      <w:r w:rsidR="00FD624C">
        <w:rPr>
          <w:rFonts w:ascii="標楷體" w:eastAsia="標楷體" w:hAnsi="標楷體"/>
          <w:sz w:val="28"/>
          <w:szCs w:val="28"/>
        </w:rPr>
        <w:t xml:space="preserve"> </w:t>
      </w:r>
      <w:r w:rsidRPr="00E8228A">
        <w:rPr>
          <w:rFonts w:ascii="標楷體" w:eastAsia="標楷體" w:hAnsi="標楷體"/>
          <w:sz w:val="28"/>
          <w:szCs w:val="28"/>
        </w:rPr>
        <w:t xml:space="preserve">(A) 鐵　(B) 鉛　(C) 錫　(D) 鋅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49.【 　 】軟銲合金中，最常用者為______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合金(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鉛鋅　(B) 鎳鋁　(C) 錫鉛　(D) 鋅錫　</w:t>
      </w:r>
    </w:p>
    <w:p w:rsidR="0032477B" w:rsidRPr="00E8228A" w:rsidRDefault="000F43E0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E8228A">
        <w:rPr>
          <w:rFonts w:ascii="標楷體" w:eastAsia="標楷體" w:hAnsi="標楷體"/>
          <w:sz w:val="28"/>
          <w:szCs w:val="28"/>
        </w:rPr>
        <w:t>50.【 　 】易熔合金為</w:t>
      </w:r>
      <w:r w:rsidR="00FD624C">
        <w:rPr>
          <w:rFonts w:ascii="標楷體" w:eastAsia="標楷體" w:hAnsi="標楷體"/>
          <w:sz w:val="28"/>
          <w:szCs w:val="28"/>
        </w:rPr>
        <w:t>_____</w:t>
      </w:r>
      <w:proofErr w:type="gramStart"/>
      <w:r w:rsidRPr="00E8228A">
        <w:rPr>
          <w:rFonts w:ascii="標楷體" w:eastAsia="標楷體" w:hAnsi="標楷體"/>
          <w:sz w:val="28"/>
          <w:szCs w:val="28"/>
        </w:rPr>
        <w:t>用作保險絲之材料(</w:t>
      </w:r>
      <w:proofErr w:type="gramEnd"/>
      <w:r w:rsidRPr="00E8228A">
        <w:rPr>
          <w:rFonts w:ascii="標楷體" w:eastAsia="標楷體" w:hAnsi="標楷體"/>
          <w:sz w:val="28"/>
          <w:szCs w:val="28"/>
        </w:rPr>
        <w:t xml:space="preserve">A) </w:t>
      </w:r>
      <w:r w:rsidR="00FD624C">
        <w:rPr>
          <w:rFonts w:ascii="標楷體" w:eastAsia="標楷體" w:hAnsi="標楷體"/>
          <w:sz w:val="28"/>
          <w:szCs w:val="28"/>
        </w:rPr>
        <w:t>鉛鋅合金</w:t>
      </w:r>
      <w:r w:rsidRPr="00E8228A">
        <w:rPr>
          <w:rFonts w:ascii="標楷體" w:eastAsia="標楷體" w:hAnsi="標楷體"/>
          <w:sz w:val="28"/>
          <w:szCs w:val="28"/>
        </w:rPr>
        <w:t xml:space="preserve">(B) </w:t>
      </w:r>
      <w:r w:rsidR="00FD624C">
        <w:rPr>
          <w:rFonts w:ascii="標楷體" w:eastAsia="標楷體" w:hAnsi="標楷體"/>
          <w:sz w:val="28"/>
          <w:szCs w:val="28"/>
        </w:rPr>
        <w:t>鉛錫合金(C)鉛銻合金(D)</w:t>
      </w:r>
      <w:r w:rsidRPr="00E8228A">
        <w:rPr>
          <w:rFonts w:ascii="標楷體" w:eastAsia="標楷體" w:hAnsi="標楷體"/>
          <w:sz w:val="28"/>
          <w:szCs w:val="28"/>
        </w:rPr>
        <w:t xml:space="preserve">銅鋅合金　</w:t>
      </w:r>
    </w:p>
    <w:sectPr w:rsidR="0032477B" w:rsidRPr="00E8228A" w:rsidSect="004442E3">
      <w:headerReference w:type="default" r:id="rId9"/>
      <w:type w:val="continuous"/>
      <w:pgSz w:w="14570" w:h="20636" w:code="12"/>
      <w:pgMar w:top="1120" w:right="1120" w:bottom="1120" w:left="11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67A6" w:rsidRDefault="009B67A6">
      <w:r>
        <w:separator/>
      </w:r>
    </w:p>
  </w:endnote>
  <w:endnote w:type="continuationSeparator" w:id="0">
    <w:p w:rsidR="009B67A6" w:rsidRDefault="009B6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67A6" w:rsidRDefault="009B67A6">
      <w:r>
        <w:separator/>
      </w:r>
    </w:p>
  </w:footnote>
  <w:footnote w:type="continuationSeparator" w:id="0">
    <w:p w:rsidR="009B67A6" w:rsidRDefault="009B6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6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94"/>
      <w:gridCol w:w="1039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567"/>
      <w:gridCol w:w="662"/>
      <w:gridCol w:w="472"/>
      <w:gridCol w:w="992"/>
    </w:tblGrid>
    <w:tr w:rsidR="00E8228A" w:rsidRPr="00072DD4" w:rsidTr="00E8228A">
      <w:trPr>
        <w:cantSplit/>
        <w:trHeight w:val="510"/>
        <w:jc w:val="center"/>
      </w:trPr>
      <w:tc>
        <w:tcPr>
          <w:tcW w:w="716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市立新北高工108學年度第</w:t>
          </w:r>
          <w:r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proofErr w:type="spellStart"/>
          <w:r>
            <w:rPr>
              <w:rFonts w:ascii="新細明體" w:hAnsi="新細明體" w:hint="eastAsia"/>
              <w:sz w:val="28"/>
              <w:szCs w:val="20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</w:t>
          </w:r>
          <w:proofErr w:type="spellEnd"/>
          <w:r w:rsidRPr="00072DD4">
            <w:rPr>
              <w:rFonts w:ascii="新細明體" w:hAnsi="新細明體" w:hint="eastAsia"/>
              <w:sz w:val="28"/>
              <w:szCs w:val="20"/>
            </w:rPr>
            <w:t xml:space="preserve"> </w:t>
          </w:r>
          <w:proofErr w:type="spellStart"/>
          <w:r w:rsidRPr="00072DD4">
            <w:rPr>
              <w:rFonts w:ascii="新細明體" w:hAnsi="新細明體" w:hint="eastAsia"/>
              <w:sz w:val="28"/>
              <w:szCs w:val="20"/>
            </w:rPr>
            <w:t>試題</w:t>
          </w:r>
          <w:proofErr w:type="spellEnd"/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班別</w:t>
          </w:r>
          <w:proofErr w:type="spellEnd"/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66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座號</w:t>
          </w:r>
          <w:proofErr w:type="spellEnd"/>
        </w:p>
      </w:tc>
      <w:tc>
        <w:tcPr>
          <w:tcW w:w="4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proofErr w:type="spellStart"/>
          <w:r>
            <w:rPr>
              <w:rFonts w:ascii="新細明體" w:hAnsi="新細明體" w:hint="eastAsia"/>
              <w:lang w:eastAsia="zh-HK"/>
            </w:rPr>
            <w:t>電腦卡作答</w:t>
          </w:r>
          <w:proofErr w:type="spellEnd"/>
        </w:p>
      </w:tc>
    </w:tr>
    <w:tr w:rsidR="00E8228A" w:rsidRPr="00072DD4" w:rsidTr="00E8228A">
      <w:trPr>
        <w:cantSplit/>
        <w:trHeight w:val="456"/>
        <w:jc w:val="center"/>
      </w:trPr>
      <w:tc>
        <w:tcPr>
          <w:tcW w:w="594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0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Theme="minorEastAsia" w:eastAsiaTheme="minorEastAsia" w:hAnsiTheme="minorEastAsia" w:hint="eastAsia"/>
              <w:szCs w:val="20"/>
              <w:lang w:eastAsia="zh-TW"/>
            </w:rPr>
            <w:t>機械材料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命題</w:t>
          </w:r>
          <w:proofErr w:type="spellEnd"/>
        </w:p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教師</w:t>
          </w:r>
          <w:proofErr w:type="spellEnd"/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Theme="minorEastAsia" w:eastAsiaTheme="minorEastAsia" w:hAnsiTheme="minorEastAsia" w:hint="eastAsia"/>
              <w:szCs w:val="20"/>
              <w:lang w:eastAsia="zh-TW"/>
            </w:rPr>
            <w:t>陳奕滄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1E0595">
            <w:rPr>
              <w:rFonts w:ascii="新細明體" w:hAnsi="新細明體" w:hint="eastAsia"/>
              <w:color w:val="FF0000"/>
              <w:szCs w:val="20"/>
            </w:rPr>
            <w:t>審</w:t>
          </w:r>
          <w:r w:rsidRPr="001E0595">
            <w:rPr>
              <w:rFonts w:ascii="新細明體" w:hAnsi="新細明體"/>
              <w:color w:val="FF0000"/>
              <w:szCs w:val="20"/>
            </w:rPr>
            <w:t>題教師</w:t>
          </w:r>
          <w:proofErr w:type="spellEnd"/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072DD4" w:rsidRDefault="004442E3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Theme="minorEastAsia" w:eastAsiaTheme="minorEastAsia" w:hAnsiTheme="minorEastAsia" w:hint="eastAsia"/>
              <w:szCs w:val="20"/>
              <w:lang w:eastAsia="zh-TW"/>
            </w:rPr>
            <w:t>顏榕樟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年級</w:t>
          </w:r>
          <w:proofErr w:type="spellEnd"/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E8228A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Theme="minorEastAsia" w:hAnsi="新細明體"/>
              <w:szCs w:val="20"/>
              <w:lang w:eastAsia="zh-TW"/>
            </w:rPr>
          </w:pPr>
          <w:proofErr w:type="gramStart"/>
          <w:r>
            <w:rPr>
              <w:rFonts w:asciiTheme="minorEastAsia" w:eastAsiaTheme="minorEastAsia" w:hAnsiTheme="minorEastAsia" w:hint="eastAsia"/>
              <w:szCs w:val="20"/>
              <w:lang w:eastAsia="zh-TW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科別</w:t>
          </w:r>
          <w:proofErr w:type="spellEnd"/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Theme="minorEastAsia" w:eastAsiaTheme="minorEastAsia" w:hAnsiTheme="minorEastAsia" w:hint="eastAsia"/>
              <w:szCs w:val="20"/>
              <w:lang w:eastAsia="zh-TW"/>
            </w:rPr>
            <w:t>模具</w:t>
          </w:r>
          <w:r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姓名</w:t>
          </w:r>
          <w:proofErr w:type="spellEnd"/>
        </w:p>
      </w:tc>
      <w:tc>
        <w:tcPr>
          <w:tcW w:w="170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E8228A" w:rsidRPr="00072DD4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是</w:t>
          </w:r>
        </w:p>
      </w:tc>
    </w:tr>
  </w:tbl>
  <w:p w:rsidR="00E8228A" w:rsidRDefault="00E8228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7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09"/>
      <w:gridCol w:w="1276"/>
      <w:gridCol w:w="709"/>
      <w:gridCol w:w="955"/>
      <w:gridCol w:w="709"/>
      <w:gridCol w:w="992"/>
      <w:gridCol w:w="425"/>
      <w:gridCol w:w="425"/>
      <w:gridCol w:w="426"/>
      <w:gridCol w:w="1029"/>
      <w:gridCol w:w="530"/>
      <w:gridCol w:w="567"/>
      <w:gridCol w:w="662"/>
      <w:gridCol w:w="472"/>
      <w:gridCol w:w="992"/>
    </w:tblGrid>
    <w:tr w:rsidR="00E8228A" w:rsidRPr="003371B0" w:rsidTr="003371B0">
      <w:trPr>
        <w:cantSplit/>
        <w:trHeight w:val="510"/>
        <w:jc w:val="center"/>
      </w:trPr>
      <w:tc>
        <w:tcPr>
          <w:tcW w:w="7455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市立新北高工</w:t>
          </w:r>
          <w:r w:rsidRPr="003371B0">
            <w:rPr>
              <w:rFonts w:hint="eastAsia"/>
              <w:sz w:val="28"/>
              <w:szCs w:val="28"/>
            </w:rPr>
            <w:t>108</w:t>
          </w: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學年度第</w:t>
          </w:r>
          <w:r w:rsidRPr="003371B0">
            <w:rPr>
              <w:rFonts w:hint="eastAsia"/>
              <w:sz w:val="28"/>
              <w:szCs w:val="28"/>
            </w:rPr>
            <w:t>2</w:t>
          </w: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學期</w:t>
          </w:r>
          <w:r w:rsidRPr="003371B0">
            <w:rPr>
              <w:rFonts w:hint="eastAsia"/>
              <w:sz w:val="28"/>
              <w:szCs w:val="28"/>
            </w:rPr>
            <w:t xml:space="preserve"> </w:t>
          </w: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段考</w:t>
          </w:r>
          <w:r w:rsidRPr="003371B0">
            <w:rPr>
              <w:rFonts w:hint="eastAsia"/>
              <w:sz w:val="28"/>
              <w:szCs w:val="28"/>
            </w:rPr>
            <w:t xml:space="preserve"> </w:t>
          </w: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試題</w:t>
          </w:r>
        </w:p>
      </w:tc>
      <w:tc>
        <w:tcPr>
          <w:tcW w:w="53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8228A" w:rsidRPr="003371B0" w:rsidRDefault="00E8228A" w:rsidP="00E8228A">
          <w:pPr>
            <w:rPr>
              <w:sz w:val="28"/>
              <w:szCs w:val="28"/>
            </w:rPr>
          </w:pPr>
        </w:p>
      </w:tc>
      <w:tc>
        <w:tcPr>
          <w:tcW w:w="66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座號</w:t>
          </w:r>
        </w:p>
      </w:tc>
      <w:tc>
        <w:tcPr>
          <w:tcW w:w="4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8228A" w:rsidRPr="003371B0" w:rsidRDefault="00E8228A" w:rsidP="00E8228A">
          <w:pPr>
            <w:rPr>
              <w:sz w:val="28"/>
              <w:szCs w:val="28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電腦卡作答</w:t>
          </w:r>
        </w:p>
      </w:tc>
    </w:tr>
    <w:tr w:rsidR="00E8228A" w:rsidRPr="003371B0" w:rsidTr="003371B0">
      <w:trPr>
        <w:cantSplit/>
        <w:trHeight w:val="456"/>
        <w:jc w:val="center"/>
      </w:trPr>
      <w:tc>
        <w:tcPr>
          <w:tcW w:w="5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科</w:t>
          </w:r>
          <w:r w:rsidRPr="003371B0">
            <w:rPr>
              <w:rFonts w:hint="eastAsia"/>
              <w:sz w:val="28"/>
              <w:szCs w:val="28"/>
            </w:rPr>
            <w:t xml:space="preserve"> </w:t>
          </w: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目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機械材料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命題</w:t>
          </w:r>
        </w:p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教師</w:t>
          </w:r>
        </w:p>
      </w:tc>
      <w:tc>
        <w:tcPr>
          <w:tcW w:w="95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陳奕滄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審題教師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3371B0" w:rsidRDefault="004442E3" w:rsidP="00E8228A">
          <w:pPr>
            <w:rPr>
              <w:sz w:val="28"/>
              <w:szCs w:val="28"/>
            </w:rPr>
          </w:pPr>
          <w:r>
            <w:rPr>
              <w:rFonts w:asciiTheme="minorEastAsia" w:eastAsiaTheme="minorEastAsia" w:hAnsiTheme="minorEastAsia" w:hint="eastAsia"/>
              <w:sz w:val="28"/>
              <w:szCs w:val="28"/>
              <w:lang w:eastAsia="zh-TW"/>
            </w:rPr>
            <w:t>顏榕樟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一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科別</w:t>
          </w:r>
        </w:p>
      </w:tc>
      <w:tc>
        <w:tcPr>
          <w:tcW w:w="102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模具科</w:t>
          </w:r>
        </w:p>
      </w:tc>
      <w:tc>
        <w:tcPr>
          <w:tcW w:w="53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姓名</w:t>
          </w:r>
        </w:p>
      </w:tc>
      <w:tc>
        <w:tcPr>
          <w:tcW w:w="170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3371B0" w:rsidRDefault="00E8228A" w:rsidP="00E8228A">
          <w:pPr>
            <w:rPr>
              <w:sz w:val="28"/>
              <w:szCs w:val="28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E8228A" w:rsidRPr="003371B0" w:rsidRDefault="00E8228A" w:rsidP="00E8228A">
          <w:pPr>
            <w:rPr>
              <w:sz w:val="28"/>
              <w:szCs w:val="28"/>
            </w:rPr>
          </w:pPr>
          <w:r w:rsidRPr="003371B0">
            <w:rPr>
              <w:rFonts w:ascii="新細明體" w:eastAsia="新細明體" w:hAnsi="新細明體" w:cs="新細明體" w:hint="eastAsia"/>
              <w:sz w:val="28"/>
              <w:szCs w:val="28"/>
            </w:rPr>
            <w:t>是</w:t>
          </w:r>
        </w:p>
      </w:tc>
    </w:tr>
  </w:tbl>
  <w:p w:rsidR="00704E74" w:rsidRDefault="000F43E0">
    <w:r w:rsidRPr="00E8228A"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C3CF4"/>
    <w:multiLevelType w:val="multilevel"/>
    <w:tmpl w:val="19A63D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B8750F9"/>
    <w:multiLevelType w:val="multilevel"/>
    <w:tmpl w:val="7310905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proofState w:spelling="clean" w:grammar="clean"/>
  <w:documentProtection w:edit="trackedChanges" w:enforcement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77B"/>
    <w:rsid w:val="000F43E0"/>
    <w:rsid w:val="0012551C"/>
    <w:rsid w:val="0032477B"/>
    <w:rsid w:val="003371B0"/>
    <w:rsid w:val="004442E3"/>
    <w:rsid w:val="00704E74"/>
    <w:rsid w:val="009B67A6"/>
    <w:rsid w:val="00DF3ACC"/>
    <w:rsid w:val="00E8228A"/>
    <w:rsid w:val="00F0250A"/>
    <w:rsid w:val="00FD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96B5844-DCEF-436A-B005-69CFB76E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ascii="新細明體" w:eastAsia="新細明體" w:hAnsi="新細明體" w:cs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ascii="新細明體" w:eastAsia="新細明體" w:hAnsi="新細明體" w:cs="新細明體"/>
    </w:rPr>
  </w:style>
  <w:style w:type="paragraph" w:customStyle="1" w:styleId="SectionTitleStyle">
    <w:name w:val="SectionTitleStyle"/>
    <w:basedOn w:val="a"/>
    <w:rPr>
      <w:rFonts w:ascii="新細明體" w:eastAsia="新細明體" w:hAnsi="新細明體" w:cs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ascii="新細明體" w:eastAsia="新細明體" w:hAnsi="新細明體" w:cs="新細明體"/>
    </w:rPr>
  </w:style>
  <w:style w:type="paragraph" w:styleId="a4">
    <w:name w:val="header"/>
    <w:basedOn w:val="a"/>
    <w:link w:val="a5"/>
    <w:uiPriority w:val="99"/>
    <w:unhideWhenUsed/>
    <w:rsid w:val="00E822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8228A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E822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8228A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4D2E2F-F40E-432F-97B7-F3EE995AF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</dc:creator>
  <cp:lastModifiedBy>User</cp:lastModifiedBy>
  <cp:revision>2</cp:revision>
  <dcterms:created xsi:type="dcterms:W3CDTF">2020-05-06T08:02:00Z</dcterms:created>
  <dcterms:modified xsi:type="dcterms:W3CDTF">2020-05-06T08:02:00Z</dcterms:modified>
</cp:coreProperties>
</file>