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EA6" w:rsidRDefault="00673EA6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bookmarkStart w:id="0" w:name="_GoBack"/>
      <w:bookmarkEnd w:id="0"/>
      <w:r w:rsidRPr="008E13EF">
        <w:rPr>
          <w:rFonts w:eastAsia="標楷體" w:hint="eastAsia"/>
          <w:b/>
          <w:sz w:val="36"/>
          <w:szCs w:val="36"/>
        </w:rPr>
        <w:t>專業英文詞彙</w:t>
      </w:r>
      <w:r w:rsidR="002769EF">
        <w:rPr>
          <w:rFonts w:eastAsia="標楷體" w:hint="eastAsia"/>
          <w:b/>
          <w:sz w:val="36"/>
          <w:szCs w:val="36"/>
        </w:rPr>
        <w:t>英</w:t>
      </w:r>
      <w:r w:rsidR="002769EF">
        <w:rPr>
          <w:rFonts w:eastAsia="標楷體"/>
          <w:b/>
          <w:sz w:val="36"/>
          <w:szCs w:val="36"/>
        </w:rPr>
        <w:t>翻中</w:t>
      </w:r>
      <w:r w:rsidR="002769EF">
        <w:rPr>
          <w:rFonts w:eastAsia="標楷體"/>
          <w:b/>
          <w:sz w:val="36"/>
          <w:szCs w:val="36"/>
        </w:rPr>
        <w:t>/</w:t>
      </w:r>
      <w:r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100%</w:t>
      </w:r>
      <w:r w:rsidR="00B87B7B">
        <w:rPr>
          <w:rFonts w:eastAsia="標楷體"/>
          <w:b/>
          <w:sz w:val="36"/>
          <w:szCs w:val="36"/>
        </w:rPr>
        <w:t>(</w:t>
      </w:r>
      <w:r w:rsidR="00B87B7B">
        <w:rPr>
          <w:rFonts w:eastAsia="標楷體" w:hint="eastAsia"/>
          <w:b/>
          <w:sz w:val="36"/>
          <w:szCs w:val="36"/>
        </w:rPr>
        <w:t>空</w:t>
      </w:r>
      <w:r w:rsidR="00B87B7B">
        <w:rPr>
          <w:rFonts w:eastAsia="標楷體"/>
          <w:b/>
          <w:sz w:val="36"/>
          <w:szCs w:val="36"/>
        </w:rPr>
        <w:t>格內填寫</w:t>
      </w:r>
      <w:r w:rsidR="00B87B7B">
        <w:rPr>
          <w:rFonts w:eastAsia="標楷體" w:hint="eastAsia"/>
          <w:b/>
          <w:sz w:val="36"/>
          <w:szCs w:val="36"/>
        </w:rPr>
        <w:t>中英</w:t>
      </w:r>
      <w:r w:rsidR="00B87B7B">
        <w:rPr>
          <w:rFonts w:eastAsia="標楷體"/>
          <w:b/>
          <w:sz w:val="36"/>
          <w:szCs w:val="36"/>
        </w:rPr>
        <w:t>文</w:t>
      </w:r>
      <w:r w:rsidR="00B87B7B">
        <w:rPr>
          <w:rFonts w:eastAsia="標楷體" w:hint="eastAsia"/>
          <w:b/>
          <w:sz w:val="36"/>
          <w:szCs w:val="36"/>
        </w:rPr>
        <w:t>&lt;</w:t>
      </w:r>
      <w:r w:rsidR="00B87B7B">
        <w:rPr>
          <w:rFonts w:eastAsia="標楷體" w:hint="eastAsia"/>
          <w:b/>
          <w:sz w:val="36"/>
          <w:szCs w:val="36"/>
        </w:rPr>
        <w:t>字</w:t>
      </w:r>
      <w:r w:rsidR="00B87B7B">
        <w:rPr>
          <w:rFonts w:eastAsia="標楷體"/>
          <w:b/>
          <w:sz w:val="36"/>
          <w:szCs w:val="36"/>
        </w:rPr>
        <w:t>體清楚</w:t>
      </w:r>
      <w:r w:rsidR="00B87B7B">
        <w:rPr>
          <w:rFonts w:eastAsia="標楷體" w:hint="eastAsia"/>
          <w:b/>
          <w:sz w:val="36"/>
          <w:szCs w:val="36"/>
        </w:rPr>
        <w:t>&gt;</w:t>
      </w:r>
      <w:r w:rsidR="00B87B7B">
        <w:rPr>
          <w:rFonts w:eastAsia="標楷體"/>
          <w:b/>
          <w:sz w:val="36"/>
          <w:szCs w:val="36"/>
        </w:rPr>
        <w:t>)</w:t>
      </w:r>
    </w:p>
    <w:p w:rsidR="00673EA6" w:rsidRDefault="00673EA6" w:rsidP="00B94019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28"/>
          <w:szCs w:val="28"/>
        </w:rPr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59"/>
        <w:gridCol w:w="2694"/>
        <w:gridCol w:w="850"/>
        <w:gridCol w:w="1985"/>
        <w:gridCol w:w="3663"/>
      </w:tblGrid>
      <w:tr w:rsidR="00673EA6" w:rsidRPr="00354F4A" w:rsidTr="002769EF">
        <w:trPr>
          <w:trHeight w:val="680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>
              <w:rPr>
                <w:rFonts w:eastAsia="標楷體"/>
                <w:b/>
                <w:sz w:val="28"/>
                <w:szCs w:val="28"/>
              </w:rPr>
              <w:t>文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C93569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Pre-delivery inspection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2769EF" w:rsidP="00673EA6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C577DB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液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壓系統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Load proportioning valve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智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慧型運輸系統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Self-diagnosis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無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段變速箱</w:t>
            </w:r>
            <w:proofErr w:type="gramEnd"/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Semiconductor 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多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連桿懸吊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Wheel balancer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危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險警告燈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Wheel speed sensor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辛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烷值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Stall test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隨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車診斷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Solenoid valve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577DB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行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星齒輪組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Viscosity index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577DB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霍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爾效應式感知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器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Torque wrench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9356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動防故障功能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Synchronizer 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Default="00C9356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輪定位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Shifting mechanism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93569" w:rsidP="00C93569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雙A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臂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Series-parallel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:rsidR="00E31F76" w:rsidRDefault="00E31F76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:rsidR="00B94019" w:rsidRDefault="00B94019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>參</w:t>
      </w:r>
      <w:r>
        <w:rPr>
          <w:rFonts w:eastAsia="標楷體"/>
          <w:b/>
          <w:sz w:val="36"/>
          <w:szCs w:val="36"/>
        </w:rPr>
        <w:t>考</w:t>
      </w:r>
      <w:r>
        <w:rPr>
          <w:rFonts w:eastAsia="標楷體" w:hint="eastAsia"/>
          <w:b/>
          <w:sz w:val="36"/>
          <w:szCs w:val="36"/>
        </w:rPr>
        <w:t>詞彙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88"/>
        <w:gridCol w:w="4704"/>
        <w:gridCol w:w="3969"/>
      </w:tblGrid>
      <w:tr w:rsidR="00B94019" w:rsidRPr="00B94019" w:rsidTr="00B94019">
        <w:trPr>
          <w:tblHeader/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N</w:t>
            </w:r>
            <w:r w:rsidRPr="00B94019">
              <w:rPr>
                <w:rFonts w:hint="eastAsia"/>
                <w:b/>
                <w:sz w:val="32"/>
                <w:szCs w:val="32"/>
              </w:rPr>
              <w:t>o.</w:t>
            </w:r>
          </w:p>
        </w:tc>
        <w:tc>
          <w:tcPr>
            <w:tcW w:w="4704" w:type="dxa"/>
          </w:tcPr>
          <w:p w:rsidR="00B94019" w:rsidRPr="00B94019" w:rsidRDefault="00B94019" w:rsidP="00B94019">
            <w:pPr>
              <w:spacing w:line="360" w:lineRule="exact"/>
              <w:jc w:val="center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英</w:t>
            </w:r>
            <w:r>
              <w:rPr>
                <w:rFonts w:hint="eastAsia"/>
                <w:b/>
                <w:sz w:val="32"/>
                <w:szCs w:val="32"/>
              </w:rPr>
              <w:t>文</w:t>
            </w:r>
          </w:p>
        </w:tc>
        <w:tc>
          <w:tcPr>
            <w:tcW w:w="3969" w:type="dxa"/>
          </w:tcPr>
          <w:p w:rsidR="00B94019" w:rsidRPr="00B94019" w:rsidRDefault="00B94019" w:rsidP="00B94019">
            <w:pPr>
              <w:spacing w:line="360" w:lineRule="exact"/>
              <w:jc w:val="center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中</w:t>
            </w:r>
            <w:r>
              <w:rPr>
                <w:rFonts w:hint="eastAsia"/>
                <w:b/>
                <w:sz w:val="32"/>
                <w:szCs w:val="32"/>
              </w:rPr>
              <w:t>文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Continuously variable transmission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倒</w:t>
            </w:r>
            <w:r w:rsidRPr="00B94019">
              <w:rPr>
                <w:b/>
                <w:sz w:val="32"/>
                <w:szCs w:val="32"/>
              </w:rPr>
              <w:t>車燈</w:t>
            </w:r>
            <w:r w:rsidRPr="00B94019">
              <w:rPr>
                <w:rFonts w:hint="eastAsia"/>
                <w:b/>
                <w:sz w:val="32"/>
                <w:szCs w:val="32"/>
              </w:rPr>
              <w:t>開</w:t>
            </w:r>
            <w:r w:rsidRPr="00B94019">
              <w:rPr>
                <w:b/>
                <w:sz w:val="32"/>
                <w:szCs w:val="32"/>
              </w:rPr>
              <w:t>關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Coolant temperature sensor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引</w:t>
            </w:r>
            <w:r w:rsidRPr="00B94019">
              <w:rPr>
                <w:b/>
                <w:sz w:val="32"/>
                <w:szCs w:val="32"/>
              </w:rPr>
              <w:t>擎控制模組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Customer satisfaction index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交</w:t>
            </w:r>
            <w:r w:rsidRPr="00B94019">
              <w:rPr>
                <w:b/>
                <w:sz w:val="32"/>
                <w:szCs w:val="32"/>
              </w:rPr>
              <w:t>車前檢查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4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Double wishbone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負</w:t>
            </w:r>
            <w:r w:rsidRPr="00B94019">
              <w:rPr>
                <w:b/>
                <w:sz w:val="32"/>
                <w:szCs w:val="32"/>
              </w:rPr>
              <w:t>載比例閥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Dual clutch transmission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自</w:t>
            </w:r>
            <w:r w:rsidRPr="00B94019">
              <w:rPr>
                <w:b/>
                <w:sz w:val="32"/>
                <w:szCs w:val="32"/>
              </w:rPr>
              <w:t>我診斷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6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Electric power assisted steering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半</w:t>
            </w:r>
            <w:r w:rsidRPr="00B94019">
              <w:rPr>
                <w:b/>
                <w:sz w:val="32"/>
                <w:szCs w:val="32"/>
              </w:rPr>
              <w:t>導體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lastRenderedPageBreak/>
              <w:t>7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Fail-safe function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電</w:t>
            </w:r>
            <w:r w:rsidRPr="00B94019">
              <w:rPr>
                <w:b/>
                <w:sz w:val="32"/>
                <w:szCs w:val="32"/>
              </w:rPr>
              <w:t>磁閥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8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Front wheel alignment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速表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9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Global positioning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失</w:t>
            </w:r>
            <w:r w:rsidRPr="00B94019">
              <w:rPr>
                <w:b/>
                <w:sz w:val="32"/>
                <w:szCs w:val="32"/>
              </w:rPr>
              <w:t>速測試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10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Hall effect sensor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標</w:t>
            </w:r>
            <w:r w:rsidRPr="00B94019">
              <w:rPr>
                <w:b/>
                <w:sz w:val="32"/>
                <w:szCs w:val="32"/>
              </w:rPr>
              <w:t>準配備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Hazard warning light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同</w:t>
            </w:r>
            <w:r w:rsidRPr="00B94019">
              <w:rPr>
                <w:b/>
                <w:sz w:val="32"/>
                <w:szCs w:val="32"/>
              </w:rPr>
              <w:t>步機構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High intensity discharge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力轉換器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Hydraulic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力扳手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14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I</w:t>
            </w:r>
            <w:r w:rsidR="001642BB">
              <w:rPr>
                <w:b/>
                <w:sz w:val="32"/>
                <w:szCs w:val="32"/>
              </w:rPr>
              <w:t>n</w:t>
            </w:r>
            <w:r w:rsidRPr="00B94019">
              <w:rPr>
                <w:b/>
                <w:sz w:val="32"/>
                <w:szCs w:val="32"/>
              </w:rPr>
              <w:t>telligent transportation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氣</w:t>
            </w:r>
            <w:r w:rsidRPr="00B94019">
              <w:rPr>
                <w:b/>
                <w:sz w:val="32"/>
                <w:szCs w:val="32"/>
              </w:rPr>
              <w:t>門正時控制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Interior rearview mirror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主手</w:t>
            </w:r>
            <w:r w:rsidRPr="00B94019">
              <w:rPr>
                <w:rFonts w:hint="eastAsia"/>
                <w:b/>
                <w:sz w:val="32"/>
                <w:szCs w:val="32"/>
              </w:rPr>
              <w:t>冊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16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License plate lamp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身尺寸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17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MacPherson strut suspension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黏</w:t>
            </w:r>
            <w:r w:rsidRPr="00B94019">
              <w:rPr>
                <w:b/>
                <w:sz w:val="32"/>
                <w:szCs w:val="32"/>
              </w:rPr>
              <w:t>度指數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18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Malfunction indicator light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輪</w:t>
            </w:r>
            <w:r w:rsidRPr="00B94019">
              <w:rPr>
                <w:b/>
                <w:sz w:val="32"/>
                <w:szCs w:val="32"/>
              </w:rPr>
              <w:t>速感知器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19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Manufacturer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輪</w:t>
            </w:r>
            <w:r w:rsidRPr="00B94019">
              <w:rPr>
                <w:b/>
                <w:sz w:val="32"/>
                <w:szCs w:val="32"/>
              </w:rPr>
              <w:t>胎平衡機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20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Multi-link suspension</w:t>
            </w:r>
          </w:p>
        </w:tc>
        <w:tc>
          <w:tcPr>
            <w:tcW w:w="3969" w:type="dxa"/>
          </w:tcPr>
          <w:p w:rsidR="00B94019" w:rsidRPr="00B94019" w:rsidRDefault="000D5282" w:rsidP="003A7E4D">
            <w:pPr>
              <w:spacing w:line="360" w:lineRule="exact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游</w:t>
            </w:r>
            <w:r w:rsidR="00B94019" w:rsidRPr="00B94019">
              <w:rPr>
                <w:b/>
                <w:sz w:val="32"/>
                <w:szCs w:val="32"/>
              </w:rPr>
              <w:t>標卡尺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Octane number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轉減震器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On-board diagnostics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有</w:t>
            </w:r>
            <w:r w:rsidRPr="00B94019">
              <w:rPr>
                <w:b/>
                <w:sz w:val="32"/>
                <w:szCs w:val="32"/>
              </w:rPr>
              <w:t>效容積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Planetary gear set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換</w:t>
            </w:r>
            <w:r w:rsidRPr="00B94019">
              <w:rPr>
                <w:b/>
                <w:sz w:val="32"/>
                <w:szCs w:val="32"/>
              </w:rPr>
              <w:t>檔機構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24</w:t>
            </w:r>
          </w:p>
        </w:tc>
        <w:tc>
          <w:tcPr>
            <w:tcW w:w="4704" w:type="dxa"/>
          </w:tcPr>
          <w:p w:rsidR="00B94019" w:rsidRPr="00B94019" w:rsidRDefault="001808BC" w:rsidP="003A7E4D">
            <w:pPr>
              <w:spacing w:line="360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Positive crankcase ventila</w:t>
            </w:r>
            <w:r w:rsidR="00B94019" w:rsidRPr="00B94019">
              <w:rPr>
                <w:b/>
                <w:sz w:val="32"/>
                <w:szCs w:val="32"/>
              </w:rPr>
              <w:t>tion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防</w:t>
            </w:r>
            <w:r w:rsidRPr="00B94019">
              <w:rPr>
                <w:b/>
                <w:sz w:val="32"/>
                <w:szCs w:val="32"/>
              </w:rPr>
              <w:t>盜系統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Safety belt with adjustable height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串</w:t>
            </w:r>
            <w:r w:rsidRPr="00B94019">
              <w:rPr>
                <w:rFonts w:hint="eastAsia"/>
                <w:b/>
                <w:sz w:val="32"/>
                <w:szCs w:val="32"/>
              </w:rPr>
              <w:t>-</w:t>
            </w:r>
            <w:r w:rsidRPr="00B94019">
              <w:rPr>
                <w:rFonts w:hint="eastAsia"/>
                <w:b/>
                <w:sz w:val="32"/>
                <w:szCs w:val="32"/>
              </w:rPr>
              <w:t>並</w:t>
            </w:r>
            <w:r w:rsidRPr="00B94019">
              <w:rPr>
                <w:b/>
                <w:sz w:val="32"/>
                <w:szCs w:val="32"/>
              </w:rPr>
              <w:t>聯</w:t>
            </w:r>
          </w:p>
        </w:tc>
      </w:tr>
    </w:tbl>
    <w:p w:rsidR="00B94019" w:rsidRPr="00E31F76" w:rsidRDefault="00B94019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B94019" w:rsidRPr="00E31F7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06A" w:rsidRDefault="0022006A">
      <w:r>
        <w:separator/>
      </w:r>
    </w:p>
  </w:endnote>
  <w:endnote w:type="continuationSeparator" w:id="0">
    <w:p w:rsidR="0022006A" w:rsidRDefault="0022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06A" w:rsidRDefault="0022006A">
      <w:r>
        <w:separator/>
      </w:r>
    </w:p>
  </w:footnote>
  <w:footnote w:type="continuationSeparator" w:id="0">
    <w:p w:rsidR="0022006A" w:rsidRDefault="00220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072DD4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學期</w:t>
          </w:r>
          <w:r>
            <w:rPr>
              <w:rFonts w:ascii="新細明體" w:hAnsi="新細明體" w:hint="eastAsia"/>
              <w:sz w:val="28"/>
              <w:szCs w:val="20"/>
            </w:rPr>
            <w:t>第</w:t>
          </w:r>
          <w:r>
            <w:rPr>
              <w:rFonts w:ascii="新細明體" w:hAnsi="新細明體"/>
              <w:sz w:val="28"/>
              <w:szCs w:val="20"/>
            </w:rPr>
            <w:t>二次</w:t>
          </w:r>
          <w:r>
            <w:rPr>
              <w:rFonts w:ascii="新細明體" w:hAnsi="新細明體"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D4D62" w:rsidRPr="00072DD4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汽</w:t>
          </w:r>
          <w:r>
            <w:rPr>
              <w:rFonts w:ascii="新細明體" w:hAnsi="新細明體"/>
              <w:szCs w:val="20"/>
              <w:lang w:eastAsia="zh-HK"/>
            </w:rPr>
            <w:t>車工業英文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詹</w:t>
          </w:r>
          <w:proofErr w:type="gramEnd"/>
          <w:r>
            <w:rPr>
              <w:rFonts w:ascii="新細明體" w:hAnsi="新細明體" w:hint="eastAsia"/>
              <w:szCs w:val="20"/>
            </w:rPr>
            <w:t>勲</w:t>
          </w:r>
          <w:r>
            <w:rPr>
              <w:rFonts w:ascii="新細明體" w:hAnsi="新細明體"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李</w:t>
          </w:r>
          <w:r>
            <w:rPr>
              <w:rFonts w:ascii="新細明體" w:hAnsi="新細明體"/>
              <w:szCs w:val="20"/>
            </w:rPr>
            <w:t>峯松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汽</w:t>
          </w:r>
          <w:r>
            <w:rPr>
              <w:rFonts w:ascii="新細明體" w:hAnsi="新細明體"/>
              <w:szCs w:val="20"/>
              <w:lang w:eastAsia="zh-HK"/>
            </w:rPr>
            <w:t>車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2006A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A7095"/>
    <w:rsid w:val="005F2000"/>
    <w:rsid w:val="006101DD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A03810"/>
    <w:rsid w:val="00A0736A"/>
    <w:rsid w:val="00A20BB7"/>
    <w:rsid w:val="00A21090"/>
    <w:rsid w:val="00A3054C"/>
    <w:rsid w:val="00A42477"/>
    <w:rsid w:val="00A75990"/>
    <w:rsid w:val="00AA0727"/>
    <w:rsid w:val="00AA35C7"/>
    <w:rsid w:val="00AB4072"/>
    <w:rsid w:val="00AB64E6"/>
    <w:rsid w:val="00AC400D"/>
    <w:rsid w:val="00AD3007"/>
    <w:rsid w:val="00AD4C55"/>
    <w:rsid w:val="00AD75FE"/>
    <w:rsid w:val="00B12C71"/>
    <w:rsid w:val="00B401AF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D674A"/>
    <w:rsid w:val="00CF3AA4"/>
    <w:rsid w:val="00D11095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C25EE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AB521-A1AC-4EE0-81DB-AEF1589BF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1102</Characters>
  <Application>Microsoft Office Word</Application>
  <DocSecurity>0</DocSecurity>
  <Lines>9</Lines>
  <Paragraphs>2</Paragraphs>
  <ScaleCrop>false</ScaleCrop>
  <Company>microsoft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2020-06-05T02:57:00Z</dcterms:created>
  <dcterms:modified xsi:type="dcterms:W3CDTF">2020-06-05T02:57:00Z</dcterms:modified>
</cp:coreProperties>
</file>