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bookmarkStart w:id="0" w:name="_GoBack"/>
      <w:bookmarkEnd w:id="0"/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</w:t>
      </w:r>
      <w:r w:rsidR="009E2FCE">
        <w:rPr>
          <w:rFonts w:eastAsia="標楷體" w:hint="eastAsia"/>
          <w:b/>
          <w:color w:val="000000"/>
        </w:rPr>
        <w:t>4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9E2FCE">
        <w:rPr>
          <w:rFonts w:eastAsia="標楷體" w:hint="eastAsia"/>
          <w:b/>
          <w:color w:val="000000"/>
        </w:rPr>
        <w:t>8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 w:rsidR="00A330C1">
        <w:rPr>
          <w:rFonts w:eastAsia="標楷體" w:hint="eastAsia"/>
          <w:b/>
          <w:color w:val="000000"/>
        </w:rPr>
        <w:t xml:space="preserve"> </w:t>
      </w:r>
      <w:r w:rsidR="00A330C1">
        <w:rPr>
          <w:rFonts w:eastAsia="標楷體" w:hint="eastAsia"/>
          <w:b/>
          <w:color w:val="000000"/>
        </w:rPr>
        <w:t>範圍</w:t>
      </w:r>
      <w:r w:rsidR="00A330C1">
        <w:rPr>
          <w:rFonts w:eastAsia="標楷體" w:hint="eastAsia"/>
          <w:b/>
          <w:color w:val="000000"/>
        </w:rPr>
        <w:t>:</w:t>
      </w:r>
      <w:r w:rsidR="00A330C1">
        <w:rPr>
          <w:rFonts w:eastAsia="標楷體" w:hint="eastAsia"/>
          <w:b/>
          <w:color w:val="000000"/>
        </w:rPr>
        <w:t>機件原理</w:t>
      </w:r>
      <w:r w:rsidR="00A330C1">
        <w:rPr>
          <w:rFonts w:eastAsia="標楷體" w:hint="eastAsia"/>
          <w:b/>
          <w:color w:val="000000"/>
        </w:rPr>
        <w:t xml:space="preserve"> </w:t>
      </w:r>
      <w:r w:rsidR="00A330C1">
        <w:rPr>
          <w:rFonts w:eastAsia="標楷體" w:hint="eastAsia"/>
          <w:b/>
          <w:color w:val="000000"/>
        </w:rPr>
        <w:t>第</w:t>
      </w:r>
      <w:r w:rsidR="00A330C1">
        <w:rPr>
          <w:rFonts w:eastAsia="標楷體" w:hint="eastAsia"/>
          <w:b/>
          <w:color w:val="000000"/>
        </w:rPr>
        <w:t>11.12</w:t>
      </w:r>
      <w:r w:rsidR="00A330C1">
        <w:rPr>
          <w:rFonts w:eastAsia="標楷體" w:hint="eastAsia"/>
          <w:b/>
          <w:color w:val="000000"/>
        </w:rPr>
        <w:t>章</w:t>
      </w:r>
      <w:r>
        <w:rPr>
          <w:rFonts w:eastAsia="標楷體" w:hint="eastAsia"/>
          <w:b/>
          <w:color w:val="000000"/>
        </w:rPr>
        <w:t xml:space="preserve"> </w:t>
      </w:r>
      <w:r w:rsidR="00A330C1">
        <w:rPr>
          <w:rFonts w:eastAsia="標楷體" w:hint="eastAsia"/>
          <w:b/>
          <w:color w:val="000000"/>
        </w:rPr>
        <w:t xml:space="preserve"> </w:t>
      </w:r>
      <w:r w:rsidR="00A07888">
        <w:rPr>
          <w:rFonts w:eastAsia="標楷體" w:hint="eastAsia"/>
          <w:b/>
          <w:color w:val="000000"/>
        </w:rPr>
        <w:t xml:space="preserve">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</w:t>
      </w:r>
      <w:r w:rsidR="00DE10B5">
        <w:rPr>
          <w:rFonts w:cs="新細明體"/>
        </w:rPr>
        <w:t xml:space="preserve">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當一輪系之首末兩輪在同一軸上時，此輪系為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AC4C10">
        <w:rPr>
          <w:rFonts w:cs="新細明體" w:hint="eastAsia"/>
        </w:rPr>
        <w:t>周轉輪系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單式輪系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複式輪系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回歸輪系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)2.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在一輪系中，除首末兩輪之軸外，其他各軸有</w:t>
      </w:r>
      <w:r w:rsidR="00B578E6">
        <w:rPr>
          <w:rFonts w:cs="新細明體" w:hint="eastAsia"/>
        </w:rPr>
        <w:t>兩</w:t>
      </w:r>
      <w:r w:rsidRPr="00AC4C10">
        <w:rPr>
          <w:rFonts w:cs="新細明體" w:hint="eastAsia"/>
        </w:rPr>
        <w:t>輪</w:t>
      </w:r>
      <w:r w:rsidR="00B578E6">
        <w:rPr>
          <w:rFonts w:cs="新細明體" w:hint="eastAsia"/>
        </w:rPr>
        <w:t>以上</w:t>
      </w:r>
      <w:r w:rsidRPr="00AC4C10">
        <w:rPr>
          <w:rFonts w:cs="新細明體" w:hint="eastAsia"/>
        </w:rPr>
        <w:t>者，稱為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="00B578E6" w:rsidRPr="00AC4C10">
        <w:rPr>
          <w:rFonts w:cs="新細明體" w:hint="eastAsia"/>
        </w:rPr>
        <w:t>複式輪系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="00B578E6" w:rsidRPr="00AC4C10">
        <w:rPr>
          <w:rFonts w:cs="新細明體" w:hint="eastAsia"/>
        </w:rPr>
        <w:t>單式輪系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回歸輪系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周轉輪系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一輪系之輪系值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可大於</w:t>
      </w:r>
      <w:r w:rsidRPr="00D445B5">
        <w:rPr>
          <w:rFonts w:cs="新細明體"/>
        </w:rPr>
        <w:t xml:space="preserve">1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可小於</w:t>
      </w:r>
      <w:r w:rsidRPr="00D445B5">
        <w:rPr>
          <w:rFonts w:cs="新細明體"/>
        </w:rPr>
        <w:t xml:space="preserve">1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可等於</w:t>
      </w:r>
      <w:r w:rsidRPr="00D445B5">
        <w:rPr>
          <w:rFonts w:cs="新細明體"/>
        </w:rPr>
        <w:t xml:space="preserve">1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以上均可能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)4.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惰輪的功用在於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AC4C10">
        <w:rPr>
          <w:rFonts w:cs="新細明體" w:hint="eastAsia"/>
        </w:rPr>
        <w:t>增加輪系值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降低輪系值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改變迴轉方向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增加傳動馬力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)5.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在外切單式齒輪系中，惰輪軸如為偶數時，則首輪與末輪的轉向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AC4C10">
        <w:rPr>
          <w:rFonts w:cs="新細明體" w:hint="eastAsia"/>
        </w:rPr>
        <w:t>相同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相反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不一定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無關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)6.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輪系值大於</w:t>
      </w:r>
      <w:r w:rsidRPr="00D445B5">
        <w:rPr>
          <w:rFonts w:cs="新細明體"/>
        </w:rPr>
        <w:t>1</w:t>
      </w:r>
      <w:r w:rsidRPr="00AC4C10">
        <w:rPr>
          <w:rFonts w:cs="新細明體" w:hint="eastAsia"/>
        </w:rPr>
        <w:t>的輪系是用來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降低轉速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增加轉速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增加扭矩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提高效率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)7.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一單式輪系，分別由</w:t>
      </w:r>
      <w:r w:rsidRPr="00D445B5">
        <w:rPr>
          <w:rFonts w:cs="新細明體"/>
        </w:rPr>
        <w:t>A</w:t>
      </w:r>
      <w:r w:rsidRPr="00AC4C10">
        <w:rPr>
          <w:rFonts w:cs="新細明體" w:hint="eastAsia"/>
        </w:rPr>
        <w:t>輪、惰輪及</w:t>
      </w:r>
      <w:r w:rsidRPr="00D445B5">
        <w:rPr>
          <w:rFonts w:cs="新細明體"/>
        </w:rPr>
        <w:t>B</w:t>
      </w:r>
      <w:r w:rsidRPr="00AC4C10">
        <w:rPr>
          <w:rFonts w:cs="新細明體" w:hint="eastAsia"/>
        </w:rPr>
        <w:t>輪所組成，輪系值為＋</w:t>
      </w:r>
      <w:r w:rsidRPr="00D445B5">
        <w:rPr>
          <w:rFonts w:cs="新細明體"/>
        </w:rPr>
        <w:t>6</w:t>
      </w:r>
      <w:r w:rsidRPr="00AC4C10">
        <w:rPr>
          <w:rFonts w:cs="新細明體" w:hint="eastAsia"/>
        </w:rPr>
        <w:t>，若</w:t>
      </w:r>
      <w:r w:rsidRPr="00D445B5">
        <w:rPr>
          <w:rFonts w:cs="新細明體"/>
        </w:rPr>
        <w:t>A</w:t>
      </w:r>
      <w:r w:rsidRPr="00AC4C10">
        <w:rPr>
          <w:rFonts w:cs="新細明體" w:hint="eastAsia"/>
        </w:rPr>
        <w:t>主動輪，轉速為</w:t>
      </w:r>
      <w:r w:rsidRPr="00D445B5">
        <w:rPr>
          <w:rFonts w:cs="新細明體"/>
        </w:rPr>
        <w:t>60 rpm</w:t>
      </w:r>
      <w:r w:rsidRPr="00AC4C10">
        <w:rPr>
          <w:rFonts w:cs="新細明體" w:hint="eastAsia"/>
        </w:rPr>
        <w:t>，則</w:t>
      </w:r>
      <w:r w:rsidRPr="00D445B5">
        <w:rPr>
          <w:rFonts w:cs="新細明體"/>
        </w:rPr>
        <w:t>B</w:t>
      </w:r>
      <w:r w:rsidRPr="00AC4C10">
        <w:rPr>
          <w:rFonts w:cs="新細明體" w:hint="eastAsia"/>
        </w:rPr>
        <w:t>輪之轉速為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 xml:space="preserve">(A)10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(B)60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(C)360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(D)600</w:t>
      </w:r>
      <w:r w:rsidRPr="00AC4C10"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rpm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)8.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一般塔輪傳動之車床，其後列齒輪為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回歸輪系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周轉輪系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單式輪系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複式輪系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)9.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汽車之差速器為下列何種輪系之應用？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回歸輪系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周轉輪系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單式輪系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複式輪系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)10.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三重滑車為下列何種輪系之應用？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回歸輪系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周轉輪系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單式輪系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複式輪系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)11.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周轉輪系之輪系值為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AC4C10">
        <w:rPr>
          <w:rFonts w:cs="新細明體" w:hint="eastAsia"/>
        </w:rPr>
        <w:t>末輪轉速與首輪轉速之比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首輪轉速與末輪轉速之比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末輪對旋臂之相對轉速與首輪對旋臂之相對轉速之比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首輪對旋臂之相對轉速與末輪對旋臂之相對轉速之比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)12.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汽車之差速器，其左右兩輪之轉速和，等於大齒盤轉速之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(A)0.5</w:t>
      </w:r>
      <w:r w:rsidRPr="00AC4C10">
        <w:rPr>
          <w:rFonts w:cs="新細明體" w:hint="eastAsia"/>
        </w:rPr>
        <w:t>倍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(B)1</w:t>
      </w:r>
      <w:r w:rsidRPr="00AC4C10">
        <w:rPr>
          <w:rFonts w:cs="新細明體" w:hint="eastAsia"/>
        </w:rPr>
        <w:t>倍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(C)2</w:t>
      </w:r>
      <w:r w:rsidRPr="00AC4C10">
        <w:rPr>
          <w:rFonts w:cs="新細明體" w:hint="eastAsia"/>
        </w:rPr>
        <w:t>倍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(D)4</w:t>
      </w:r>
      <w:r w:rsidRPr="00AC4C10">
        <w:rPr>
          <w:rFonts w:cs="新細明體" w:hint="eastAsia"/>
        </w:rPr>
        <w:t>倍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)13.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複式輪系之輪系值為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AC4C10">
        <w:rPr>
          <w:rFonts w:cs="新細明體" w:hint="eastAsia"/>
        </w:rPr>
        <w:t>首輪迴轉速對末輪迴轉速之比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首輪齒數對末輪齒數之比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末輪齒數對首輪齒數之比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末輪迴轉速對首輪迴轉速之比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)14.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輪系值小於</w:t>
      </w:r>
      <w:r w:rsidRPr="00D445B5">
        <w:rPr>
          <w:rFonts w:cs="新細明體"/>
        </w:rPr>
        <w:t>1</w:t>
      </w:r>
      <w:r w:rsidRPr="00AC4C10">
        <w:rPr>
          <w:rFonts w:cs="新細明體" w:hint="eastAsia"/>
        </w:rPr>
        <w:t>的輪系是用來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降低轉速，增大扭矩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增加轉速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少功率損失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提高效率</w:t>
      </w:r>
      <w:r w:rsidRPr="00D445B5">
        <w:rPr>
          <w:rFonts w:cs="新細明體"/>
        </w:rPr>
        <w:t xml:space="preserve"> </w:t>
      </w:r>
    </w:p>
    <w:p w:rsidR="00D445B5" w:rsidRPr="00D445B5" w:rsidRDefault="00A11418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  <w:noProof/>
        </w:rPr>
        <w:drawing>
          <wp:anchor distT="0" distB="0" distL="114300" distR="114300" simplePos="0" relativeHeight="251662336" behindDoc="0" locked="0" layoutInCell="1" allowOverlap="1" wp14:anchorId="7BE506B4" wp14:editId="1C3F31C9">
            <wp:simplePos x="0" y="0"/>
            <wp:positionH relativeFrom="column">
              <wp:posOffset>6835775</wp:posOffset>
            </wp:positionH>
            <wp:positionV relativeFrom="paragraph">
              <wp:posOffset>393065</wp:posOffset>
            </wp:positionV>
            <wp:extent cx="1581150" cy="1171575"/>
            <wp:effectExtent l="0" t="0" r="0" b="952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01" b="55435"/>
                    <a:stretch/>
                  </pic:blipFill>
                  <pic:spPr bwMode="auto">
                    <a:xfrm>
                      <a:off x="0" y="0"/>
                      <a:ext cx="1581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445B5"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="00D445B5" w:rsidRPr="00D445B5">
        <w:rPr>
          <w:rFonts w:cs="新細明體"/>
        </w:rPr>
        <w:t xml:space="preserve"> )15.</w:t>
      </w:r>
      <w:r w:rsidR="00D445B5" w:rsidRPr="00D445B5">
        <w:rPr>
          <w:rFonts w:cs="新細明體"/>
        </w:rPr>
        <w:tab/>
        <w:t>A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B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C</w:t>
      </w:r>
      <w:r w:rsidR="00D445B5" w:rsidRPr="00AC4C10">
        <w:rPr>
          <w:rFonts w:cs="新細明體" w:hint="eastAsia"/>
        </w:rPr>
        <w:t>與</w:t>
      </w:r>
      <w:r w:rsidR="00D445B5" w:rsidRPr="00D445B5">
        <w:rPr>
          <w:rFonts w:cs="新細明體"/>
        </w:rPr>
        <w:t>D</w:t>
      </w:r>
      <w:r w:rsidR="00D445B5" w:rsidRPr="00AC4C10">
        <w:rPr>
          <w:rFonts w:cs="新細明體" w:hint="eastAsia"/>
        </w:rPr>
        <w:t>四個齒輪依序構成一個單式輪系，齒數分別為</w:t>
      </w:r>
      <w:r w:rsidR="00D445B5" w:rsidRPr="00D445B5">
        <w:rPr>
          <w:rFonts w:cs="新細明體"/>
        </w:rPr>
        <w:t>50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60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80</w:t>
      </w:r>
      <w:r w:rsidR="00D445B5" w:rsidRPr="00AC4C10">
        <w:rPr>
          <w:rFonts w:cs="新細明體" w:hint="eastAsia"/>
        </w:rPr>
        <w:t>與</w:t>
      </w:r>
      <w:r w:rsidR="00D445B5" w:rsidRPr="00D445B5">
        <w:rPr>
          <w:rFonts w:cs="新細明體"/>
        </w:rPr>
        <w:t>100</w:t>
      </w:r>
      <w:r w:rsidR="00D445B5" w:rsidRPr="00AC4C10">
        <w:rPr>
          <w:rFonts w:cs="新細明體" w:hint="eastAsia"/>
        </w:rPr>
        <w:t>，若</w:t>
      </w:r>
      <w:r w:rsidR="00D445B5" w:rsidRPr="00D445B5">
        <w:rPr>
          <w:rFonts w:cs="新細明體"/>
        </w:rPr>
        <w:t>A</w:t>
      </w:r>
      <w:r w:rsidR="00D445B5" w:rsidRPr="00AC4C10">
        <w:rPr>
          <w:rFonts w:cs="新細明體" w:hint="eastAsia"/>
        </w:rPr>
        <w:t>為首輪，</w:t>
      </w:r>
      <w:r w:rsidR="00D445B5" w:rsidRPr="00D445B5">
        <w:rPr>
          <w:rFonts w:cs="新細明體"/>
        </w:rPr>
        <w:t>D</w:t>
      </w:r>
      <w:r w:rsidR="00D445B5" w:rsidRPr="00AC4C10">
        <w:rPr>
          <w:rFonts w:cs="新細明體" w:hint="eastAsia"/>
        </w:rPr>
        <w:t>為末輪，則其輪系值為？</w:t>
      </w:r>
      <w:r w:rsidR="00D445B5"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  </w:t>
      </w:r>
      <w:r w:rsidR="00D445B5" w:rsidRPr="00D445B5">
        <w:rPr>
          <w:rFonts w:cs="新細明體"/>
        </w:rPr>
        <w:t xml:space="preserve">(A)1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 xml:space="preserve">(B)2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(C)</w:t>
      </w:r>
      <w:r w:rsidR="00D445B5" w:rsidRPr="00D445B5">
        <w:rPr>
          <w:rFonts w:cs="新細明體" w:hint="eastAsia"/>
        </w:rPr>
        <w:t>－</w:t>
      </w:r>
      <w:r w:rsidR="00D445B5" w:rsidRPr="00D445B5">
        <w:rPr>
          <w:rFonts w:cs="新細明體"/>
        </w:rPr>
        <w:t xml:space="preserve">3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(D)</w:t>
      </w:r>
      <w:r w:rsidR="00D445B5" w:rsidRPr="00D445B5">
        <w:rPr>
          <w:rFonts w:cs="新細明體" w:hint="eastAsia"/>
        </w:rPr>
        <w:t>－</w:t>
      </w:r>
      <w:r w:rsidR="00D445B5" w:rsidRPr="00D445B5">
        <w:rPr>
          <w:rFonts w:cs="新細明體"/>
        </w:rPr>
        <w:t xml:space="preserve">1/2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)16.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手錶秒針與分針之轉速比為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(A)12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(B)24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(C)60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(D)360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)17.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每一傳動軸上僅裝有一輪者，稱為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AC4C10">
        <w:rPr>
          <w:rFonts w:cs="新細明體" w:hint="eastAsia"/>
        </w:rPr>
        <w:t>單式輪系</w:t>
      </w:r>
      <w:r w:rsidRPr="00D445B5">
        <w:rPr>
          <w:rFonts w:cs="新細明體"/>
        </w:rPr>
        <w:t xml:space="preserve"> (B)</w:t>
      </w:r>
      <w:r w:rsidRPr="00AC4C10">
        <w:rPr>
          <w:rFonts w:cs="新細明體" w:hint="eastAsia"/>
        </w:rPr>
        <w:t>複式輪系</w:t>
      </w:r>
      <w:r w:rsidRPr="00D445B5">
        <w:rPr>
          <w:rFonts w:cs="新細明體"/>
        </w:rPr>
        <w:t xml:space="preserve"> (C)</w:t>
      </w:r>
      <w:r w:rsidRPr="00AC4C10">
        <w:rPr>
          <w:rFonts w:cs="新細明體" w:hint="eastAsia"/>
        </w:rPr>
        <w:t>周轉輪系</w:t>
      </w:r>
      <w:r w:rsidRPr="00D445B5">
        <w:rPr>
          <w:rFonts w:cs="新細明體"/>
        </w:rPr>
        <w:t xml:space="preserve"> (D)</w:t>
      </w:r>
      <w:r w:rsidRPr="00AC4C10">
        <w:rPr>
          <w:rFonts w:cs="新細明體" w:hint="eastAsia"/>
        </w:rPr>
        <w:t>回歸輪系</w:t>
      </w:r>
      <w:r w:rsidRPr="00D445B5">
        <w:rPr>
          <w:rFonts w:cs="新細明體"/>
        </w:rPr>
        <w:t xml:space="preserve"> </w:t>
      </w:r>
    </w:p>
    <w:p w:rsidR="00A11418" w:rsidRDefault="00E573A7" w:rsidP="00D445B5">
      <w:pPr>
        <w:autoSpaceDE w:val="0"/>
        <w:autoSpaceDN w:val="0"/>
        <w:ind w:left="1080" w:hanging="1080"/>
        <w:rPr>
          <w:rFonts w:cs="新細明體"/>
        </w:rPr>
      </w:pPr>
      <w:r w:rsidRPr="00E573A7">
        <w:rPr>
          <w:rFonts w:cs="新細明體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311060" wp14:editId="304E24FE">
                <wp:simplePos x="0" y="0"/>
                <wp:positionH relativeFrom="column">
                  <wp:posOffset>6149975</wp:posOffset>
                </wp:positionH>
                <wp:positionV relativeFrom="paragraph">
                  <wp:posOffset>212090</wp:posOffset>
                </wp:positionV>
                <wp:extent cx="523875" cy="1404620"/>
                <wp:effectExtent l="0" t="0" r="28575" b="1397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73A7" w:rsidRDefault="00E573A7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31106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84.25pt;margin-top:16.7pt;width:41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UIkPAIAAEoEAAAOAAAAZHJzL2Uyb0RvYy54bWysVF1uEzEQfkfiDpbfyf6QtOkqm6qkBCGV&#10;H6lwAMfrzVp4PcZ2shsugMQByjMH4AAcqD0HY28aogIviH2wPJ7x55nvm9nZed8qshXWSdAlzUYp&#10;JUJzqKRel/T9u+WTKSXOM10xBVqUdCccPZ8/fjTrTCFyaEBVwhIE0a7oTEkb702RJI43omVuBEZo&#10;dNZgW+bRtOuksqxD9FYleZqeJB3Yyljgwjk8vRycdB7x61pw/6aunfBElRRz83G1cV2FNZnPWLG2&#10;zDSS79Ng/5BFy6TGRw9Ql8wzsrHyN6hWcgsOaj/i0CZQ15KLWANWk6UPqrlumBGxFiTHmQNN7v/B&#10;8tfbt5bIqqR5dkqJZi2KdHfz+fb717ubH7ffvpA8cNQZV2DotcFg3z+DHrWO9TpzBfyDIxoWDdNr&#10;cWEtdI1gFeaYhZvJ0dUBxwWQVfcKKnyKbTxEoL62bSAQKSGIjlrtDvqI3hOOh5P86fR0QglHVzZO&#10;xyd5FDBhxf1tY51/IaAlYVNSi/pHdLa9cj5kw4r7kPCYAyWrpVQqGna9WihLtgx7ZRm/WMCDMKVJ&#10;V9KzST4ZCPgrRBq/P0G00mPTK9mWdHoIYkWg7bmuYkt6JtWwx5SV3vMYqBtI9P2q3+uygmqHjFoY&#10;mhuHETcN2E+UdNjYJXUfN8wKStRLjaqcZeNxmIRojCenyCGxx57VsYdpjlAl9ZQM24WP0xMJMxeo&#10;3lJGYoPMQyb7XLFhI9/74QoTcWzHqF+/gPlPAAAA//8DAFBLAwQUAAYACAAAACEAdgjajN8AAAAL&#10;AQAADwAAAGRycy9kb3ducmV2LnhtbEyPwU7DMBBE70j8g7VIXCrqtKmjErKpoFJPnBrK3Y2XJCJe&#10;h9ht07/HPcFxtU8zb4rNZHtxptF3jhEW8wQEce1Mxw3C4WP3tAbhg2aje8eEcCUPm/L+rtC5cRfe&#10;07kKjYgh7HON0IYw5FL6uiWr/dwNxPH35UarQzzHRppRX2K47eUySTJpdcexodUDbVuqv6uTRch+&#10;qnT2/mlmvL/u3sbaKrM9KMTHh+n1BUSgKfzBcNOP6lBGp6M7sfGiR3jO1iqiCGm6AnEDErWI644I&#10;S7XKQJaF/L+h/AUAAP//AwBQSwECLQAUAAYACAAAACEAtoM4kv4AAADhAQAAEwAAAAAAAAAAAAAA&#10;AAAAAAAAW0NvbnRlbnRfVHlwZXNdLnhtbFBLAQItABQABgAIAAAAIQA4/SH/1gAAAJQBAAALAAAA&#10;AAAAAAAAAAAAAC8BAABfcmVscy8ucmVsc1BLAQItABQABgAIAAAAIQBJLUIkPAIAAEoEAAAOAAAA&#10;AAAAAAAAAAAAAC4CAABkcnMvZTJvRG9jLnhtbFBLAQItABQABgAIAAAAIQB2CNqM3wAAAAsBAAAP&#10;AAAAAAAAAAAAAAAAAJYEAABkcnMvZG93bnJldi54bWxQSwUGAAAAAAQABADzAAAAogUAAAAA&#10;">
                <v:textbox style="mso-fit-shape-to-text:t">
                  <w:txbxContent>
                    <w:p w:rsidR="00E573A7" w:rsidRDefault="00E573A7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45B5"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="00D445B5" w:rsidRPr="00D445B5">
        <w:rPr>
          <w:rFonts w:cs="新細明體"/>
        </w:rPr>
        <w:t xml:space="preserve"> )18.</w:t>
      </w:r>
      <w:r w:rsidR="00D445B5" w:rsidRPr="00D445B5">
        <w:rPr>
          <w:rFonts w:cs="新細明體"/>
        </w:rPr>
        <w:tab/>
      </w:r>
      <w:r w:rsidR="00D445B5" w:rsidRPr="00AC4C10">
        <w:rPr>
          <w:rFonts w:cs="新細明體" w:hint="eastAsia"/>
        </w:rPr>
        <w:t>如圖</w:t>
      </w:r>
      <w:r>
        <w:rPr>
          <w:rFonts w:cs="新細明體" w:hint="eastAsia"/>
        </w:rPr>
        <w:t>1</w:t>
      </w:r>
      <w:r w:rsidR="00D445B5" w:rsidRPr="00AC4C10">
        <w:rPr>
          <w:rFonts w:cs="新細明體" w:hint="eastAsia"/>
        </w:rPr>
        <w:t>所示，</w:t>
      </w:r>
      <w:r w:rsidR="00D445B5" w:rsidRPr="00D445B5">
        <w:rPr>
          <w:rFonts w:cs="新細明體"/>
        </w:rPr>
        <w:t>A</w:t>
      </w:r>
      <w:r w:rsidR="00D445B5" w:rsidRPr="00AC4C10">
        <w:rPr>
          <w:rFonts w:cs="新細明體" w:hint="eastAsia"/>
        </w:rPr>
        <w:t>輪為</w:t>
      </w:r>
      <w:r w:rsidR="00D445B5" w:rsidRPr="00D445B5">
        <w:rPr>
          <w:rFonts w:cs="新細明體"/>
        </w:rPr>
        <w:t>100</w:t>
      </w:r>
      <w:r w:rsidR="00D445B5" w:rsidRPr="00AC4C10">
        <w:rPr>
          <w:rFonts w:cs="新細明體" w:hint="eastAsia"/>
        </w:rPr>
        <w:t>齒，</w:t>
      </w:r>
      <w:r w:rsidR="00D445B5" w:rsidRPr="00D445B5">
        <w:rPr>
          <w:rFonts w:cs="新細明體"/>
        </w:rPr>
        <w:t>B</w:t>
      </w:r>
      <w:r w:rsidR="00D445B5" w:rsidRPr="00AC4C10">
        <w:rPr>
          <w:rFonts w:cs="新細明體" w:hint="eastAsia"/>
        </w:rPr>
        <w:t>輪為</w:t>
      </w:r>
      <w:r w:rsidR="00D445B5" w:rsidRPr="00D445B5">
        <w:rPr>
          <w:rFonts w:cs="新細明體"/>
        </w:rPr>
        <w:t>50</w:t>
      </w:r>
      <w:r w:rsidR="00D445B5" w:rsidRPr="00AC4C10">
        <w:rPr>
          <w:rFonts w:cs="新細明體" w:hint="eastAsia"/>
        </w:rPr>
        <w:t>齒，</w:t>
      </w:r>
      <w:r w:rsidR="00D445B5" w:rsidRPr="00D445B5">
        <w:rPr>
          <w:rFonts w:cs="新細明體"/>
        </w:rPr>
        <w:t>C</w:t>
      </w:r>
      <w:r w:rsidR="00D445B5" w:rsidRPr="00AC4C10">
        <w:rPr>
          <w:rFonts w:cs="新細明體" w:hint="eastAsia"/>
        </w:rPr>
        <w:t>輪直徑</w:t>
      </w:r>
      <w:r w:rsidR="00D445B5" w:rsidRPr="00D445B5">
        <w:rPr>
          <w:rFonts w:cs="新細明體"/>
        </w:rPr>
        <w:t>300 mm</w:t>
      </w:r>
      <w:r w:rsidR="00D445B5" w:rsidRPr="00AC4C10">
        <w:rPr>
          <w:rFonts w:cs="新細明體" w:hint="eastAsia"/>
        </w:rPr>
        <w:t>，</w:t>
      </w:r>
      <w:r w:rsidR="00D445B5" w:rsidRPr="00D445B5">
        <w:rPr>
          <w:rFonts w:cs="新細明體"/>
        </w:rPr>
        <w:t>D</w:t>
      </w:r>
      <w:r w:rsidR="00D445B5" w:rsidRPr="00AC4C10">
        <w:rPr>
          <w:rFonts w:cs="新細明體" w:hint="eastAsia"/>
        </w:rPr>
        <w:t>輪直徑</w:t>
      </w:r>
      <w:r w:rsidR="00D445B5" w:rsidRPr="00D445B5">
        <w:rPr>
          <w:rFonts w:cs="新細明體"/>
        </w:rPr>
        <w:t>100 mm</w:t>
      </w:r>
    </w:p>
    <w:p w:rsidR="00D445B5" w:rsidRPr="00D445B5" w:rsidRDefault="00E573A7" w:rsidP="00D445B5">
      <w:pPr>
        <w:autoSpaceDE w:val="0"/>
        <w:autoSpaceDN w:val="0"/>
        <w:ind w:left="1080" w:hanging="1080"/>
        <w:rPr>
          <w:rFonts w:cs="新細明體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4B53EA2" wp14:editId="6830D30C">
            <wp:simplePos x="0" y="0"/>
            <wp:positionH relativeFrom="margin">
              <wp:align>right</wp:align>
            </wp:positionH>
            <wp:positionV relativeFrom="paragraph">
              <wp:posOffset>669290</wp:posOffset>
            </wp:positionV>
            <wp:extent cx="1581150" cy="962132"/>
            <wp:effectExtent l="0" t="0" r="0" b="9525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6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418">
        <w:rPr>
          <w:rFonts w:cs="新細明體" w:hint="eastAsia"/>
        </w:rPr>
        <w:t xml:space="preserve">         </w:t>
      </w:r>
      <w:r w:rsidR="00D445B5" w:rsidRPr="00AC4C10">
        <w:rPr>
          <w:rFonts w:cs="新細明體" w:hint="eastAsia"/>
        </w:rPr>
        <w:t>，若</w:t>
      </w:r>
      <w:r w:rsidR="00D445B5" w:rsidRPr="00D445B5">
        <w:rPr>
          <w:rFonts w:cs="新細明體"/>
        </w:rPr>
        <w:t>A</w:t>
      </w:r>
      <w:r w:rsidR="00D445B5" w:rsidRPr="00AC4C10">
        <w:rPr>
          <w:rFonts w:cs="新細明體" w:hint="eastAsia"/>
        </w:rPr>
        <w:t>輪以</w:t>
      </w:r>
      <w:r w:rsidR="00D445B5" w:rsidRPr="00D445B5">
        <w:rPr>
          <w:rFonts w:cs="新細明體"/>
        </w:rPr>
        <w:t>50 rpm</w:t>
      </w:r>
      <w:r w:rsidR="00D445B5" w:rsidRPr="00AC4C10">
        <w:rPr>
          <w:rFonts w:cs="新細明體" w:hint="eastAsia"/>
        </w:rPr>
        <w:t>順時針迴轉，則</w:t>
      </w:r>
      <w:r w:rsidR="00D445B5" w:rsidRPr="00D445B5">
        <w:rPr>
          <w:rFonts w:cs="新細明體"/>
        </w:rPr>
        <w:t>D</w:t>
      </w:r>
      <w:r w:rsidR="00D445B5" w:rsidRPr="00AC4C10">
        <w:rPr>
          <w:rFonts w:cs="新細明體" w:hint="eastAsia"/>
        </w:rPr>
        <w:t>輪為</w:t>
      </w:r>
      <w:r w:rsidR="00D445B5" w:rsidRPr="00D445B5">
        <w:rPr>
          <w:rFonts w:cs="新細明體"/>
        </w:rPr>
        <w:br/>
        <w:t xml:space="preserve"> </w:t>
      </w:r>
      <w:r w:rsidR="00D445B5" w:rsidRPr="00D445B5">
        <w:rPr>
          <w:rFonts w:cs="新細明體"/>
        </w:rPr>
        <w:br/>
        <w:t>(A)150 rpm</w:t>
      </w:r>
      <w:r w:rsidR="00D445B5" w:rsidRPr="00AC4C10">
        <w:rPr>
          <w:rFonts w:cs="新細明體" w:hint="eastAsia"/>
        </w:rPr>
        <w:t>順時針迴轉</w:t>
      </w:r>
      <w:r w:rsidR="00D445B5" w:rsidRPr="00D445B5">
        <w:rPr>
          <w:rFonts w:cs="新細明體"/>
        </w:rPr>
        <w:t xml:space="preserve">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(B)150 rpm</w:t>
      </w:r>
      <w:r w:rsidR="00D445B5" w:rsidRPr="00AC4C10">
        <w:rPr>
          <w:rFonts w:cs="新細明體" w:hint="eastAsia"/>
        </w:rPr>
        <w:t>逆時針迴轉</w:t>
      </w:r>
      <w:r w:rsidR="00D445B5" w:rsidRPr="00D445B5">
        <w:rPr>
          <w:rFonts w:cs="新細明體"/>
        </w:rPr>
        <w:t xml:space="preserve">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(C)300 rpm</w:t>
      </w:r>
      <w:r w:rsidR="00D445B5" w:rsidRPr="00AC4C10">
        <w:rPr>
          <w:rFonts w:cs="新細明體" w:hint="eastAsia"/>
        </w:rPr>
        <w:t>順時針迴轉</w:t>
      </w:r>
      <w:r w:rsidR="00D445B5" w:rsidRPr="00D445B5">
        <w:rPr>
          <w:rFonts w:cs="新細明體"/>
        </w:rPr>
        <w:t xml:space="preserve">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(D)300 rpm</w:t>
      </w:r>
      <w:r w:rsidR="00D445B5" w:rsidRPr="00AC4C10">
        <w:rPr>
          <w:rFonts w:cs="新細明體" w:hint="eastAsia"/>
        </w:rPr>
        <w:t>逆時針迴轉</w:t>
      </w:r>
      <w:r w:rsidR="00D445B5" w:rsidRPr="00D445B5">
        <w:rPr>
          <w:rFonts w:cs="新細明體"/>
        </w:rPr>
        <w:t xml:space="preserve"> </w:t>
      </w:r>
    </w:p>
    <w:p w:rsidR="00D445B5" w:rsidRDefault="00E573A7" w:rsidP="00D445B5">
      <w:pPr>
        <w:autoSpaceDE w:val="0"/>
        <w:autoSpaceDN w:val="0"/>
        <w:ind w:left="1080" w:hanging="1080"/>
        <w:rPr>
          <w:rFonts w:cs="新細明體"/>
        </w:rPr>
      </w:pPr>
      <w:r w:rsidRPr="00E573A7">
        <w:rPr>
          <w:rFonts w:cs="新細明體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BC06DC" wp14:editId="366006A8">
                <wp:simplePos x="0" y="0"/>
                <wp:positionH relativeFrom="column">
                  <wp:posOffset>6143625</wp:posOffset>
                </wp:positionH>
                <wp:positionV relativeFrom="paragraph">
                  <wp:posOffset>55245</wp:posOffset>
                </wp:positionV>
                <wp:extent cx="523875" cy="1404620"/>
                <wp:effectExtent l="0" t="0" r="28575" b="1397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73A7" w:rsidRDefault="00E573A7" w:rsidP="00E573A7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BC06DC" id="_x0000_s1027" type="#_x0000_t202" style="position:absolute;left:0;text-align:left;margin-left:483.75pt;margin-top:4.35pt;width:41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4vSPAIAAFAEAAAOAAAAZHJzL2Uyb0RvYy54bWysVF2O0zAQfkfiDpbfadLQ7najpqulSxHS&#10;8iMtHGDiOI2FYxvbbbJcAIkDLM8cgANwoN1zMHbaUi3wgsiD5fGMP89830zm530ryZZbJ7Qq6HiU&#10;UsIV05VQ64K+f7d6MqPEeVAVSK14QW+4o+eLx4/mncl5phstK24JgiiXd6agjfcmTxLHGt6CG2nD&#10;FTprbVvwaNp1UlnoEL2VSZamJ0mnbWWsZtw5PL0cnHQR8euaM/+mrh33RBYUc/NxtXEtw5os5pCv&#10;LZhGsF0a8A9ZtCAUPnqAugQPZGPFb1CtYFY7XfsR022i61owHmvAasbpg2quGzA81oLkOHOgyf0/&#10;WPZ6+9YSUaF2GSUKWtTo/vbz3fev97c/7r59IVmgqDMux8hrg7G+f6Z7DI/lOnOl2QdHlF42oNb8&#10;wlrdNRwqTHEcbiZHVwccF0DK7pWu8CnYeB2B+tq2gT9khCA6SnVzkIf3njA8nGZPZ6dTShi6xpN0&#10;cpJF/RLI97eNdf4F1y0Jm4JalD+iw/bK+ZAN5PuQ8JjTUlQrIWU07LpcSku2gK2yil8s4EGYVKQr&#10;6Nk0mw4E/BUijd+fIFrhseelaAs6OwRBHmh7rqrYkR6EHPaYslQ7HgN1A4m+L/tBtb08pa5ukFir&#10;hxbHkcRNo+0nSjps74K6jxuwnBL5UqE4Z+PJJMxDNCbTU6SS2GNPeewBxRCqoJ6SYbv0cYYib+YC&#10;RVyJyG9Qe8hklzK2baR9N2JhLo7tGPXrR7D4CQAA//8DAFBLAwQUAAYACAAAACEAck+h5t4AAAAK&#10;AQAADwAAAGRycy9kb3ducmV2LnhtbEyPMW/CMBSE90r9D9ar1AUVu6kSSIiDWiSmTqR0N/FrEhE/&#10;p7aB8O9rpjKe7nT3XbmezMDO6HxvScLrXABDaqzuqZWw/9q+LIH5oEirwRJKuKKHdfX4UKpC2wvt&#10;8FyHlsUS8oWS0IUwFpz7pkOj/NyOSNH7sc6oEKVruXbqEsvNwBMhMm5UT3GhUyNuOmyO9clIyH7r&#10;t9nnt57R7rr9cI1J9WafSvn8NL2vgAWcwn8YbvgRHarIdLAn0p4NEvJskcaohOUC2M0XqYjnDhKS&#10;JM+BVyW/v1D9AQAA//8DAFBLAQItABQABgAIAAAAIQC2gziS/gAAAOEBAAATAAAAAAAAAAAAAAAA&#10;AAAAAABbQ29udGVudF9UeXBlc10ueG1sUEsBAi0AFAAGAAgAAAAhADj9If/WAAAAlAEAAAsAAAAA&#10;AAAAAAAAAAAALwEAAF9yZWxzLy5yZWxzUEsBAi0AFAAGAAgAAAAhAJUzi9I8AgAAUAQAAA4AAAAA&#10;AAAAAAAAAAAALgIAAGRycy9lMm9Eb2MueG1sUEsBAi0AFAAGAAgAAAAhAHJPoebeAAAACgEAAA8A&#10;AAAAAAAAAAAAAAAAlgQAAGRycy9kb3ducmV2LnhtbFBLBQYAAAAABAAEAPMAAAChBQAAAAA=&#10;">
                <v:textbox style="mso-fit-shape-to-text:t">
                  <w:txbxContent>
                    <w:p w:rsidR="00E573A7" w:rsidRDefault="00E573A7" w:rsidP="00E573A7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445B5"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="00D445B5" w:rsidRPr="00D445B5">
        <w:rPr>
          <w:rFonts w:cs="新細明體"/>
        </w:rPr>
        <w:t xml:space="preserve"> )19.</w:t>
      </w:r>
      <w:r w:rsidR="00D445B5" w:rsidRPr="00D445B5">
        <w:rPr>
          <w:rFonts w:cs="新細明體"/>
        </w:rPr>
        <w:tab/>
      </w:r>
      <w:r w:rsidR="00D445B5" w:rsidRPr="00AC4C10">
        <w:rPr>
          <w:rFonts w:cs="新細明體" w:hint="eastAsia"/>
        </w:rPr>
        <w:t>如圖</w:t>
      </w:r>
      <w:r>
        <w:rPr>
          <w:rFonts w:cs="新細明體" w:hint="eastAsia"/>
        </w:rPr>
        <w:t>2</w:t>
      </w:r>
      <w:r w:rsidR="00D445B5" w:rsidRPr="00AC4C10">
        <w:rPr>
          <w:rFonts w:cs="新細明體" w:hint="eastAsia"/>
        </w:rPr>
        <w:t>所示之齒輪系，若</w:t>
      </w:r>
      <w:r w:rsidR="00D445B5" w:rsidRPr="00D445B5">
        <w:rPr>
          <w:rFonts w:cs="新細明體"/>
        </w:rPr>
        <w:t>A</w:t>
      </w:r>
      <w:r w:rsidR="00D445B5" w:rsidRPr="00AC4C10">
        <w:rPr>
          <w:rFonts w:cs="新細明體" w:hint="eastAsia"/>
        </w:rPr>
        <w:t>輪之轉速為</w:t>
      </w:r>
      <w:r w:rsidR="00F71B2B">
        <w:rPr>
          <w:rFonts w:cs="新細明體" w:hint="eastAsia"/>
        </w:rPr>
        <w:t>順</w:t>
      </w:r>
      <w:r w:rsidR="00D445B5" w:rsidRPr="00AC4C10">
        <w:rPr>
          <w:rFonts w:cs="新細明體" w:hint="eastAsia"/>
        </w:rPr>
        <w:t>時針</w:t>
      </w:r>
      <w:r w:rsidR="00F71B2B">
        <w:rPr>
          <w:rFonts w:cs="新細明體" w:hint="eastAsia"/>
        </w:rPr>
        <w:t>120</w:t>
      </w:r>
      <w:r w:rsidR="00D445B5" w:rsidRPr="00D445B5">
        <w:rPr>
          <w:rFonts w:cs="新細明體"/>
        </w:rPr>
        <w:t xml:space="preserve"> rpm</w:t>
      </w:r>
      <w:r w:rsidR="00D445B5" w:rsidRPr="00AC4C10">
        <w:rPr>
          <w:rFonts w:cs="新細明體" w:hint="eastAsia"/>
        </w:rPr>
        <w:t>，則</w:t>
      </w:r>
      <w:r w:rsidR="00F71B2B">
        <w:rPr>
          <w:rFonts w:cs="新細明體"/>
        </w:rPr>
        <w:t>C</w:t>
      </w:r>
      <w:r w:rsidR="00D445B5" w:rsidRPr="00AC4C10">
        <w:rPr>
          <w:rFonts w:cs="新細明體" w:hint="eastAsia"/>
        </w:rPr>
        <w:t>輪轉速為？</w:t>
      </w:r>
      <w:r w:rsidR="00D445B5" w:rsidRPr="00D445B5">
        <w:rPr>
          <w:rFonts w:cs="新細明體"/>
        </w:rPr>
        <w:br/>
        <w:t xml:space="preserve"> </w:t>
      </w:r>
      <w:r w:rsidR="00D445B5" w:rsidRPr="00D445B5">
        <w:rPr>
          <w:rFonts w:cs="新細明體"/>
        </w:rPr>
        <w:br/>
        <w:t>(A)</w:t>
      </w:r>
      <w:r w:rsidR="00F71B2B">
        <w:rPr>
          <w:rFonts w:cs="新細明體"/>
        </w:rPr>
        <w:t>480</w:t>
      </w:r>
      <w:r w:rsidR="00D445B5" w:rsidRPr="00D445B5">
        <w:rPr>
          <w:rFonts w:cs="新細明體"/>
        </w:rPr>
        <w:t xml:space="preserve"> rpm(</w:t>
      </w:r>
      <w:r w:rsidR="00D445B5" w:rsidRPr="00AC4C10">
        <w:rPr>
          <w:rFonts w:cs="新細明體" w:hint="eastAsia"/>
        </w:rPr>
        <w:t>順時針</w:t>
      </w:r>
      <w:r w:rsidR="00D445B5" w:rsidRPr="00D445B5">
        <w:rPr>
          <w:rFonts w:cs="新細明體"/>
        </w:rPr>
        <w:t xml:space="preserve">)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(B)</w:t>
      </w:r>
      <w:r w:rsidR="00F71B2B">
        <w:rPr>
          <w:rFonts w:cs="新細明體"/>
        </w:rPr>
        <w:t>4</w:t>
      </w:r>
      <w:r w:rsidR="00D445B5" w:rsidRPr="00D445B5">
        <w:rPr>
          <w:rFonts w:cs="新細明體"/>
        </w:rPr>
        <w:t>8</w:t>
      </w:r>
      <w:r w:rsidR="00F71B2B">
        <w:rPr>
          <w:rFonts w:cs="新細明體"/>
        </w:rPr>
        <w:t>0</w:t>
      </w:r>
      <w:r w:rsidR="00D445B5" w:rsidRPr="00D445B5">
        <w:rPr>
          <w:rFonts w:cs="新細明體"/>
        </w:rPr>
        <w:t xml:space="preserve"> rpm(</w:t>
      </w:r>
      <w:r w:rsidR="00D445B5" w:rsidRPr="00AC4C10">
        <w:rPr>
          <w:rFonts w:cs="新細明體" w:hint="eastAsia"/>
        </w:rPr>
        <w:t>逆時針</w:t>
      </w:r>
      <w:r w:rsidR="00D445B5" w:rsidRPr="00D445B5">
        <w:rPr>
          <w:rFonts w:cs="新細明體"/>
        </w:rPr>
        <w:t xml:space="preserve">)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(C)9</w:t>
      </w:r>
      <w:r w:rsidR="00F71B2B">
        <w:rPr>
          <w:rFonts w:cs="新細明體"/>
        </w:rPr>
        <w:t>60</w:t>
      </w:r>
      <w:r w:rsidR="00D445B5" w:rsidRPr="00D445B5">
        <w:rPr>
          <w:rFonts w:cs="新細明體"/>
        </w:rPr>
        <w:t xml:space="preserve"> rpm(</w:t>
      </w:r>
      <w:r w:rsidR="00D445B5" w:rsidRPr="00AC4C10">
        <w:rPr>
          <w:rFonts w:cs="新細明體" w:hint="eastAsia"/>
        </w:rPr>
        <w:t>順時針</w:t>
      </w:r>
      <w:r w:rsidR="00D445B5" w:rsidRPr="00D445B5">
        <w:rPr>
          <w:rFonts w:cs="新細明體"/>
        </w:rPr>
        <w:t xml:space="preserve">)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(D)9</w:t>
      </w:r>
      <w:r w:rsidR="00F71B2B">
        <w:rPr>
          <w:rFonts w:cs="新細明體"/>
        </w:rPr>
        <w:t>60</w:t>
      </w:r>
      <w:r w:rsidR="00D445B5" w:rsidRPr="00D445B5">
        <w:rPr>
          <w:rFonts w:cs="新細明體"/>
        </w:rPr>
        <w:t xml:space="preserve"> rpm(</w:t>
      </w:r>
      <w:r w:rsidR="00D445B5" w:rsidRPr="00AC4C10">
        <w:rPr>
          <w:rFonts w:cs="新細明體" w:hint="eastAsia"/>
        </w:rPr>
        <w:t>逆時針</w:t>
      </w:r>
      <w:r w:rsidR="00D445B5" w:rsidRPr="00D445B5">
        <w:rPr>
          <w:rFonts w:cs="新細明體"/>
        </w:rPr>
        <w:t xml:space="preserve">) </w:t>
      </w:r>
    </w:p>
    <w:p w:rsidR="00A11418" w:rsidRPr="00D445B5" w:rsidRDefault="00A11418" w:rsidP="00D445B5">
      <w:pPr>
        <w:autoSpaceDE w:val="0"/>
        <w:autoSpaceDN w:val="0"/>
        <w:ind w:left="1080" w:hanging="1080"/>
        <w:rPr>
          <w:rFonts w:cs="新細明體"/>
        </w:rPr>
      </w:pPr>
    </w:p>
    <w:p w:rsidR="00D445B5" w:rsidRPr="00D445B5" w:rsidRDefault="007E50D9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  <w:noProof/>
        </w:rPr>
        <w:drawing>
          <wp:anchor distT="0" distB="0" distL="114300" distR="114300" simplePos="0" relativeHeight="251664384" behindDoc="0" locked="0" layoutInCell="1" allowOverlap="1" wp14:anchorId="5DF2C139" wp14:editId="44EB99D3">
            <wp:simplePos x="0" y="0"/>
            <wp:positionH relativeFrom="column">
              <wp:posOffset>6166893</wp:posOffset>
            </wp:positionH>
            <wp:positionV relativeFrom="paragraph">
              <wp:posOffset>318855</wp:posOffset>
            </wp:positionV>
            <wp:extent cx="2135874" cy="1510740"/>
            <wp:effectExtent l="0" t="0" r="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516" cy="151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3A7" w:rsidRPr="00E573A7">
        <w:rPr>
          <w:rFonts w:cs="新細明體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D0209BB" wp14:editId="023C38B5">
                <wp:simplePos x="0" y="0"/>
                <wp:positionH relativeFrom="column">
                  <wp:posOffset>5521325</wp:posOffset>
                </wp:positionH>
                <wp:positionV relativeFrom="paragraph">
                  <wp:posOffset>374015</wp:posOffset>
                </wp:positionV>
                <wp:extent cx="523875" cy="1404620"/>
                <wp:effectExtent l="0" t="0" r="28575" b="1397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73A7" w:rsidRDefault="00E573A7" w:rsidP="00E573A7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0209BB" id="_x0000_s1028" type="#_x0000_t202" style="position:absolute;left:0;text-align:left;margin-left:434.75pt;margin-top:29.45pt;width:41.2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n7PQIAAFAEAAAOAAAAZHJzL2Uyb0RvYy54bWysVF1u1DAQfkfiDpbf2WTT3XYbbbYqWxYh&#10;lR+pcICJ42wsHNvY3k3KBSpxgPLMATgAB2rPwdjZLqsCL4g8WB7P+PPM981kfta3kmy5dUKrgo5H&#10;KSVcMV0JtS7oh/erZzNKnAdVgdSKF/SaO3q2ePpk3pmcZ7rRsuKWIIhyeWcK2nhv8iRxrOEtuJE2&#10;XKGz1rYFj6ZdJ5WFDtFbmWRpepx02lbGasadw9OLwUkXEb+uOfNv69pxT2RBMTcfVxvXMqzJYg75&#10;2oJpBNulAf+QRQtC4aN7qAvwQDZW/AbVCma107UfMd0muq4F47EGrGacPqrmqgHDYy1IjjN7mtz/&#10;g2Vvtu8sERVqd0SJghY1ur+9ufv+9f72x923LyQLFHXG5Rh5ZTDW9891j+GxXGcuNfvoiNLLBtSa&#10;n1uru4ZDhSmOw83k4OqA4wJI2b3WFT4FG68jUF/bNvCHjBBER6mu9/Lw3hOGh9PsaHYypYShazxJ&#10;J8dZ1C+B/OG2sc6/5LolYVNQi/JHdNheOh+ygfwhJDzmtBTVSkgZDbsul9KSLWCrrOIXC3gUJhXp&#10;Cno6zaYDAX+FSOP3J4hWeOx5KdqCzvZBkAfaXqgqdqQHIYc9pizVjsdA3UCi78s+qraXp9TVNRJr&#10;9dDiOJK4abT9TEmH7V1Q92kDllMiXykU53Q8mYR5iMZkeoJUEnvoKQ89oBhCFdRTMmyXPs5Q5M2c&#10;o4grEfkNag+Z7FLGto2070YszMWhHaN+/QgWPwEAAP//AwBQSwMEFAAGAAgAAAAhAK3ofV3fAAAA&#10;CgEAAA8AAABkcnMvZG93bnJldi54bWxMj8FOwzAQRO9I/IO1SFwq6jTIUZLGqaBST5yalrsbu0lE&#10;vA6226Z/z3KC42qfZt5Um9mO7Gp8GBxKWC0TYAZbpwfsJBwPu5ccWIgKtRodGgl3E2BTPz5UqtTu&#10;hntzbWLHKARDqST0MU4l56HtjVVh6SaD9Ds7b1Wk03dce3WjcDvyNEkybtWA1NCryWx70341Fysh&#10;+25eFx+feoH7++7dt1bo7VFI+fw0v62BRTPHPxh+9UkdanI6uQvqwEYJeVYIQiWIvABGQCFSGneS&#10;kObJCnhd8f8T6h8AAAD//wMAUEsBAi0AFAAGAAgAAAAhALaDOJL+AAAA4QEAABMAAAAAAAAAAAAA&#10;AAAAAAAAAFtDb250ZW50X1R5cGVzXS54bWxQSwECLQAUAAYACAAAACEAOP0h/9YAAACUAQAACwAA&#10;AAAAAAAAAAAAAAAvAQAAX3JlbHMvLnJlbHNQSwECLQAUAAYACAAAACEAh88Z+z0CAABQBAAADgAA&#10;AAAAAAAAAAAAAAAuAgAAZHJzL2Uyb0RvYy54bWxQSwECLQAUAAYACAAAACEAreh9Xd8AAAAKAQAA&#10;DwAAAAAAAAAAAAAAAACXBAAAZHJzL2Rvd25yZXYueG1sUEsFBgAAAAAEAAQA8wAAAKMFAAAAAA==&#10;">
                <v:textbox style="mso-fit-shape-to-text:t">
                  <w:txbxContent>
                    <w:p w:rsidR="00E573A7" w:rsidRDefault="00E573A7" w:rsidP="00E573A7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445B5"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="00D445B5" w:rsidRPr="00D445B5">
        <w:rPr>
          <w:rFonts w:cs="新細明體"/>
        </w:rPr>
        <w:t xml:space="preserve"> )20.</w:t>
      </w:r>
      <w:r w:rsidR="00D445B5" w:rsidRPr="00D445B5">
        <w:rPr>
          <w:rFonts w:cs="新細明體"/>
        </w:rPr>
        <w:tab/>
      </w:r>
      <w:r w:rsidR="00D445B5" w:rsidRPr="00AC4C10">
        <w:rPr>
          <w:rFonts w:cs="新細明體" w:hint="eastAsia"/>
        </w:rPr>
        <w:t>如圖</w:t>
      </w:r>
      <w:r w:rsidR="00E573A7">
        <w:rPr>
          <w:rFonts w:cs="新細明體" w:hint="eastAsia"/>
        </w:rPr>
        <w:t>3</w:t>
      </w:r>
      <w:r w:rsidR="00D445B5" w:rsidRPr="00AC4C10">
        <w:rPr>
          <w:rFonts w:cs="新細明體" w:hint="eastAsia"/>
        </w:rPr>
        <w:t>所示之輪系中，</w:t>
      </w:r>
      <w:r w:rsidR="00D445B5" w:rsidRPr="00D445B5">
        <w:rPr>
          <w:rFonts w:cs="新細明體"/>
        </w:rPr>
        <w:t>A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B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C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D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F</w:t>
      </w:r>
      <w:r w:rsidR="00D445B5" w:rsidRPr="00AC4C10">
        <w:rPr>
          <w:rFonts w:cs="新細明體" w:hint="eastAsia"/>
        </w:rPr>
        <w:t>各輪的齒數分別</w:t>
      </w:r>
      <w:r w:rsidR="00D445B5" w:rsidRPr="00D445B5">
        <w:rPr>
          <w:rFonts w:cs="新細明體"/>
        </w:rPr>
        <w:t>16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32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15</w:t>
      </w:r>
      <w:r w:rsidR="00D445B5" w:rsidRPr="00AC4C10">
        <w:rPr>
          <w:rFonts w:cs="新細明體" w:hint="eastAsia"/>
        </w:rPr>
        <w:t>、</w:t>
      </w:r>
      <w:r w:rsidR="00D445B5" w:rsidRPr="00D445B5">
        <w:rPr>
          <w:rFonts w:cs="新細明體"/>
        </w:rPr>
        <w:t>30</w:t>
      </w:r>
      <w:r w:rsidR="00D445B5" w:rsidRPr="00AC4C10">
        <w:rPr>
          <w:rFonts w:cs="新細明體" w:hint="eastAsia"/>
        </w:rPr>
        <w:t>及</w:t>
      </w:r>
      <w:r w:rsidR="00D445B5" w:rsidRPr="00D445B5">
        <w:rPr>
          <w:rFonts w:cs="新細明體"/>
        </w:rPr>
        <w:t>40</w:t>
      </w:r>
      <w:r w:rsidR="00D445B5" w:rsidRPr="00AC4C10">
        <w:rPr>
          <w:rFonts w:cs="新細明體" w:hint="eastAsia"/>
        </w:rPr>
        <w:t>齒，蝸桿</w:t>
      </w:r>
      <w:r w:rsidR="00D445B5" w:rsidRPr="00D445B5">
        <w:rPr>
          <w:rFonts w:cs="新細明體"/>
        </w:rPr>
        <w:t>E</w:t>
      </w:r>
      <w:r w:rsidR="00D445B5" w:rsidRPr="00AC4C10">
        <w:rPr>
          <w:rFonts w:cs="新細明體" w:hint="eastAsia"/>
        </w:rPr>
        <w:t>為雙線右旋，若</w:t>
      </w:r>
      <w:r w:rsidR="00D445B5" w:rsidRPr="00D445B5">
        <w:rPr>
          <w:rFonts w:cs="新細明體"/>
        </w:rPr>
        <w:t>A</w:t>
      </w:r>
      <w:r w:rsidR="00D445B5" w:rsidRPr="00AC4C10">
        <w:rPr>
          <w:rFonts w:cs="新細明體" w:hint="eastAsia"/>
        </w:rPr>
        <w:t>輪轉速為</w:t>
      </w:r>
      <w:r w:rsidR="00D445B5" w:rsidRPr="00D445B5">
        <w:rPr>
          <w:rFonts w:cs="新細明體"/>
        </w:rPr>
        <w:t>240 rpm</w:t>
      </w:r>
      <w:r w:rsidR="00D445B5" w:rsidRPr="00AC4C10">
        <w:rPr>
          <w:rFonts w:cs="新細明體" w:hint="eastAsia"/>
        </w:rPr>
        <w:t>順時針方向旋轉，則</w:t>
      </w:r>
      <w:r w:rsidR="00D445B5" w:rsidRPr="00D445B5">
        <w:rPr>
          <w:rFonts w:cs="新細明體"/>
        </w:rPr>
        <w:t>F</w:t>
      </w:r>
      <w:r w:rsidR="00D445B5" w:rsidRPr="00AC4C10">
        <w:rPr>
          <w:rFonts w:cs="新細明體" w:hint="eastAsia"/>
        </w:rPr>
        <w:t>輪之轉速為何？</w:t>
      </w:r>
      <w:r w:rsidR="00D445B5" w:rsidRPr="00D445B5">
        <w:rPr>
          <w:rFonts w:cs="新細明體"/>
        </w:rPr>
        <w:br/>
        <w:t xml:space="preserve"> </w:t>
      </w:r>
      <w:r w:rsidR="00D445B5" w:rsidRPr="00D445B5">
        <w:rPr>
          <w:rFonts w:cs="新細明體"/>
        </w:rPr>
        <w:br/>
        <w:t xml:space="preserve">(A)1 rpm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 xml:space="preserve">(B)3 rpm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 xml:space="preserve">(C)6 rpm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(D) 9 rpm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)21.</w:t>
      </w:r>
      <w:r w:rsidRPr="00D445B5">
        <w:rPr>
          <w:rFonts w:cs="新細明體"/>
        </w:rPr>
        <w:tab/>
      </w:r>
      <w:r w:rsidR="007E50D9" w:rsidRPr="00AC4C10">
        <w:rPr>
          <w:rFonts w:cs="新細明體" w:hint="eastAsia"/>
        </w:rPr>
        <w:t>如圖</w:t>
      </w:r>
      <w:r w:rsidR="007E50D9">
        <w:rPr>
          <w:rFonts w:cs="新細明體" w:hint="eastAsia"/>
        </w:rPr>
        <w:t>4</w:t>
      </w:r>
      <w:r w:rsidR="007E50D9">
        <w:rPr>
          <w:rFonts w:cs="新細明體" w:hint="eastAsia"/>
        </w:rPr>
        <w:t>一回歸輪系</w:t>
      </w:r>
      <w:r w:rsidRPr="00AC4C10">
        <w:rPr>
          <w:rFonts w:cs="新細明體" w:hint="eastAsia"/>
        </w:rPr>
        <w:t>兩對傳動齒輪之模數相同，若輪系值為</w:t>
      </w:r>
      <w:r w:rsidRPr="00D445B5">
        <w:rPr>
          <w:rFonts w:cs="新細明體"/>
        </w:rPr>
        <w:t>1/8</w:t>
      </w:r>
      <w:r w:rsidRPr="00AC4C10">
        <w:rPr>
          <w:rFonts w:cs="新細明體" w:hint="eastAsia"/>
        </w:rPr>
        <w:t>，則其齒數的配合應為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 xml:space="preserve">(A)20/40×18/72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(B)30/60×20/80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(C)30/60×18/72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(D)60/30×80/20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</w:t>
      </w:r>
      <w:r w:rsidRPr="00213A4C">
        <w:rPr>
          <w:rFonts w:cs="新細明體"/>
          <w:color w:val="FF0000"/>
        </w:rPr>
        <w:t xml:space="preserve"> </w:t>
      </w:r>
      <w:r w:rsidR="007F7CF4">
        <w:rPr>
          <w:rFonts w:cs="新細明體" w:hint="eastAsia"/>
          <w:color w:val="FF0000"/>
        </w:rPr>
        <w:t xml:space="preserve"> </w:t>
      </w:r>
      <w:r w:rsidRPr="00D445B5">
        <w:rPr>
          <w:rFonts w:cs="新細明體"/>
        </w:rPr>
        <w:t xml:space="preserve"> )2</w:t>
      </w:r>
      <w:r w:rsidR="00087DB3">
        <w:rPr>
          <w:rFonts w:cs="新細明體" w:hint="eastAsia"/>
        </w:rPr>
        <w:t>2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AC4C10">
        <w:rPr>
          <w:rFonts w:cs="新細明體" w:hint="eastAsia"/>
        </w:rPr>
        <w:t>單式斜齒輪周轉輪系，如左右兩個斜齒輪之齒數相等，則其輪系值必為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AC4C10">
        <w:rPr>
          <w:rFonts w:cs="新細明體" w:hint="eastAsia"/>
        </w:rPr>
        <w:t>＋</w:t>
      </w:r>
      <w:r w:rsidRPr="00D445B5">
        <w:rPr>
          <w:rFonts w:cs="新細明體"/>
        </w:rPr>
        <w:t xml:space="preserve">1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AC4C10">
        <w:rPr>
          <w:rFonts w:cs="新細明體" w:hint="eastAsia"/>
        </w:rPr>
        <w:t>－</w:t>
      </w:r>
      <w:r w:rsidRPr="00D445B5">
        <w:rPr>
          <w:rFonts w:cs="新細明體"/>
        </w:rPr>
        <w:t xml:space="preserve">1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AC4C10">
        <w:rPr>
          <w:rFonts w:cs="新細明體" w:hint="eastAsia"/>
        </w:rPr>
        <w:t>＋</w:t>
      </w:r>
      <w:r w:rsidRPr="00D445B5">
        <w:rPr>
          <w:rFonts w:cs="新細明體"/>
        </w:rPr>
        <w:t xml:space="preserve">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AC4C10">
        <w:rPr>
          <w:rFonts w:cs="新細明體" w:hint="eastAsia"/>
        </w:rPr>
        <w:t>－</w:t>
      </w:r>
      <w:r w:rsidRPr="00D445B5">
        <w:rPr>
          <w:rFonts w:cs="新細明體"/>
        </w:rPr>
        <w:t xml:space="preserve">2 </w:t>
      </w:r>
    </w:p>
    <w:p w:rsidR="00D445B5" w:rsidRPr="00D445B5" w:rsidRDefault="007E50D9" w:rsidP="00D445B5">
      <w:pPr>
        <w:autoSpaceDE w:val="0"/>
        <w:autoSpaceDN w:val="0"/>
        <w:ind w:left="1080" w:hanging="1080"/>
        <w:rPr>
          <w:rFonts w:cs="新細明體"/>
        </w:rPr>
      </w:pPr>
      <w:r w:rsidRPr="00E573A7">
        <w:rPr>
          <w:rFonts w:cs="新細明體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DF76F33" wp14:editId="7871DA5B">
                <wp:simplePos x="0" y="0"/>
                <wp:positionH relativeFrom="column">
                  <wp:posOffset>5568287</wp:posOffset>
                </wp:positionH>
                <wp:positionV relativeFrom="paragraph">
                  <wp:posOffset>144666</wp:posOffset>
                </wp:positionV>
                <wp:extent cx="523875" cy="1404620"/>
                <wp:effectExtent l="0" t="0" r="28575" b="1397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0D9" w:rsidRDefault="007E50D9" w:rsidP="007E50D9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F76F33" id="_x0000_s1029" type="#_x0000_t202" style="position:absolute;left:0;text-align:left;margin-left:438.45pt;margin-top:11.4pt;width:41.2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eZPQIAAFAEAAAOAAAAZHJzL2Uyb0RvYy54bWysVF2O0zAQfkfiDpbfadLQ7najpqulSxHS&#10;8iMtHGDiOI2FYxvbbbJcAIkDLM8cgANwoN1zMHbaUi3wgsiD5fGMP89830zm530ryZZbJ7Qq6HiU&#10;UsIV05VQ64K+f7d6MqPEeVAVSK14QW+4o+eLx4/mncl5phstK24JgiiXd6agjfcmTxLHGt6CG2nD&#10;FTprbVvwaNp1UlnoEL2VSZamJ0mnbWWsZtw5PL0cnHQR8euaM/+mrh33RBYUc/NxtXEtw5os5pCv&#10;LZhGsF0a8A9ZtCAUPnqAugQPZGPFb1CtYFY7XfsR022i61owHmvAasbpg2quGzA81oLkOHOgyf0/&#10;WPZ6+9YSUaF2qJSCFjW6v/189/3r/e2Pu29fSBYo6ozLMfLaYKzvn+kew2O5zlxp9sERpZcNqDW/&#10;sFZ3DYcKUxyHm8nR1QHHBZCye6UrfAo2XkegvrZt4A8ZIYiOUt0c5OG9JwwPp9nT2emUEoau8SSd&#10;nGRRvwTy/W1jnX/BdUvCpqAW5Y/osL1yPmQD+T4kPOa0FNVKSBkNuy6X0pItYKus4hcLeBAmFekK&#10;ejbNpgMBf4VI4/cniFZ47Hkp2oLODkGQB9qeqyp2pAchhz2mLNWOx0DdQKLvyz6qNt3LU+rqBom1&#10;emhxHEncNNp+oqTD9i6o+7gByymRLxWKczaeTMI8RGMyPUUqiT32lMceUAyhCuopGbZLH2co8mYu&#10;UMSViPwGtYdMdilj20badyMW5uLYjlG/fgSLnwAAAP//AwBQSwMEFAAGAAgAAAAhAFoVskHeAAAA&#10;CgEAAA8AAABkcnMvZG93bnJldi54bWxMj8FOg0AQhu8mvsNmTLw0dhEBC7I02qQnT8V637IjENlZ&#10;ZLctfXvHUz3OzJd/vr9cz3YQJ5x870jB4zICgdQ401OrYP+xfViB8EGT0YMjVHBBD+vq9qbUhXFn&#10;2uGpDq3gEPKFVtCFMBZS+qZDq/3SjUh8+3KT1YHHqZVm0mcOt4OMoyiTVvfEHzo94qbD5rs+WgXZ&#10;T/20eP80C9pdtm9TY1Oz2adK3d/Nry8gAs7hCsOfPqtDxU4HdyTjxaBg9ZzljCqIY67AQJ7mCYgD&#10;L5IkAlmV8n+F6hcAAP//AwBQSwECLQAUAAYACAAAACEAtoM4kv4AAADhAQAAEwAAAAAAAAAAAAAA&#10;AAAAAAAAW0NvbnRlbnRfVHlwZXNdLnhtbFBLAQItABQABgAIAAAAIQA4/SH/1gAAAJQBAAALAAAA&#10;AAAAAAAAAAAAAC8BAABfcmVscy8ucmVsc1BLAQItABQABgAIAAAAIQB4qkeZPQIAAFAEAAAOAAAA&#10;AAAAAAAAAAAAAC4CAABkcnMvZTJvRG9jLnhtbFBLAQItABQABgAIAAAAIQBaFbJB3gAAAAoBAAAP&#10;AAAAAAAAAAAAAAAAAJcEAABkcnMvZG93bnJldi54bWxQSwUGAAAAAAQABADzAAAAogUAAAAA&#10;">
                <v:textbox style="mso-fit-shape-to-text:t">
                  <w:txbxContent>
                    <w:p w:rsidR="007E50D9" w:rsidRDefault="007E50D9" w:rsidP="007E50D9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CA2A511" wp14:editId="16A36434">
            <wp:simplePos x="0" y="0"/>
            <wp:positionH relativeFrom="column">
              <wp:posOffset>6384698</wp:posOffset>
            </wp:positionH>
            <wp:positionV relativeFrom="paragraph">
              <wp:posOffset>45881</wp:posOffset>
            </wp:positionV>
            <wp:extent cx="1924335" cy="1390060"/>
            <wp:effectExtent l="0" t="0" r="0" b="635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35" cy="13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5B5"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="00D445B5" w:rsidRPr="00D445B5">
        <w:rPr>
          <w:rFonts w:cs="新細明體"/>
        </w:rPr>
        <w:t xml:space="preserve"> )2</w:t>
      </w:r>
      <w:r w:rsidR="00087DB3">
        <w:rPr>
          <w:rFonts w:cs="新細明體" w:hint="eastAsia"/>
        </w:rPr>
        <w:t>3</w:t>
      </w:r>
      <w:r w:rsidR="00D445B5" w:rsidRPr="00D445B5">
        <w:rPr>
          <w:rFonts w:cs="新細明體"/>
        </w:rPr>
        <w:t>.</w:t>
      </w:r>
      <w:r w:rsidR="00D445B5" w:rsidRPr="00D445B5">
        <w:rPr>
          <w:rFonts w:cs="新細明體"/>
        </w:rPr>
        <w:tab/>
      </w:r>
      <w:r w:rsidR="00D445B5" w:rsidRPr="00C25381">
        <w:rPr>
          <w:rFonts w:cs="新細明體" w:hint="eastAsia"/>
        </w:rPr>
        <w:t>一般稱為煞車的裝置是指</w:t>
      </w:r>
      <w:r w:rsidR="00D445B5" w:rsidRPr="00D445B5">
        <w:rPr>
          <w:rFonts w:cs="新細明體"/>
        </w:rPr>
        <w:t xml:space="preserve"> </w:t>
      </w:r>
      <w:r w:rsidR="00D445B5" w:rsidRPr="00D445B5">
        <w:rPr>
          <w:rFonts w:cs="新細明體"/>
        </w:rPr>
        <w:br/>
        <w:t>(A)</w:t>
      </w:r>
      <w:r w:rsidR="00D445B5" w:rsidRPr="00C25381">
        <w:rPr>
          <w:rFonts w:cs="新細明體" w:hint="eastAsia"/>
        </w:rPr>
        <w:t>制動器</w:t>
      </w:r>
      <w:r w:rsidR="00D445B5" w:rsidRPr="00D445B5">
        <w:rPr>
          <w:rFonts w:cs="新細明體"/>
        </w:rPr>
        <w:t xml:space="preserve">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(B)</w:t>
      </w:r>
      <w:r w:rsidR="00D445B5" w:rsidRPr="00C25381">
        <w:rPr>
          <w:rFonts w:cs="新細明體" w:hint="eastAsia"/>
        </w:rPr>
        <w:t>聯結器</w:t>
      </w:r>
      <w:r w:rsidR="00D445B5" w:rsidRPr="00D445B5">
        <w:rPr>
          <w:rFonts w:cs="新細明體"/>
        </w:rPr>
        <w:t xml:space="preserve">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(C)</w:t>
      </w:r>
      <w:r w:rsidR="00D445B5" w:rsidRPr="00C25381">
        <w:rPr>
          <w:rFonts w:cs="新細明體" w:hint="eastAsia"/>
        </w:rPr>
        <w:t>離合器</w:t>
      </w:r>
      <w:r w:rsidR="00D445B5" w:rsidRPr="00D445B5">
        <w:rPr>
          <w:rFonts w:cs="新細明體"/>
        </w:rPr>
        <w:t xml:space="preserve"> </w:t>
      </w:r>
      <w:r w:rsidR="00D445B5">
        <w:rPr>
          <w:rFonts w:cs="新細明體" w:hint="eastAsia"/>
        </w:rPr>
        <w:t xml:space="preserve">　</w:t>
      </w:r>
      <w:r w:rsidR="00D445B5" w:rsidRPr="00D445B5">
        <w:rPr>
          <w:rFonts w:cs="新細明體"/>
        </w:rPr>
        <w:t>(D)</w:t>
      </w:r>
      <w:r w:rsidR="00D445B5" w:rsidRPr="00C25381">
        <w:rPr>
          <w:rFonts w:cs="新細明體" w:hint="eastAsia"/>
        </w:rPr>
        <w:t>連桿機構</w:t>
      </w:r>
      <w:r w:rsidR="00D445B5"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)2</w:t>
      </w:r>
      <w:r w:rsidR="00087DB3">
        <w:rPr>
          <w:rFonts w:cs="新細明體" w:hint="eastAsia"/>
        </w:rPr>
        <w:t>4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流體制動器是利用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C25381">
        <w:rPr>
          <w:rFonts w:cs="新細明體" w:hint="eastAsia"/>
        </w:rPr>
        <w:t>摩擦力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黏滯力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重力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電磁阻力　產生制動作用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lastRenderedPageBreak/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)2</w:t>
      </w:r>
      <w:r w:rsidR="00087DB3">
        <w:rPr>
          <w:rFonts w:cs="新細明體" w:hint="eastAsia"/>
        </w:rPr>
        <w:t>5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雙塊制動器的優點為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C25381">
        <w:rPr>
          <w:rFonts w:cs="新細明體" w:hint="eastAsia"/>
        </w:rPr>
        <w:t>使制動力平衡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減少煞車制動作用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確保制動器之效用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增加散熱能力</w:t>
      </w:r>
      <w:r w:rsidRPr="00D445B5">
        <w:rPr>
          <w:rFonts w:cs="新細明體"/>
        </w:rPr>
        <w:t xml:space="preserve"> </w:t>
      </w:r>
    </w:p>
    <w:p w:rsidR="00B578E6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)2</w:t>
      </w:r>
      <w:r w:rsidR="00087DB3">
        <w:rPr>
          <w:rFonts w:cs="新細明體" w:hint="eastAsia"/>
        </w:rPr>
        <w:t>6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油田或礦場等地方所使用的制動器，如只須減緩下降之速度，一般使用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C25381">
        <w:rPr>
          <w:rFonts w:cs="新細明體" w:hint="eastAsia"/>
        </w:rPr>
        <w:t>電磁式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塊狀式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液體式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油田或礦場等地方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)2</w:t>
      </w:r>
      <w:r w:rsidR="00087DB3">
        <w:rPr>
          <w:rFonts w:cs="新細明體" w:hint="eastAsia"/>
        </w:rPr>
        <w:t>7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帶制動器，緊側之拉力</w:t>
      </w:r>
      <w:r w:rsidRPr="00D445B5">
        <w:rPr>
          <w:rFonts w:cs="新細明體"/>
        </w:rPr>
        <w:t>F1</w:t>
      </w:r>
      <w:r w:rsidRPr="00C25381">
        <w:rPr>
          <w:rFonts w:cs="新細明體" w:hint="eastAsia"/>
        </w:rPr>
        <w:t>，鬆側之拉力</w:t>
      </w:r>
      <w:r w:rsidRPr="00D445B5">
        <w:rPr>
          <w:rFonts w:cs="新細明體"/>
        </w:rPr>
        <w:t>F2</w:t>
      </w:r>
      <w:r w:rsidRPr="00C25381">
        <w:rPr>
          <w:rFonts w:cs="新細明體" w:hint="eastAsia"/>
        </w:rPr>
        <w:t>，輪鼓之直徑為</w:t>
      </w:r>
      <w:r w:rsidRPr="00D445B5">
        <w:rPr>
          <w:rFonts w:cs="新細明體"/>
        </w:rPr>
        <w:t>D</w:t>
      </w:r>
      <w:r w:rsidRPr="00C25381">
        <w:rPr>
          <w:rFonts w:cs="新細明體" w:hint="eastAsia"/>
        </w:rPr>
        <w:t>，則制動扭矩為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(A)(F1</w:t>
      </w:r>
      <w:r w:rsidRPr="00C25381">
        <w:rPr>
          <w:rFonts w:cs="新細明體" w:hint="eastAsia"/>
        </w:rPr>
        <w:t>＋</w:t>
      </w:r>
      <w:r w:rsidRPr="00D445B5">
        <w:rPr>
          <w:rFonts w:cs="新細明體"/>
        </w:rPr>
        <w:t>F2)</w:t>
      </w:r>
      <w:r w:rsidR="00634C60">
        <w:rPr>
          <w:rFonts w:cs="新細明體"/>
        </w:rPr>
        <w:t xml:space="preserve"> </w:t>
      </w:r>
      <w:r w:rsidRPr="00C25381">
        <w:rPr>
          <w:rFonts w:cs="新細明體" w:hint="eastAsia"/>
        </w:rPr>
        <w:t>×</w:t>
      </w:r>
      <w:r w:rsidRPr="00D445B5">
        <w:rPr>
          <w:rFonts w:cs="新細明體"/>
        </w:rPr>
        <w:object w:dxaOrig="3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1pt" o:ole="">
            <v:imagedata r:id="rId13" o:title=""/>
          </v:shape>
          <o:OLEObject Type="Embed" ProgID="Equation.DSMT4" ShapeID="_x0000_i1025" DrawAspect="Content" ObjectID="_1652699324" r:id="rId14"/>
        </w:objec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 F1</w:t>
      </w:r>
      <w:r w:rsidR="00634C60">
        <w:rPr>
          <w:rFonts w:cs="新細明體"/>
        </w:rPr>
        <w:t xml:space="preserve"> </w:t>
      </w:r>
      <w:r w:rsidRPr="00C25381">
        <w:rPr>
          <w:rFonts w:cs="新細明體" w:hint="eastAsia"/>
        </w:rPr>
        <w:t>×</w:t>
      </w:r>
      <w:r w:rsidRPr="00D445B5">
        <w:rPr>
          <w:rFonts w:cs="新細明體"/>
        </w:rPr>
        <w:object w:dxaOrig="300" w:dyaOrig="620">
          <v:shape id="_x0000_i1026" type="#_x0000_t75" style="width:15pt;height:31pt" o:ole="">
            <v:imagedata r:id="rId15" o:title=""/>
          </v:shape>
          <o:OLEObject Type="Embed" ProgID="Equation.DSMT4" ShapeID="_x0000_i1026" DrawAspect="Content" ObjectID="_1652699325" r:id="rId16"/>
        </w:objec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 F2</w:t>
      </w:r>
      <w:r w:rsidR="00634C60">
        <w:rPr>
          <w:rFonts w:cs="新細明體"/>
        </w:rPr>
        <w:t xml:space="preserve"> </w:t>
      </w:r>
      <w:r w:rsidRPr="00C25381">
        <w:rPr>
          <w:rFonts w:cs="新細明體" w:hint="eastAsia"/>
        </w:rPr>
        <w:t>×</w:t>
      </w:r>
      <w:r w:rsidRPr="00D445B5">
        <w:rPr>
          <w:rFonts w:cs="新細明體"/>
        </w:rPr>
        <w:object w:dxaOrig="300" w:dyaOrig="620">
          <v:shape id="_x0000_i1027" type="#_x0000_t75" style="width:15pt;height:31pt" o:ole="">
            <v:imagedata r:id="rId17" o:title=""/>
          </v:shape>
          <o:OLEObject Type="Embed" ProgID="Equation.DSMT4" ShapeID="_x0000_i1027" DrawAspect="Content" ObjectID="_1652699326" r:id="rId18"/>
        </w:objec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(D)(F1</w:t>
      </w:r>
      <w:r w:rsidRPr="00C25381">
        <w:rPr>
          <w:rFonts w:cs="新細明體" w:hint="eastAsia"/>
        </w:rPr>
        <w:t>－</w:t>
      </w:r>
      <w:r w:rsidRPr="00D445B5">
        <w:rPr>
          <w:rFonts w:cs="新細明體"/>
        </w:rPr>
        <w:t>F2)</w:t>
      </w:r>
      <w:r w:rsidR="00634C60">
        <w:rPr>
          <w:rFonts w:cs="新細明體"/>
        </w:rPr>
        <w:t xml:space="preserve"> </w:t>
      </w:r>
      <w:r w:rsidRPr="00C25381">
        <w:rPr>
          <w:rFonts w:cs="新細明體" w:hint="eastAsia"/>
        </w:rPr>
        <w:t>×</w:t>
      </w:r>
      <w:r w:rsidRPr="00D445B5">
        <w:rPr>
          <w:rFonts w:cs="新細明體"/>
        </w:rPr>
        <w:object w:dxaOrig="300" w:dyaOrig="620">
          <v:shape id="_x0000_i1028" type="#_x0000_t75" style="width:15pt;height:31pt" o:ole="">
            <v:imagedata r:id="rId19" o:title=""/>
          </v:shape>
          <o:OLEObject Type="Embed" ProgID="Equation.DSMT4" ShapeID="_x0000_i1028" DrawAspect="Content" ObjectID="_1652699327" r:id="rId20"/>
        </w:objec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</w:t>
      </w:r>
      <w:r w:rsidR="00087DB3">
        <w:rPr>
          <w:rFonts w:cs="新細明體" w:hint="eastAsia"/>
        </w:rPr>
        <w:t>28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機械式制動器，乃利用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C25381">
        <w:rPr>
          <w:rFonts w:cs="新細明體" w:hint="eastAsia"/>
        </w:rPr>
        <w:t>摩擦力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阻尼力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粘滯力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重力　原理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</w:t>
      </w:r>
      <w:r w:rsidR="00087DB3">
        <w:rPr>
          <w:rFonts w:cs="新細明體" w:hint="eastAsia"/>
        </w:rPr>
        <w:t>29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下列何者非為機械式制動器？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C25381">
        <w:rPr>
          <w:rFonts w:cs="新細明體" w:hint="eastAsia"/>
        </w:rPr>
        <w:t>電磁制動器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塊狀制動器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帶制動器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碟式制動器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0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一般汽車所採用的鼓式煞車指的是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C25381">
        <w:rPr>
          <w:rFonts w:cs="新細明體" w:hint="eastAsia"/>
        </w:rPr>
        <w:t>帶制動器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塊制動器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內靴式制動器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圓盤制動器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1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下列何種制動器之散熱面積大較不易過熱，廣用於一般小型汽車？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C25381">
        <w:rPr>
          <w:rFonts w:cs="新細明體" w:hint="eastAsia"/>
        </w:rPr>
        <w:t>塊狀制動器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皮帶制動器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鼓式制動器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碟式制動器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2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制動器其作用為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C25381">
        <w:rPr>
          <w:rFonts w:cs="新細明體" w:hint="eastAsia"/>
        </w:rPr>
        <w:t>吸收熱能變為動能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吸收熱能變為位能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吸收動能或位能變為熱能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吸收熱能變為動能或位能　而達到調節運動機件之速度或停止其運動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3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煞車蹄片常用的材料為</w:t>
      </w:r>
      <w:r w:rsidRPr="00D445B5">
        <w:rPr>
          <w:rFonts w:cs="新細明體"/>
        </w:rPr>
        <w:t xml:space="preserve"> </w:t>
      </w:r>
      <w:r w:rsidR="00A11418">
        <w:rPr>
          <w:rFonts w:cs="新細明體" w:hint="eastAsia"/>
        </w:rPr>
        <w:t xml:space="preserve"> </w:t>
      </w:r>
      <w:r w:rsidRPr="00D445B5">
        <w:rPr>
          <w:rFonts w:cs="新細明體"/>
        </w:rPr>
        <w:t>(A)</w:t>
      </w:r>
      <w:r w:rsidRPr="00C25381">
        <w:rPr>
          <w:rFonts w:cs="新細明體" w:hint="eastAsia"/>
        </w:rPr>
        <w:t>鑄鐵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鍛鋼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銅合金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鋁合金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4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制動器的制動容量是依據</w:t>
      </w:r>
      <w:r w:rsidRPr="00D445B5">
        <w:rPr>
          <w:rFonts w:cs="新細明體"/>
        </w:rPr>
        <w:t xml:space="preserve"> (A)</w:t>
      </w:r>
      <w:r w:rsidRPr="00C25381">
        <w:rPr>
          <w:rFonts w:cs="新細明體" w:hint="eastAsia"/>
        </w:rPr>
        <w:t>正壓力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摩擦力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制動力矩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散熱能力　而設計</w:t>
      </w:r>
      <w:r w:rsidRPr="00D445B5">
        <w:rPr>
          <w:rFonts w:cs="新細明體"/>
        </w:rPr>
        <w:t xml:space="preserve"> </w:t>
      </w:r>
    </w:p>
    <w:p w:rsidR="00D445B5" w:rsidRPr="00D445B5" w:rsidRDefault="00A11418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5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="00D445B5" w:rsidRPr="00C25381">
        <w:rPr>
          <w:rFonts w:cs="新細明體" w:hint="eastAsia"/>
        </w:rPr>
        <w:t>下列何種制動器僅能使運動機件速度減緩而無法將其完全停止？</w:t>
      </w:r>
      <w:r w:rsidR="00D445B5" w:rsidRPr="00D445B5">
        <w:rPr>
          <w:rFonts w:cs="新細明體"/>
        </w:rPr>
        <w:br/>
        <w:t>(A)</w:t>
      </w:r>
      <w:r w:rsidR="00D445B5" w:rsidRPr="00C25381">
        <w:rPr>
          <w:rFonts w:cs="新細明體" w:hint="eastAsia"/>
        </w:rPr>
        <w:t xml:space="preserve">塊狀制動器　</w:t>
      </w:r>
      <w:r w:rsidR="00D445B5" w:rsidRPr="00D445B5">
        <w:rPr>
          <w:rFonts w:cs="新細明體"/>
        </w:rPr>
        <w:t>(B)</w:t>
      </w:r>
      <w:r w:rsidR="00D445B5" w:rsidRPr="00C25381">
        <w:rPr>
          <w:rFonts w:cs="新細明體" w:hint="eastAsia"/>
        </w:rPr>
        <w:t xml:space="preserve">電磁制動器　</w:t>
      </w:r>
      <w:r w:rsidR="00D445B5" w:rsidRPr="00D445B5">
        <w:rPr>
          <w:rFonts w:cs="新細明體"/>
        </w:rPr>
        <w:t>(C)</w:t>
      </w:r>
      <w:r w:rsidR="00D445B5" w:rsidRPr="00C25381">
        <w:rPr>
          <w:rFonts w:cs="新細明體" w:hint="eastAsia"/>
        </w:rPr>
        <w:t xml:space="preserve">帶制動器　</w:t>
      </w:r>
      <w:r w:rsidR="00D445B5" w:rsidRPr="00D445B5">
        <w:rPr>
          <w:rFonts w:cs="新細明體"/>
        </w:rPr>
        <w:t>(D)</w:t>
      </w:r>
      <w:r w:rsidR="00D445B5" w:rsidRPr="00C25381">
        <w:rPr>
          <w:rFonts w:cs="新細明體" w:hint="eastAsia"/>
        </w:rPr>
        <w:t>碟式制動器</w:t>
      </w:r>
      <w:r w:rsidR="00D445B5"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)3</w:t>
      </w:r>
      <w:r w:rsidR="00087DB3">
        <w:rPr>
          <w:rFonts w:cs="新細明體" w:hint="eastAsia"/>
        </w:rPr>
        <w:t>6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車床所使用之制動器多為</w:t>
      </w:r>
      <w:r w:rsidRPr="00D445B5">
        <w:rPr>
          <w:rFonts w:cs="新細明體"/>
        </w:rPr>
        <w:t xml:space="preserve"> (A)</w:t>
      </w:r>
      <w:r w:rsidRPr="00C25381">
        <w:rPr>
          <w:rFonts w:cs="新細明體" w:hint="eastAsia"/>
        </w:rPr>
        <w:t>塊狀制動器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帶制動器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液體式制動器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鼓式制動器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</w:t>
      </w:r>
      <w:r w:rsidR="00087DB3">
        <w:rPr>
          <w:rFonts w:cs="新細明體" w:hint="eastAsia"/>
        </w:rPr>
        <w:t>37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常見於大型汽車之煞車輔助裝置，是屬於</w:t>
      </w:r>
      <w:r w:rsidRPr="00D445B5">
        <w:rPr>
          <w:rFonts w:cs="新細明體"/>
        </w:rPr>
        <w:t xml:space="preserve"> </w:t>
      </w:r>
      <w:r w:rsidRPr="00D445B5">
        <w:rPr>
          <w:rFonts w:cs="新細明體"/>
        </w:rPr>
        <w:br/>
        <w:t>(A)</w:t>
      </w:r>
      <w:r w:rsidRPr="00C25381">
        <w:rPr>
          <w:rFonts w:cs="新細明體" w:hint="eastAsia"/>
        </w:rPr>
        <w:t>渦電流制動器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發電機制動器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碟式制動器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鼓式制動器</w:t>
      </w:r>
      <w:r w:rsidRPr="00D445B5">
        <w:rPr>
          <w:rFonts w:cs="新細明體"/>
        </w:rPr>
        <w:t xml:space="preserve">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</w:t>
      </w:r>
      <w:r w:rsidR="00087DB3">
        <w:rPr>
          <w:rFonts w:cs="新細明體" w:hint="eastAsia"/>
        </w:rPr>
        <w:t>38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帶制動器之皮帶緊邊拉力為</w:t>
      </w:r>
      <w:r w:rsidRPr="00D445B5">
        <w:rPr>
          <w:rFonts w:cs="新細明體"/>
        </w:rPr>
        <w:t>F1</w:t>
      </w:r>
      <w:r w:rsidRPr="00C25381">
        <w:rPr>
          <w:rFonts w:cs="新細明體" w:hint="eastAsia"/>
        </w:rPr>
        <w:t>，鬆邊拉力為</w:t>
      </w:r>
      <w:r w:rsidRPr="00D445B5">
        <w:rPr>
          <w:rFonts w:cs="新細明體"/>
        </w:rPr>
        <w:t>F2</w:t>
      </w:r>
      <w:r w:rsidRPr="00C25381">
        <w:rPr>
          <w:rFonts w:cs="新細明體" w:hint="eastAsia"/>
        </w:rPr>
        <w:t>，則制動力為</w:t>
      </w:r>
      <w:r w:rsidRPr="00D445B5">
        <w:rPr>
          <w:rFonts w:cs="新細明體"/>
        </w:rPr>
        <w:t xml:space="preserve"> (A)F1+F2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(B)F1</w:t>
      </w:r>
      <w:r w:rsidRPr="00D445B5">
        <w:rPr>
          <w:rFonts w:cs="新細明體"/>
        </w:rPr>
        <w:sym w:font="Symbol" w:char="F0B4"/>
      </w:r>
      <w:r w:rsidRPr="00D445B5">
        <w:rPr>
          <w:rFonts w:cs="新細明體"/>
        </w:rPr>
        <w:t xml:space="preserve">F2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 xml:space="preserve">(C)F1/F2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(D)F1</w:t>
      </w:r>
      <w:r w:rsidRPr="00D445B5">
        <w:rPr>
          <w:rFonts w:cs="新細明體"/>
        </w:rPr>
        <w:sym w:font="Symbol" w:char="F02D"/>
      </w:r>
      <w:r w:rsidRPr="00D445B5">
        <w:rPr>
          <w:rFonts w:cs="新細明體"/>
        </w:rPr>
        <w:t xml:space="preserve">F2 </w:t>
      </w:r>
    </w:p>
    <w:p w:rsidR="00D445B5" w:rsidRPr="00D445B5" w:rsidRDefault="00D445B5" w:rsidP="00D445B5">
      <w:pPr>
        <w:autoSpaceDE w:val="0"/>
        <w:autoSpaceDN w:val="0"/>
        <w:ind w:left="1080" w:hanging="1080"/>
        <w:rPr>
          <w:rFonts w:cs="新細明體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</w:t>
      </w:r>
      <w:r w:rsidR="00087DB3">
        <w:rPr>
          <w:rFonts w:cs="新細明體" w:hint="eastAsia"/>
        </w:rPr>
        <w:t>39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碟式制動器的制動原理是利用何者將轉動之圓盤止住？</w:t>
      </w:r>
      <w:r w:rsidRPr="00D445B5">
        <w:rPr>
          <w:rFonts w:cs="新細明體"/>
        </w:rPr>
        <w:t xml:space="preserve"> (A)</w:t>
      </w:r>
      <w:r w:rsidRPr="00C25381">
        <w:rPr>
          <w:rFonts w:cs="新細明體" w:hint="eastAsia"/>
        </w:rPr>
        <w:t>來令片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煞車蹄片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星形調整器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鉗夾</w:t>
      </w:r>
      <w:r w:rsidRPr="00D445B5">
        <w:rPr>
          <w:rFonts w:cs="新細明體"/>
        </w:rPr>
        <w:t xml:space="preserve"> </w:t>
      </w:r>
    </w:p>
    <w:p w:rsidR="00A11418" w:rsidRPr="00FF7EDE" w:rsidRDefault="00D445B5" w:rsidP="00D445B5">
      <w:pPr>
        <w:autoSpaceDE w:val="0"/>
        <w:autoSpaceDN w:val="0"/>
        <w:ind w:left="1080" w:hanging="1080"/>
        <w:rPr>
          <w:szCs w:val="24"/>
        </w:rPr>
      </w:pPr>
      <w:r w:rsidRPr="00D445B5">
        <w:rPr>
          <w:rFonts w:cs="新細明體"/>
        </w:rPr>
        <w:t xml:space="preserve">(  </w:t>
      </w:r>
      <w:r w:rsidR="007F7CF4">
        <w:rPr>
          <w:rFonts w:cs="新細明體" w:hint="eastAsia"/>
        </w:rPr>
        <w:t xml:space="preserve"> </w:t>
      </w:r>
      <w:r w:rsidRPr="00D445B5">
        <w:rPr>
          <w:rFonts w:cs="新細明體"/>
        </w:rPr>
        <w:t xml:space="preserve"> )4</w:t>
      </w:r>
      <w:r w:rsidR="00087DB3">
        <w:rPr>
          <w:rFonts w:cs="新細明體" w:hint="eastAsia"/>
        </w:rPr>
        <w:t>0</w:t>
      </w:r>
      <w:r w:rsidRPr="00D445B5">
        <w:rPr>
          <w:rFonts w:cs="新細明體"/>
        </w:rPr>
        <w:t>.</w:t>
      </w:r>
      <w:r w:rsidRPr="00D445B5">
        <w:rPr>
          <w:rFonts w:cs="新細明體"/>
        </w:rPr>
        <w:tab/>
      </w:r>
      <w:r w:rsidRPr="00C25381">
        <w:rPr>
          <w:rFonts w:cs="新細明體" w:hint="eastAsia"/>
        </w:rPr>
        <w:t>制動器接觸面上的材料應具備的條件下列何者錯誤？</w:t>
      </w:r>
      <w:r w:rsidRPr="00D445B5">
        <w:rPr>
          <w:rFonts w:cs="新細明體"/>
        </w:rPr>
        <w:t xml:space="preserve"> (A)</w:t>
      </w:r>
      <w:r w:rsidRPr="00C25381">
        <w:rPr>
          <w:rFonts w:cs="新細明體" w:hint="eastAsia"/>
        </w:rPr>
        <w:t>摩擦係數大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(B)</w:t>
      </w:r>
      <w:r w:rsidRPr="00C25381">
        <w:rPr>
          <w:rFonts w:cs="新細明體" w:hint="eastAsia"/>
        </w:rPr>
        <w:t>散熱良好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(C)</w:t>
      </w:r>
      <w:r w:rsidRPr="00C25381">
        <w:rPr>
          <w:rFonts w:cs="新細明體" w:hint="eastAsia"/>
        </w:rPr>
        <w:t>有彈性</w:t>
      </w:r>
      <w:r w:rsidRPr="00D445B5">
        <w:rPr>
          <w:rFonts w:cs="新細明體"/>
        </w:rPr>
        <w:t xml:space="preserve"> </w:t>
      </w:r>
      <w:r>
        <w:rPr>
          <w:rFonts w:cs="新細明體" w:hint="eastAsia"/>
        </w:rPr>
        <w:t xml:space="preserve">　</w:t>
      </w:r>
      <w:r w:rsidRPr="00D445B5">
        <w:rPr>
          <w:rFonts w:cs="新細明體"/>
        </w:rPr>
        <w:t>(D)</w:t>
      </w:r>
      <w:r w:rsidRPr="00C25381">
        <w:rPr>
          <w:rFonts w:cs="新細明體" w:hint="eastAsia"/>
        </w:rPr>
        <w:t>耐磨耗，耐高溫</w:t>
      </w:r>
      <w:r w:rsidRPr="00D445B5">
        <w:rPr>
          <w:rFonts w:cs="新細明體"/>
        </w:rPr>
        <w:t xml:space="preserve"> </w:t>
      </w:r>
    </w:p>
    <w:p w:rsidR="001C36ED" w:rsidRPr="00D445B5" w:rsidRDefault="009E2FCE" w:rsidP="008C2767">
      <w:pPr>
        <w:rPr>
          <w:rFonts w:eastAsia="標楷體"/>
          <w:b/>
          <w:color w:val="000000"/>
          <w:sz w:val="32"/>
          <w:szCs w:val="32"/>
        </w:rPr>
      </w:pPr>
      <w:r w:rsidRPr="00D445B5">
        <w:rPr>
          <w:rFonts w:eastAsia="標楷體" w:hint="eastAsia"/>
          <w:b/>
          <w:color w:val="000000"/>
          <w:sz w:val="32"/>
          <w:szCs w:val="32"/>
        </w:rPr>
        <w:t>二、計算題</w:t>
      </w:r>
      <w:r w:rsidRPr="00D445B5">
        <w:rPr>
          <w:rFonts w:eastAsia="標楷體"/>
          <w:b/>
          <w:color w:val="000000"/>
          <w:sz w:val="32"/>
          <w:szCs w:val="32"/>
        </w:rPr>
        <w:t xml:space="preserve"> (</w:t>
      </w:r>
      <w:r w:rsidR="00F71B2B">
        <w:rPr>
          <w:rFonts w:eastAsia="標楷體"/>
          <w:b/>
          <w:color w:val="000000"/>
          <w:sz w:val="32"/>
          <w:szCs w:val="32"/>
        </w:rPr>
        <w:t>2</w:t>
      </w:r>
      <w:r w:rsidRPr="00D445B5">
        <w:rPr>
          <w:rFonts w:eastAsia="標楷體" w:hint="eastAsia"/>
          <w:b/>
          <w:color w:val="000000"/>
          <w:sz w:val="32"/>
          <w:szCs w:val="32"/>
        </w:rPr>
        <w:t>題</w:t>
      </w:r>
      <w:r w:rsidRPr="00D445B5">
        <w:rPr>
          <w:rFonts w:eastAsia="標楷體"/>
          <w:b/>
          <w:color w:val="000000"/>
          <w:sz w:val="32"/>
          <w:szCs w:val="32"/>
        </w:rPr>
        <w:t xml:space="preserve"> </w:t>
      </w:r>
      <w:r w:rsidRPr="00D445B5">
        <w:rPr>
          <w:rFonts w:eastAsia="標楷體" w:hint="eastAsia"/>
          <w:b/>
          <w:color w:val="000000"/>
          <w:sz w:val="32"/>
          <w:szCs w:val="32"/>
        </w:rPr>
        <w:t>每題</w:t>
      </w:r>
      <w:r w:rsidR="00F71B2B">
        <w:rPr>
          <w:rFonts w:eastAsia="標楷體" w:hint="eastAsia"/>
          <w:b/>
          <w:color w:val="000000"/>
          <w:sz w:val="32"/>
          <w:szCs w:val="32"/>
        </w:rPr>
        <w:t>10</w:t>
      </w:r>
      <w:r w:rsidRPr="00D445B5">
        <w:rPr>
          <w:rFonts w:eastAsia="標楷體" w:hint="eastAsia"/>
          <w:b/>
          <w:color w:val="000000"/>
          <w:sz w:val="32"/>
          <w:szCs w:val="32"/>
        </w:rPr>
        <w:t>分</w:t>
      </w:r>
      <w:r w:rsidRPr="00D445B5">
        <w:rPr>
          <w:rFonts w:eastAsia="標楷體"/>
          <w:b/>
          <w:color w:val="000000"/>
          <w:sz w:val="32"/>
          <w:szCs w:val="32"/>
        </w:rPr>
        <w:t xml:space="preserve"> </w:t>
      </w:r>
      <w:r w:rsidRPr="00D445B5">
        <w:rPr>
          <w:rFonts w:eastAsia="標楷體" w:hint="eastAsia"/>
          <w:b/>
          <w:color w:val="000000"/>
          <w:sz w:val="32"/>
          <w:szCs w:val="32"/>
        </w:rPr>
        <w:t>共</w:t>
      </w:r>
      <w:r w:rsidR="004B556F" w:rsidRPr="00D445B5">
        <w:rPr>
          <w:rFonts w:eastAsia="標楷體" w:hint="eastAsia"/>
          <w:b/>
          <w:color w:val="000000"/>
          <w:sz w:val="32"/>
          <w:szCs w:val="32"/>
        </w:rPr>
        <w:t>2</w:t>
      </w:r>
      <w:r w:rsidRPr="00D445B5">
        <w:rPr>
          <w:rFonts w:eastAsia="標楷體"/>
          <w:b/>
          <w:color w:val="000000"/>
          <w:sz w:val="32"/>
          <w:szCs w:val="32"/>
        </w:rPr>
        <w:t>0</w:t>
      </w:r>
      <w:r w:rsidRPr="00D445B5">
        <w:rPr>
          <w:rFonts w:eastAsia="標楷體" w:hint="eastAsia"/>
          <w:b/>
          <w:color w:val="000000"/>
          <w:sz w:val="32"/>
          <w:szCs w:val="32"/>
        </w:rPr>
        <w:t>分</w:t>
      </w:r>
      <w:r w:rsidRPr="00D445B5">
        <w:rPr>
          <w:rFonts w:eastAsia="標楷體"/>
          <w:b/>
          <w:color w:val="000000"/>
          <w:sz w:val="32"/>
          <w:szCs w:val="32"/>
        </w:rPr>
        <w:t>)</w:t>
      </w:r>
      <w:r w:rsidR="00F01260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="00F01260" w:rsidRPr="00D445B5">
        <w:rPr>
          <w:rFonts w:eastAsia="標楷體" w:hint="eastAsia"/>
          <w:b/>
          <w:color w:val="000000"/>
          <w:sz w:val="32"/>
          <w:szCs w:val="32"/>
        </w:rPr>
        <w:t>計算題</w:t>
      </w:r>
      <w:r w:rsidR="00F01260">
        <w:rPr>
          <w:rFonts w:eastAsia="標楷體" w:hint="eastAsia"/>
          <w:b/>
          <w:color w:val="000000"/>
          <w:sz w:val="32"/>
          <w:szCs w:val="32"/>
        </w:rPr>
        <w:t>需寫出計算式，無計算式者不計分</w:t>
      </w:r>
      <w:r w:rsidR="00F01260">
        <w:rPr>
          <w:rFonts w:eastAsia="標楷體" w:hint="eastAsia"/>
          <w:b/>
          <w:color w:val="000000"/>
          <w:sz w:val="32"/>
          <w:szCs w:val="32"/>
        </w:rPr>
        <w:t>)</w:t>
      </w:r>
    </w:p>
    <w:p w:rsidR="00D445B5" w:rsidRDefault="00D445B5" w:rsidP="008C2767">
      <w:pPr>
        <w:rPr>
          <w:rFonts w:eastAsia="標楷體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BC8D1C" wp14:editId="587E478F">
            <wp:simplePos x="0" y="0"/>
            <wp:positionH relativeFrom="column">
              <wp:posOffset>4826000</wp:posOffset>
            </wp:positionH>
            <wp:positionV relativeFrom="paragraph">
              <wp:posOffset>250190</wp:posOffset>
            </wp:positionV>
            <wp:extent cx="3334057" cy="2200275"/>
            <wp:effectExtent l="0" t="0" r="0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057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新細明體" w:hint="eastAsia"/>
        </w:rPr>
        <w:t>1</w:t>
      </w:r>
      <w:r>
        <w:rPr>
          <w:rFonts w:cs="新細明體"/>
        </w:rPr>
        <w:t>.</w:t>
      </w:r>
      <w:r>
        <w:rPr>
          <w:rFonts w:cs="新細明體" w:hint="eastAsia"/>
        </w:rPr>
        <w:t xml:space="preserve"> </w:t>
      </w:r>
      <w:r w:rsidRPr="00AC4C10">
        <w:rPr>
          <w:rFonts w:cs="新細明體" w:hint="eastAsia"/>
        </w:rPr>
        <w:t>如圖</w:t>
      </w:r>
      <w:r w:rsidR="00F71B2B">
        <w:rPr>
          <w:rFonts w:cs="新細明體" w:hint="eastAsia"/>
        </w:rPr>
        <w:t>A</w:t>
      </w:r>
      <w:r w:rsidRPr="00AC4C10">
        <w:rPr>
          <w:rFonts w:cs="新細明體" w:hint="eastAsia"/>
        </w:rPr>
        <w:t>所示之起重機輪系，曲柄長</w:t>
      </w:r>
      <w:r w:rsidRPr="00D445B5">
        <w:rPr>
          <w:rFonts w:cs="新細明體"/>
        </w:rPr>
        <w:t xml:space="preserve">R = </w:t>
      </w:r>
      <w:r>
        <w:rPr>
          <w:rFonts w:cs="新細明體" w:hint="eastAsia"/>
        </w:rPr>
        <w:t>15</w:t>
      </w:r>
      <w:r w:rsidRPr="00D445B5">
        <w:rPr>
          <w:rFonts w:cs="新細明體"/>
        </w:rPr>
        <w:t xml:space="preserve"> cm</w:t>
      </w:r>
      <w:r w:rsidRPr="00AC4C10">
        <w:rPr>
          <w:rFonts w:cs="新細明體" w:hint="eastAsia"/>
        </w:rPr>
        <w:t>，捲筒直徑</w:t>
      </w:r>
      <w:r w:rsidRPr="00D445B5">
        <w:rPr>
          <w:rFonts w:cs="新細明體"/>
        </w:rPr>
        <w:t xml:space="preserve">D = </w:t>
      </w:r>
      <w:r>
        <w:rPr>
          <w:rFonts w:cs="新細明體" w:hint="eastAsia"/>
        </w:rPr>
        <w:t>1</w:t>
      </w:r>
      <w:r w:rsidRPr="00D445B5">
        <w:rPr>
          <w:rFonts w:cs="新細明體"/>
        </w:rPr>
        <w:t>2 cm</w:t>
      </w:r>
      <w:r w:rsidRPr="00AC4C10">
        <w:rPr>
          <w:rFonts w:cs="新細明體" w:hint="eastAsia"/>
        </w:rPr>
        <w:t>，今曲柄上施力</w:t>
      </w:r>
      <w:r w:rsidRPr="00D445B5">
        <w:rPr>
          <w:rFonts w:cs="新細明體"/>
        </w:rPr>
        <w:t xml:space="preserve">F = </w:t>
      </w:r>
      <w:r>
        <w:rPr>
          <w:rFonts w:cs="新細明體" w:hint="eastAsia"/>
        </w:rPr>
        <w:t>50</w:t>
      </w:r>
      <w:r w:rsidRPr="00D445B5">
        <w:rPr>
          <w:rFonts w:cs="新細明體"/>
        </w:rPr>
        <w:t xml:space="preserve"> N</w:t>
      </w:r>
      <w:r w:rsidRPr="00AC4C10">
        <w:rPr>
          <w:rFonts w:cs="新細明體" w:hint="eastAsia"/>
        </w:rPr>
        <w:t>時，欲吊起重量</w:t>
      </w:r>
      <w:r w:rsidRPr="00D445B5">
        <w:rPr>
          <w:rFonts w:cs="新細明體"/>
        </w:rPr>
        <w:t>W</w:t>
      </w:r>
      <w:r w:rsidRPr="00AC4C10">
        <w:rPr>
          <w:rFonts w:cs="新細明體" w:hint="eastAsia"/>
        </w:rPr>
        <w:t>之重物為</w:t>
      </w:r>
      <w:r>
        <w:rPr>
          <w:rFonts w:cs="新細明體" w:hint="eastAsia"/>
        </w:rPr>
        <w:t>?</w:t>
      </w:r>
      <w:r w:rsidRPr="00D445B5">
        <w:rPr>
          <w:rFonts w:cs="新細明體"/>
        </w:rPr>
        <w:br/>
      </w:r>
      <w:r w:rsidRPr="00644529">
        <w:rPr>
          <w:rFonts w:cs="新細明體"/>
          <w:color w:val="FF0000"/>
        </w:rPr>
        <w:t xml:space="preserve"> </w:t>
      </w:r>
      <w:r w:rsidRPr="00644529">
        <w:rPr>
          <w:rFonts w:cs="新細明體"/>
          <w:color w:val="FF0000"/>
        </w:rPr>
        <w:br/>
      </w:r>
    </w:p>
    <w:p w:rsidR="00EC77AC" w:rsidRPr="00D445B5" w:rsidRDefault="00EC77AC" w:rsidP="00EC77AC">
      <w:pPr>
        <w:rPr>
          <w:color w:val="0000FF"/>
        </w:rPr>
      </w:pPr>
    </w:p>
    <w:p w:rsidR="00A11418" w:rsidRDefault="00A11418" w:rsidP="00EC77AC">
      <w:pPr>
        <w:rPr>
          <w:rFonts w:cs="新細明體"/>
        </w:rPr>
      </w:pPr>
    </w:p>
    <w:p w:rsidR="00A11418" w:rsidRDefault="00A11418" w:rsidP="00EC77AC">
      <w:pPr>
        <w:rPr>
          <w:rFonts w:cs="新細明體"/>
        </w:rPr>
      </w:pPr>
    </w:p>
    <w:p w:rsidR="00D445B5" w:rsidRPr="00A11418" w:rsidRDefault="00D445B5" w:rsidP="00EC77AC">
      <w:pPr>
        <w:rPr>
          <w:color w:val="0000FF"/>
        </w:rPr>
      </w:pPr>
    </w:p>
    <w:p w:rsidR="00D445B5" w:rsidRDefault="00D445B5" w:rsidP="00EC77AC">
      <w:pPr>
        <w:rPr>
          <w:color w:val="0000FF"/>
        </w:rPr>
      </w:pPr>
    </w:p>
    <w:p w:rsidR="00A11418" w:rsidRDefault="00F71B2B" w:rsidP="00EC77AC">
      <w:pPr>
        <w:rPr>
          <w:color w:val="0000FF"/>
        </w:rPr>
      </w:pPr>
      <w:r w:rsidRPr="00E573A7">
        <w:rPr>
          <w:rFonts w:cs="新細明體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AE363F7" wp14:editId="207EAA76">
                <wp:simplePos x="0" y="0"/>
                <wp:positionH relativeFrom="column">
                  <wp:posOffset>5657850</wp:posOffset>
                </wp:positionH>
                <wp:positionV relativeFrom="paragraph">
                  <wp:posOffset>7620</wp:posOffset>
                </wp:positionV>
                <wp:extent cx="523875" cy="1404620"/>
                <wp:effectExtent l="0" t="0" r="28575" b="139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B2B" w:rsidRDefault="00F71B2B" w:rsidP="00F71B2B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E363F7" id="_x0000_s1030" type="#_x0000_t202" style="position:absolute;margin-left:445.5pt;margin-top:.6pt;width:41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QRPQIAAFAEAAAOAAAAZHJzL2Uyb0RvYy54bWysVF2O0zAQfkfiDpbfadJuu9uNmq6WLkVI&#10;y4+0cADHcRoLx2Nst0m5wEocYHnmAByAA+2eg7HTlmqBF0QeLI9n/Hnm+2Yyu+gaRTbCOgk6p8NB&#10;SonQHEqpVzn98H75bEqJ80yXTIEWOd0KRy/mT5/MWpOJEdSgSmEJgmiXtSantfcmSxLHa9EwNwAj&#10;NDorsA3zaNpVUlrWInqjklGaniYt2NJY4MI5PL3qnXQe8atKcP+2qpzwROUUc/NxtXEtwprMZyxb&#10;WWZqyXdpsH/IomFS46MHqCvmGVlb+RtUI7kFB5UfcGgSqCrJRawBqxmmj6q5qZkRsRYkx5kDTe7/&#10;wfI3m3eWyBK1m1CiWYMaPdzd3n//+nD34/7bFzIKFLXGZRh5YzDWd8+hw/BYrjPXwD86omFRM70S&#10;l9ZCWwtWYorDcDM5utrjuABStK+hxKfY2kME6irbBP6QEYLoKNX2II/oPOF4OBmdTM8wS46u4Tgd&#10;n46ifgnL9reNdf6lgIaETU4tyh/R2eba+ZANy/Yh4TEHSpZLqVQ07KpYKEs2DFtlGb9YwKMwpUmb&#10;0/PJaNIT8FeINH5/gmikx55Xssnp9BDEskDbC13GjvRMqn6PKSu94zFQ15Pou6KLqp3s5Smg3CKx&#10;FvoWx5HETQ32MyUttndO3ac1s4IS9UqjOOfD8TjMQzTGkzOkkthjT3HsYZojVE49Jf124eMMRd7M&#10;JYq4lJHfoHafyS5lbNtI+27Ewlwc2zHq149g/hMAAP//AwBQSwMEFAAGAAgAAAAhAAG3VMTeAAAA&#10;CQEAAA8AAABkcnMvZG93bnJldi54bWxMj8tOwzAQRfdI/IM1SGwq6jQlfYQ4FVTqilVDu3fjIYmI&#10;x8F22/TvGVawHJ3RvecWm9H24oI+dI4UzKYJCKTamY4aBYeP3dMKRIiajO4doYIbBtiU93eFzo27&#10;0h4vVWwEh1DItYI2xiGXMtQtWh2mbkBi9um81ZFP30jj9ZXDbS/TJFlIqzvihlYPuG2x/qrOVsHi&#10;u5pP3o9mQvvb7s3XNjPbQ6bU48P4+gIi4hj/nuFXn9WhZKeTO5MJolewWs94S2SQgmC+Xs4zECcF&#10;aZo+gywL+X9B+QMAAP//AwBQSwECLQAUAAYACAAAACEAtoM4kv4AAADhAQAAEwAAAAAAAAAAAAAA&#10;AAAAAAAAW0NvbnRlbnRfVHlwZXNdLnhtbFBLAQItABQABgAIAAAAIQA4/SH/1gAAAJQBAAALAAAA&#10;AAAAAAAAAAAAAC8BAABfcmVscy8ucmVsc1BLAQItABQABgAIAAAAIQBIvgQRPQIAAFAEAAAOAAAA&#10;AAAAAAAAAAAAAC4CAABkcnMvZTJvRG9jLnhtbFBLAQItABQABgAIAAAAIQABt1TE3gAAAAkBAAAP&#10;AAAAAAAAAAAAAAAAAJcEAABkcnMvZG93bnJldi54bWxQSwUGAAAAAAQABADzAAAAogUAAAAA&#10;">
                <v:textbox style="mso-fit-shape-to-text:t">
                  <w:txbxContent>
                    <w:p w:rsidR="00F71B2B" w:rsidRDefault="00F71B2B" w:rsidP="00F71B2B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A11418" w:rsidRDefault="00A11418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Pr="00D445B5" w:rsidRDefault="00A11418" w:rsidP="00A11418">
      <w:pPr>
        <w:autoSpaceDE w:val="0"/>
        <w:autoSpaceDN w:val="0"/>
        <w:ind w:left="1080" w:hanging="1080"/>
        <w:rPr>
          <w:rFonts w:cs="新細明體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31FA3C" wp14:editId="5E59DBFC">
            <wp:simplePos x="0" y="0"/>
            <wp:positionH relativeFrom="margin">
              <wp:posOffset>5549900</wp:posOffset>
            </wp:positionH>
            <wp:positionV relativeFrom="paragraph">
              <wp:posOffset>288290</wp:posOffset>
            </wp:positionV>
            <wp:extent cx="2305897" cy="173355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97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7BD">
        <w:rPr>
          <w:rFonts w:cs="新細明體"/>
        </w:rPr>
        <w:t>2</w:t>
      </w:r>
      <w:r w:rsidRPr="00D445B5">
        <w:rPr>
          <w:rFonts w:cs="新細明體"/>
        </w:rPr>
        <w:t>.</w:t>
      </w:r>
      <w:r>
        <w:rPr>
          <w:rFonts w:cs="新細明體" w:hint="eastAsia"/>
        </w:rPr>
        <w:t xml:space="preserve"> </w:t>
      </w:r>
      <w:r w:rsidRPr="00C25381">
        <w:rPr>
          <w:rFonts w:cs="新細明體" w:hint="eastAsia"/>
        </w:rPr>
        <w:t>如圖</w:t>
      </w:r>
      <w:r w:rsidR="007F7CF4">
        <w:rPr>
          <w:rFonts w:cs="新細明體" w:hint="eastAsia"/>
        </w:rPr>
        <w:t xml:space="preserve"> </w:t>
      </w:r>
      <w:r w:rsidR="00F71B2B">
        <w:rPr>
          <w:rFonts w:cs="新細明體" w:hint="eastAsia"/>
        </w:rPr>
        <w:t>B</w:t>
      </w:r>
      <w:r w:rsidRPr="00C25381">
        <w:rPr>
          <w:rFonts w:cs="新細明體" w:hint="eastAsia"/>
        </w:rPr>
        <w:t>所示之帶制動器，鼓輪直徑為</w:t>
      </w:r>
      <w:r w:rsidRPr="00D445B5">
        <w:rPr>
          <w:rFonts w:cs="新細明體"/>
        </w:rPr>
        <w:t>20 cm</w:t>
      </w:r>
      <w:r w:rsidRPr="00C25381">
        <w:rPr>
          <w:rFonts w:cs="新細明體" w:hint="eastAsia"/>
        </w:rPr>
        <w:t>，若平衡扭矩需</w:t>
      </w:r>
      <w:r w:rsidRPr="00D445B5">
        <w:rPr>
          <w:rFonts w:cs="新細明體"/>
        </w:rPr>
        <w:t>500 N-cm</w:t>
      </w:r>
      <w:r w:rsidRPr="00C25381">
        <w:rPr>
          <w:rFonts w:cs="新細明體" w:hint="eastAsia"/>
        </w:rPr>
        <w:t>，且</w:t>
      </w:r>
      <w:r w:rsidRPr="00D445B5">
        <w:rPr>
          <w:rFonts w:cs="新細明體"/>
        </w:rPr>
        <w:t>F1</w:t>
      </w:r>
      <w:r w:rsidRPr="00C25381">
        <w:rPr>
          <w:rFonts w:cs="新細明體" w:hint="eastAsia"/>
        </w:rPr>
        <w:t>：</w:t>
      </w:r>
      <w:r w:rsidRPr="00D445B5">
        <w:rPr>
          <w:rFonts w:cs="新細明體"/>
        </w:rPr>
        <w:t>F2 = 2</w:t>
      </w:r>
      <w:r w:rsidRPr="00C25381">
        <w:rPr>
          <w:rFonts w:cs="新細明體" w:hint="eastAsia"/>
        </w:rPr>
        <w:t>：</w:t>
      </w:r>
      <w:r w:rsidRPr="00D445B5">
        <w:rPr>
          <w:rFonts w:cs="新細明體"/>
        </w:rPr>
        <w:t>1</w:t>
      </w:r>
      <w:r w:rsidRPr="00C25381">
        <w:rPr>
          <w:rFonts w:cs="新細明體" w:hint="eastAsia"/>
        </w:rPr>
        <w:t>，則停止轉動需施力</w:t>
      </w:r>
      <w:r w:rsidRPr="00D445B5">
        <w:rPr>
          <w:rFonts w:cs="新細明體"/>
        </w:rPr>
        <w:t xml:space="preserve">P </w:t>
      </w:r>
      <w:r w:rsidRPr="00C25381">
        <w:rPr>
          <w:rFonts w:cs="新細明體" w:hint="eastAsia"/>
        </w:rPr>
        <w:t>為若干</w:t>
      </w:r>
      <w:r w:rsidRPr="00D445B5">
        <w:rPr>
          <w:rFonts w:cs="新細明體"/>
        </w:rPr>
        <w:t>N</w:t>
      </w:r>
      <w:r w:rsidRPr="00C25381">
        <w:rPr>
          <w:rFonts w:cs="新細明體" w:hint="eastAsia"/>
        </w:rPr>
        <w:t>？</w:t>
      </w:r>
      <w:r w:rsidRPr="00D445B5">
        <w:rPr>
          <w:rFonts w:cs="新細明體"/>
        </w:rPr>
        <w:br/>
      </w:r>
    </w:p>
    <w:p w:rsidR="00A11418" w:rsidRDefault="00A11418" w:rsidP="00EC77AC">
      <w:pPr>
        <w:rPr>
          <w:color w:val="0000FF"/>
        </w:rPr>
      </w:pPr>
    </w:p>
    <w:p w:rsidR="00A11418" w:rsidRDefault="00A11418" w:rsidP="00644529">
      <w:pPr>
        <w:ind w:firstLineChars="50" w:firstLine="120"/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Default="00F71B2B" w:rsidP="00EC77AC">
      <w:pPr>
        <w:rPr>
          <w:color w:val="0000FF"/>
        </w:rPr>
      </w:pPr>
      <w:r w:rsidRPr="00E573A7">
        <w:rPr>
          <w:rFonts w:cs="新細明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B05DEE7" wp14:editId="1B451C90">
                <wp:simplePos x="0" y="0"/>
                <wp:positionH relativeFrom="column">
                  <wp:posOffset>5124450</wp:posOffset>
                </wp:positionH>
                <wp:positionV relativeFrom="paragraph">
                  <wp:posOffset>7620</wp:posOffset>
                </wp:positionV>
                <wp:extent cx="523875" cy="1404620"/>
                <wp:effectExtent l="0" t="0" r="28575" b="1397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B2B" w:rsidRDefault="00F71B2B" w:rsidP="00F71B2B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05DEE7" id="_x0000_s1031" type="#_x0000_t202" style="position:absolute;margin-left:403.5pt;margin-top:.6pt;width:41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x9cPAIAAFAEAAAOAAAAZHJzL2Uyb0RvYy54bWysVF2O0zAQfkfiDpbfadKQdrtR09XSpQhp&#10;+ZEWDuA4TmPhP2y3SbkAEgdYnjkAB+BAu+dg7LSlWuAFkQfL4xl/nvm+mcwveinQllnHtSrxeJRi&#10;xBTVNVfrEr9/t3oyw8h5omoitGIl3jGHLxaPH807U7BMt1rUzCIAUa7oTIlb702RJI62TBI30oYp&#10;cDbaSuLBtOuktqQDdCmSLE2nSadtbaymzDk4vRqceBHxm4ZR/6ZpHPNIlBhy83G1ca3CmizmpFhb&#10;YlpO92mQf8hCEq7g0SPUFfEEbSz/DUpyarXTjR9RLRPdNJyyWANUM04fVHPTEsNiLUCOM0ea3P+D&#10;pa+3by3iNWg3xUgRCRrd336++/71/vbH3bcvKAsUdcYVEHljINb3z3QP4bFcZ641/eCQ0suWqDW7&#10;tFZ3LSM1pDgON5OTqwOOCyBV90rX8BTZeB2B+sbKwB8wggAdpNod5WG9RxQOJ9nT2dkEIwqucZ7m&#10;0yzql5DicNtY518wLVHYlNiC/BGdbK+dD9mQ4hASHnNa8HrFhYiGXVdLYdGWQKus4hcLeBAmFOpK&#10;fD7JJgMBf4VI4/cnCMk99LzgssSzYxApAm3PVR070hMuhj2kLNSex0DdQKLvqz6qlh/kqXS9A2Kt&#10;HlocRhI2rbafMOqgvUvsPm6IZRiJlwrEOR/neZiHaOSTM6AS2VNPdeohigJUiT1Gw3bp4wxF3swl&#10;iLjikd+g9pDJPmVo20j7fsTCXJzaMerXj2DxEwAA//8DAFBLAwQUAAYACAAAACEAoCnFZ94AAAAJ&#10;AQAADwAAAGRycy9kb3ducmV2LnhtbEyPwU7DMBBE70j8g7VIXCrqEEibhjgVVOqJU0O5u/GSRMTr&#10;YLtt+vcsp3JcvdXMm3I92UGc0IfekYLHeQICqXGmp1bB/mP7kIMIUZPRgyNUcMEA6+r2ptSFcWfa&#10;4amOreAQCoVW0MU4FlKGpkOrw9yNSMy+nLc68ulbabw+c7gdZJokC2l1T9zQ6RE3HTbf9dEqWPzU&#10;T7P3TzOj3WX75hubmc0+U+r+bnp9ARFxitdn+NNndajY6eCOZIIYFOTJkrdEBikI5nm+ykAcFKRp&#10;+gyyKuX/BdUvAAAA//8DAFBLAQItABQABgAIAAAAIQC2gziS/gAAAOEBAAATAAAAAAAAAAAAAAAA&#10;AAAAAABbQ29udGVudF9UeXBlc10ueG1sUEsBAi0AFAAGAAgAAAAhADj9If/WAAAAlAEAAAsAAAAA&#10;AAAAAAAAAAAALwEAAF9yZWxzLy5yZWxzUEsBAi0AFAAGAAgAAAAhAJvTH1w8AgAAUAQAAA4AAAAA&#10;AAAAAAAAAAAALgIAAGRycy9lMm9Eb2MueG1sUEsBAi0AFAAGAAgAAAAhAKApxWfeAAAACQEAAA8A&#10;AAAAAAAAAAAAAAAAlgQAAGRycy9kb3ducmV2LnhtbFBLBQYAAAAABAAEAPMAAAChBQAAAAA=&#10;">
                <v:textbox style="mso-fit-shape-to-text:t">
                  <w:txbxContent>
                    <w:p w:rsidR="00F71B2B" w:rsidRDefault="00F71B2B" w:rsidP="00F71B2B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A11418" w:rsidRDefault="00A11418" w:rsidP="00EC77AC">
      <w:pPr>
        <w:rPr>
          <w:color w:val="0000FF"/>
        </w:rPr>
      </w:pPr>
    </w:p>
    <w:sectPr w:rsidR="00A11418" w:rsidSect="00C24E68">
      <w:headerReference w:type="default" r:id="rId25"/>
      <w:footerReference w:type="default" r:id="rId26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1A0" w:rsidRDefault="008F21A0">
      <w:r>
        <w:separator/>
      </w:r>
    </w:p>
  </w:endnote>
  <w:endnote w:type="continuationSeparator" w:id="0">
    <w:p w:rsidR="008F21A0" w:rsidRDefault="008F2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A193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A193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1A0" w:rsidRDefault="008F21A0">
      <w:r>
        <w:separator/>
      </w:r>
    </w:p>
  </w:footnote>
  <w:footnote w:type="continuationSeparator" w:id="0">
    <w:p w:rsidR="008F21A0" w:rsidRDefault="008F2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市立新北高工108學年度第</w:t>
          </w:r>
          <w:r>
            <w:rPr>
              <w:rFonts w:ascii="新細明體" w:hAnsi="新細明體" w:hint="eastAsia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機件原理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顏榕樟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533AE"/>
    <w:rsid w:val="00054165"/>
    <w:rsid w:val="00087DB3"/>
    <w:rsid w:val="000B07BD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13A4C"/>
    <w:rsid w:val="002332A1"/>
    <w:rsid w:val="002B3812"/>
    <w:rsid w:val="002D166C"/>
    <w:rsid w:val="00321D20"/>
    <w:rsid w:val="00380747"/>
    <w:rsid w:val="004949D1"/>
    <w:rsid w:val="0049676D"/>
    <w:rsid w:val="004B4D2C"/>
    <w:rsid w:val="004B556F"/>
    <w:rsid w:val="004B6002"/>
    <w:rsid w:val="004C4C51"/>
    <w:rsid w:val="004E02BE"/>
    <w:rsid w:val="00513B6E"/>
    <w:rsid w:val="00524E06"/>
    <w:rsid w:val="00562F3D"/>
    <w:rsid w:val="00586C60"/>
    <w:rsid w:val="005B2164"/>
    <w:rsid w:val="0061414F"/>
    <w:rsid w:val="00617602"/>
    <w:rsid w:val="00622DE9"/>
    <w:rsid w:val="00634C60"/>
    <w:rsid w:val="0064452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7E50D9"/>
    <w:rsid w:val="007F7CF4"/>
    <w:rsid w:val="00827253"/>
    <w:rsid w:val="008310E7"/>
    <w:rsid w:val="0084740C"/>
    <w:rsid w:val="00852BB2"/>
    <w:rsid w:val="008566FA"/>
    <w:rsid w:val="0087730D"/>
    <w:rsid w:val="008A249A"/>
    <w:rsid w:val="008C2767"/>
    <w:rsid w:val="008F21A0"/>
    <w:rsid w:val="00927471"/>
    <w:rsid w:val="00941320"/>
    <w:rsid w:val="00951974"/>
    <w:rsid w:val="009530D3"/>
    <w:rsid w:val="0097478F"/>
    <w:rsid w:val="00991E9B"/>
    <w:rsid w:val="009D2548"/>
    <w:rsid w:val="009E2FCE"/>
    <w:rsid w:val="00A07888"/>
    <w:rsid w:val="00A11418"/>
    <w:rsid w:val="00A330C1"/>
    <w:rsid w:val="00A5566F"/>
    <w:rsid w:val="00A940C0"/>
    <w:rsid w:val="00AB4F1C"/>
    <w:rsid w:val="00AC74B8"/>
    <w:rsid w:val="00B54777"/>
    <w:rsid w:val="00B578E6"/>
    <w:rsid w:val="00BD019A"/>
    <w:rsid w:val="00C24E68"/>
    <w:rsid w:val="00CA193C"/>
    <w:rsid w:val="00CC01EE"/>
    <w:rsid w:val="00CE3CF4"/>
    <w:rsid w:val="00CF3AA4"/>
    <w:rsid w:val="00D027DE"/>
    <w:rsid w:val="00D445B5"/>
    <w:rsid w:val="00D57F49"/>
    <w:rsid w:val="00D821C6"/>
    <w:rsid w:val="00D9008B"/>
    <w:rsid w:val="00DB6083"/>
    <w:rsid w:val="00DE10B5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71B2B"/>
    <w:rsid w:val="00F871BC"/>
    <w:rsid w:val="00F94410"/>
    <w:rsid w:val="00FD20FE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microsoft.com/office/2007/relationships/hdphoto" Target="media/hdphoto2.wdp"/><Relationship Id="rId17" Type="http://schemas.openxmlformats.org/officeDocument/2006/relationships/image" Target="media/image7.w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microsoft.com/office/2007/relationships/hdphoto" Target="media/hdphoto4.wdp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oleObject" Target="embeddings/oleObject1.bin"/><Relationship Id="rId22" Type="http://schemas.microsoft.com/office/2007/relationships/hdphoto" Target="media/hdphoto3.wd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2935</Characters>
  <Application>Microsoft Office Word</Application>
  <DocSecurity>0</DocSecurity>
  <Lines>24</Lines>
  <Paragraphs>6</Paragraphs>
  <ScaleCrop>false</ScaleCrop>
  <Company>microsoft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2020-06-03T06:22:00Z</dcterms:created>
  <dcterms:modified xsi:type="dcterms:W3CDTF">2020-06-03T06:22:00Z</dcterms:modified>
</cp:coreProperties>
</file>