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E9E9B" w14:textId="5670D3FF" w:rsidR="006C23A0" w:rsidRDefault="00C40DC2">
      <w:r>
        <w:t>Hola {{name}}</w:t>
      </w:r>
    </w:p>
    <w:sectPr w:rsidR="006C2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2"/>
    <w:rsid w:val="006C23A0"/>
    <w:rsid w:val="00850707"/>
    <w:rsid w:val="00C4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D1D6"/>
  <w15:chartTrackingRefBased/>
  <w15:docId w15:val="{2D6E58DF-C833-49F3-A7C4-04354BFB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 Estiven Perea Córdoba</dc:creator>
  <cp:keywords/>
  <dc:description/>
  <cp:lastModifiedBy>Yeison Estiven Perea Córdoba</cp:lastModifiedBy>
  <cp:revision>1</cp:revision>
  <dcterms:created xsi:type="dcterms:W3CDTF">2024-07-31T02:54:00Z</dcterms:created>
  <dcterms:modified xsi:type="dcterms:W3CDTF">2024-07-31T02:55:00Z</dcterms:modified>
</cp:coreProperties>
</file>