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Github.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0"/>
    <w:bookmarkStart w:id="5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Изменили файл languages.yaml, добавили ссылки на папки ru и en, перевели шапку сайта.(рис. 1)</w:t>
      </w:r>
    </w:p>
    <w:p>
      <w:pPr>
        <w:pStyle w:val="CaptionedFigure"/>
      </w:pPr>
      <w:bookmarkStart w:id="24" w:name="fig:001"/>
      <w:r>
        <w:drawing>
          <wp:inline>
            <wp:extent cx="5334000" cy="2993735"/>
            <wp:effectExtent b="0" l="0" r="0" t="0"/>
            <wp:docPr descr="Рис. 1: Добавление ссылок на папки с русской и английской версий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Добавление ссылок на папки с русской и английской версий.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Создали папки en и ru в директории content, заранее переведя всё содержимое файлов (посты, биографию, проекты и т.д.).(рис. 2)</w:t>
      </w:r>
    </w:p>
    <w:p>
      <w:pPr>
        <w:pStyle w:val="CaptionedFigure"/>
      </w:pPr>
      <w:bookmarkStart w:id="28" w:name="fig:002"/>
      <w:r>
        <w:drawing>
          <wp:inline>
            <wp:extent cx="5334000" cy="2993735"/>
            <wp:effectExtent b="0" l="0" r="0" t="0"/>
            <wp:docPr descr="Рис. 2: Создание папок en и ru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папок en и ru.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Изменили параметр defaultContentLanguageInSubdir на true в файле config.yaml.(рис. 3)</w:t>
      </w:r>
    </w:p>
    <w:p>
      <w:pPr>
        <w:pStyle w:val="CaptionedFigure"/>
      </w:pPr>
      <w:bookmarkStart w:id="32" w:name="fig:003"/>
      <w:r>
        <w:drawing>
          <wp:inline>
            <wp:extent cx="5334000" cy="1414000"/>
            <wp:effectExtent b="0" l="0" r="0" t="0"/>
            <wp:docPr descr="Рис. 3: Изменение параметра в файле config.yaml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Изменение параметра в файле config.yaml.</w:t>
      </w:r>
    </w:p>
    <w:p>
      <w:pPr>
        <w:pStyle w:val="BodyText"/>
      </w:pPr>
      <w:r>
        <w:t xml:space="preserve">В итоге у нас появилась русская версия сайта.(рис. 4)</w:t>
      </w:r>
    </w:p>
    <w:p>
      <w:pPr>
        <w:pStyle w:val="CaptionedFigure"/>
      </w:pPr>
      <w:bookmarkStart w:id="36" w:name="fig:004"/>
      <w:r>
        <w:drawing>
          <wp:inline>
            <wp:extent cx="5334000" cy="2970469"/>
            <wp:effectExtent b="0" l="0" r="0" t="0"/>
            <wp:docPr descr="Рис. 4: Русская версия сайта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Русская версия сайта.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Добавили пост на тему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 </w:t>
      </w:r>
      <w:r>
        <w:t xml:space="preserve">на двух языках.(рис. 5, 6)</w:t>
      </w:r>
    </w:p>
    <w:p>
      <w:pPr>
        <w:pStyle w:val="CaptionedFigure"/>
      </w:pPr>
      <w:bookmarkStart w:id="40" w:name="fig:005"/>
      <w:r>
        <w:drawing>
          <wp:inline>
            <wp:extent cx="5334000" cy="2970469"/>
            <wp:effectExtent b="0" l="0" r="0" t="0"/>
            <wp:docPr descr="Рис. 5: Пост на английском “Строки в Javascript”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Пост на английском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4" w:name="fig:006"/>
      <w:r>
        <w:drawing>
          <wp:inline>
            <wp:extent cx="5334000" cy="2970469"/>
            <wp:effectExtent b="0" l="0" r="0" t="0"/>
            <wp:docPr descr="Рис. 6: Пост на русском “Строки в Javascript”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Пост на русском</w:t>
      </w:r>
      <w:r>
        <w:t xml:space="preserve"> </w:t>
      </w:r>
      <w:r>
        <w:t xml:space="preserve">“</w:t>
      </w:r>
      <w:r>
        <w:t xml:space="preserve">Строки в Javascript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Сделали пост по прошедшей неделе на двух языках.(рис. 7, 8)</w:t>
      </w:r>
    </w:p>
    <w:p>
      <w:pPr>
        <w:pStyle w:val="CaptionedFigure"/>
      </w:pPr>
      <w:bookmarkStart w:id="48" w:name="fig:007"/>
      <w:r>
        <w:drawing>
          <wp:inline>
            <wp:extent cx="5334000" cy="2970469"/>
            <wp:effectExtent b="0" l="0" r="0" t="0"/>
            <wp:docPr descr="Рис. 7: Пост по прошедшей неделе на английском.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Пост по прошедшей неделе на английском.</w:t>
      </w:r>
    </w:p>
    <w:p>
      <w:pPr>
        <w:pStyle w:val="CaptionedFigure"/>
      </w:pPr>
      <w:bookmarkStart w:id="52" w:name="fig:008"/>
      <w:r>
        <w:drawing>
          <wp:inline>
            <wp:extent cx="5334000" cy="2970469"/>
            <wp:effectExtent b="0" l="0" r="0" t="0"/>
            <wp:docPr descr="Рис. 8: Пост по прошедшей неделе на русском.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Пост по прошедшей неделе на русском.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6 этап</dc:title>
  <dc:creator>Перевощиков Данил Алексеевич</dc:creator>
  <dc:language>ru-RU</dc:language>
  <cp:keywords/>
  <dcterms:created xsi:type="dcterms:W3CDTF">2022-05-22T13:57:19Z</dcterms:created>
  <dcterms:modified xsi:type="dcterms:W3CDTF">2022-05-22T13:57:19Z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Размещение двуязычного сайта на Github.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