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«</w:t>
      </w:r>
      <w:r>
        <w:rPr>
          <w:rFonts w:ascii="Times New Roman" w:hAnsi="Times New Roman"/>
          <w:sz w:val="40"/>
          <w:szCs w:val="40"/>
          <w:lang w:val="ru-RU"/>
        </w:rPr>
        <w:t>Гонки</w:t>
      </w:r>
      <w:r>
        <w:rPr>
          <w:rFonts w:ascii="Times New Roman" w:hAnsi="Times New Roman"/>
          <w:sz w:val="40"/>
          <w:szCs w:val="40"/>
        </w:rPr>
        <w:t xml:space="preserve">» 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Перелыгина Лера, </w:t>
      </w:r>
      <w:r>
        <w:rPr>
          <w:rFonts w:ascii="Times New Roman" w:hAnsi="Times New Roman"/>
          <w:sz w:val="40"/>
          <w:szCs w:val="40"/>
        </w:rPr>
        <w:t>Ботялина Даша, Иванова Ева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Мы хотим реализовать игру, в которую можно будет играть одному или вдвоём, и цель этой игры — обогнать противника или набрать определённое количество очков, обходя препятствия. Будет магазин машинок, где можно будет приобрести любую понравившуюся машинку за набранное количество монет, а также будет фоновая музыка, база данных для сохранения рекордов и машинок, пауза, начальный и конечный экран и выход из игры.</w:t>
      </w:r>
    </w:p>
    <w:p>
      <w:pPr>
        <w:pStyle w:val="Style15"/>
        <w:bidi w:val="0"/>
        <w:spacing w:before="0" w:after="140"/>
        <w:jc w:val="left"/>
        <w:rPr>
          <w:rFonts w:ascii="Times New Roman" w:hAnsi="Times New Roman"/>
          <w:color w:val="000000"/>
          <w:sz w:val="28"/>
          <w:szCs w:val="4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LibreOffice/7.2.2.2$Windows_X86_64 LibreOffice_project/02b2acce88a210515b4a5bb2e46cbfb63fe97d56</Application>
  <AppVersion>15.0000</AppVersion>
  <Pages>1</Pages>
  <Words>67</Words>
  <Characters>398</Characters>
  <CharactersWithSpaces>464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2022-01-25T18:28:13Z</dcterms:created>
  <dc:creator/>
  <dc:description/>
  <dc:language>ru-RU</dc:language>
  <cp:lastModifiedBy/>
  <dcterms:modified xsi:type="dcterms:W3CDTF">2022-01-25T18:53:01Z</dcterms:modified>
  <cp:revision>2</cp:revision>
  <dc:subject/>
  <dc:title/>
</cp:coreProperties>
</file>