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proofErr w:type="gramEnd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 xml:space="preserve">Описание </w:t>
          </w:r>
          <w:proofErr w:type="gramStart"/>
          <w:r w:rsidR="003F2DFE">
            <w:t>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  <w:proofErr w:type="gramEnd"/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9350878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0D71B1" w:rsidRPr="000D71B1">
        <w:rPr>
          <w:rFonts w:ascii="Times New Roman" w:hAnsi="Times New Roman" w:cs="Times New Roman"/>
          <w:bCs/>
          <w:iCs/>
          <w:sz w:val="28"/>
          <w:szCs w:val="28"/>
        </w:rPr>
        <w:t>[1]</w:t>
      </w:r>
      <w:commentRangeStart w:id="1"/>
      <w:r w:rsidRPr="008E65FB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"/>
      <w:r w:rsidR="00F27650">
        <w:rPr>
          <w:rStyle w:val="ad"/>
        </w:rPr>
        <w:commentReference w:id="1"/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2"/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  <w:commentRangeEnd w:id="2"/>
      <w:r w:rsidR="00F27650">
        <w:rPr>
          <w:rStyle w:val="ad"/>
        </w:rPr>
        <w:commentReference w:id="2"/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450C5C3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0D71B1" w:rsidRPr="000D71B1">
        <w:rPr>
          <w:rFonts w:ascii="Times New Roman" w:hAnsi="Times New Roman" w:cs="Times New Roman"/>
          <w:iCs/>
          <w:sz w:val="28"/>
          <w:szCs w:val="28"/>
        </w:rPr>
        <w:t>[2]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347A75F7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6F7B4B4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0D71B1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Pr="00F65123">
        <w:rPr>
          <w:rFonts w:ascii="Times New Roman" w:hAnsi="Times New Roman" w:cs="Times New Roman"/>
          <w:sz w:val="28"/>
          <w:szCs w:val="28"/>
        </w:rPr>
        <w:t xml:space="preserve"> 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подотрасли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0820F246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0D71B1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Pr="000D71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invisible,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76D75CE" w14:textId="4FAB377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06343B" w:rsidRPr="0006343B">
        <w:rPr>
          <w:rFonts w:ascii="Times New Roman" w:hAnsi="Times New Roman" w:cs="Times New Roman"/>
          <w:sz w:val="28"/>
          <w:szCs w:val="28"/>
        </w:rPr>
        <w:t>[</w:t>
      </w:r>
      <w:r w:rsidR="0006343B">
        <w:rPr>
          <w:rFonts w:ascii="Times New Roman" w:hAnsi="Times New Roman" w:cs="Times New Roman"/>
          <w:sz w:val="28"/>
          <w:szCs w:val="28"/>
        </w:rPr>
        <w:t>6</w:t>
      </w:r>
      <w:r w:rsidR="0006343B" w:rsidRPr="0006343B">
        <w:rPr>
          <w:rFonts w:ascii="Times New Roman" w:hAnsi="Times New Roman" w:cs="Times New Roman"/>
          <w:sz w:val="28"/>
          <w:szCs w:val="28"/>
        </w:rPr>
        <w:t>]</w:t>
      </w:r>
      <w:r w:rsidRPr="004F2C8B">
        <w:rPr>
          <w:rFonts w:ascii="Times New Roman" w:hAnsi="Times New Roman" w:cs="Times New Roman"/>
          <w:sz w:val="28"/>
          <w:szCs w:val="28"/>
        </w:rPr>
        <w:t xml:space="preserve"> 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  <w:commentRangeEnd w:id="3"/>
      <w:r w:rsidR="00F27650">
        <w:rPr>
          <w:rStyle w:val="ad"/>
        </w:rPr>
        <w:commentReference w:id="3"/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305A053F" w:rsidR="000509F3" w:rsidRDefault="000D71B1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Pr="000D71B1">
        <w:rPr>
          <w:rFonts w:ascii="Times New Roman" w:hAnsi="Times New Roman" w:cs="Times New Roman"/>
          <w:sz w:val="28"/>
          <w:szCs w:val="28"/>
        </w:rPr>
        <w:t>[7]</w:t>
      </w:r>
      <w:r w:rsidR="000509F3">
        <w:rPr>
          <w:rFonts w:ascii="Times New Roman" w:hAnsi="Times New Roman" w:cs="Times New Roman"/>
          <w:sz w:val="28"/>
          <w:szCs w:val="28"/>
        </w:rPr>
        <w:t xml:space="preserve"> 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</w:p>
    <w:p w14:paraId="479764BF" w14:textId="77777777" w:rsidR="00F4147C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5678BC9D" w14:textId="77777777" w:rsidR="00441D0F" w:rsidRDefault="00441D0F" w:rsidP="00DF06B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48A8B0C" w14:textId="77777777" w:rsidR="006821E9" w:rsidRPr="007E05EA" w:rsidRDefault="006821E9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81C93" w14:textId="07A5F5FE" w:rsidR="00A41998" w:rsidRDefault="006873DE" w:rsidP="009066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59CE27A6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093071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>.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commentRangeStart w:id="4"/>
      <w:r w:rsidRPr="003228AC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F27650">
        <w:rPr>
          <w:rStyle w:val="ad"/>
        </w:rPr>
        <w:commentReference w:id="4"/>
      </w:r>
      <w:r w:rsidRPr="003228AC">
        <w:rPr>
          <w:rFonts w:ascii="Times New Roman" w:hAnsi="Times New Roman" w:cs="Times New Roman"/>
          <w:sz w:val="28"/>
          <w:szCs w:val="28"/>
        </w:rPr>
        <w:t>элементов системы. Диаграмма классов плагина представлена на рисунке 3.1.</w:t>
      </w:r>
    </w:p>
    <w:p w14:paraId="09438B9D" w14:textId="02F8E166" w:rsidR="003739D1" w:rsidRDefault="00EF0402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0EBB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05pt;height:325.35pt">
            <v:imagedata r:id="rId13" o:title="UML"/>
          </v:shape>
        </w:pict>
      </w:r>
    </w:p>
    <w:p w14:paraId="25C100F1" w14:textId="695B225E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commentRangeStart w:id="5"/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commentRangeEnd w:id="5"/>
      <w:r w:rsidR="00F27650">
        <w:rPr>
          <w:rStyle w:val="ad"/>
        </w:rPr>
        <w:commentReference w:id="5"/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6B0EABD" w:rsidR="00C73F8A" w:rsidRDefault="00E77DF6" w:rsidP="00C73F8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C73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F8A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интерфейсе,</w:t>
      </w:r>
      <w:r w:rsidR="00C73F8A" w:rsidRPr="00C73F8A">
        <w:rPr>
          <w:rFonts w:ascii="Times New Roman" w:hAnsi="Times New Roman" w:cs="Times New Roman"/>
          <w:sz w:val="28"/>
          <w:szCs w:val="28"/>
        </w:rPr>
        <w:t xml:space="preserve"> </w:t>
      </w:r>
      <w:r w:rsidR="00BB1C90">
        <w:rPr>
          <w:rFonts w:ascii="Times New Roman" w:hAnsi="Times New Roman" w:cs="Times New Roman"/>
          <w:sz w:val="28"/>
          <w:szCs w:val="28"/>
        </w:rPr>
        <w:t xml:space="preserve">содержит в себе атрибут класса </w:t>
      </w:r>
      <w:proofErr w:type="spellStart"/>
      <w:r w:rsidR="00BB1C90"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 w:rsidR="00BB1C90">
        <w:rPr>
          <w:rFonts w:ascii="Times New Roman" w:hAnsi="Times New Roman" w:cs="Times New Roman"/>
          <w:sz w:val="28"/>
          <w:szCs w:val="28"/>
        </w:rPr>
        <w:t xml:space="preserve">, в котором выполняются построение и связь с КОМПАС – </w:t>
      </w:r>
      <w:r w:rsidR="00BB1C90" w:rsidRPr="00BB1C90">
        <w:rPr>
          <w:rFonts w:ascii="Times New Roman" w:hAnsi="Times New Roman" w:cs="Times New Roman"/>
          <w:sz w:val="28"/>
          <w:szCs w:val="28"/>
        </w:rPr>
        <w:t>3</w:t>
      </w:r>
      <w:r w:rsidR="00BB1C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F0402">
        <w:rPr>
          <w:rFonts w:ascii="Times New Roman" w:hAnsi="Times New Roman" w:cs="Times New Roman"/>
          <w:sz w:val="28"/>
          <w:szCs w:val="28"/>
        </w:rPr>
        <w:t>, он включает в себя</w:t>
      </w:r>
      <w:bookmarkStart w:id="6" w:name="_GoBack"/>
      <w:bookmarkEnd w:id="6"/>
      <w:r w:rsidR="00BB1C90" w:rsidRPr="00BB1C90">
        <w:rPr>
          <w:rFonts w:ascii="Times New Roman" w:hAnsi="Times New Roman" w:cs="Times New Roman"/>
          <w:sz w:val="28"/>
          <w:szCs w:val="28"/>
        </w:rPr>
        <w:t>:</w:t>
      </w:r>
    </w:p>
    <w:p w14:paraId="66068A8B" w14:textId="59FB53F2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</w:t>
      </w:r>
      <w:r w:rsidR="00E77DF6">
        <w:rPr>
          <w:rFonts w:ascii="Times New Roman" w:hAnsi="Times New Roman" w:cs="Times New Roman"/>
          <w:sz w:val="28"/>
          <w:szCs w:val="28"/>
        </w:rPr>
        <w:t>иги</w:t>
      </w:r>
      <w:r>
        <w:rPr>
          <w:rFonts w:ascii="Times New Roman" w:hAnsi="Times New Roman" w:cs="Times New Roman"/>
          <w:sz w:val="28"/>
          <w:szCs w:val="28"/>
        </w:rPr>
        <w:t>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370E12CA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commentRangeStart w:id="7"/>
      <w:r w:rsidR="00670902">
        <w:rPr>
          <w:rFonts w:ascii="Times New Roman" w:hAnsi="Times New Roman" w:cs="Times New Roman"/>
          <w:sz w:val="28"/>
          <w:szCs w:val="28"/>
        </w:rPr>
        <w:t xml:space="preserve"> </w:t>
      </w:r>
      <w:commentRangeEnd w:id="7"/>
      <w:r w:rsidR="00F27650">
        <w:rPr>
          <w:rStyle w:val="ad"/>
        </w:rPr>
        <w:commentReference w:id="7"/>
      </w:r>
      <w:r w:rsidR="00670902">
        <w:rPr>
          <w:rFonts w:ascii="Times New Roman" w:hAnsi="Times New Roman" w:cs="Times New Roman"/>
          <w:sz w:val="28"/>
          <w:szCs w:val="28"/>
        </w:rPr>
        <w:t xml:space="preserve">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33691BAC" w:rsidR="00971C6E" w:rsidRPr="005F7ACD" w:rsidRDefault="00EF0402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B2A215E">
          <v:shape id="_x0000_i1026" type="#_x0000_t75" style="width:300.25pt;height:184.1pt">
            <v:imagedata r:id="rId14" o:title="ИП"/>
          </v:shape>
        </w:pict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0C2159FE" w:rsidR="00971C6E" w:rsidRDefault="00EF0402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80644C3">
          <v:shape id="_x0000_i1027" type="#_x0000_t75" style="width:317.2pt;height:195.6pt">
            <v:imagedata r:id="rId15" o:title="ИП с ошибкой"/>
          </v:shape>
        </w:pict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</w:t>
      </w:r>
      <w:proofErr w:type="spellStart"/>
      <w:r w:rsidR="0006343B" w:rsidRPr="0006343B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="0006343B" w:rsidRPr="00063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43B" w:rsidRPr="0006343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. – 3-е изд., пер. с англ. – </w:t>
      </w:r>
      <w:proofErr w:type="gramStart"/>
      <w:r w:rsidRPr="00BA7E3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BA7E32">
        <w:rPr>
          <w:rFonts w:ascii="Times New Roman" w:hAnsi="Times New Roman" w:cs="Times New Roman"/>
          <w:sz w:val="28"/>
          <w:szCs w:val="28"/>
        </w:rPr>
        <w:t xml:space="preserve">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K" w:date="2021-10-29T17:22:00Z" w:initials="A">
    <w:p w14:paraId="111BC57B" w14:textId="7173C178" w:rsidR="00F27650" w:rsidRDefault="00F27650">
      <w:pPr>
        <w:pStyle w:val="ae"/>
      </w:pPr>
      <w:r>
        <w:rPr>
          <w:rStyle w:val="ad"/>
        </w:rPr>
        <w:annotationRef/>
      </w:r>
    </w:p>
  </w:comment>
  <w:comment w:id="2" w:author="AAK" w:date="2021-10-29T17:22:00Z" w:initials="A">
    <w:p w14:paraId="2AFE63D2" w14:textId="7C48423B" w:rsidR="00F27650" w:rsidRDefault="00F27650">
      <w:pPr>
        <w:pStyle w:val="ae"/>
      </w:pPr>
      <w:r>
        <w:rPr>
          <w:rStyle w:val="ad"/>
        </w:rPr>
        <w:annotationRef/>
      </w:r>
    </w:p>
  </w:comment>
  <w:comment w:id="3" w:author="AAK" w:date="2021-10-29T17:23:00Z" w:initials="A">
    <w:p w14:paraId="0788E376" w14:textId="298AED47" w:rsidR="00F27650" w:rsidRDefault="00F27650">
      <w:pPr>
        <w:pStyle w:val="ae"/>
      </w:pPr>
      <w:r>
        <w:rPr>
          <w:rStyle w:val="ad"/>
        </w:rPr>
        <w:annotationRef/>
      </w:r>
    </w:p>
  </w:comment>
  <w:comment w:id="4" w:author="AAK" w:date="2021-10-29T17:24:00Z" w:initials="A">
    <w:p w14:paraId="6C2131E2" w14:textId="50839041" w:rsidR="00F27650" w:rsidRDefault="00F27650">
      <w:pPr>
        <w:pStyle w:val="ae"/>
      </w:pPr>
      <w:r>
        <w:rPr>
          <w:rStyle w:val="ad"/>
        </w:rPr>
        <w:annotationRef/>
      </w:r>
    </w:p>
  </w:comment>
  <w:comment w:id="5" w:author="AAK" w:date="2021-10-29T17:27:00Z" w:initials="A">
    <w:p w14:paraId="39D71B35" w14:textId="3F47DB6B" w:rsidR="00F27650" w:rsidRPr="00F27650" w:rsidRDefault="00F27650">
      <w:pPr>
        <w:pStyle w:val="ae"/>
      </w:pPr>
      <w:r>
        <w:rPr>
          <w:rStyle w:val="ad"/>
        </w:rPr>
        <w:annotationRef/>
      </w:r>
      <w:r>
        <w:t>Привести описание классов.</w:t>
      </w:r>
    </w:p>
  </w:comment>
  <w:comment w:id="7" w:author="AAK" w:date="2021-10-29T17:28:00Z" w:initials="A">
    <w:p w14:paraId="42B9674C" w14:textId="5DBC96C4" w:rsidR="00F27650" w:rsidRDefault="00F27650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1BC57B" w15:done="0"/>
  <w15:commentEx w15:paraId="2AFE63D2" w15:done="0"/>
  <w15:commentEx w15:paraId="0788E376" w15:done="0"/>
  <w15:commentEx w15:paraId="6C2131E2" w15:done="0"/>
  <w15:commentEx w15:paraId="39D71B35" w15:done="0"/>
  <w15:commentEx w15:paraId="42B967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AC4B" w16cex:dateUtc="2021-10-29T10:22:00Z"/>
  <w16cex:commentExtensible w16cex:durableId="2526AC55" w16cex:dateUtc="2021-10-29T10:22:00Z"/>
  <w16cex:commentExtensible w16cex:durableId="2526ACA3" w16cex:dateUtc="2021-10-29T10:23:00Z"/>
  <w16cex:commentExtensible w16cex:durableId="2526ACE1" w16cex:dateUtc="2021-10-29T10:24:00Z"/>
  <w16cex:commentExtensible w16cex:durableId="2526AD8B" w16cex:dateUtc="2021-10-29T10:27:00Z"/>
  <w16cex:commentExtensible w16cex:durableId="2526ADAF" w16cex:dateUtc="2021-10-29T1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1BC57B" w16cid:durableId="2526AC4B"/>
  <w16cid:commentId w16cid:paraId="2AFE63D2" w16cid:durableId="2526AC55"/>
  <w16cid:commentId w16cid:paraId="0788E376" w16cid:durableId="2526ACA3"/>
  <w16cid:commentId w16cid:paraId="6C2131E2" w16cid:durableId="2526ACE1"/>
  <w16cid:commentId w16cid:paraId="39D71B35" w16cid:durableId="2526AD8B"/>
  <w16cid:commentId w16cid:paraId="42B9674C" w16cid:durableId="2526ADA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0BEAA" w14:textId="77777777" w:rsidR="00091EF7" w:rsidRDefault="00091EF7" w:rsidP="004D626C">
      <w:pPr>
        <w:spacing w:after="0" w:line="240" w:lineRule="auto"/>
      </w:pPr>
      <w:r>
        <w:separator/>
      </w:r>
    </w:p>
  </w:endnote>
  <w:endnote w:type="continuationSeparator" w:id="0">
    <w:p w14:paraId="7143CCC0" w14:textId="77777777" w:rsidR="00091EF7" w:rsidRDefault="00091EF7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EA850" w14:textId="77777777" w:rsidR="00091EF7" w:rsidRDefault="00091EF7" w:rsidP="004D626C">
      <w:pPr>
        <w:spacing w:after="0" w:line="240" w:lineRule="auto"/>
      </w:pPr>
      <w:r>
        <w:separator/>
      </w:r>
    </w:p>
  </w:footnote>
  <w:footnote w:type="continuationSeparator" w:id="0">
    <w:p w14:paraId="278273DB" w14:textId="77777777" w:rsidR="00091EF7" w:rsidRDefault="00091EF7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402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4039C"/>
    <w:multiLevelType w:val="hybridMultilevel"/>
    <w:tmpl w:val="6DEA208E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3120"/>
    <w:rsid w:val="00046537"/>
    <w:rsid w:val="000509F3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71572"/>
    <w:rsid w:val="001838C5"/>
    <w:rsid w:val="00184BCC"/>
    <w:rsid w:val="0019369B"/>
    <w:rsid w:val="001A1794"/>
    <w:rsid w:val="001E5E34"/>
    <w:rsid w:val="001E7A40"/>
    <w:rsid w:val="00214021"/>
    <w:rsid w:val="00223E0A"/>
    <w:rsid w:val="00231D91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36AB9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F3A05"/>
    <w:rsid w:val="009066A4"/>
    <w:rsid w:val="00946719"/>
    <w:rsid w:val="00947463"/>
    <w:rsid w:val="0095119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85059"/>
    <w:rsid w:val="00A92033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E7E75"/>
    <w:rsid w:val="00BF78E8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E5172"/>
    <w:rsid w:val="00EF0402"/>
    <w:rsid w:val="00F1390D"/>
    <w:rsid w:val="00F16365"/>
    <w:rsid w:val="00F240AB"/>
    <w:rsid w:val="00F27650"/>
    <w:rsid w:val="00F4147C"/>
    <w:rsid w:val="00F54C25"/>
    <w:rsid w:val="00F55372"/>
    <w:rsid w:val="00F65123"/>
    <w:rsid w:val="00F75BB6"/>
    <w:rsid w:val="00F81600"/>
    <w:rsid w:val="00FC2232"/>
    <w:rsid w:val="00FC3A68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jpe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18</Pages>
  <Words>2219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218</cp:revision>
  <cp:lastPrinted>2021-09-18T07:59:00Z</cp:lastPrinted>
  <dcterms:created xsi:type="dcterms:W3CDTF">2020-10-23T05:03:00Z</dcterms:created>
  <dcterms:modified xsi:type="dcterms:W3CDTF">2021-10-29T11:50:00Z</dcterms:modified>
</cp:coreProperties>
</file>