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EC833" w14:textId="544A9945" w:rsidR="00A34DDA" w:rsidRPr="00C56FA1" w:rsidRDefault="00D624EA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Волновод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«КОМПАС-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11B3DF4" w14:textId="501D1A98" w:rsidR="0051548F" w:rsidRPr="00C56FA1" w:rsidRDefault="00C56FA1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САПР»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Построение подвесных полок в системе КОМПАС</w:t>
      </w:r>
      <w:r w:rsidR="00B514E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24EA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5AE448" w14:textId="77777777" w:rsidR="00A34DDA" w:rsidRDefault="00A34DDA" w:rsidP="00A34DDA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F471C7" w14:textId="36DA0A35" w:rsidR="00A34DDA" w:rsidRDefault="00C56FA1" w:rsidP="00A34DDA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</w:t>
      </w:r>
      <w:proofErr w:type="gramEnd"/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гр. 588-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3BDAE0B" w14:textId="706EF648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Белоус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CAB229" w14:textId="77777777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57669912" w14:textId="1949A238" w:rsidR="00D73B8B" w:rsidRDefault="00C56FA1" w:rsidP="00D73B8B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</w:t>
      </w:r>
      <w:r w:rsidR="00D73B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86C0B42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F89ED8" w14:textId="7C6612C0" w:rsidR="00A34DDA" w:rsidRDefault="00C56FA1" w:rsidP="00A34DDA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03F2A355" w14:textId="1E37E8D1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E70A5B6" w14:textId="77777777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1291E294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01AE08B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91B3E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627B70" w14:textId="77777777" w:rsidR="001838C5" w:rsidRDefault="001838C5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A13BCF" w14:textId="3E9F8BA3" w:rsidR="00A34DDA" w:rsidRPr="001838C5" w:rsidRDefault="00A34DDA" w:rsidP="001838C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/>
      <w:sdtContent>
        <w:p w14:paraId="2680499F" w14:textId="22B48080" w:rsidR="00A34DDA" w:rsidRPr="003F2DFE" w:rsidRDefault="003F2DFE" w:rsidP="00A34DDA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29525F1" w14:textId="77777777" w:rsidR="00A34DDA" w:rsidRPr="0047328B" w:rsidRDefault="00A34DDA" w:rsidP="00A34DDA">
          <w:pPr>
            <w:spacing w:after="0" w:line="360" w:lineRule="auto"/>
            <w:rPr>
              <w:lang w:eastAsia="ru-RU"/>
            </w:rPr>
          </w:pPr>
        </w:p>
        <w:p w14:paraId="19BF1245" w14:textId="53B56D17" w:rsidR="00A34DDA" w:rsidRDefault="00A34DDA" w:rsidP="007E05EA">
          <w:pPr>
            <w:pStyle w:val="11"/>
          </w:pPr>
          <w:r w:rsidRPr="0047328B">
            <w:t xml:space="preserve">1 </w:t>
          </w:r>
          <w:r w:rsidR="003F2DFE">
            <w:t xml:space="preserve">Описание </w:t>
          </w:r>
          <w:proofErr w:type="gramStart"/>
          <w:r w:rsidR="003F2DFE">
            <w:t>САПР</w:t>
          </w:r>
          <w:r w:rsidRPr="0047328B">
            <w:t xml:space="preserve"> </w:t>
          </w:r>
          <w:r w:rsidRPr="0047328B">
            <w:ptab w:relativeTo="margin" w:alignment="right" w:leader="dot"/>
          </w:r>
          <w:r w:rsidRPr="0047328B">
            <w:t xml:space="preserve"> 3</w:t>
          </w:r>
          <w:proofErr w:type="gramEnd"/>
        </w:p>
        <w:p w14:paraId="48106DBB" w14:textId="72104B43" w:rsidR="003F2DFE" w:rsidRDefault="003F2DFE" w:rsidP="003F2DFE">
          <w:pPr>
            <w:pStyle w:val="11"/>
            <w:ind w:firstLine="708"/>
          </w:pPr>
          <w:r>
            <w:t>1.1</w:t>
          </w:r>
          <w:r w:rsidRPr="0047328B">
            <w:t xml:space="preserve"> </w:t>
          </w:r>
          <w:r>
            <w:t>Описание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 w:rsidR="006971A2">
            <w:t>3</w:t>
          </w:r>
        </w:p>
        <w:p w14:paraId="394E8B0E" w14:textId="0DF33C63" w:rsidR="003F2DFE" w:rsidRDefault="003F2DFE" w:rsidP="003F2DFE">
          <w:pPr>
            <w:pStyle w:val="11"/>
            <w:ind w:firstLine="708"/>
          </w:pPr>
          <w:r>
            <w:t>1.2</w:t>
          </w:r>
          <w:r w:rsidRPr="0047328B">
            <w:t xml:space="preserve"> </w:t>
          </w:r>
          <w:r>
            <w:t xml:space="preserve">Описание </w:t>
          </w:r>
          <w:r>
            <w:rPr>
              <w:lang w:val="en-US"/>
            </w:rPr>
            <w:t>API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1539760D" w14:textId="1BC56F48" w:rsidR="003F2DFE" w:rsidRDefault="003F2DFE" w:rsidP="003F2DFE">
          <w:pPr>
            <w:pStyle w:val="11"/>
            <w:ind w:firstLine="708"/>
          </w:pPr>
          <w:r>
            <w:t>1.3</w:t>
          </w:r>
          <w:r w:rsidRPr="0047328B">
            <w:t xml:space="preserve"> </w:t>
          </w:r>
          <w:r>
            <w:t>Обзор аналогов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046B3786" w14:textId="1C9F46AD" w:rsidR="00DD71C1" w:rsidRDefault="007E05EA" w:rsidP="00DD71C1">
          <w:pPr>
            <w:pStyle w:val="11"/>
          </w:pPr>
          <w:r>
            <w:t>2</w:t>
          </w:r>
          <w:r w:rsidR="00DD71C1" w:rsidRPr="0047328B">
            <w:t xml:space="preserve"> </w:t>
          </w:r>
          <w:r w:rsidR="003F2DFE">
            <w:t>Описание предмета проектирования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7F52442A" w14:textId="37A5E0EE" w:rsidR="003F2DFE" w:rsidRPr="0047328B" w:rsidRDefault="003F2DFE" w:rsidP="003F2DFE">
          <w:pPr>
            <w:pStyle w:val="11"/>
          </w:pPr>
          <w:r>
            <w:t>3</w:t>
          </w:r>
          <w:r w:rsidRPr="0047328B">
            <w:t xml:space="preserve"> </w:t>
          </w:r>
          <w:r>
            <w:t>Проект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2E63564E" w14:textId="07D89419" w:rsidR="00DD71C1" w:rsidRDefault="003F2DFE" w:rsidP="005F2D29">
          <w:pPr>
            <w:pStyle w:val="11"/>
            <w:ind w:firstLine="708"/>
          </w:pPr>
          <w:r>
            <w:t>3</w:t>
          </w:r>
          <w:r w:rsidR="005F2D29">
            <w:t>.1</w:t>
          </w:r>
          <w:r w:rsidR="00DD71C1" w:rsidRPr="0047328B">
            <w:t xml:space="preserve"> </w:t>
          </w:r>
          <w:r>
            <w:t>Диаграмма классов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5F5A56B3" w14:textId="2B91CD97" w:rsidR="005F2D29" w:rsidRPr="005F2D29" w:rsidRDefault="003F2DFE" w:rsidP="007E05EA">
          <w:pPr>
            <w:pStyle w:val="11"/>
            <w:ind w:firstLine="708"/>
          </w:pPr>
          <w:r>
            <w:t>3</w:t>
          </w:r>
          <w:r w:rsidR="005F2D29">
            <w:t>.2</w:t>
          </w:r>
          <w:r w:rsidR="005F2D29" w:rsidRPr="0047328B">
            <w:t xml:space="preserve"> </w:t>
          </w:r>
          <w:r>
            <w:t>Макеты пользовательского интерфейса</w:t>
          </w:r>
          <w:r w:rsidR="005F2D29" w:rsidRPr="0047328B">
            <w:ptab w:relativeTo="margin" w:alignment="right" w:leader="dot"/>
          </w:r>
          <w:r w:rsidR="005F2D29" w:rsidRPr="0047328B">
            <w:t xml:space="preserve"> </w:t>
          </w:r>
          <w:r w:rsidR="00946719">
            <w:t>5</w:t>
          </w:r>
        </w:p>
        <w:p w14:paraId="2471B209" w14:textId="335893D3" w:rsidR="00A34DDA" w:rsidRDefault="003F2DFE" w:rsidP="005F2D29">
          <w:pPr>
            <w:pStyle w:val="11"/>
          </w:pPr>
          <w:r>
            <w:t>Список использованных источников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8</w:t>
          </w:r>
        </w:p>
      </w:sdtContent>
    </w:sdt>
    <w:p w14:paraId="38C7D372" w14:textId="77777777" w:rsidR="00A34DDA" w:rsidRDefault="00A34DDA" w:rsidP="00A34DDA">
      <w:pPr>
        <w:spacing w:line="256" w:lineRule="auto"/>
      </w:pPr>
      <w:r>
        <w:br w:type="page"/>
      </w:r>
    </w:p>
    <w:p w14:paraId="65077D86" w14:textId="5588BBCB" w:rsidR="00A34DDA" w:rsidRDefault="00A34DDA" w:rsidP="00043120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E9538E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06DC20A6" w14:textId="138F080C" w:rsidR="00E9538E" w:rsidRDefault="00E9538E" w:rsidP="000431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28505C33" w14:textId="2DEDCB1F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48B5245F" w14:textId="23B33657" w:rsidR="009066A4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C219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21944" w:rsidRPr="0068260C">
        <w:rPr>
          <w:rFonts w:ascii="Times New Roman" w:hAnsi="Times New Roman" w:cs="Times New Roman"/>
          <w:sz w:val="28"/>
          <w:szCs w:val="28"/>
          <w:vertAlign w:val="superscript"/>
        </w:rPr>
        <w:t>[1]</w:t>
      </w:r>
      <w:r w:rsidRPr="008E65FB">
        <w:rPr>
          <w:rFonts w:ascii="Times New Roman" w:hAnsi="Times New Roman" w:cs="Times New Roman"/>
          <w:sz w:val="28"/>
          <w:szCs w:val="28"/>
        </w:rPr>
        <w:t xml:space="preserve"> 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</w:t>
      </w:r>
    </w:p>
    <w:p w14:paraId="443C5CA4" w14:textId="7777777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1FDC2783" w14:textId="22F9A7D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 w:rsid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 w:rsidR="0068260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3B048D41" w14:textId="3297E5A2" w:rsidR="00C21944" w:rsidRDefault="00C21944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</w:t>
      </w:r>
      <w:r w:rsidRPr="0068260C">
        <w:rPr>
          <w:rFonts w:ascii="Times New Roman" w:hAnsi="Times New Roman" w:cs="Times New Roman"/>
          <w:sz w:val="28"/>
          <w:szCs w:val="28"/>
          <w:vertAlign w:val="superscript"/>
        </w:rPr>
        <w:t>[2]</w:t>
      </w:r>
      <w:r w:rsidRPr="00C219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 w:rsidRPr="00C21944"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</w:p>
    <w:p w14:paraId="08514C26" w14:textId="7F1299D6" w:rsid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53D33601" w14:textId="00A005CD" w:rsidR="00B514EC" w:rsidRPr="006F2C80" w:rsidRDefault="00B514EC" w:rsidP="00B51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 версии </w:t>
      </w:r>
      <w:r w:rsidR="003A34D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C510A" w14:textId="3C0E3C1D" w:rsid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Компас-3D</w:t>
      </w:r>
      <w:r w:rsidRPr="0068260C">
        <w:rPr>
          <w:rFonts w:ascii="Times New Roman" w:hAnsi="Times New Roman" w:cs="Times New Roman"/>
          <w:sz w:val="28"/>
          <w:szCs w:val="28"/>
          <w:vertAlign w:val="superscript"/>
        </w:rPr>
        <w:t>[3]</w:t>
      </w:r>
      <w:r w:rsidRPr="00B514EC">
        <w:rPr>
          <w:rFonts w:ascii="Times New Roman" w:hAnsi="Times New Roman" w:cs="Times New Roman"/>
          <w:sz w:val="28"/>
          <w:szCs w:val="28"/>
        </w:rPr>
        <w:t xml:space="preserve"> – это система </w:t>
      </w:r>
      <w:r>
        <w:rPr>
          <w:rFonts w:ascii="Times New Roman" w:hAnsi="Times New Roman" w:cs="Times New Roman"/>
          <w:sz w:val="28"/>
          <w:szCs w:val="28"/>
        </w:rPr>
        <w:t>трехмерног</w:t>
      </w:r>
      <w:r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</w:p>
    <w:p w14:paraId="3D35F3F0" w14:textId="64EF9250" w:rsidR="00B514EC" w:rsidRP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42713C27" w14:textId="0D1D8979" w:rsidR="008E65FB" w:rsidRDefault="00D624EA" w:rsidP="00D624E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DD37AD" w14:textId="68412ACC" w:rsidR="00E9538E" w:rsidRPr="006F2C80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74EBEAE" w14:textId="77777777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</w:t>
      </w:r>
      <w:r w:rsidRPr="0068260C">
        <w:rPr>
          <w:rFonts w:ascii="Times New Roman" w:hAnsi="Times New Roman" w:cs="Times New Roman"/>
          <w:sz w:val="28"/>
          <w:szCs w:val="28"/>
          <w:vertAlign w:val="superscript"/>
        </w:rPr>
        <w:t>[4]</w:t>
      </w:r>
      <w:r w:rsidRPr="00F65123">
        <w:rPr>
          <w:rFonts w:ascii="Times New Roman" w:hAnsi="Times New Roman" w:cs="Times New Roman"/>
          <w:sz w:val="28"/>
          <w:szCs w:val="28"/>
        </w:rPr>
        <w:t xml:space="preserve"> расшифровывается как «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» (интерфейс программирования приложений, программный интерфейс приложения). </w:t>
      </w:r>
    </w:p>
    <w:p w14:paraId="2713CF98" w14:textId="40522C1F" w:rsidR="009066A4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и их автоматизации используется</w:t>
      </w:r>
      <w:r w:rsidRPr="00F65123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B736C6B" w14:textId="3373C1A6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F65123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65123">
        <w:rPr>
          <w:rFonts w:ascii="Times New Roman" w:hAnsi="Times New Roman" w:cs="Times New Roman"/>
          <w:sz w:val="28"/>
          <w:szCs w:val="28"/>
        </w:rPr>
        <w:t>3D включает в свой состав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5</w:t>
      </w:r>
      <w:r w:rsidRPr="00F65123">
        <w:rPr>
          <w:rFonts w:ascii="Times New Roman" w:hAnsi="Times New Roman" w:cs="Times New Roman"/>
          <w:sz w:val="28"/>
          <w:szCs w:val="28"/>
        </w:rPr>
        <w:t xml:space="preserve"> и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7</w:t>
      </w:r>
      <w:r w:rsidRPr="00F65123">
        <w:rPr>
          <w:rFonts w:ascii="Times New Roman" w:hAnsi="Times New Roman" w:cs="Times New Roman"/>
          <w:sz w:val="28"/>
          <w:szCs w:val="28"/>
        </w:rPr>
        <w:t>.</w:t>
      </w:r>
    </w:p>
    <w:p w14:paraId="5FC8DC63" w14:textId="5A3FDC87" w:rsidR="0085482E" w:rsidRDefault="0085482E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82E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r w:rsidRPr="007437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proofErr w:type="spellEnd"/>
      <w:r w:rsidRPr="0068260C">
        <w:rPr>
          <w:rFonts w:ascii="Times New Roman" w:hAnsi="Times New Roman" w:cs="Times New Roman"/>
          <w:sz w:val="28"/>
          <w:szCs w:val="28"/>
          <w:vertAlign w:val="superscript"/>
        </w:rPr>
        <w:t>[5]</w:t>
      </w:r>
      <w:r w:rsidRPr="008548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450C">
        <w:rPr>
          <w:rFonts w:ascii="Times New Roman" w:hAnsi="Times New Roman" w:cs="Times New Roman"/>
          <w:sz w:val="28"/>
          <w:szCs w:val="28"/>
        </w:rPr>
        <w:t>Методы этого интерфейс</w:t>
      </w:r>
      <w:r w:rsidR="00F4147C">
        <w:rPr>
          <w:rFonts w:ascii="Times New Roman" w:hAnsi="Times New Roman" w:cs="Times New Roman"/>
          <w:sz w:val="28"/>
          <w:szCs w:val="28"/>
        </w:rPr>
        <w:t>а</w:t>
      </w:r>
      <w:r w:rsidRPr="0085482E">
        <w:rPr>
          <w:rFonts w:ascii="Times New Roman" w:hAnsi="Times New Roman" w:cs="Times New Roman"/>
          <w:sz w:val="28"/>
          <w:szCs w:val="28"/>
        </w:rPr>
        <w:t>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2795A24" w14:textId="77777777" w:rsidR="00D624EA" w:rsidRPr="007C1B59" w:rsidRDefault="00D624EA" w:rsidP="00D624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</w:t>
      </w:r>
    </w:p>
    <w:p w14:paraId="2483CD8E" w14:textId="77777777" w:rsidR="00D624EA" w:rsidRPr="007C1B59" w:rsidRDefault="00D624EA" w:rsidP="00D624EA">
      <w:pPr>
        <w:pStyle w:val="ac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D624EA" w:rsidRPr="007C1B59" w14:paraId="6CE6807B" w14:textId="77777777" w:rsidTr="00920AC3">
        <w:trPr>
          <w:trHeight w:val="366"/>
        </w:trPr>
        <w:tc>
          <w:tcPr>
            <w:tcW w:w="2702" w:type="dxa"/>
            <w:vAlign w:val="center"/>
          </w:tcPr>
          <w:p w14:paraId="6F717615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6ECBF7F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21F5A890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68505555" w14:textId="77777777" w:rsidR="00D624EA" w:rsidRPr="007C1B59" w:rsidRDefault="00D624EA" w:rsidP="00920AC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1FBCCE9B" w14:textId="77777777" w:rsidTr="00920AC3">
        <w:trPr>
          <w:trHeight w:val="1491"/>
        </w:trPr>
        <w:tc>
          <w:tcPr>
            <w:tcW w:w="2702" w:type="dxa"/>
            <w:vAlign w:val="center"/>
          </w:tcPr>
          <w:p w14:paraId="61DBF062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4DA1C9A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52C0D9CA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4B6FEBFB" w14:textId="77777777" w:rsidR="00D624EA" w:rsidRPr="007C1B59" w:rsidRDefault="00D624EA" w:rsidP="00D624EA">
            <w:pPr>
              <w:spacing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508439F0" w14:textId="16AD118B" w:rsidR="00D624EA" w:rsidRDefault="00D624EA" w:rsidP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25A1269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D624EA" w:rsidRPr="007C1B59" w14:paraId="2C69B6AA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48115A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47282A1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6AE2A0D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13407F8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0F9348D3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E914FF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7B5265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14:paraId="5B8BFA2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409306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D624EA" w:rsidRPr="007C1B59" w14:paraId="1276AFDA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205D72DD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14:paraId="3C0C4235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3D54AE6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14:paraId="74B30293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D624EA" w:rsidRPr="004D290A" w14:paraId="00F79733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6E44E7C7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647CB63A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F67AF8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67C4B8EF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357021FF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6AE37BF1" w14:textId="2CB257CE" w:rsidR="00D624EA" w:rsidRP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 w:rsidRPr="00D624E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624EA">
        <w:rPr>
          <w:rFonts w:ascii="Times New Roman" w:hAnsi="Times New Roman" w:cs="Times New Roman"/>
          <w:noProof/>
          <w:sz w:val="28"/>
          <w:szCs w:val="28"/>
        </w:rPr>
        <w:t>1</w:t>
      </w:r>
      <w:r w:rsidRPr="00D624EA">
        <w:rPr>
          <w:rFonts w:ascii="Times New Roman" w:hAnsi="Times New Roman" w:cs="Times New Roman"/>
          <w:sz w:val="28"/>
          <w:szCs w:val="28"/>
        </w:rPr>
        <w:t>.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624EA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624EA">
        <w:rPr>
          <w:rFonts w:ascii="Times New Roman" w:hAnsi="Times New Roman" w:cs="Times New Roman"/>
          <w:noProof/>
          <w:sz w:val="28"/>
          <w:szCs w:val="28"/>
        </w:rPr>
        <w:t>2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624EA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 w:rsidRPr="00D624EA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D624EA" w:rsidRPr="007C1B59" w14:paraId="0804FB86" w14:textId="77777777" w:rsidTr="00920AC3">
        <w:tc>
          <w:tcPr>
            <w:tcW w:w="1958" w:type="dxa"/>
            <w:vAlign w:val="center"/>
          </w:tcPr>
          <w:p w14:paraId="3416B0C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6589AA2C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6D5243E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7C1B59" w14:paraId="0E1D646F" w14:textId="77777777" w:rsidTr="00920AC3">
        <w:tc>
          <w:tcPr>
            <w:tcW w:w="1958" w:type="dxa"/>
          </w:tcPr>
          <w:p w14:paraId="4231F31C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1148523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1E85CD30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D624EA" w:rsidRPr="004D290A" w14:paraId="5A0051D7" w14:textId="77777777" w:rsidTr="00920AC3">
        <w:tc>
          <w:tcPr>
            <w:tcW w:w="1958" w:type="dxa"/>
          </w:tcPr>
          <w:p w14:paraId="18A2C06E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36BD0817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0CEC22D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D624EA" w:rsidRPr="004D290A" w14:paraId="59AC5D13" w14:textId="77777777" w:rsidTr="00920AC3">
        <w:tc>
          <w:tcPr>
            <w:tcW w:w="1958" w:type="dxa"/>
          </w:tcPr>
          <w:p w14:paraId="59507B7F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7F9EA188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03A7DBEA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47B7D2A" w14:textId="77777777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507D973D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9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D624EA" w:rsidRPr="007C1B59" w14:paraId="72F32A9F" w14:textId="77777777" w:rsidTr="00920AC3">
        <w:trPr>
          <w:trHeight w:val="967"/>
        </w:trPr>
        <w:tc>
          <w:tcPr>
            <w:tcW w:w="2382" w:type="dxa"/>
            <w:vAlign w:val="center"/>
          </w:tcPr>
          <w:p w14:paraId="7D1FD6F9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49870A2A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5C9DC2E6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2B4AE2FF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35BE80A1" w14:textId="77777777" w:rsidTr="00920AC3">
        <w:trPr>
          <w:trHeight w:val="967"/>
        </w:trPr>
        <w:tc>
          <w:tcPr>
            <w:tcW w:w="2382" w:type="dxa"/>
          </w:tcPr>
          <w:p w14:paraId="75B71BBB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0CAFCC73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14:paraId="4F43007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14:paraId="5875A0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33AACFA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AED1EA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D624EA" w:rsidRPr="004D290A" w14:paraId="5D06E1C5" w14:textId="77777777" w:rsidTr="00920AC3">
        <w:trPr>
          <w:trHeight w:val="967"/>
        </w:trPr>
        <w:tc>
          <w:tcPr>
            <w:tcW w:w="2382" w:type="dxa"/>
          </w:tcPr>
          <w:p w14:paraId="685979A7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4B9CDB5A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double rad,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14:paraId="5B97E3C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- координаты центра окружности.</w:t>
            </w:r>
          </w:p>
          <w:p w14:paraId="6D0B6D6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- радиус окружности.</w:t>
            </w:r>
          </w:p>
          <w:p w14:paraId="6A7166F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B878AC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9E338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DCC08AC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1078054" w14:textId="77777777" w:rsidR="00D624EA" w:rsidRDefault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101F7A" w14:textId="07757B4A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41946E27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D624EA" w:rsidRPr="007C1B59" w14:paraId="0C02BFE3" w14:textId="77777777" w:rsidTr="00920AC3">
        <w:tc>
          <w:tcPr>
            <w:tcW w:w="2240" w:type="dxa"/>
            <w:vAlign w:val="center"/>
          </w:tcPr>
          <w:p w14:paraId="7652981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59A2C1D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53F23FC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F85686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3682FF3" w14:textId="77777777" w:rsidTr="00920AC3">
        <w:tc>
          <w:tcPr>
            <w:tcW w:w="2240" w:type="dxa"/>
          </w:tcPr>
          <w:p w14:paraId="60882F18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invisible,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</w:tcPr>
          <w:p w14:paraId="63839E6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14:paraId="4B61E5A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5B550D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14:paraId="17EB92B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D624EA" w:rsidRPr="004D290A" w14:paraId="61DB3D87" w14:textId="77777777" w:rsidTr="00920AC3">
        <w:tc>
          <w:tcPr>
            <w:tcW w:w="2240" w:type="dxa"/>
          </w:tcPr>
          <w:p w14:paraId="0F046355" w14:textId="77777777" w:rsidR="00D624EA" w:rsidRPr="00F32CEB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3663767E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20C5859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54A370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D15A15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4D290A" w14:paraId="459E2C38" w14:textId="77777777" w:rsidTr="00920AC3">
        <w:tc>
          <w:tcPr>
            <w:tcW w:w="2240" w:type="dxa"/>
          </w:tcPr>
          <w:p w14:paraId="32D4435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1428AF56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7DB2F5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2EB3DFD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0132B45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5A6FE87B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69E8A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D624EA" w:rsidRPr="007C1B59" w14:paraId="6FCBE86F" w14:textId="77777777" w:rsidTr="00920AC3">
        <w:tc>
          <w:tcPr>
            <w:tcW w:w="2798" w:type="dxa"/>
            <w:vAlign w:val="center"/>
          </w:tcPr>
          <w:p w14:paraId="546CBE2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6AC84DA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57542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2E43882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8ED4232" w14:textId="77777777" w:rsidTr="00920AC3">
        <w:tc>
          <w:tcPr>
            <w:tcW w:w="2798" w:type="dxa"/>
          </w:tcPr>
          <w:p w14:paraId="7CA0CC1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FC3034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37624C3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51125F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D624EA" w:rsidRPr="004D290A" w14:paraId="20D44A4D" w14:textId="77777777" w:rsidTr="00920AC3">
        <w:tc>
          <w:tcPr>
            <w:tcW w:w="2798" w:type="dxa"/>
          </w:tcPr>
          <w:p w14:paraId="5111438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1E58FAF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6A1D7C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19DF267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624EA" w:rsidRPr="004D290A" w14:paraId="4359CF8F" w14:textId="77777777" w:rsidTr="00920AC3">
        <w:tc>
          <w:tcPr>
            <w:tcW w:w="2798" w:type="dxa"/>
          </w:tcPr>
          <w:p w14:paraId="0B332AFE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504FC8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</w:t>
            </w:r>
          </w:p>
        </w:tc>
        <w:tc>
          <w:tcPr>
            <w:tcW w:w="1859" w:type="dxa"/>
          </w:tcPr>
          <w:p w14:paraId="6B58D85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4A6FF01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624EA" w:rsidRPr="004D290A" w14:paraId="2EF77EDB" w14:textId="77777777" w:rsidTr="00920AC3">
        <w:tc>
          <w:tcPr>
            <w:tcW w:w="2798" w:type="dxa"/>
          </w:tcPr>
          <w:p w14:paraId="677C85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F25F60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E5CE56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CD97F5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7CA6542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5A9B7CAD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0AE1AD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D624EA" w:rsidRPr="007C1B59" w14:paraId="19976230" w14:textId="77777777" w:rsidTr="00920AC3">
        <w:tc>
          <w:tcPr>
            <w:tcW w:w="2635" w:type="dxa"/>
            <w:vAlign w:val="center"/>
          </w:tcPr>
          <w:p w14:paraId="2E8061B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0E32A3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47AB819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D624EA" w:rsidRPr="007C1B59" w14:paraId="08614CAE" w14:textId="77777777" w:rsidTr="00920AC3">
        <w:tc>
          <w:tcPr>
            <w:tcW w:w="2635" w:type="dxa"/>
          </w:tcPr>
          <w:p w14:paraId="5F9E873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FB6BA5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0016DE7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7C1B59" w14:paraId="1787A99F" w14:textId="77777777" w:rsidTr="00920AC3">
        <w:tc>
          <w:tcPr>
            <w:tcW w:w="2635" w:type="dxa"/>
          </w:tcPr>
          <w:p w14:paraId="17C773B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59AE5B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1108BE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498381B2" w14:textId="77777777" w:rsidTr="00920AC3">
        <w:tc>
          <w:tcPr>
            <w:tcW w:w="2635" w:type="dxa"/>
          </w:tcPr>
          <w:p w14:paraId="4A830A2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0289E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514B1C2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3E82E5BA" w14:textId="77777777" w:rsidTr="00920AC3">
        <w:tc>
          <w:tcPr>
            <w:tcW w:w="2635" w:type="dxa"/>
            <w:tcBorders>
              <w:bottom w:val="single" w:sz="4" w:space="0" w:color="auto"/>
            </w:tcBorders>
          </w:tcPr>
          <w:p w14:paraId="551363B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3E5BD2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7F9627D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1E377CF6" w14:textId="77777777" w:rsidTr="00920AC3">
        <w:tc>
          <w:tcPr>
            <w:tcW w:w="2635" w:type="dxa"/>
          </w:tcPr>
          <w:p w14:paraId="3EB3F83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1945780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91A3A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D624EA" w:rsidRPr="007C1B59" w14:paraId="7CCD18DE" w14:textId="77777777" w:rsidTr="00920AC3">
        <w:tc>
          <w:tcPr>
            <w:tcW w:w="2635" w:type="dxa"/>
          </w:tcPr>
          <w:p w14:paraId="51C1B95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FEF2B0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655158E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D624EA" w:rsidRPr="007C1B59" w14:paraId="2BC3CBCC" w14:textId="77777777" w:rsidTr="00920AC3">
        <w:tc>
          <w:tcPr>
            <w:tcW w:w="2635" w:type="dxa"/>
          </w:tcPr>
          <w:p w14:paraId="633FF34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2764197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4632F3E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52E69580" w14:textId="3CB0D9D7" w:rsidR="00F65123" w:rsidRPr="00F65123" w:rsidRDefault="00D624EA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021CE60F" w14:textId="51C4ACB9" w:rsidR="00E9538E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592E1D6" w14:textId="77777777" w:rsidR="0079198E" w:rsidRPr="0079198E" w:rsidRDefault="0079198E" w:rsidP="0079198E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4C8D">
        <w:rPr>
          <w:rFonts w:ascii="Times New Roman" w:hAnsi="Times New Roman" w:cs="Times New Roman"/>
          <w:b/>
          <w:bCs/>
          <w:sz w:val="28"/>
          <w:szCs w:val="28"/>
        </w:rPr>
        <w:t>Плагин</w:t>
      </w:r>
      <w:r w:rsidRPr="007919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Instant Fence and Railing </w:t>
      </w:r>
      <w:r w:rsidRPr="00634C8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7919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9198E">
        <w:rPr>
          <w:rFonts w:ascii="Times New Roman" w:hAnsi="Times New Roman" w:cs="Times New Roman"/>
          <w:b/>
          <w:bCs/>
          <w:sz w:val="28"/>
          <w:szCs w:val="28"/>
          <w:lang w:val="en-US"/>
        </w:rPr>
        <w:t>Sketchup</w:t>
      </w:r>
      <w:proofErr w:type="spellEnd"/>
    </w:p>
    <w:p w14:paraId="3EEE9BD8" w14:textId="08707462" w:rsidR="0079198E" w:rsidRPr="00A73143" w:rsidRDefault="0079198E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BAF">
        <w:rPr>
          <w:rFonts w:ascii="Times New Roman" w:hAnsi="Times New Roman" w:cs="Times New Roman"/>
          <w:sz w:val="28"/>
          <w:szCs w:val="28"/>
        </w:rPr>
        <w:t>SketchUp</w:t>
      </w:r>
      <w:proofErr w:type="spellEnd"/>
      <w:r w:rsidRPr="00E40BAF">
        <w:rPr>
          <w:rFonts w:ascii="Times New Roman" w:hAnsi="Times New Roman" w:cs="Times New Roman"/>
          <w:sz w:val="28"/>
          <w:szCs w:val="28"/>
        </w:rPr>
        <w:t xml:space="preserve"> — программа для 3D дизайна и архитектурного проектирования. В основном используется для моделирования жилых домов, мебели, интерьера. Есть инструменты для проектирования лестниц, электропроводки, санитарно-технических коммуникаций и </w:t>
      </w:r>
      <w:proofErr w:type="gramStart"/>
      <w:r w:rsidRPr="00E40BAF">
        <w:rPr>
          <w:rFonts w:ascii="Times New Roman" w:hAnsi="Times New Roman" w:cs="Times New Roman"/>
          <w:sz w:val="28"/>
          <w:szCs w:val="28"/>
        </w:rPr>
        <w:t>оборудования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73143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6</w:t>
      </w:r>
      <w:r w:rsidRPr="00A73143">
        <w:rPr>
          <w:rFonts w:ascii="Times New Roman" w:hAnsi="Times New Roman" w:cs="Times New Roman"/>
          <w:sz w:val="28"/>
          <w:szCs w:val="28"/>
        </w:rPr>
        <w:t>]</w:t>
      </w:r>
    </w:p>
    <w:p w14:paraId="62DD83C9" w14:textId="77777777" w:rsidR="0079198E" w:rsidRPr="008A10EA" w:rsidRDefault="0079198E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Pr="008A10EA">
        <w:rPr>
          <w:rFonts w:ascii="Times New Roman" w:hAnsi="Times New Roman" w:cs="Times New Roman"/>
          <w:sz w:val="28"/>
          <w:szCs w:val="28"/>
        </w:rPr>
        <w:t xml:space="preserve"> плагин содержит более </w:t>
      </w:r>
      <w:r>
        <w:rPr>
          <w:rFonts w:ascii="Times New Roman" w:hAnsi="Times New Roman" w:cs="Times New Roman"/>
          <w:sz w:val="28"/>
          <w:szCs w:val="28"/>
        </w:rPr>
        <w:t>трехсот</w:t>
      </w:r>
      <w:r w:rsidRPr="008A10EA">
        <w:rPr>
          <w:rFonts w:ascii="Times New Roman" w:hAnsi="Times New Roman" w:cs="Times New Roman"/>
          <w:sz w:val="28"/>
          <w:szCs w:val="28"/>
        </w:rPr>
        <w:t xml:space="preserve"> предустановленных стилей, разделенных на библиотеки. Пользователи могут создавать собственные стили и сохранять изображения и значки. Применяя этот плагин, пользователи могут моделировать все заборы или перила в 3D, 2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8A10EA">
        <w:rPr>
          <w:rFonts w:ascii="Times New Roman" w:hAnsi="Times New Roman" w:cs="Times New Roman"/>
          <w:sz w:val="28"/>
          <w:szCs w:val="28"/>
        </w:rPr>
        <w:t xml:space="preserve"> линиях, </w:t>
      </w:r>
      <w:r>
        <w:rPr>
          <w:rFonts w:ascii="Times New Roman" w:hAnsi="Times New Roman" w:cs="Times New Roman"/>
          <w:sz w:val="28"/>
          <w:szCs w:val="28"/>
        </w:rPr>
        <w:t xml:space="preserve">расположенных с основной стороны </w:t>
      </w:r>
      <w:r w:rsidRPr="008A10EA">
        <w:rPr>
          <w:rFonts w:ascii="Times New Roman" w:hAnsi="Times New Roman" w:cs="Times New Roman"/>
          <w:sz w:val="28"/>
          <w:szCs w:val="28"/>
        </w:rPr>
        <w:t>или 2d скрытых линиях.</w:t>
      </w:r>
    </w:p>
    <w:p w14:paraId="67159973" w14:textId="45527B83" w:rsidR="0079198E" w:rsidRDefault="0079198E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A10EA">
        <w:rPr>
          <w:rFonts w:ascii="Times New Roman" w:hAnsi="Times New Roman" w:cs="Times New Roman"/>
          <w:sz w:val="28"/>
          <w:szCs w:val="28"/>
        </w:rPr>
        <w:t>Плагин генерирует множество моделей заборов, балконных перил, перил, перил. Пикеты, перила и ограждения могут быть расположены по центру или с выбранной стороны.</w:t>
      </w:r>
    </w:p>
    <w:p w14:paraId="42ACAC0A" w14:textId="77777777" w:rsidR="0079198E" w:rsidRDefault="0079198E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плагина показан на рисунке 1.1.</w:t>
      </w:r>
    </w:p>
    <w:p w14:paraId="7550DE9C" w14:textId="77777777" w:rsidR="0079198E" w:rsidRDefault="0079198E" w:rsidP="0079198E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BBF48A" wp14:editId="043F563E">
            <wp:extent cx="3860330" cy="4257675"/>
            <wp:effectExtent l="0" t="0" r="6985" b="0"/>
            <wp:docPr id="3" name="Рисунок 3" descr="Instant Fence &amp;amp;amp; Railing General Settings - Vali Archit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nt Fence &amp;amp;amp; Railing General Settings - Vali Architect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6" b="5995"/>
                    <a:stretch/>
                  </pic:blipFill>
                  <pic:spPr bwMode="auto">
                    <a:xfrm>
                      <a:off x="0" y="0"/>
                      <a:ext cx="3865884" cy="42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DA3C7" w14:textId="78557967" w:rsidR="0079198E" w:rsidRPr="0079198E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9198E">
        <w:rPr>
          <w:rFonts w:ascii="Times New Roman" w:hAnsi="Times New Roman" w:cs="Times New Roman"/>
          <w:sz w:val="28"/>
          <w:szCs w:val="28"/>
          <w:lang w:val="en-US"/>
        </w:rPr>
        <w:t xml:space="preserve"> 1.1 —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919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плагина</w:t>
      </w:r>
      <w:r w:rsidRPr="0079198E">
        <w:rPr>
          <w:rFonts w:ascii="Times New Roman" w:hAnsi="Times New Roman" w:cs="Times New Roman"/>
          <w:sz w:val="28"/>
          <w:szCs w:val="28"/>
          <w:lang w:val="en-US"/>
        </w:rPr>
        <w:t xml:space="preserve"> Instant Fence and Railing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8526140" w14:textId="27F054B0" w:rsidR="00F81600" w:rsidRPr="00446F25" w:rsidRDefault="00446F25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3F3F42D5" w14:textId="3A90A620" w:rsidR="009066A4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</w:t>
      </w:r>
      <w:r w:rsidR="00F414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2E3595" w14:textId="63B77C72" w:rsidR="000509F3" w:rsidRDefault="00F4147C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</w:t>
      </w:r>
      <w:r w:rsidR="000509F3" w:rsidRPr="0068260C">
        <w:rPr>
          <w:rFonts w:ascii="Times New Roman" w:hAnsi="Times New Roman" w:cs="Times New Roman"/>
          <w:sz w:val="28"/>
          <w:szCs w:val="28"/>
          <w:vertAlign w:val="superscript"/>
        </w:rPr>
        <w:t>[7]</w:t>
      </w:r>
      <w:r w:rsidR="000509F3">
        <w:rPr>
          <w:rFonts w:ascii="Times New Roman" w:hAnsi="Times New Roman" w:cs="Times New Roman"/>
          <w:sz w:val="28"/>
          <w:szCs w:val="28"/>
        </w:rPr>
        <w:t xml:space="preserve"> являются полезным и функциональным </w:t>
      </w:r>
      <w:r>
        <w:rPr>
          <w:rFonts w:ascii="Times New Roman" w:hAnsi="Times New Roman" w:cs="Times New Roman"/>
          <w:sz w:val="28"/>
          <w:szCs w:val="28"/>
        </w:rPr>
        <w:t>каналом для распространения волны</w:t>
      </w:r>
      <w:r w:rsidR="000509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широко применяющиеся в разных областях техники</w:t>
      </w:r>
      <w:r w:rsidR="000509F3">
        <w:rPr>
          <w:rFonts w:ascii="Times New Roman" w:hAnsi="Times New Roman" w:cs="Times New Roman"/>
          <w:sz w:val="28"/>
          <w:szCs w:val="28"/>
        </w:rPr>
        <w:t>.</w:t>
      </w:r>
    </w:p>
    <w:p w14:paraId="479764BF" w14:textId="77777777" w:rsidR="00F4147C" w:rsidRDefault="00F4147C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47C">
        <w:rPr>
          <w:rFonts w:ascii="Times New Roman" w:hAnsi="Times New Roman" w:cs="Times New Roman"/>
          <w:sz w:val="28"/>
          <w:szCs w:val="28"/>
        </w:rPr>
        <w:t xml:space="preserve">Волноводы служат для передачи энергии в СВЧ трактах (например, от передатчика к антенне). Такой тракт обычно состоит из различных (по форме и размерам)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, угловых изгибов и пр. Для сочленения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радиоволноводов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 разных поперечных сечений применяются плавные волноводные переходы с переменным сечением (например, рупорный переход).</w:t>
      </w:r>
    </w:p>
    <w:p w14:paraId="39D45048" w14:textId="1600DACA" w:rsidR="000509F3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желание заказчика </w:t>
      </w:r>
      <w:r w:rsidR="00F4147C">
        <w:rPr>
          <w:rFonts w:ascii="Times New Roman" w:hAnsi="Times New Roman" w:cs="Times New Roman"/>
          <w:sz w:val="28"/>
          <w:szCs w:val="28"/>
        </w:rPr>
        <w:t>в волноводе</w:t>
      </w:r>
      <w:r>
        <w:rPr>
          <w:rFonts w:ascii="Times New Roman" w:hAnsi="Times New Roman" w:cs="Times New Roman"/>
          <w:sz w:val="28"/>
          <w:szCs w:val="28"/>
        </w:rPr>
        <w:t xml:space="preserve"> могут изменять параметры, приведенные ниже</w:t>
      </w:r>
      <w:r w:rsidR="00DE1D1B">
        <w:rPr>
          <w:rFonts w:ascii="Times New Roman" w:hAnsi="Times New Roman" w:cs="Times New Roman"/>
          <w:sz w:val="28"/>
          <w:szCs w:val="28"/>
        </w:rPr>
        <w:t>:</w:t>
      </w:r>
    </w:p>
    <w:p w14:paraId="4B97FC08" w14:textId="218B19C9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диаметр отверстий в креплениях 3.5 до 4.8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55207B8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радиус фаски креплений 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1 до 7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EE5A43" w14:textId="62F4F8F2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высота креплений от 65 до 100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1F3A6CE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креплений от 80 до 150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80FD5E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 от 10 до 20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8957DA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 от 300 до 1000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663AEF6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 от 30 до 100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95E7021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стенки сечения от 5 до 10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FA48BD1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сечения от 15 до 50 мм</w:t>
      </w:r>
      <w:r w:rsidRPr="006302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097A61" w14:textId="069497F6" w:rsid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от 20 до 50 мм</w:t>
      </w:r>
      <w:r w:rsid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70A124" w14:textId="015628AC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29E2945B" w14:textId="576FF8D3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креплений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строго на 50 мм больше ширины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4623C53" w14:textId="5FAAC004" w:rsid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креплений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971C6E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9534DE" w14:textId="0ABCBDD1" w:rsidR="00971C6E" w:rsidRPr="00DF06B1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7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9B9EE55" w14:textId="2D839CBC" w:rsidR="00971C6E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На рисунке </w:t>
      </w:r>
      <w:r w:rsidR="00105A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 показан общий вид волновода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CF8FA10" w14:textId="660ECFED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3F75CD" wp14:editId="39CA56B8">
            <wp:extent cx="4857750" cy="4133349"/>
            <wp:effectExtent l="0" t="0" r="0" b="635"/>
            <wp:docPr id="12" name="Рисунок 12" descr="волновод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волновод общий ви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14" cy="41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00B7" w14:textId="6C3CF14E" w:rsidR="00971C6E" w:rsidRPr="00180792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Общий вид волновода</w:t>
      </w:r>
    </w:p>
    <w:p w14:paraId="568E6291" w14:textId="1BC37A6C" w:rsidR="00971C6E" w:rsidRPr="00180792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рисунках 2.2 и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  представлены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передний и верхний вид волновода с указанными параметрами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F6838B5" w14:textId="24328BEF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96FAE3" wp14:editId="7949EDBE">
            <wp:extent cx="3409950" cy="1962150"/>
            <wp:effectExtent l="0" t="0" r="0" b="0"/>
            <wp:docPr id="11" name="Рисунок 11" descr="Вид_спереди_в_продакшн(Х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Вид_спереди_в_продакшн(Хз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3E09" w14:textId="2B095AD3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спереди</w:t>
      </w:r>
    </w:p>
    <w:p w14:paraId="56DCC7A5" w14:textId="77777777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E3DFC1" w14:textId="09ACE328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8239FE4" wp14:editId="4259CA26">
            <wp:extent cx="4371975" cy="4933950"/>
            <wp:effectExtent l="0" t="0" r="9525" b="0"/>
            <wp:docPr id="10" name="Рисунок 10" descr="вид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вид_сверх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9D9D" w14:textId="6370964C" w:rsidR="00DF06B1" w:rsidRPr="00DF06B1" w:rsidRDefault="00971C6E" w:rsidP="00971C6E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сверху в разрезе</w:t>
      </w:r>
    </w:p>
    <w:p w14:paraId="5678BC9D" w14:textId="77777777" w:rsidR="00441D0F" w:rsidRDefault="00441D0F" w:rsidP="00DF06B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448A8B0C" w14:textId="77777777" w:rsidR="006821E9" w:rsidRPr="007E05EA" w:rsidRDefault="006821E9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E81C93" w14:textId="07A5F5FE" w:rsidR="00A41998" w:rsidRDefault="006873DE" w:rsidP="009066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5D10">
        <w:br w:type="page"/>
      </w:r>
    </w:p>
    <w:p w14:paraId="2583913A" w14:textId="1F57C60D" w:rsidR="006873DE" w:rsidRPr="00446F25" w:rsidRDefault="00446F25" w:rsidP="00043120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6DBE30A2" w14:textId="0204DE3C" w:rsidR="00441D0F" w:rsidRDefault="00441D0F" w:rsidP="0004312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0FCE5DA5" w14:textId="21080157" w:rsidR="009066A4" w:rsidRDefault="003228AC" w:rsidP="00976F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</w:t>
      </w:r>
      <w:r w:rsidRPr="0068260C">
        <w:rPr>
          <w:rFonts w:ascii="Times New Roman" w:hAnsi="Times New Roman" w:cs="Times New Roman"/>
          <w:sz w:val="28"/>
          <w:szCs w:val="28"/>
          <w:vertAlign w:val="superscript"/>
        </w:rPr>
        <w:t>[8]</w:t>
      </w:r>
      <w:r w:rsidRPr="003228AC">
        <w:rPr>
          <w:rFonts w:ascii="Times New Roman" w:hAnsi="Times New Roman" w:cs="Times New Roman"/>
          <w:sz w:val="28"/>
          <w:szCs w:val="28"/>
        </w:rPr>
        <w:t>. Целью создания диаграммы классов является графическое представление статической структуры декларативных элементов системы. Диаграмма классов плагина представлена на рисунке 3.1.</w:t>
      </w:r>
    </w:p>
    <w:p w14:paraId="09438B9D" w14:textId="24F6D9E7" w:rsidR="003739D1" w:rsidRDefault="008A3CBF" w:rsidP="003739D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pict w14:anchorId="052865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468.75pt">
            <v:imagedata r:id="rId11" o:title="UML"/>
          </v:shape>
        </w:pict>
      </w:r>
    </w:p>
    <w:p w14:paraId="25C100F1" w14:textId="695B225E" w:rsidR="00976F60" w:rsidRDefault="003228AC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</w:t>
      </w:r>
      <w:r w:rsidR="00971C6E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426795" w14:textId="77777777" w:rsidR="00971C6E" w:rsidRDefault="00971C6E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C9EC7" w14:textId="5E8801C2" w:rsidR="00441D0F" w:rsidRDefault="00441D0F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0E6246D0" w14:textId="4DD25C24" w:rsidR="006873DE" w:rsidRDefault="003228AC" w:rsidP="005F7A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представляет собой форму для ввода параметров. </w:t>
      </w:r>
      <w:r w:rsidR="00670902">
        <w:rPr>
          <w:rFonts w:ascii="Times New Roman" w:hAnsi="Times New Roman" w:cs="Times New Roman"/>
          <w:sz w:val="28"/>
          <w:szCs w:val="28"/>
        </w:rPr>
        <w:t xml:space="preserve">На форме присутствует </w:t>
      </w:r>
      <w:r w:rsidR="00971C6E">
        <w:rPr>
          <w:rFonts w:ascii="Times New Roman" w:hAnsi="Times New Roman" w:cs="Times New Roman"/>
          <w:sz w:val="28"/>
          <w:szCs w:val="28"/>
        </w:rPr>
        <w:t>чертёж</w:t>
      </w:r>
      <w:r w:rsidR="005F7ACD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670902">
        <w:rPr>
          <w:rFonts w:ascii="Times New Roman" w:hAnsi="Times New Roman" w:cs="Times New Roman"/>
          <w:sz w:val="28"/>
          <w:szCs w:val="28"/>
        </w:rPr>
        <w:t xml:space="preserve"> для демонстрации параметров </w:t>
      </w:r>
      <w:r w:rsidR="00971C6E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 xml:space="preserve"> в элементе управления </w:t>
      </w:r>
      <w:proofErr w:type="spellStart"/>
      <w:r w:rsidR="00670902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="00670902">
        <w:rPr>
          <w:rFonts w:ascii="Times New Roman" w:hAnsi="Times New Roman" w:cs="Times New Roman"/>
          <w:sz w:val="28"/>
          <w:szCs w:val="28"/>
        </w:rPr>
        <w:t xml:space="preserve"> и поля для ввода. </w:t>
      </w:r>
      <w:r w:rsidR="002F18B1">
        <w:rPr>
          <w:rFonts w:ascii="Times New Roman" w:hAnsi="Times New Roman" w:cs="Times New Roman"/>
          <w:sz w:val="28"/>
          <w:szCs w:val="28"/>
        </w:rPr>
        <w:t>Пользователь вводит значения самостоятельно, опираясь на подсказки, отображенные около полей.</w:t>
      </w:r>
      <w:r w:rsidR="00670902">
        <w:rPr>
          <w:rFonts w:ascii="Times New Roman" w:hAnsi="Times New Roman" w:cs="Times New Roman"/>
          <w:sz w:val="28"/>
          <w:szCs w:val="28"/>
        </w:rPr>
        <w:t xml:space="preserve"> При нажатии на кнопку «Построить» проводится проверка зависимых параметров и, если условия соблюдены, строится </w:t>
      </w:r>
      <w:r w:rsidR="00670902" w:rsidRPr="00670902">
        <w:rPr>
          <w:rFonts w:ascii="Times New Roman" w:hAnsi="Times New Roman" w:cs="Times New Roman"/>
          <w:sz w:val="28"/>
          <w:szCs w:val="28"/>
        </w:rPr>
        <w:t>3</w:t>
      </w:r>
      <w:r w:rsidR="006709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0902" w:rsidRPr="00670902">
        <w:rPr>
          <w:rFonts w:ascii="Times New Roman" w:hAnsi="Times New Roman" w:cs="Times New Roman"/>
          <w:sz w:val="28"/>
          <w:szCs w:val="28"/>
        </w:rPr>
        <w:t>-</w:t>
      </w:r>
      <w:r w:rsidR="00670902">
        <w:rPr>
          <w:rFonts w:ascii="Times New Roman" w:hAnsi="Times New Roman" w:cs="Times New Roman"/>
          <w:sz w:val="28"/>
          <w:szCs w:val="28"/>
        </w:rPr>
        <w:t>модель подвесных полок.</w:t>
      </w:r>
      <w:r w:rsidR="005F7ACD">
        <w:rPr>
          <w:rFonts w:ascii="Times New Roman" w:hAnsi="Times New Roman" w:cs="Times New Roman"/>
          <w:sz w:val="28"/>
          <w:szCs w:val="28"/>
        </w:rPr>
        <w:t xml:space="preserve"> </w:t>
      </w:r>
      <w:r w:rsidR="00670902"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1A25B8DB" w14:textId="33691BAC" w:rsidR="00971C6E" w:rsidRPr="005F7ACD" w:rsidRDefault="008A3CBF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B2A215E">
          <v:shape id="_x0000_i1025" type="#_x0000_t75" style="width:300pt;height:184.5pt">
            <v:imagedata r:id="rId12" o:title="ИП"/>
          </v:shape>
        </w:pict>
      </w:r>
    </w:p>
    <w:p w14:paraId="53785F0B" w14:textId="35027330" w:rsidR="00670902" w:rsidRDefault="00670902" w:rsidP="002F18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6D8DDDDB" w14:textId="6B02083F" w:rsidR="00971C6E" w:rsidRDefault="00670902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</w:t>
      </w:r>
      <w:r w:rsidR="00971C6E">
        <w:rPr>
          <w:rFonts w:ascii="Times New Roman" w:hAnsi="Times New Roman" w:cs="Times New Roman"/>
          <w:sz w:val="28"/>
          <w:szCs w:val="28"/>
        </w:rPr>
        <w:t>.</w:t>
      </w:r>
    </w:p>
    <w:p w14:paraId="11C35999" w14:textId="33275940" w:rsidR="00B86CDE" w:rsidRDefault="00B86CDE" w:rsidP="00B86C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</w:t>
      </w:r>
      <w:r w:rsidR="00971C6E">
        <w:rPr>
          <w:rFonts w:ascii="Times New Roman" w:hAnsi="Times New Roman" w:cs="Times New Roman"/>
          <w:sz w:val="28"/>
          <w:szCs w:val="28"/>
        </w:rPr>
        <w:t>кнопка построения будет неактивна</w:t>
      </w:r>
      <w:r>
        <w:rPr>
          <w:rFonts w:ascii="Times New Roman" w:hAnsi="Times New Roman" w:cs="Times New Roman"/>
          <w:sz w:val="28"/>
          <w:szCs w:val="28"/>
        </w:rPr>
        <w:t>, пока не будут введены корректные значения (рисунок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A8BC628" w14:textId="0C2159FE" w:rsidR="00971C6E" w:rsidRDefault="008A3CBF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080644C3">
          <v:shape id="_x0000_i1026" type="#_x0000_t75" style="width:317.25pt;height:195.75pt">
            <v:imagedata r:id="rId13" o:title="ИП с ошибкой"/>
          </v:shape>
        </w:pict>
      </w:r>
    </w:p>
    <w:p w14:paraId="4D644D19" w14:textId="658E66E7" w:rsidR="003666D0" w:rsidRDefault="003666D0" w:rsidP="001302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BD55FB" w14:textId="3D11B0DA" w:rsidR="00367D8D" w:rsidRDefault="00D45EF0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ABA716F" w14:textId="404B53C8" w:rsidR="00C21944" w:rsidRPr="00BA7E32" w:rsidRDefault="00BA7E32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15C3E0CB" w14:textId="7C1941B6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 w:rsidR="00BA7E32"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16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5BA1A4F7" w14:textId="32A7FAC0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="00B514EC" w:rsidRPr="00BA7E32"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>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>
        <w:rPr>
          <w:rFonts w:ascii="Times New Roman" w:hAnsi="Times New Roman" w:cs="Times New Roman"/>
          <w:sz w:val="28"/>
          <w:szCs w:val="28"/>
        </w:rPr>
        <w:t>: О программе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18.10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6B8D6728" w14:textId="01FD313F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4.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>?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F65123" w:rsidRPr="00BA7E32">
        <w:t xml:space="preserve"> </w:t>
      </w:r>
    </w:p>
    <w:p w14:paraId="4B999FB4" w14:textId="2AD61D4B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5.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 xml:space="preserve"> 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21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85482E" w:rsidRPr="00BA7E32">
        <w:t xml:space="preserve"> </w:t>
      </w:r>
    </w:p>
    <w:p w14:paraId="470CE267" w14:textId="7B0B0BB0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="004D0B7A" w:rsidRPr="00BA7E32">
        <w:t xml:space="preserve"> </w:t>
      </w:r>
      <w:proofErr w:type="spellStart"/>
      <w:r w:rsidR="0079198E" w:rsidRPr="00535BD1">
        <w:rPr>
          <w:rFonts w:ascii="Times New Roman" w:hAnsi="Times New Roman" w:cs="Times New Roman"/>
          <w:sz w:val="28"/>
          <w:szCs w:val="28"/>
        </w:rPr>
        <w:t>Sketchup</w:t>
      </w:r>
      <w:proofErr w:type="spellEnd"/>
      <w:r w:rsidR="0079198E" w:rsidRPr="00535BD1">
        <w:rPr>
          <w:rFonts w:ascii="Times New Roman" w:hAnsi="Times New Roman" w:cs="Times New Roman"/>
          <w:sz w:val="28"/>
          <w:szCs w:val="28"/>
        </w:rPr>
        <w:t xml:space="preserve"> — </w:t>
      </w:r>
      <w:r w:rsidR="0079198E">
        <w:rPr>
          <w:rFonts w:ascii="Times New Roman" w:hAnsi="Times New Roman" w:cs="Times New Roman"/>
          <w:sz w:val="28"/>
          <w:szCs w:val="28"/>
        </w:rPr>
        <w:t>Википедия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="0079198E">
        <w:rPr>
          <w:rFonts w:ascii="Times New Roman" w:hAnsi="Times New Roman" w:cs="Times New Roman"/>
          <w:sz w:val="28"/>
          <w:szCs w:val="28"/>
        </w:rPr>
        <w:t>—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79198E" w:rsidRPr="00893061">
        <w:rPr>
          <w:rFonts w:ascii="Times New Roman" w:hAnsi="Times New Roman" w:cs="Times New Roman"/>
          <w:sz w:val="28"/>
          <w:szCs w:val="28"/>
        </w:rPr>
        <w:t xml:space="preserve"> </w:t>
      </w:r>
      <w:r w:rsidR="0079198E" w:rsidRPr="00535BD1">
        <w:rPr>
          <w:rFonts w:ascii="Times New Roman" w:hAnsi="Times New Roman" w:cs="Times New Roman"/>
          <w:sz w:val="28"/>
          <w:szCs w:val="28"/>
        </w:rPr>
        <w:t>https://ru.wikipedia.org/wiki/SketchUp</w:t>
      </w:r>
      <w:r w:rsidR="0079198E">
        <w:rPr>
          <w:rFonts w:ascii="Times New Roman" w:hAnsi="Times New Roman" w:cs="Times New Roman"/>
          <w:sz w:val="28"/>
          <w:szCs w:val="28"/>
        </w:rPr>
        <w:t xml:space="preserve"> </w:t>
      </w:r>
      <w:r w:rsidR="0079198E" w:rsidRPr="007422F1">
        <w:rPr>
          <w:rFonts w:ascii="Times New Roman" w:hAnsi="Times New Roman" w:cs="Times New Roman"/>
          <w:sz w:val="28"/>
          <w:szCs w:val="28"/>
        </w:rPr>
        <w:t>(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79198E">
        <w:rPr>
          <w:rFonts w:ascii="Times New Roman" w:hAnsi="Times New Roman" w:cs="Times New Roman"/>
          <w:sz w:val="28"/>
          <w:szCs w:val="28"/>
        </w:rPr>
        <w:t>2</w:t>
      </w:r>
      <w:r w:rsidR="0079198E" w:rsidRPr="007422F1">
        <w:rPr>
          <w:rFonts w:ascii="Times New Roman" w:hAnsi="Times New Roman" w:cs="Times New Roman"/>
          <w:sz w:val="28"/>
          <w:szCs w:val="28"/>
        </w:rPr>
        <w:t>2</w:t>
      </w:r>
      <w:r w:rsidR="0079198E" w:rsidRPr="00722856">
        <w:rPr>
          <w:rFonts w:ascii="Times New Roman" w:hAnsi="Times New Roman" w:cs="Times New Roman"/>
          <w:sz w:val="28"/>
          <w:szCs w:val="28"/>
        </w:rPr>
        <w:t>.</w:t>
      </w:r>
      <w:r w:rsidR="0079198E">
        <w:rPr>
          <w:rFonts w:ascii="Times New Roman" w:hAnsi="Times New Roman" w:cs="Times New Roman"/>
          <w:sz w:val="28"/>
          <w:szCs w:val="28"/>
        </w:rPr>
        <w:t>10</w:t>
      </w:r>
      <w:r w:rsidR="0079198E" w:rsidRPr="00722856">
        <w:rPr>
          <w:rFonts w:ascii="Times New Roman" w:hAnsi="Times New Roman" w:cs="Times New Roman"/>
          <w:sz w:val="28"/>
          <w:szCs w:val="28"/>
        </w:rPr>
        <w:t>.202</w:t>
      </w:r>
      <w:r w:rsidR="0079198E">
        <w:rPr>
          <w:rFonts w:ascii="Times New Roman" w:hAnsi="Times New Roman" w:cs="Times New Roman"/>
          <w:sz w:val="28"/>
          <w:szCs w:val="28"/>
        </w:rPr>
        <w:t>1</w:t>
      </w:r>
      <w:r w:rsidR="0079198E" w:rsidRPr="007422F1">
        <w:rPr>
          <w:rFonts w:ascii="Times New Roman" w:hAnsi="Times New Roman" w:cs="Times New Roman"/>
          <w:sz w:val="28"/>
          <w:szCs w:val="28"/>
        </w:rPr>
        <w:t>)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</w:p>
    <w:p w14:paraId="378DA070" w14:textId="569B4E43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7.</w:t>
      </w:r>
      <w:r w:rsidR="000509F3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47C" w:rsidRPr="00F4147C">
        <w:rPr>
          <w:rFonts w:ascii="Times New Roman" w:hAnsi="Times New Roman" w:cs="Times New Roman"/>
          <w:sz w:val="28"/>
          <w:szCs w:val="28"/>
        </w:rPr>
        <w:t>https://ru.wikipedia.org/wiki/Волновод/</w:t>
      </w:r>
      <w:r w:rsidR="00BA7E32" w:rsidRPr="00BA7E32">
        <w:rPr>
          <w:rFonts w:ascii="Times New Roman" w:hAnsi="Times New Roman" w:cs="Times New Roman"/>
          <w:sz w:val="28"/>
          <w:szCs w:val="28"/>
        </w:rPr>
        <w:t>, свободный (дата обращения: 2</w:t>
      </w:r>
      <w:r w:rsidR="00BA7E32">
        <w:rPr>
          <w:rFonts w:ascii="Times New Roman" w:hAnsi="Times New Roman" w:cs="Times New Roman"/>
          <w:sz w:val="28"/>
          <w:szCs w:val="28"/>
        </w:rPr>
        <w:t>3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05C856DF" w14:textId="750022DB" w:rsidR="003751B6" w:rsidRPr="00BA7E32" w:rsidRDefault="003751B6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. – 3-е изд., пер. с англ. – </w:t>
      </w:r>
      <w:proofErr w:type="gramStart"/>
      <w:r w:rsidRPr="00BA7E32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Pr="00BA7E32">
        <w:rPr>
          <w:rFonts w:ascii="Times New Roman" w:hAnsi="Times New Roman" w:cs="Times New Roman"/>
          <w:sz w:val="28"/>
          <w:szCs w:val="28"/>
        </w:rPr>
        <w:t xml:space="preserve"> Символ-Плюс, 2019. – 192 с.</w:t>
      </w:r>
    </w:p>
    <w:p w14:paraId="41D98ABA" w14:textId="77777777" w:rsidR="00C21944" w:rsidRPr="00D45EF0" w:rsidRDefault="00C21944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1944" w:rsidRPr="00D45EF0" w:rsidSect="00DD71C1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F8C71B" w14:textId="77777777" w:rsidR="00ED0F9C" w:rsidRDefault="00ED0F9C" w:rsidP="004D626C">
      <w:pPr>
        <w:spacing w:after="0" w:line="240" w:lineRule="auto"/>
      </w:pPr>
      <w:r>
        <w:separator/>
      </w:r>
    </w:p>
  </w:endnote>
  <w:endnote w:type="continuationSeparator" w:id="0">
    <w:p w14:paraId="61990E27" w14:textId="77777777" w:rsidR="00ED0F9C" w:rsidRDefault="00ED0F9C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90FEE" w14:textId="77777777" w:rsidR="00ED0F9C" w:rsidRDefault="00ED0F9C" w:rsidP="004D626C">
      <w:pPr>
        <w:spacing w:after="0" w:line="240" w:lineRule="auto"/>
      </w:pPr>
      <w:r>
        <w:separator/>
      </w:r>
    </w:p>
  </w:footnote>
  <w:footnote w:type="continuationSeparator" w:id="0">
    <w:p w14:paraId="0211DE8E" w14:textId="77777777" w:rsidR="00ED0F9C" w:rsidRDefault="00ED0F9C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A3CBF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C3A0B"/>
    <w:multiLevelType w:val="multilevel"/>
    <w:tmpl w:val="E328133E"/>
    <w:lvl w:ilvl="0">
      <w:start w:val="2"/>
      <w:numFmt w:val="decimal"/>
      <w:lvlText w:val="%1"/>
      <w:lvlJc w:val="left"/>
      <w:pPr>
        <w:ind w:left="6031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5">
    <w:nsid w:val="342E138D"/>
    <w:multiLevelType w:val="hybridMultilevel"/>
    <w:tmpl w:val="F54CE7BE"/>
    <w:lvl w:ilvl="0" w:tplc="992EE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9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1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2"/>
  </w:num>
  <w:num w:numId="12">
    <w:abstractNumId w:val="10"/>
  </w:num>
  <w:num w:numId="13">
    <w:abstractNumId w:val="5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7F"/>
    <w:rsid w:val="00014F90"/>
    <w:rsid w:val="00043120"/>
    <w:rsid w:val="00046537"/>
    <w:rsid w:val="000509F3"/>
    <w:rsid w:val="000703F2"/>
    <w:rsid w:val="00071FAF"/>
    <w:rsid w:val="00091443"/>
    <w:rsid w:val="000C3AE0"/>
    <w:rsid w:val="000C53CD"/>
    <w:rsid w:val="000C6957"/>
    <w:rsid w:val="000D0328"/>
    <w:rsid w:val="000D73B2"/>
    <w:rsid w:val="000F27FD"/>
    <w:rsid w:val="00105A7C"/>
    <w:rsid w:val="0011450C"/>
    <w:rsid w:val="00115BFD"/>
    <w:rsid w:val="00126929"/>
    <w:rsid w:val="0013024A"/>
    <w:rsid w:val="0014249B"/>
    <w:rsid w:val="00147BBD"/>
    <w:rsid w:val="00171572"/>
    <w:rsid w:val="001838C5"/>
    <w:rsid w:val="00184BCC"/>
    <w:rsid w:val="0019369B"/>
    <w:rsid w:val="001A1794"/>
    <w:rsid w:val="001E5E34"/>
    <w:rsid w:val="001E7A40"/>
    <w:rsid w:val="00214021"/>
    <w:rsid w:val="00223E0A"/>
    <w:rsid w:val="00231D91"/>
    <w:rsid w:val="002604BA"/>
    <w:rsid w:val="00266688"/>
    <w:rsid w:val="00277527"/>
    <w:rsid w:val="0029273B"/>
    <w:rsid w:val="002A4277"/>
    <w:rsid w:val="002B7B2C"/>
    <w:rsid w:val="002C0665"/>
    <w:rsid w:val="002E20C8"/>
    <w:rsid w:val="002E4F20"/>
    <w:rsid w:val="002F18B1"/>
    <w:rsid w:val="002F587B"/>
    <w:rsid w:val="00303562"/>
    <w:rsid w:val="003228AC"/>
    <w:rsid w:val="00336AB9"/>
    <w:rsid w:val="00347598"/>
    <w:rsid w:val="0035338F"/>
    <w:rsid w:val="00357C88"/>
    <w:rsid w:val="003666D0"/>
    <w:rsid w:val="00367D8D"/>
    <w:rsid w:val="003739D1"/>
    <w:rsid w:val="003751B6"/>
    <w:rsid w:val="00394CD0"/>
    <w:rsid w:val="003A34D5"/>
    <w:rsid w:val="003B4B08"/>
    <w:rsid w:val="003C1790"/>
    <w:rsid w:val="003F2DFE"/>
    <w:rsid w:val="00400E4F"/>
    <w:rsid w:val="004023ED"/>
    <w:rsid w:val="00413127"/>
    <w:rsid w:val="00423F91"/>
    <w:rsid w:val="004268C1"/>
    <w:rsid w:val="004329FE"/>
    <w:rsid w:val="00441691"/>
    <w:rsid w:val="00441D0F"/>
    <w:rsid w:val="00446F25"/>
    <w:rsid w:val="00455EA6"/>
    <w:rsid w:val="00464BA2"/>
    <w:rsid w:val="0046537F"/>
    <w:rsid w:val="004700D7"/>
    <w:rsid w:val="004704A7"/>
    <w:rsid w:val="0047328B"/>
    <w:rsid w:val="00480469"/>
    <w:rsid w:val="004A28B2"/>
    <w:rsid w:val="004B5515"/>
    <w:rsid w:val="004C4D20"/>
    <w:rsid w:val="004D0B7A"/>
    <w:rsid w:val="004D626C"/>
    <w:rsid w:val="004E7BC1"/>
    <w:rsid w:val="004F7DA9"/>
    <w:rsid w:val="00512D71"/>
    <w:rsid w:val="0051548F"/>
    <w:rsid w:val="00525628"/>
    <w:rsid w:val="00565D71"/>
    <w:rsid w:val="00566BFF"/>
    <w:rsid w:val="00585E47"/>
    <w:rsid w:val="0059355D"/>
    <w:rsid w:val="00595538"/>
    <w:rsid w:val="005A281D"/>
    <w:rsid w:val="005D0AD3"/>
    <w:rsid w:val="005D5154"/>
    <w:rsid w:val="005F0505"/>
    <w:rsid w:val="005F2D29"/>
    <w:rsid w:val="005F7ACD"/>
    <w:rsid w:val="006163CF"/>
    <w:rsid w:val="00624408"/>
    <w:rsid w:val="006327ED"/>
    <w:rsid w:val="006411ED"/>
    <w:rsid w:val="00642BCA"/>
    <w:rsid w:val="00644776"/>
    <w:rsid w:val="006457AC"/>
    <w:rsid w:val="006559BE"/>
    <w:rsid w:val="00670902"/>
    <w:rsid w:val="00676FDE"/>
    <w:rsid w:val="006821E9"/>
    <w:rsid w:val="0068260C"/>
    <w:rsid w:val="006873DE"/>
    <w:rsid w:val="006910E2"/>
    <w:rsid w:val="00696EA1"/>
    <w:rsid w:val="006971A2"/>
    <w:rsid w:val="006C45DE"/>
    <w:rsid w:val="006F2B21"/>
    <w:rsid w:val="006F2C80"/>
    <w:rsid w:val="006F477E"/>
    <w:rsid w:val="006F569A"/>
    <w:rsid w:val="00712A06"/>
    <w:rsid w:val="00743747"/>
    <w:rsid w:val="00747176"/>
    <w:rsid w:val="00752F36"/>
    <w:rsid w:val="007732A4"/>
    <w:rsid w:val="00777DDA"/>
    <w:rsid w:val="0079198E"/>
    <w:rsid w:val="007D22A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4BE3"/>
    <w:rsid w:val="00841860"/>
    <w:rsid w:val="0084383B"/>
    <w:rsid w:val="00847EB9"/>
    <w:rsid w:val="008507C5"/>
    <w:rsid w:val="0085482E"/>
    <w:rsid w:val="00871F5C"/>
    <w:rsid w:val="00872875"/>
    <w:rsid w:val="00886566"/>
    <w:rsid w:val="00896B7F"/>
    <w:rsid w:val="008A3CBF"/>
    <w:rsid w:val="008A4EF0"/>
    <w:rsid w:val="008B0764"/>
    <w:rsid w:val="008C18C3"/>
    <w:rsid w:val="008C57B6"/>
    <w:rsid w:val="008E65FB"/>
    <w:rsid w:val="008F3A05"/>
    <w:rsid w:val="009066A4"/>
    <w:rsid w:val="00946719"/>
    <w:rsid w:val="00951190"/>
    <w:rsid w:val="00971C6E"/>
    <w:rsid w:val="00976F60"/>
    <w:rsid w:val="009771EE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3775B"/>
    <w:rsid w:val="00A41998"/>
    <w:rsid w:val="00A5274B"/>
    <w:rsid w:val="00A5389E"/>
    <w:rsid w:val="00A56007"/>
    <w:rsid w:val="00A656F0"/>
    <w:rsid w:val="00A85059"/>
    <w:rsid w:val="00A92033"/>
    <w:rsid w:val="00AA7DDB"/>
    <w:rsid w:val="00AB06F0"/>
    <w:rsid w:val="00AB0FE1"/>
    <w:rsid w:val="00AC430A"/>
    <w:rsid w:val="00AD289A"/>
    <w:rsid w:val="00AF2075"/>
    <w:rsid w:val="00AF4A65"/>
    <w:rsid w:val="00B017DB"/>
    <w:rsid w:val="00B05831"/>
    <w:rsid w:val="00B23707"/>
    <w:rsid w:val="00B2667C"/>
    <w:rsid w:val="00B514EC"/>
    <w:rsid w:val="00B732C6"/>
    <w:rsid w:val="00B75A1F"/>
    <w:rsid w:val="00B8056C"/>
    <w:rsid w:val="00B86312"/>
    <w:rsid w:val="00B86CDE"/>
    <w:rsid w:val="00B90DFE"/>
    <w:rsid w:val="00B96C23"/>
    <w:rsid w:val="00BA0209"/>
    <w:rsid w:val="00BA0598"/>
    <w:rsid w:val="00BA7E32"/>
    <w:rsid w:val="00BB2A94"/>
    <w:rsid w:val="00BC1F09"/>
    <w:rsid w:val="00BE7E75"/>
    <w:rsid w:val="00BF78E8"/>
    <w:rsid w:val="00C1125D"/>
    <w:rsid w:val="00C21944"/>
    <w:rsid w:val="00C2394D"/>
    <w:rsid w:val="00C2504F"/>
    <w:rsid w:val="00C33438"/>
    <w:rsid w:val="00C35939"/>
    <w:rsid w:val="00C401E6"/>
    <w:rsid w:val="00C53233"/>
    <w:rsid w:val="00C54989"/>
    <w:rsid w:val="00C56FA1"/>
    <w:rsid w:val="00C7464E"/>
    <w:rsid w:val="00C76849"/>
    <w:rsid w:val="00C87502"/>
    <w:rsid w:val="00C94C0F"/>
    <w:rsid w:val="00C96F17"/>
    <w:rsid w:val="00CA55B1"/>
    <w:rsid w:val="00CA56D3"/>
    <w:rsid w:val="00CA5E7D"/>
    <w:rsid w:val="00CD6A43"/>
    <w:rsid w:val="00CE0D91"/>
    <w:rsid w:val="00CF0265"/>
    <w:rsid w:val="00D242C0"/>
    <w:rsid w:val="00D37D0B"/>
    <w:rsid w:val="00D459A0"/>
    <w:rsid w:val="00D45EF0"/>
    <w:rsid w:val="00D54620"/>
    <w:rsid w:val="00D624EA"/>
    <w:rsid w:val="00D73B8B"/>
    <w:rsid w:val="00D86647"/>
    <w:rsid w:val="00D87C10"/>
    <w:rsid w:val="00DB2C45"/>
    <w:rsid w:val="00DC406A"/>
    <w:rsid w:val="00DC453E"/>
    <w:rsid w:val="00DD71C1"/>
    <w:rsid w:val="00DE1D1B"/>
    <w:rsid w:val="00DF06B1"/>
    <w:rsid w:val="00DF134C"/>
    <w:rsid w:val="00DF314A"/>
    <w:rsid w:val="00E13DEE"/>
    <w:rsid w:val="00E14532"/>
    <w:rsid w:val="00E2589F"/>
    <w:rsid w:val="00E261A7"/>
    <w:rsid w:val="00E27FFA"/>
    <w:rsid w:val="00E5562E"/>
    <w:rsid w:val="00E561D2"/>
    <w:rsid w:val="00E67B17"/>
    <w:rsid w:val="00E87134"/>
    <w:rsid w:val="00E93F7D"/>
    <w:rsid w:val="00E9538E"/>
    <w:rsid w:val="00EB7764"/>
    <w:rsid w:val="00ED0F9C"/>
    <w:rsid w:val="00EE5172"/>
    <w:rsid w:val="00F1390D"/>
    <w:rsid w:val="00F16365"/>
    <w:rsid w:val="00F240AB"/>
    <w:rsid w:val="00F4147C"/>
    <w:rsid w:val="00F54C25"/>
    <w:rsid w:val="00F55372"/>
    <w:rsid w:val="00F65123"/>
    <w:rsid w:val="00F75BB6"/>
    <w:rsid w:val="00F81600"/>
    <w:rsid w:val="00FC2232"/>
    <w:rsid w:val="00FC3A68"/>
    <w:rsid w:val="00FD35E8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DD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a3">
    <w:name w:val="List Paragraph"/>
    <w:basedOn w:val="a"/>
    <w:uiPriority w:val="34"/>
    <w:qFormat/>
    <w:rsid w:val="00A34D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26C"/>
  </w:style>
  <w:style w:type="paragraph" w:styleId="a7">
    <w:name w:val="footer"/>
    <w:basedOn w:val="a"/>
    <w:link w:val="a8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626C"/>
  </w:style>
  <w:style w:type="table" w:styleId="a9">
    <w:name w:val="Table Grid"/>
    <w:basedOn w:val="a1"/>
    <w:uiPriority w:val="59"/>
    <w:rsid w:val="00820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CD6A43"/>
    <w:rPr>
      <w:color w:val="808080"/>
    </w:rPr>
  </w:style>
  <w:style w:type="character" w:styleId="ab">
    <w:name w:val="Hyperlink"/>
    <w:basedOn w:val="a0"/>
    <w:uiPriority w:val="99"/>
    <w:unhideWhenUsed/>
    <w:rsid w:val="003751B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751B6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D624EA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18</Pages>
  <Words>2039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Пользователь Windows</cp:lastModifiedBy>
  <cp:revision>205</cp:revision>
  <cp:lastPrinted>2021-09-18T07:59:00Z</cp:lastPrinted>
  <dcterms:created xsi:type="dcterms:W3CDTF">2020-10-23T05:03:00Z</dcterms:created>
  <dcterms:modified xsi:type="dcterms:W3CDTF">2021-10-29T04:50:00Z</dcterms:modified>
</cp:coreProperties>
</file>