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ersuasive-essay"/>
      <w:r>
        <w:t xml:space="preserve">Persuasive Essay</w:t>
      </w:r>
      <w:bookmarkEnd w:id="20"/>
    </w:p>
    <w:p>
      <w:pPr>
        <w:pStyle w:val="Heading2"/>
      </w:pPr>
      <w:bookmarkStart w:id="21" w:name="thesis"/>
      <w:r>
        <w:t xml:space="preserve">Thesis</w:t>
      </w:r>
      <w:bookmarkEnd w:id="21"/>
    </w:p>
    <w:p>
      <w:pPr>
        <w:pStyle w:val="FirstParagraph"/>
      </w:pPr>
      <w:r>
        <w:t xml:space="preserve">The solution to homelessness is to give people houses.</w:t>
      </w:r>
    </w:p>
    <w:p>
      <w:pPr>
        <w:pStyle w:val="Heading2"/>
      </w:pPr>
      <w:bookmarkStart w:id="22" w:name="in-favor"/>
      <w:r>
        <w:t xml:space="preserve">In Favor</w:t>
      </w:r>
      <w:bookmarkEnd w:id="22"/>
    </w:p>
    <w:p>
      <w:pPr>
        <w:pStyle w:val="Heading3"/>
      </w:pPr>
      <w:bookmarkStart w:id="23" w:name="X948e2319a82cd6d23c0ad57c74ea96e6e73c3f9"/>
      <w:r>
        <w:t xml:space="preserve">Cheaper per person than jailing, even with record high average rent prices in</w:t>
      </w:r>
      <w:bookmarkEnd w:id="23"/>
    </w:p>
    <w:p>
      <w:pPr>
        <w:pStyle w:val="FirstParagraph"/>
      </w:pPr>
      <w:r>
        <w:t xml:space="preserve">the USA.</w:t>
      </w:r>
      <w:r>
        <w:t xml:space="preserve"> </w:t>
      </w:r>
      <w:r>
        <w:t xml:space="preserve">Rent: $2,002/mo * 12 months = $24,024 per person per year</w:t>
      </w:r>
      <w:r>
        <w:t xml:space="preserve"> </w:t>
      </w:r>
      <w:r>
        <w:t xml:space="preserve">Jail: $39,158 per person per year</w:t>
      </w:r>
    </w:p>
    <w:p>
      <w:pPr>
        <w:pStyle w:val="BodyText"/>
      </w:pPr>
      <w:r>
        <w:t xml:space="preserve">Total yearly savings of $7.5 billion</w:t>
      </w:r>
    </w:p>
    <w:p>
      <w:pPr>
        <w:pStyle w:val="BodyText"/>
      </w:pPr>
      <w:r>
        <w:t xml:space="preserve">Difference of more than $15k is enough to cover drug rehabilitation services</w:t>
      </w:r>
      <w:r>
        <w:t xml:space="preserve"> </w:t>
      </w:r>
      <w:r>
        <w:t xml:space="preserve">which cost, on average, $13k per person.</w:t>
      </w:r>
    </w:p>
    <w:p>
      <w:pPr>
        <w:pStyle w:val="Heading4"/>
      </w:pPr>
      <w:bookmarkStart w:id="24" w:name="sources"/>
      <w:r>
        <w:t xml:space="preserve">Sources: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https://www.federalregister.gov/documents/2021/09/01/2021-18800/annual-determination-of-average-cost-of-incarceration-fee-coif</w:t>
      </w:r>
    </w:p>
    <w:p>
      <w:pPr>
        <w:pStyle w:val="Compact"/>
        <w:numPr>
          <w:numId w:val="1001"/>
          <w:ilvl w:val="0"/>
        </w:numPr>
      </w:pPr>
      <w:r>
        <w:t xml:space="preserve">https://www.redfin.com/news/redfin-rental-report-may-2022/</w:t>
      </w:r>
    </w:p>
    <w:p>
      <w:pPr>
        <w:pStyle w:val="Compact"/>
        <w:numPr>
          <w:numId w:val="1001"/>
          <w:ilvl w:val="0"/>
        </w:numPr>
      </w:pPr>
      <w:r>
        <w:t xml:space="preserve">https://drugabusestatistics.org/cost-of-rehab/</w:t>
      </w:r>
    </w:p>
    <w:p>
      <w:pPr>
        <w:pStyle w:val="Heading3"/>
      </w:pPr>
      <w:bookmarkStart w:id="25" w:name="Xc6d4e953fa89d82e3a6d7c7b0c1011964ba3426"/>
      <w:r>
        <w:t xml:space="preserve">Extreme excess of vacant housing units compared to the number of homeless</w:t>
      </w:r>
      <w:bookmarkEnd w:id="25"/>
    </w:p>
    <w:p>
      <w:pPr>
        <w:pStyle w:val="FirstParagraph"/>
      </w:pPr>
      <w:r>
        <w:t xml:space="preserve">people</w:t>
      </w:r>
    </w:p>
    <w:p>
      <w:pPr>
        <w:pStyle w:val="BodyText"/>
      </w:pPr>
      <w:r>
        <w:t xml:space="preserve">Even though housing vacancy rates are near record lows, in 2020, there were 16</w:t>
      </w:r>
      <w:r>
        <w:t xml:space="preserve"> </w:t>
      </w:r>
      <w:r>
        <w:t xml:space="preserve">million vacant housing units in the US. The homeless population in 2020 was</w:t>
      </w:r>
      <w:r>
        <w:t xml:space="preserve"> </w:t>
      </w:r>
      <w:r>
        <w:t xml:space="preserve">around 580,000. This means that in 2020, there were 27 vacant units per</w:t>
      </w:r>
      <w:r>
        <w:t xml:space="preserve"> </w:t>
      </w:r>
      <w:r>
        <w:t xml:space="preserve">homeless person in the US.</w:t>
      </w:r>
    </w:p>
    <w:p>
      <w:pPr>
        <w:pStyle w:val="Heading4"/>
      </w:pPr>
      <w:bookmarkStart w:id="26" w:name="sources-1"/>
      <w:r>
        <w:t xml:space="preserve">Sources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https://www.census.gov/library/stories/2022/05/housing-vacancy-rates-near-historic-lows.html</w:t>
      </w:r>
    </w:p>
    <w:p>
      <w:pPr>
        <w:pStyle w:val="Compact"/>
        <w:numPr>
          <w:numId w:val="1002"/>
          <w:ilvl w:val="0"/>
        </w:numPr>
      </w:pPr>
      <w:r>
        <w:t xml:space="preserve">https://www.lendingtree.com/home/mortgage/vacancy-rates-study/</w:t>
      </w:r>
    </w:p>
    <w:p>
      <w:pPr>
        <w:pStyle w:val="Heading3"/>
      </w:pPr>
      <w:bookmarkStart w:id="27" w:name="X41198f17a1514eac36e49ee7bec7227cf72463c"/>
      <w:r>
        <w:t xml:space="preserve">Salt Lake City decreased chronic homeless population by 91% between 2005</w:t>
      </w:r>
      <w:bookmarkEnd w:id="27"/>
    </w:p>
    <w:p>
      <w:pPr>
        <w:pStyle w:val="FirstParagraph"/>
      </w:pPr>
      <w:r>
        <w:t xml:space="preserve">and 2015 by simply giving homeless people homes.</w:t>
      </w:r>
    </w:p>
    <w:p>
      <w:pPr>
        <w:pStyle w:val="Heading4"/>
      </w:pPr>
      <w:bookmarkStart w:id="28" w:name="sources-2"/>
      <w:r>
        <w:t xml:space="preserve">Sources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https://www.npr.org/2015/12/10/459100751/utah-reduced-chronic-homelessness-by-91-percent-heres-how</w:t>
      </w:r>
    </w:p>
    <w:p>
      <w:pPr>
        <w:pStyle w:val="FirstParagraph"/>
      </w:pPr>
      <w:r>
        <w:t xml:space="preserve">40% unsheltered, 53% sheltered homeless were employed 2011-2018</w:t>
      </w:r>
      <w:r>
        <w:t xml:space="preserve"> </w:t>
      </w:r>
      <w:r>
        <w:t xml:space="preserve">https://bfi.uchicago.edu/insight/finding/learning-about-homelessness-using-linked-survey-and-administrative-data/</w:t>
      </w:r>
    </w:p>
    <w:p>
      <w:pPr>
        <w:pStyle w:val="BodyText"/>
      </w:pPr>
      <w:r>
        <w:t xml:space="preserve">Minimum income required to afford modest apartment in USA.</w:t>
      </w:r>
      <w:r>
        <w:t xml:space="preserve"> </w:t>
      </w:r>
      <w:r>
        <w:t xml:space="preserve">https://nlihc.org/oor</w:t>
      </w:r>
    </w:p>
    <w:p>
      <w:pPr>
        <w:pStyle w:val="Heading3"/>
      </w:pPr>
      <w:bookmarkStart w:id="29" w:name="moral-and-ethical-imperative"/>
      <w:r>
        <w:t xml:space="preserve">Moral and ethical imperative</w:t>
      </w:r>
      <w:bookmarkEnd w:id="29"/>
    </w:p>
    <w:p>
      <w:pPr>
        <w:pStyle w:val="Heading4"/>
      </w:pPr>
      <w:bookmarkStart w:id="30" w:name="sources-3"/>
      <w:r>
        <w:t xml:space="preserve">Sources</w:t>
      </w:r>
      <w:bookmarkEnd w:id="30"/>
    </w:p>
    <w:p>
      <w:pPr>
        <w:pStyle w:val="Heading2"/>
      </w:pPr>
      <w:bookmarkStart w:id="31" w:name="in-opposition"/>
      <w:r>
        <w:t xml:space="preserve">In Opposition</w:t>
      </w:r>
      <w:bookmarkEnd w:id="31"/>
    </w:p>
    <w:p>
      <w:pPr>
        <w:pStyle w:val="Compact"/>
        <w:numPr>
          <w:numId w:val="1004"/>
          <w:ilvl w:val="0"/>
        </w:numPr>
      </w:pPr>
      <w:r>
        <w:t xml:space="preserve">People don’t want drug addicts living in their neighborhood.</w:t>
      </w:r>
    </w:p>
    <w:p>
      <w:pPr>
        <w:pStyle w:val="Compact"/>
        <w:numPr>
          <w:numId w:val="1005"/>
          <w:ilvl w:val="1"/>
        </w:numPr>
      </w:pPr>
      <w:r>
        <w:t xml:space="preserve">The average cost of drug addiction treatment per person in the US is just</w:t>
      </w:r>
      <w:r>
        <w:t xml:space="preserve"> </w:t>
      </w:r>
      <w:r>
        <w:t xml:space="preserve">over $13k, which means that the amount of money saved by housing someone vs</w:t>
      </w:r>
      <w:r>
        <w:t xml:space="preserve"> </w:t>
      </w:r>
      <w:r>
        <w:t xml:space="preserve">putting them in jail would cover the cost of their addiction treatment,</w:t>
      </w:r>
      <w:r>
        <w:t xml:space="preserve"> </w:t>
      </w:r>
      <w:r>
        <w:t xml:space="preserve">potentially with more to spare.</w:t>
      </w:r>
    </w:p>
    <w:p>
      <w:pPr>
        <w:pStyle w:val="Compact"/>
        <w:numPr>
          <w:numId w:val="1004"/>
          <w:ilvl w:val="0"/>
        </w:numPr>
      </w:pPr>
      <w:r>
        <w:t xml:space="preserve">Generalized vitriol toward homeless people.</w:t>
      </w:r>
    </w:p>
    <w:p>
      <w:pPr>
        <w:pStyle w:val="Compact"/>
        <w:numPr>
          <w:numId w:val="1006"/>
          <w:ilvl w:val="1"/>
        </w:numPr>
      </w:pPr>
      <w:r>
        <w:t xml:space="preserve">People are afraid of queues of people waiting for affordable housing</w:t>
      </w:r>
      <w:r>
        <w:t xml:space="preserve"> </w:t>
      </w:r>
      <w:r>
        <w:t xml:space="preserve">availabilities overflowing on the streets and causing hazardous conditions</w:t>
      </w:r>
      <w:r>
        <w:t xml:space="preserve"> </w:t>
      </w:r>
      <w:r>
        <w:t xml:space="preserve">for their children.</w:t>
      </w:r>
    </w:p>
    <w:p>
      <w:pPr>
        <w:pStyle w:val="Compact"/>
        <w:numPr>
          <w:numId w:val="1006"/>
          <w:ilvl w:val="1"/>
        </w:numPr>
      </w:pPr>
      <w:r>
        <w:t xml:space="preserve">People dehumanize the homeless because they view them as a blight on</w:t>
      </w:r>
      <w:r>
        <w:t xml:space="preserve"> </w:t>
      </w:r>
      <w:r>
        <w:t xml:space="preserve">society. They waste tax money, endanger</w:t>
      </w:r>
      <w:r>
        <w:t xml:space="preserve"> </w:t>
      </w:r>
      <w:r>
        <w:t xml:space="preserve">‘</w:t>
      </w:r>
      <w:r>
        <w:t xml:space="preserve">normal</w:t>
      </w:r>
      <w:r>
        <w:t xml:space="preserve">’</w:t>
      </w:r>
      <w:r>
        <w:t xml:space="preserve"> </w:t>
      </w:r>
      <w:r>
        <w:t xml:space="preserve">people and have been</w:t>
      </w:r>
      <w:r>
        <w:t xml:space="preserve"> </w:t>
      </w:r>
      <w:r>
        <w:t xml:space="preserve">conditioned to expect help because they receive help.</w:t>
      </w:r>
    </w:p>
    <w:p>
      <w:pPr>
        <w:pStyle w:val="Compact"/>
        <w:numPr>
          <w:numId w:val="1006"/>
          <w:ilvl w:val="1"/>
        </w:numPr>
      </w:pPr>
      <w:r>
        <w:t xml:space="preserve">Homelessness is a motivator for people to make something happen for</w:t>
      </w:r>
      <w:r>
        <w:t xml:space="preserve"> </w:t>
      </w:r>
      <w:r>
        <w:t xml:space="preserve">themselves and if they don’t or aren’t able to do it, then they aren’t</w:t>
      </w:r>
      <w:r>
        <w:t xml:space="preserve"> </w:t>
      </w:r>
      <w:r>
        <w:t xml:space="preserve">worth our time or effort.</w:t>
      </w:r>
    </w:p>
    <w:p>
      <w:pPr>
        <w:pStyle w:val="Heading4"/>
      </w:pPr>
      <w:bookmarkStart w:id="32" w:name="sources-4"/>
      <w:r>
        <w:t xml:space="preserve">Sources</w:t>
      </w:r>
      <w:bookmarkEnd w:id="32"/>
    </w:p>
    <w:p>
      <w:pPr>
        <w:pStyle w:val="Compact"/>
        <w:numPr>
          <w:numId w:val="1007"/>
          <w:ilvl w:val="0"/>
        </w:numPr>
      </w:pPr>
      <w:r>
        <w:t xml:space="preserve">https://www.ocregister.com/2019/09/04/why-youre-right-to-oppose-homeless-housing-in-your-neighborhood/</w:t>
      </w:r>
    </w:p>
    <w:p>
      <w:pPr>
        <w:pStyle w:val="Compact"/>
        <w:numPr>
          <w:numId w:val="1007"/>
          <w:ilvl w:val="0"/>
        </w:numPr>
      </w:pPr>
      <w:r>
        <w:t xml:space="preserve">https://caufsociety.com/why-should-we-not-help-the-homeless/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2023-03-21T18:07:01Z</dcterms:created>
  <dcterms:modified xsi:type="dcterms:W3CDTF">2023-03-21T18:07:01Z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