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fal1e9airl7o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coiw1kb5xt6" w:id="1"/>
      <w:bookmarkEnd w:id="1"/>
      <w:r w:rsidDel="00000000" w:rsidR="00000000" w:rsidRPr="00000000">
        <w:rPr>
          <w:rtl w:val="0"/>
        </w:rPr>
        <w:t xml:space="preserve">librerias: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 Librerías de evaluación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from sklearn.metrics import precision_score, recall_score, f1_score, accuracy_score, confusion_matrix, roc_curve, auc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from sklearn.model_selection import cross_val_score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6kj9ewsuqtye" w:id="2"/>
      <w:bookmarkEnd w:id="2"/>
      <w:r w:rsidDel="00000000" w:rsidR="00000000" w:rsidRPr="00000000">
        <w:rPr>
          <w:rtl w:val="0"/>
        </w:rPr>
        <w:t xml:space="preserve">PRECISDION, RECALL, F1, ACCURACY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 Cálculo de las métricas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precision = precision_score(y_test, y_pred)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recall = recall_score(y_test, y_pred)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f1 = f1_score(y_test, y_pred)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accuracy = accuracy_score(y_test, y_pred)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 Imprimir los resultados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print("Precisión:", precision)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print("Recall:", recall)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print("F1-Score:", f1)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print("Accuracy:", accuracy)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75oygivue7cq" w:id="3"/>
      <w:bookmarkEnd w:id="3"/>
      <w:r w:rsidDel="00000000" w:rsidR="00000000" w:rsidRPr="00000000">
        <w:rPr>
          <w:rtl w:val="0"/>
        </w:rPr>
        <w:t xml:space="preserve">MATRIZ CONFUSION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matriu_confusion = confusion_matrix(y_test, y_pred)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print("Matriz de Confusión:\n", matriu_confusion)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lzy3p1o5hvqo" w:id="4"/>
      <w:bookmarkEnd w:id="4"/>
      <w:r w:rsidDel="00000000" w:rsidR="00000000" w:rsidRPr="00000000">
        <w:rPr>
          <w:rtl w:val="0"/>
        </w:rPr>
        <w:t xml:space="preserve">OVERFITITYNG UNDERFITING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# Fer prediccions sobre el conjunt d'entrenament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y_train_pred = best_knn.predict(X_train)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train_accuracy = accuracy_score(y_train, y_train_pred)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print(train_accuracy)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# Fer prediccions sobre el conjunt de test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y_test_pred = best_knn.predict(X_test)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# Calcular la precisió sobre el conjunt de test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test_accuracy = accuracy_score(y_test, y_test_pred)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print(test_accuracy)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rPr/>
      </w:pPr>
      <w:bookmarkStart w:colFirst="0" w:colLast="0" w:name="_nu75vqlzntiz" w:id="5"/>
      <w:bookmarkEnd w:id="5"/>
      <w:r w:rsidDel="00000000" w:rsidR="00000000" w:rsidRPr="00000000">
        <w:rPr>
          <w:rtl w:val="0"/>
        </w:rPr>
        <w:t xml:space="preserve">cross validation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# Realitzar cross-validation (aquí fem 5 "folds") cv_scores = cross_val_score(knn, X_train_scaled, y_train, cv=5) # cv=5 indica 5 "folds" # Imprimir els resultats print("Puntuacions de cross-validation:", cv_scores) print("Mitjana de les puntuacions:", cv_scores.mean())</w:t>
      </w:r>
    </w:p>
    <w:p w:rsidR="00000000" w:rsidDel="00000000" w:rsidP="00000000" w:rsidRDefault="00000000" w:rsidRPr="00000000" w14:paraId="0000002C">
      <w:pPr>
        <w:pStyle w:val="Heading2"/>
        <w:rPr/>
      </w:pPr>
      <w:bookmarkStart w:colFirst="0" w:colLast="0" w:name="_8fw95julmqan" w:id="6"/>
      <w:bookmarkEnd w:id="6"/>
      <w:r w:rsidDel="00000000" w:rsidR="00000000" w:rsidRPr="00000000">
        <w:rPr>
          <w:rtl w:val="0"/>
        </w:rPr>
        <w:t xml:space="preserve">CURVA ROC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# Calcular les probabilitats per la classe positiva per cada model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knn_probs = best_knn.predict_proba(X_test)[:, 1]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dt_probs = dt_model.predict_proba(X_test)[:, 1]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best_dt_probs = best_dt_model.predict_proba(X_test)[:, 1]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rf_probs = best_rf.predict_proba(X_test)[:, 1]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# Calcular les FPR i TPR per cada model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fpr_knn, tpr_knn, _ = roc_curve(y_test, knn_probs)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fpr_dt, tpr_dt, _ = roc_curve(y_test, dt_probs)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fpr_best_dt, tpr_best_dt, _ = roc_curve(y_test, best_dt_probs)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fpr_rf, tpr_rf, _ = roc_curve(y_test, rf_probs)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# Calcular l'AUC per a cada model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roc_auc_knn = auc(fpr_knn, tpr_knn)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roc_auc_dt = auc(fpr_dt, tpr_dt)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roc_auc_best_dt = auc(fpr_best_dt, tpr_best_dt)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roc_auc_rf = auc(fpr_rf, tpr_rf)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# Crear la gràfica de la corba ROC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plt.figure(figsize=(8, 6))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# Traçar les corbes ROC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plt.plot(fpr_knn, tpr_knn, label=f'KNN (AUC = {roc_auc_knn:.2f})')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plt.plot(fpr_dt, tpr_dt, label=f'Decision Tree (AUC = {roc_auc_dt:.2f})')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plt.plot(fpr_best_dt, tpr_best_dt, label=f'Optimized DT (AUC = {roc_auc_best_dt:.2f})')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plt.plot(fpr_rf, tpr_rf, label=f'Random Forest (AUC = {roc_auc_rf:.2f})')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# Línia diagonal (classificador aleatori)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plt.plot([0, 1], [0, 1], 'k--')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# Títol i etiquetes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plt.title('Comparació de Models - Curva ROC')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plt.xlabel('Falsos Positius (FPR)')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plt.ylabel('Veritables Positius (TPR)')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plt.legend(loc='lower right')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# Mostrar el gràfic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