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1C07" w:rsidRDefault="00A01C07" w:rsidP="00A01C07">
      <w:pPr>
        <w:shd w:val="clear" w:color="auto" w:fill="FFFFFF"/>
        <w:spacing w:after="0" w:line="240" w:lineRule="auto"/>
        <w:jc w:val="both"/>
        <w:textAlignment w:val="baseline"/>
        <w:outlineLvl w:val="2"/>
        <w:rPr>
          <w:rStyle w:val="instancename"/>
          <w:rFonts w:ascii="Times New Roman" w:hAnsi="Times New Roman" w:cs="Times New Roman"/>
          <w:b/>
          <w:color w:val="003D5C"/>
          <w:sz w:val="24"/>
          <w:szCs w:val="24"/>
          <w:shd w:val="clear" w:color="auto" w:fill="FFFFFF"/>
        </w:rPr>
      </w:pPr>
      <w:proofErr w:type="spellStart"/>
      <w:r w:rsidRPr="00A01C07">
        <w:rPr>
          <w:rFonts w:ascii="Times New Roman" w:eastAsia="Times New Roman" w:hAnsi="Times New Roman" w:cs="Times New Roman"/>
          <w:b/>
          <w:bCs/>
          <w:color w:val="000000"/>
          <w:sz w:val="24"/>
          <w:szCs w:val="24"/>
          <w:lang w:eastAsia="ru-RU"/>
        </w:rPr>
        <w:t>Лобораторная</w:t>
      </w:r>
      <w:proofErr w:type="spellEnd"/>
      <w:r w:rsidRPr="00A01C07">
        <w:rPr>
          <w:rFonts w:ascii="Times New Roman" w:eastAsia="Times New Roman" w:hAnsi="Times New Roman" w:cs="Times New Roman"/>
          <w:b/>
          <w:bCs/>
          <w:color w:val="000000"/>
          <w:sz w:val="24"/>
          <w:szCs w:val="24"/>
          <w:lang w:eastAsia="ru-RU"/>
        </w:rPr>
        <w:t xml:space="preserve"> работа.</w:t>
      </w:r>
      <w:proofErr w:type="spellStart"/>
      <w:r w:rsidRPr="00A01C07">
        <w:rPr>
          <w:rFonts w:ascii="Times New Roman" w:eastAsia="Times New Roman" w:hAnsi="Times New Roman" w:cs="Times New Roman"/>
          <w:b/>
          <w:bCs/>
          <w:color w:val="000000"/>
          <w:sz w:val="24"/>
          <w:szCs w:val="24"/>
          <w:lang w:eastAsia="ru-RU"/>
        </w:rPr>
        <w:t xml:space="preserve"> </w:t>
      </w:r>
      <w:r w:rsidRPr="00A01C07">
        <w:rPr>
          <w:rStyle w:val="instancename"/>
          <w:rFonts w:ascii="Times New Roman" w:hAnsi="Times New Roman" w:cs="Times New Roman"/>
          <w:b/>
          <w:color w:val="003D5C"/>
          <w:sz w:val="24"/>
          <w:szCs w:val="24"/>
          <w:shd w:val="clear" w:color="auto" w:fill="FFFFFF"/>
        </w:rPr>
        <w:t>Комунікація</w:t>
      </w:r>
      <w:proofErr w:type="spellEnd"/>
      <w:r w:rsidRPr="00A01C07">
        <w:rPr>
          <w:rStyle w:val="instancename"/>
          <w:rFonts w:ascii="Times New Roman" w:hAnsi="Times New Roman" w:cs="Times New Roman"/>
          <w:b/>
          <w:color w:val="003D5C"/>
          <w:sz w:val="24"/>
          <w:szCs w:val="24"/>
          <w:shd w:val="clear" w:color="auto" w:fill="FFFFFF"/>
        </w:rPr>
        <w:t xml:space="preserve"> за </w:t>
      </w:r>
      <w:proofErr w:type="spellStart"/>
      <w:r w:rsidRPr="00A01C07">
        <w:rPr>
          <w:rStyle w:val="instancename"/>
          <w:rFonts w:ascii="Times New Roman" w:hAnsi="Times New Roman" w:cs="Times New Roman"/>
          <w:b/>
          <w:color w:val="003D5C"/>
          <w:sz w:val="24"/>
          <w:szCs w:val="24"/>
          <w:shd w:val="clear" w:color="auto" w:fill="FFFFFF"/>
        </w:rPr>
        <w:t>допомогою</w:t>
      </w:r>
      <w:proofErr w:type="spellEnd"/>
      <w:r w:rsidRPr="00A01C07">
        <w:rPr>
          <w:rStyle w:val="instancename"/>
          <w:rFonts w:ascii="Times New Roman" w:hAnsi="Times New Roman" w:cs="Times New Roman"/>
          <w:b/>
          <w:color w:val="003D5C"/>
          <w:sz w:val="24"/>
          <w:szCs w:val="24"/>
          <w:shd w:val="clear" w:color="auto" w:fill="FFFFFF"/>
        </w:rPr>
        <w:t xml:space="preserve"> </w:t>
      </w:r>
      <w:proofErr w:type="spellStart"/>
      <w:r w:rsidRPr="00A01C07">
        <w:rPr>
          <w:rStyle w:val="instancename"/>
          <w:rFonts w:ascii="Times New Roman" w:hAnsi="Times New Roman" w:cs="Times New Roman"/>
          <w:b/>
          <w:color w:val="003D5C"/>
          <w:sz w:val="24"/>
          <w:szCs w:val="24"/>
          <w:shd w:val="clear" w:color="auto" w:fill="FFFFFF"/>
        </w:rPr>
        <w:t>відаленого</w:t>
      </w:r>
      <w:proofErr w:type="spellEnd"/>
      <w:r w:rsidRPr="00A01C07">
        <w:rPr>
          <w:rStyle w:val="instancename"/>
          <w:rFonts w:ascii="Times New Roman" w:hAnsi="Times New Roman" w:cs="Times New Roman"/>
          <w:b/>
          <w:color w:val="003D5C"/>
          <w:sz w:val="24"/>
          <w:szCs w:val="24"/>
          <w:shd w:val="clear" w:color="auto" w:fill="FFFFFF"/>
        </w:rPr>
        <w:t xml:space="preserve"> </w:t>
      </w:r>
      <w:proofErr w:type="spellStart"/>
      <w:r w:rsidRPr="00A01C07">
        <w:rPr>
          <w:rStyle w:val="instancename"/>
          <w:rFonts w:ascii="Times New Roman" w:hAnsi="Times New Roman" w:cs="Times New Roman"/>
          <w:b/>
          <w:color w:val="003D5C"/>
          <w:sz w:val="24"/>
          <w:szCs w:val="24"/>
          <w:shd w:val="clear" w:color="auto" w:fill="FFFFFF"/>
        </w:rPr>
        <w:t>робочого</w:t>
      </w:r>
      <w:proofErr w:type="spellEnd"/>
      <w:r w:rsidRPr="00A01C07">
        <w:rPr>
          <w:rStyle w:val="instancename"/>
          <w:rFonts w:ascii="Times New Roman" w:hAnsi="Times New Roman" w:cs="Times New Roman"/>
          <w:b/>
          <w:color w:val="003D5C"/>
          <w:sz w:val="24"/>
          <w:szCs w:val="24"/>
          <w:shd w:val="clear" w:color="auto" w:fill="FFFFFF"/>
        </w:rPr>
        <w:t xml:space="preserve"> столу</w:t>
      </w:r>
    </w:p>
    <w:p w:rsidR="00A01C07" w:rsidRDefault="00A01C07" w:rsidP="00A01C07">
      <w:pPr>
        <w:shd w:val="clear" w:color="auto" w:fill="FFFFFF"/>
        <w:spacing w:after="0" w:line="240" w:lineRule="auto"/>
        <w:jc w:val="both"/>
        <w:textAlignment w:val="baseline"/>
        <w:outlineLvl w:val="2"/>
        <w:rPr>
          <w:rStyle w:val="instancename"/>
          <w:rFonts w:ascii="Times New Roman" w:hAnsi="Times New Roman" w:cs="Times New Roman"/>
          <w:b/>
          <w:color w:val="003D5C"/>
          <w:sz w:val="24"/>
          <w:szCs w:val="24"/>
          <w:shd w:val="clear" w:color="auto" w:fill="FFFFFF"/>
        </w:rPr>
      </w:pPr>
    </w:p>
    <w:p w:rsidR="00A01C07" w:rsidRDefault="00A01C07" w:rsidP="00A01C07">
      <w:pPr>
        <w:shd w:val="clear" w:color="auto" w:fill="FFFFFF"/>
        <w:spacing w:after="0" w:line="240" w:lineRule="auto"/>
        <w:jc w:val="both"/>
        <w:textAlignment w:val="baseline"/>
        <w:outlineLvl w:val="2"/>
        <w:rPr>
          <w:rFonts w:ascii="Times New Roman" w:eastAsia="Times New Roman" w:hAnsi="Times New Roman" w:cs="Times New Roman"/>
          <w:color w:val="111111"/>
          <w:sz w:val="24"/>
          <w:szCs w:val="24"/>
          <w:lang w:eastAsia="ru-RU"/>
        </w:rPr>
      </w:pPr>
      <w:r>
        <w:rPr>
          <w:rStyle w:val="instancename"/>
          <w:rFonts w:ascii="Times New Roman" w:hAnsi="Times New Roman" w:cs="Times New Roman"/>
          <w:b/>
          <w:color w:val="003D5C"/>
          <w:sz w:val="24"/>
          <w:szCs w:val="24"/>
          <w:shd w:val="clear" w:color="auto" w:fill="FFFFFF"/>
        </w:rPr>
        <w:t xml:space="preserve">Цель: </w:t>
      </w:r>
      <w:r>
        <w:rPr>
          <w:rStyle w:val="instancename"/>
          <w:rFonts w:ascii="Times New Roman" w:hAnsi="Times New Roman" w:cs="Times New Roman"/>
          <w:color w:val="003D5C"/>
          <w:sz w:val="24"/>
          <w:szCs w:val="24"/>
          <w:shd w:val="clear" w:color="auto" w:fill="FFFFFF"/>
        </w:rPr>
        <w:t xml:space="preserve">Ознакомиться с принципами работы удаленного рабочего стола и получить навыки работы с </w:t>
      </w:r>
      <w:proofErr w:type="spellStart"/>
      <w:r w:rsidRPr="00A01C07">
        <w:rPr>
          <w:rFonts w:ascii="Times New Roman" w:eastAsia="Times New Roman" w:hAnsi="Times New Roman" w:cs="Times New Roman"/>
          <w:color w:val="111111"/>
          <w:sz w:val="24"/>
          <w:szCs w:val="24"/>
          <w:lang w:eastAsia="ru-RU"/>
        </w:rPr>
        <w:t>TeamViewer</w:t>
      </w:r>
      <w:proofErr w:type="spellEnd"/>
      <w:r>
        <w:rPr>
          <w:rFonts w:ascii="Times New Roman" w:eastAsia="Times New Roman" w:hAnsi="Times New Roman" w:cs="Times New Roman"/>
          <w:color w:val="111111"/>
          <w:sz w:val="24"/>
          <w:szCs w:val="24"/>
          <w:lang w:eastAsia="ru-RU"/>
        </w:rPr>
        <w:t>.</w:t>
      </w:r>
    </w:p>
    <w:p w:rsidR="00A01C07" w:rsidRDefault="00A01C07" w:rsidP="00A01C07">
      <w:pPr>
        <w:shd w:val="clear" w:color="auto" w:fill="FFFFFF"/>
        <w:spacing w:after="0" w:line="240" w:lineRule="auto"/>
        <w:jc w:val="both"/>
        <w:textAlignment w:val="baseline"/>
        <w:outlineLvl w:val="2"/>
        <w:rPr>
          <w:rFonts w:ascii="Times New Roman" w:eastAsia="Times New Roman" w:hAnsi="Times New Roman" w:cs="Times New Roman"/>
          <w:color w:val="111111"/>
          <w:sz w:val="24"/>
          <w:szCs w:val="24"/>
          <w:lang w:eastAsia="ru-RU"/>
        </w:rPr>
      </w:pPr>
    </w:p>
    <w:p w:rsidR="00A01C07" w:rsidRPr="00A01C07" w:rsidRDefault="00A01C07" w:rsidP="00A01C07">
      <w:pPr>
        <w:shd w:val="clear" w:color="auto" w:fill="FFFFFF"/>
        <w:spacing w:after="0" w:line="240" w:lineRule="auto"/>
        <w:jc w:val="center"/>
        <w:textAlignment w:val="baseline"/>
        <w:outlineLvl w:val="2"/>
        <w:rPr>
          <w:rStyle w:val="instancename"/>
          <w:rFonts w:ascii="Times New Roman" w:hAnsi="Times New Roman" w:cs="Times New Roman"/>
          <w:b/>
          <w:color w:val="003D5C"/>
          <w:sz w:val="24"/>
          <w:szCs w:val="24"/>
          <w:shd w:val="clear" w:color="auto" w:fill="FFFFFF"/>
        </w:rPr>
      </w:pPr>
      <w:r>
        <w:rPr>
          <w:rFonts w:ascii="Times New Roman" w:eastAsia="Times New Roman" w:hAnsi="Times New Roman" w:cs="Times New Roman"/>
          <w:b/>
          <w:color w:val="111111"/>
          <w:sz w:val="24"/>
          <w:szCs w:val="24"/>
          <w:lang w:eastAsia="ru-RU"/>
        </w:rPr>
        <w:t>Ход работы.</w:t>
      </w:r>
    </w:p>
    <w:p w:rsidR="00A01C07" w:rsidRPr="00A01C07" w:rsidRDefault="00A01C07" w:rsidP="00A01C07">
      <w:pPr>
        <w:shd w:val="clear" w:color="auto" w:fill="FFFFFF"/>
        <w:spacing w:after="0" w:line="240" w:lineRule="auto"/>
        <w:jc w:val="both"/>
        <w:textAlignment w:val="baseline"/>
        <w:outlineLvl w:val="2"/>
        <w:rPr>
          <w:rFonts w:ascii="Times New Roman" w:eastAsia="Times New Roman" w:hAnsi="Times New Roman" w:cs="Times New Roman"/>
          <w:b/>
          <w:bCs/>
          <w:color w:val="000000"/>
          <w:sz w:val="24"/>
          <w:szCs w:val="24"/>
          <w:lang w:eastAsia="ru-RU"/>
        </w:rPr>
      </w:pPr>
    </w:p>
    <w:p w:rsidR="00A01C07" w:rsidRPr="00A01C07" w:rsidRDefault="00A01C07" w:rsidP="00A01C07">
      <w:pPr>
        <w:shd w:val="clear" w:color="auto" w:fill="FFFFFF"/>
        <w:spacing w:after="0" w:line="240" w:lineRule="auto"/>
        <w:jc w:val="both"/>
        <w:textAlignment w:val="baseline"/>
        <w:outlineLvl w:val="2"/>
        <w:rPr>
          <w:rFonts w:ascii="Times New Roman" w:eastAsia="Times New Roman" w:hAnsi="Times New Roman" w:cs="Times New Roman"/>
          <w:b/>
          <w:bCs/>
          <w:color w:val="000000"/>
          <w:sz w:val="24"/>
          <w:szCs w:val="24"/>
          <w:lang w:eastAsia="ru-RU"/>
        </w:rPr>
      </w:pPr>
      <w:r w:rsidRPr="00A01C07">
        <w:rPr>
          <w:rFonts w:ascii="Times New Roman" w:eastAsia="Times New Roman" w:hAnsi="Times New Roman" w:cs="Times New Roman"/>
          <w:b/>
          <w:bCs/>
          <w:color w:val="000000"/>
          <w:sz w:val="24"/>
          <w:szCs w:val="24"/>
          <w:lang w:eastAsia="ru-RU"/>
        </w:rPr>
        <w:t xml:space="preserve">1. Скачивание и установка </w:t>
      </w:r>
      <w:proofErr w:type="spellStart"/>
      <w:r w:rsidRPr="00A01C07">
        <w:rPr>
          <w:rFonts w:ascii="Times New Roman" w:eastAsia="Times New Roman" w:hAnsi="Times New Roman" w:cs="Times New Roman"/>
          <w:b/>
          <w:bCs/>
          <w:color w:val="000000"/>
          <w:sz w:val="24"/>
          <w:szCs w:val="24"/>
          <w:lang w:eastAsia="ru-RU"/>
        </w:rPr>
        <w:t>TeamViewer</w:t>
      </w:r>
      <w:proofErr w:type="spellEnd"/>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color w:val="111111"/>
          <w:sz w:val="24"/>
          <w:szCs w:val="24"/>
          <w:lang w:eastAsia="ru-RU"/>
        </w:rPr>
        <w:t xml:space="preserve">Скачать программу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для настольных операционных систем </w:t>
      </w:r>
      <w:proofErr w:type="spellStart"/>
      <w:r w:rsidRPr="00A01C07">
        <w:rPr>
          <w:rFonts w:ascii="Times New Roman" w:eastAsia="Times New Roman" w:hAnsi="Times New Roman" w:cs="Times New Roman"/>
          <w:color w:val="111111"/>
          <w:sz w:val="24"/>
          <w:szCs w:val="24"/>
          <w:lang w:eastAsia="ru-RU"/>
        </w:rPr>
        <w:t>Windows</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color w:val="111111"/>
          <w:sz w:val="24"/>
          <w:szCs w:val="24"/>
          <w:lang w:eastAsia="ru-RU"/>
        </w:rPr>
        <w:t>Mac</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sz w:val="24"/>
          <w:szCs w:val="24"/>
          <w:lang w:eastAsia="ru-RU"/>
        </w:rPr>
        <w:t>Linux</w:t>
      </w:r>
      <w:proofErr w:type="spellEnd"/>
      <w:r w:rsidRPr="00A01C07">
        <w:rPr>
          <w:rFonts w:ascii="Times New Roman" w:eastAsia="Times New Roman" w:hAnsi="Times New Roman" w:cs="Times New Roman"/>
          <w:sz w:val="24"/>
          <w:szCs w:val="24"/>
          <w:lang w:eastAsia="ru-RU"/>
        </w:rPr>
        <w:t xml:space="preserve"> можно в разделе загрузок на </w:t>
      </w:r>
      <w:hyperlink r:id="rId5" w:tgtFrame="_blank" w:history="1">
        <w:r w:rsidRPr="00A01C07">
          <w:rPr>
            <w:rFonts w:ascii="Times New Roman" w:eastAsia="Times New Roman" w:hAnsi="Times New Roman" w:cs="Times New Roman"/>
            <w:sz w:val="24"/>
            <w:szCs w:val="24"/>
            <w:bdr w:val="none" w:sz="0" w:space="0" w:color="auto" w:frame="1"/>
            <w:lang w:eastAsia="ru-RU"/>
          </w:rPr>
          <w:t>официальном сайте проекта TeamViewer</w:t>
        </w:r>
      </w:hyperlink>
      <w:r>
        <w:rPr>
          <w:rFonts w:ascii="Times New Roman" w:eastAsia="Times New Roman" w:hAnsi="Times New Roman" w:cs="Times New Roman"/>
          <w:sz w:val="24"/>
          <w:szCs w:val="24"/>
          <w:lang w:eastAsia="ru-RU"/>
        </w:rPr>
        <w:t xml:space="preserve"> (</w:t>
      </w:r>
      <w:r w:rsidRPr="00A01C07">
        <w:rPr>
          <w:rFonts w:ascii="Times New Roman" w:eastAsia="Times New Roman" w:hAnsi="Times New Roman" w:cs="Times New Roman"/>
          <w:sz w:val="24"/>
          <w:szCs w:val="24"/>
          <w:lang w:eastAsia="ru-RU"/>
        </w:rPr>
        <w:t>https://www.teamviewer.com/ru</w:t>
      </w:r>
      <w:r>
        <w:rPr>
          <w:rFonts w:ascii="Times New Roman" w:eastAsia="Times New Roman" w:hAnsi="Times New Roman" w:cs="Times New Roman"/>
          <w:sz w:val="24"/>
          <w:szCs w:val="24"/>
          <w:lang w:eastAsia="ru-RU"/>
        </w:rPr>
        <w:t>)</w:t>
      </w:r>
      <w:r w:rsidRPr="00A01C07">
        <w:rPr>
          <w:rFonts w:ascii="Times New Roman" w:eastAsia="Times New Roman" w:hAnsi="Times New Roman" w:cs="Times New Roman"/>
          <w:sz w:val="24"/>
          <w:szCs w:val="24"/>
          <w:lang w:eastAsia="ru-RU"/>
        </w:rPr>
        <w:t xml:space="preserve">. Для </w:t>
      </w:r>
      <w:proofErr w:type="spellStart"/>
      <w:r w:rsidRPr="00A01C07">
        <w:rPr>
          <w:rFonts w:ascii="Times New Roman" w:eastAsia="Times New Roman" w:hAnsi="Times New Roman" w:cs="Times New Roman"/>
          <w:sz w:val="24"/>
          <w:szCs w:val="24"/>
          <w:lang w:eastAsia="ru-RU"/>
        </w:rPr>
        <w:t>Windows</w:t>
      </w:r>
      <w:proofErr w:type="spellEnd"/>
      <w:r w:rsidRPr="00A01C07">
        <w:rPr>
          <w:rFonts w:ascii="Times New Roman" w:eastAsia="Times New Roman" w:hAnsi="Times New Roman" w:cs="Times New Roman"/>
          <w:sz w:val="24"/>
          <w:szCs w:val="24"/>
          <w:lang w:eastAsia="ru-RU"/>
        </w:rPr>
        <w:t xml:space="preserve"> </w:t>
      </w:r>
      <w:r w:rsidRPr="00A01C07">
        <w:rPr>
          <w:rFonts w:ascii="Times New Roman" w:eastAsia="Times New Roman" w:hAnsi="Times New Roman" w:cs="Times New Roman"/>
          <w:color w:val="111111"/>
          <w:sz w:val="24"/>
          <w:szCs w:val="24"/>
          <w:lang w:eastAsia="ru-RU"/>
        </w:rPr>
        <w:t xml:space="preserve">имеются портативная и серверная версии </w:t>
      </w:r>
      <w:proofErr w:type="gramStart"/>
      <w:r w:rsidRPr="00A01C07">
        <w:rPr>
          <w:rFonts w:ascii="Times New Roman" w:eastAsia="Times New Roman" w:hAnsi="Times New Roman" w:cs="Times New Roman"/>
          <w:color w:val="111111"/>
          <w:sz w:val="24"/>
          <w:szCs w:val="24"/>
          <w:lang w:eastAsia="ru-RU"/>
        </w:rPr>
        <w:t>программы..</w:t>
      </w:r>
      <w:proofErr w:type="gramEnd"/>
      <w:r w:rsidRPr="00A01C07">
        <w:rPr>
          <w:rFonts w:ascii="Times New Roman" w:eastAsia="Times New Roman" w:hAnsi="Times New Roman" w:cs="Times New Roman"/>
          <w:color w:val="111111"/>
          <w:sz w:val="24"/>
          <w:szCs w:val="24"/>
          <w:lang w:eastAsia="ru-RU"/>
        </w:rPr>
        <w:t xml:space="preserve"> На официальном сайте также можем перейти по прямым ссылкам в магазины мобильных платформ </w:t>
      </w:r>
      <w:proofErr w:type="spellStart"/>
      <w:r w:rsidRPr="00A01C07">
        <w:rPr>
          <w:rFonts w:ascii="Times New Roman" w:eastAsia="Times New Roman" w:hAnsi="Times New Roman" w:cs="Times New Roman"/>
          <w:color w:val="111111"/>
          <w:sz w:val="24"/>
          <w:szCs w:val="24"/>
          <w:lang w:eastAsia="ru-RU"/>
        </w:rPr>
        <w:t>iOS</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color w:val="111111"/>
          <w:sz w:val="24"/>
          <w:szCs w:val="24"/>
          <w:lang w:eastAsia="ru-RU"/>
        </w:rPr>
        <w:t>Android</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color w:val="111111"/>
          <w:sz w:val="24"/>
          <w:szCs w:val="24"/>
          <w:lang w:eastAsia="ru-RU"/>
        </w:rPr>
        <w:t>BlackBerry</w:t>
      </w:r>
      <w:proofErr w:type="spellEnd"/>
      <w:r w:rsidRPr="00A01C07">
        <w:rPr>
          <w:rFonts w:ascii="Times New Roman" w:eastAsia="Times New Roman" w:hAnsi="Times New Roman" w:cs="Times New Roman"/>
          <w:color w:val="111111"/>
          <w:sz w:val="24"/>
          <w:szCs w:val="24"/>
          <w:lang w:eastAsia="ru-RU"/>
        </w:rPr>
        <w:t xml:space="preserve"> для установки, соответственно, мобильных приложений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Плюс к этому, по ссылке с официального сайта можно перейти в магазин </w:t>
      </w:r>
      <w:proofErr w:type="spellStart"/>
      <w:r w:rsidRPr="00A01C07">
        <w:rPr>
          <w:rFonts w:ascii="Times New Roman" w:eastAsia="Times New Roman" w:hAnsi="Times New Roman" w:cs="Times New Roman"/>
          <w:color w:val="111111"/>
          <w:sz w:val="24"/>
          <w:szCs w:val="24"/>
          <w:lang w:eastAsia="ru-RU"/>
        </w:rPr>
        <w:t>Google</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color w:val="111111"/>
          <w:sz w:val="24"/>
          <w:szCs w:val="24"/>
          <w:lang w:eastAsia="ru-RU"/>
        </w:rPr>
        <w:t>Chrome</w:t>
      </w:r>
      <w:proofErr w:type="spellEnd"/>
      <w:r w:rsidRPr="00A01C07">
        <w:rPr>
          <w:rFonts w:ascii="Times New Roman" w:eastAsia="Times New Roman" w:hAnsi="Times New Roman" w:cs="Times New Roman"/>
          <w:color w:val="111111"/>
          <w:sz w:val="24"/>
          <w:szCs w:val="24"/>
          <w:lang w:eastAsia="ru-RU"/>
        </w:rPr>
        <w:t xml:space="preserve"> для установки </w:t>
      </w:r>
      <w:proofErr w:type="spellStart"/>
      <w:r w:rsidRPr="00A01C07">
        <w:rPr>
          <w:rFonts w:ascii="Times New Roman" w:eastAsia="Times New Roman" w:hAnsi="Times New Roman" w:cs="Times New Roman"/>
          <w:color w:val="111111"/>
          <w:sz w:val="24"/>
          <w:szCs w:val="24"/>
          <w:lang w:eastAsia="ru-RU"/>
        </w:rPr>
        <w:t>Chrome</w:t>
      </w:r>
      <w:proofErr w:type="spellEnd"/>
      <w:r w:rsidRPr="00A01C07">
        <w:rPr>
          <w:rFonts w:ascii="Times New Roman" w:eastAsia="Times New Roman" w:hAnsi="Times New Roman" w:cs="Times New Roman"/>
          <w:color w:val="111111"/>
          <w:sz w:val="24"/>
          <w:szCs w:val="24"/>
          <w:lang w:eastAsia="ru-RU"/>
        </w:rPr>
        <w:t xml:space="preserve">-приложения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в браузер.</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b/>
          <w:color w:val="111111"/>
          <w:sz w:val="24"/>
          <w:szCs w:val="24"/>
          <w:lang w:eastAsia="ru-RU"/>
        </w:rPr>
      </w:pPr>
      <w:r w:rsidRPr="00A01C07">
        <w:rPr>
          <w:rFonts w:ascii="Times New Roman" w:eastAsia="Times New Roman" w:hAnsi="Times New Roman" w:cs="Times New Roman"/>
          <w:color w:val="111111"/>
          <w:sz w:val="24"/>
          <w:szCs w:val="24"/>
          <w:lang w:eastAsia="ru-RU"/>
        </w:rPr>
        <w:t xml:space="preserve">При установке настольной версии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в обязательном порядке </w:t>
      </w:r>
      <w:r w:rsidRPr="00A01C07">
        <w:rPr>
          <w:rFonts w:ascii="Times New Roman" w:eastAsia="Times New Roman" w:hAnsi="Times New Roman" w:cs="Times New Roman"/>
          <w:b/>
          <w:color w:val="111111"/>
          <w:sz w:val="24"/>
          <w:szCs w:val="24"/>
          <w:lang w:eastAsia="ru-RU"/>
        </w:rPr>
        <w:t>необходимо указать факт некоммерческого использования продукта.</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noProof/>
          <w:color w:val="0066CC"/>
          <w:sz w:val="24"/>
          <w:szCs w:val="24"/>
          <w:bdr w:val="none" w:sz="0" w:space="0" w:color="auto" w:frame="1"/>
          <w:lang w:eastAsia="ru-RU"/>
        </w:rPr>
        <w:drawing>
          <wp:inline distT="0" distB="0" distL="0" distR="0">
            <wp:extent cx="4756785" cy="3851910"/>
            <wp:effectExtent l="0" t="0" r="5715" b="0"/>
            <wp:docPr id="22" name="Рисунок 22" descr="Скрин 1">
              <a:hlinkClick xmlns:a="http://schemas.openxmlformats.org/drawingml/2006/main" r:id="rId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Скрин 1">
                      <a:hlinkClick r:id="rId6" tgtFrame="&quot;_blank&quot;"/>
                    </pic:cNvPr>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756785" cy="3851910"/>
                    </a:xfrm>
                    <a:prstGeom prst="rect">
                      <a:avLst/>
                    </a:prstGeom>
                    <a:noFill/>
                    <a:ln>
                      <a:noFill/>
                    </a:ln>
                  </pic:spPr>
                </pic:pic>
              </a:graphicData>
            </a:graphic>
          </wp:inline>
        </w:drawing>
      </w:r>
    </w:p>
    <w:p w:rsidR="00A01C07" w:rsidRDefault="00A01C07" w:rsidP="00A01C07">
      <w:pPr>
        <w:shd w:val="clear" w:color="auto" w:fill="FFFFFF"/>
        <w:spacing w:after="0" w:line="240" w:lineRule="auto"/>
        <w:jc w:val="both"/>
        <w:textAlignment w:val="baseline"/>
        <w:outlineLvl w:val="2"/>
        <w:rPr>
          <w:rFonts w:ascii="Times New Roman" w:eastAsia="Times New Roman" w:hAnsi="Times New Roman" w:cs="Times New Roman"/>
          <w:b/>
          <w:bCs/>
          <w:color w:val="000000"/>
          <w:sz w:val="24"/>
          <w:szCs w:val="24"/>
          <w:lang w:eastAsia="ru-RU"/>
        </w:rPr>
      </w:pPr>
      <w:bookmarkStart w:id="0" w:name="_Toc443796525"/>
      <w:bookmarkEnd w:id="0"/>
    </w:p>
    <w:p w:rsidR="00A01C07" w:rsidRPr="00A01C07" w:rsidRDefault="00A01C07" w:rsidP="00A01C07">
      <w:pPr>
        <w:shd w:val="clear" w:color="auto" w:fill="FFFFFF"/>
        <w:spacing w:after="0" w:line="240" w:lineRule="auto"/>
        <w:jc w:val="both"/>
        <w:textAlignment w:val="baseline"/>
        <w:outlineLvl w:val="2"/>
        <w:rPr>
          <w:rFonts w:ascii="Times New Roman" w:eastAsia="Times New Roman" w:hAnsi="Times New Roman" w:cs="Times New Roman"/>
          <w:b/>
          <w:bCs/>
          <w:color w:val="000000"/>
          <w:sz w:val="24"/>
          <w:szCs w:val="24"/>
          <w:lang w:eastAsia="ru-RU"/>
        </w:rPr>
      </w:pPr>
      <w:r w:rsidRPr="00A01C07">
        <w:rPr>
          <w:rFonts w:ascii="Times New Roman" w:eastAsia="Times New Roman" w:hAnsi="Times New Roman" w:cs="Times New Roman"/>
          <w:b/>
          <w:bCs/>
          <w:color w:val="000000"/>
          <w:sz w:val="24"/>
          <w:szCs w:val="24"/>
          <w:lang w:eastAsia="ru-RU"/>
        </w:rPr>
        <w:t>2. Платные и бесплатные возможности</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color w:val="111111"/>
          <w:sz w:val="24"/>
          <w:szCs w:val="24"/>
          <w:lang w:eastAsia="ru-RU"/>
        </w:rPr>
        <w:t xml:space="preserve">Установка программ и мобильных приложений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бесплатна, как и бесплатны основные возможности по удалённому управлению в рамках некоммерческого использования продуктов проекта. Но на практике сеансы удалённого доступа нередко прерываются. Причиной тому может быть длительное время сеанса или частая смена ID партнёров, что может повлечь за собой подозрение в коммерческом использовании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и, как следствие, обрыв связи.</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color w:val="111111"/>
          <w:sz w:val="24"/>
          <w:szCs w:val="24"/>
          <w:lang w:eastAsia="ru-RU"/>
        </w:rPr>
        <w:t xml:space="preserve">Бесплатное использование настольной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ограничено, в частности, только двумя партнёрами при проведении презентации и невозможностью установки в серверные редакции операционных систем. Эти и прочие возможности, как, например, </w:t>
      </w:r>
      <w:proofErr w:type="spellStart"/>
      <w:r w:rsidRPr="00A01C07">
        <w:rPr>
          <w:rFonts w:ascii="Times New Roman" w:eastAsia="Times New Roman" w:hAnsi="Times New Roman" w:cs="Times New Roman"/>
          <w:color w:val="111111"/>
          <w:sz w:val="24"/>
          <w:szCs w:val="24"/>
          <w:lang w:eastAsia="ru-RU"/>
        </w:rPr>
        <w:t>интернет-соединение</w:t>
      </w:r>
      <w:proofErr w:type="spellEnd"/>
      <w:r w:rsidRPr="00A01C07">
        <w:rPr>
          <w:rFonts w:ascii="Times New Roman" w:eastAsia="Times New Roman" w:hAnsi="Times New Roman" w:cs="Times New Roman"/>
          <w:color w:val="111111"/>
          <w:sz w:val="24"/>
          <w:szCs w:val="24"/>
          <w:lang w:eastAsia="ru-RU"/>
        </w:rPr>
        <w:t xml:space="preserve"> посредством высокопроизводительных серверов разработчиков, станут доступны в рамках использования платных аккаунтов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w:t>
      </w:r>
    </w:p>
    <w:p w:rsidR="00A01C07" w:rsidRPr="00A01C07" w:rsidRDefault="00A01C07" w:rsidP="00A01C07">
      <w:pPr>
        <w:shd w:val="clear" w:color="auto" w:fill="FFFFFF"/>
        <w:spacing w:after="0" w:line="240" w:lineRule="auto"/>
        <w:jc w:val="both"/>
        <w:textAlignment w:val="baseline"/>
        <w:outlineLvl w:val="2"/>
        <w:rPr>
          <w:rFonts w:ascii="Times New Roman" w:eastAsia="Times New Roman" w:hAnsi="Times New Roman" w:cs="Times New Roman"/>
          <w:b/>
          <w:bCs/>
          <w:color w:val="000000"/>
          <w:sz w:val="24"/>
          <w:szCs w:val="24"/>
          <w:lang w:eastAsia="ru-RU"/>
        </w:rPr>
      </w:pPr>
      <w:bookmarkStart w:id="1" w:name="_Toc443796526"/>
      <w:bookmarkEnd w:id="1"/>
      <w:r w:rsidRPr="00A01C07">
        <w:rPr>
          <w:rFonts w:ascii="Times New Roman" w:eastAsia="Times New Roman" w:hAnsi="Times New Roman" w:cs="Times New Roman"/>
          <w:b/>
          <w:bCs/>
          <w:color w:val="000000"/>
          <w:sz w:val="24"/>
          <w:szCs w:val="24"/>
          <w:lang w:eastAsia="ru-RU"/>
        </w:rPr>
        <w:lastRenderedPageBreak/>
        <w:t xml:space="preserve">3. Настольная программа </w:t>
      </w:r>
      <w:proofErr w:type="spellStart"/>
      <w:r w:rsidRPr="00A01C07">
        <w:rPr>
          <w:rFonts w:ascii="Times New Roman" w:eastAsia="Times New Roman" w:hAnsi="Times New Roman" w:cs="Times New Roman"/>
          <w:b/>
          <w:bCs/>
          <w:color w:val="000000"/>
          <w:sz w:val="24"/>
          <w:szCs w:val="24"/>
          <w:lang w:eastAsia="ru-RU"/>
        </w:rPr>
        <w:t>TeamViewer</w:t>
      </w:r>
      <w:proofErr w:type="spellEnd"/>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color w:val="111111"/>
          <w:sz w:val="24"/>
          <w:szCs w:val="24"/>
          <w:lang w:eastAsia="ru-RU"/>
        </w:rPr>
        <w:t xml:space="preserve">Настольная программа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позволяет и осуществлять подключение к удалённому компьютеру, и разрешать управление компьютером текущим. Для последнего что и нужно сделать, так это сообщить партнёру ID и пароль в графе «Разрешить управление» в начальном окошке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сразу после запуска программы.</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noProof/>
          <w:color w:val="0066CC"/>
          <w:sz w:val="24"/>
          <w:szCs w:val="24"/>
          <w:bdr w:val="none" w:sz="0" w:space="0" w:color="auto" w:frame="1"/>
          <w:lang w:eastAsia="ru-RU"/>
        </w:rPr>
        <w:drawing>
          <wp:inline distT="0" distB="0" distL="0" distR="0">
            <wp:extent cx="5846445" cy="4639945"/>
            <wp:effectExtent l="0" t="0" r="1905" b="8255"/>
            <wp:docPr id="21" name="Рисунок 21" descr="Скрин 2">
              <a:hlinkClick xmlns:a="http://schemas.openxmlformats.org/drawingml/2006/main" r:id="rId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Скрин 2">
                      <a:hlinkClick r:id="rId8" tgtFrame="&quot;_blank&quot;"/>
                    </pic:cNvPr>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846445" cy="4639945"/>
                    </a:xfrm>
                    <a:prstGeom prst="rect">
                      <a:avLst/>
                    </a:prstGeom>
                    <a:noFill/>
                    <a:ln>
                      <a:noFill/>
                    </a:ln>
                  </pic:spPr>
                </pic:pic>
              </a:graphicData>
            </a:graphic>
          </wp:inline>
        </w:drawing>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color w:val="111111"/>
          <w:sz w:val="24"/>
          <w:szCs w:val="24"/>
          <w:lang w:eastAsia="ru-RU"/>
        </w:rPr>
        <w:t xml:space="preserve">Чтобы управлять удалённым компьютером, полученный от партнёра ID нужно ввести в графу окна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w:t>
      </w:r>
      <w:r w:rsidRPr="00A01C07">
        <w:rPr>
          <w:rFonts w:ascii="Times New Roman" w:eastAsia="Times New Roman" w:hAnsi="Times New Roman" w:cs="Times New Roman"/>
          <w:i/>
          <w:iCs/>
          <w:color w:val="111111"/>
          <w:sz w:val="24"/>
          <w:szCs w:val="24"/>
          <w:bdr w:val="none" w:sz="0" w:space="0" w:color="auto" w:frame="1"/>
          <w:lang w:eastAsia="ru-RU"/>
        </w:rPr>
        <w:t>«Управлять компьютером»</w:t>
      </w:r>
      <w:r w:rsidRPr="00A01C07">
        <w:rPr>
          <w:rFonts w:ascii="Times New Roman" w:eastAsia="Times New Roman" w:hAnsi="Times New Roman" w:cs="Times New Roman"/>
          <w:color w:val="111111"/>
          <w:sz w:val="24"/>
          <w:szCs w:val="24"/>
          <w:lang w:eastAsia="ru-RU"/>
        </w:rPr>
        <w:t>, затем выбрать либо полноценное удалённое управление, либо только соединение для передачи файлов и нажать кнопку </w:t>
      </w:r>
      <w:r w:rsidRPr="00A01C07">
        <w:rPr>
          <w:rFonts w:ascii="Times New Roman" w:eastAsia="Times New Roman" w:hAnsi="Times New Roman" w:cs="Times New Roman"/>
          <w:i/>
          <w:iCs/>
          <w:color w:val="111111"/>
          <w:sz w:val="24"/>
          <w:szCs w:val="24"/>
          <w:bdr w:val="none" w:sz="0" w:space="0" w:color="auto" w:frame="1"/>
          <w:lang w:eastAsia="ru-RU"/>
        </w:rPr>
        <w:t>«Подключиться к партнёру»</w:t>
      </w:r>
      <w:r w:rsidRPr="00A01C07">
        <w:rPr>
          <w:rFonts w:ascii="Times New Roman" w:eastAsia="Times New Roman" w:hAnsi="Times New Roman" w:cs="Times New Roman"/>
          <w:color w:val="111111"/>
          <w:sz w:val="24"/>
          <w:szCs w:val="24"/>
          <w:lang w:eastAsia="ru-RU"/>
        </w:rPr>
        <w:t>.</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noProof/>
          <w:color w:val="0066CC"/>
          <w:sz w:val="24"/>
          <w:szCs w:val="24"/>
          <w:bdr w:val="none" w:sz="0" w:space="0" w:color="auto" w:frame="1"/>
          <w:lang w:eastAsia="ru-RU"/>
        </w:rPr>
        <w:lastRenderedPageBreak/>
        <w:drawing>
          <wp:inline distT="0" distB="0" distL="0" distR="0">
            <wp:extent cx="5846445" cy="4639945"/>
            <wp:effectExtent l="0" t="0" r="1905" b="8255"/>
            <wp:docPr id="20" name="Рисунок 20" descr="Скрин 3">
              <a:hlinkClick xmlns:a="http://schemas.openxmlformats.org/drawingml/2006/main" r:id="rId1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Скрин 3">
                      <a:hlinkClick r:id="rId10" tgtFrame="&quot;_blank&quo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846445" cy="4639945"/>
                    </a:xfrm>
                    <a:prstGeom prst="rect">
                      <a:avLst/>
                    </a:prstGeom>
                    <a:noFill/>
                    <a:ln>
                      <a:noFill/>
                    </a:ln>
                  </pic:spPr>
                </pic:pic>
              </a:graphicData>
            </a:graphic>
          </wp:inline>
        </w:drawing>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color w:val="111111"/>
          <w:sz w:val="24"/>
          <w:szCs w:val="24"/>
          <w:lang w:eastAsia="ru-RU"/>
        </w:rPr>
        <w:t>Далее в появившемся окошке нужно ввести пароль.</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noProof/>
          <w:color w:val="0066CC"/>
          <w:sz w:val="24"/>
          <w:szCs w:val="24"/>
          <w:bdr w:val="none" w:sz="0" w:space="0" w:color="auto" w:frame="1"/>
          <w:lang w:eastAsia="ru-RU"/>
        </w:rPr>
        <w:drawing>
          <wp:inline distT="0" distB="0" distL="0" distR="0">
            <wp:extent cx="3608705" cy="1750695"/>
            <wp:effectExtent l="0" t="0" r="0" b="1905"/>
            <wp:docPr id="19" name="Рисунок 19" descr="Скрин 4">
              <a:hlinkClick xmlns:a="http://schemas.openxmlformats.org/drawingml/2006/main" r:id="rId1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Скрин 4">
                      <a:hlinkClick r:id="rId12" tgtFrame="&quot;_blank&quot;"/>
                    </pic:cNvPr>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608705" cy="1750695"/>
                    </a:xfrm>
                    <a:prstGeom prst="rect">
                      <a:avLst/>
                    </a:prstGeom>
                    <a:noFill/>
                    <a:ln>
                      <a:noFill/>
                    </a:ln>
                  </pic:spPr>
                </pic:pic>
              </a:graphicData>
            </a:graphic>
          </wp:inline>
        </w:drawing>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color w:val="111111"/>
          <w:sz w:val="24"/>
          <w:szCs w:val="24"/>
          <w:lang w:eastAsia="ru-RU"/>
        </w:rPr>
        <w:t xml:space="preserve">Передача файлов – это выделенная в отдельный тип соединения партнёров функция, присутствующая также и в составе полноценного процесса подключения с отображением удалённого рабочего стола. В отличие от последнего, подключение к партнёру только для передачи файлов задействует значительно меньше системных ресурсов на обоих компьютерах. В рамках удалённого подключения только для передачи файлов откроется окошко примитивного </w:t>
      </w:r>
      <w:proofErr w:type="spellStart"/>
      <w:r w:rsidRPr="00A01C07">
        <w:rPr>
          <w:rFonts w:ascii="Times New Roman" w:eastAsia="Times New Roman" w:hAnsi="Times New Roman" w:cs="Times New Roman"/>
          <w:color w:val="111111"/>
          <w:sz w:val="24"/>
          <w:szCs w:val="24"/>
          <w:lang w:eastAsia="ru-RU"/>
        </w:rPr>
        <w:t>двухпанельного</w:t>
      </w:r>
      <w:proofErr w:type="spellEnd"/>
      <w:r w:rsidRPr="00A01C07">
        <w:rPr>
          <w:rFonts w:ascii="Times New Roman" w:eastAsia="Times New Roman" w:hAnsi="Times New Roman" w:cs="Times New Roman"/>
          <w:color w:val="111111"/>
          <w:sz w:val="24"/>
          <w:szCs w:val="24"/>
          <w:lang w:eastAsia="ru-RU"/>
        </w:rPr>
        <w:t xml:space="preserve"> файлового менеджера, где на каждой из панелей будет отображаться содержимое компьютеров, соответственно, каждого из партнёров. Используя этот файловый менеджер, управляющий пользователь может осуществлять двухстороннее перемещение файлов, а также удалять и создавать новые папки и файлы на удалённом компьютере.</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noProof/>
          <w:color w:val="0066CC"/>
          <w:sz w:val="24"/>
          <w:szCs w:val="24"/>
          <w:bdr w:val="none" w:sz="0" w:space="0" w:color="auto" w:frame="1"/>
          <w:lang w:eastAsia="ru-RU"/>
        </w:rPr>
        <w:lastRenderedPageBreak/>
        <w:drawing>
          <wp:inline distT="0" distB="0" distL="0" distR="0">
            <wp:extent cx="6099175" cy="4279900"/>
            <wp:effectExtent l="0" t="0" r="0" b="6350"/>
            <wp:docPr id="18" name="Рисунок 18" descr="Скрин 5">
              <a:hlinkClick xmlns:a="http://schemas.openxmlformats.org/drawingml/2006/main" r:id="rId1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Скрин 5">
                      <a:hlinkClick r:id="rId14" tgtFrame="&quot;_blank&quot;"/>
                    </pic:cNvPr>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099175" cy="4279900"/>
                    </a:xfrm>
                    <a:prstGeom prst="rect">
                      <a:avLst/>
                    </a:prstGeom>
                    <a:noFill/>
                    <a:ln>
                      <a:noFill/>
                    </a:ln>
                  </pic:spPr>
                </pic:pic>
              </a:graphicData>
            </a:graphic>
          </wp:inline>
        </w:drawing>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color w:val="111111"/>
          <w:sz w:val="24"/>
          <w:szCs w:val="24"/>
          <w:lang w:eastAsia="ru-RU"/>
        </w:rPr>
        <w:t xml:space="preserve">В рамках полноценного процесса удалённого управления увидим окно с удалённым рабочим столом и панелью инструментов в верху окна. Эта панель инструментов в версии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11 претерпела кардинальные изменения: разработчики её перестроили организационно и «одели» в ленточный интерфейс, как и продуктов </w:t>
      </w:r>
      <w:proofErr w:type="spellStart"/>
      <w:r w:rsidRPr="00A01C07">
        <w:rPr>
          <w:rFonts w:ascii="Times New Roman" w:eastAsia="Times New Roman" w:hAnsi="Times New Roman" w:cs="Times New Roman"/>
          <w:color w:val="111111"/>
          <w:sz w:val="24"/>
          <w:szCs w:val="24"/>
          <w:lang w:eastAsia="ru-RU"/>
        </w:rPr>
        <w:t>Microsoft</w:t>
      </w:r>
      <w:proofErr w:type="spellEnd"/>
      <w:r w:rsidRPr="00A01C07">
        <w:rPr>
          <w:rFonts w:ascii="Times New Roman" w:eastAsia="Times New Roman" w:hAnsi="Times New Roman" w:cs="Times New Roman"/>
          <w:color w:val="111111"/>
          <w:sz w:val="24"/>
          <w:szCs w:val="24"/>
          <w:lang w:eastAsia="ru-RU"/>
        </w:rPr>
        <w:t>. В результате чего панель стала более интуитивной и обзавелась новыми кнопками – как новых функций, так и старых, но ранее доступных только в настройках программы.</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color w:val="111111"/>
          <w:sz w:val="24"/>
          <w:szCs w:val="24"/>
          <w:lang w:eastAsia="ru-RU"/>
        </w:rPr>
        <w:t>Так, теперь оптимизировать сеанс удалённого подключения, выбрав приоритет качества изображения удалённого рабочего стола или скорости управления, можно с помощью соответствующих кнопок на панели инструментов во вкладке «</w:t>
      </w:r>
      <w:r w:rsidRPr="00A01C07">
        <w:rPr>
          <w:rFonts w:ascii="Times New Roman" w:eastAsia="Times New Roman" w:hAnsi="Times New Roman" w:cs="Times New Roman"/>
          <w:i/>
          <w:iCs/>
          <w:color w:val="111111"/>
          <w:sz w:val="24"/>
          <w:szCs w:val="24"/>
          <w:bdr w:val="none" w:sz="0" w:space="0" w:color="auto" w:frame="1"/>
          <w:lang w:eastAsia="ru-RU"/>
        </w:rPr>
        <w:t>Просмотр</w:t>
      </w:r>
      <w:r w:rsidRPr="00A01C07">
        <w:rPr>
          <w:rFonts w:ascii="Times New Roman" w:eastAsia="Times New Roman" w:hAnsi="Times New Roman" w:cs="Times New Roman"/>
          <w:color w:val="111111"/>
          <w:sz w:val="24"/>
          <w:szCs w:val="24"/>
          <w:lang w:eastAsia="ru-RU"/>
        </w:rPr>
        <w:t>». Здесь же можно и оперативно сменить разрешение экрана удалённого рабочего стола.</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noProof/>
          <w:color w:val="0066CC"/>
          <w:sz w:val="24"/>
          <w:szCs w:val="24"/>
          <w:bdr w:val="none" w:sz="0" w:space="0" w:color="auto" w:frame="1"/>
          <w:lang w:eastAsia="ru-RU"/>
        </w:rPr>
        <w:lastRenderedPageBreak/>
        <w:drawing>
          <wp:inline distT="0" distB="0" distL="0" distR="0">
            <wp:extent cx="6099175" cy="4776470"/>
            <wp:effectExtent l="0" t="0" r="0" b="5080"/>
            <wp:docPr id="17" name="Рисунок 17" descr="Скрин 6">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Скрин 6">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9175" cy="4776470"/>
                    </a:xfrm>
                    <a:prstGeom prst="rect">
                      <a:avLst/>
                    </a:prstGeom>
                    <a:noFill/>
                    <a:ln>
                      <a:noFill/>
                    </a:ln>
                  </pic:spPr>
                </pic:pic>
              </a:graphicData>
            </a:graphic>
          </wp:inline>
        </w:drawing>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color w:val="111111"/>
          <w:sz w:val="24"/>
          <w:szCs w:val="24"/>
          <w:lang w:eastAsia="ru-RU"/>
        </w:rPr>
        <w:t xml:space="preserve">В числе улучшений версии 11 настольной программы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 возможность работать с несколькими удалёнными рабочими столами в одном окне, но в разных вкладках, как с сайтами в браузерах.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теперь предусматривает ещё и функцию так называемой белой доски.</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noProof/>
          <w:color w:val="0066CC"/>
          <w:sz w:val="24"/>
          <w:szCs w:val="24"/>
          <w:bdr w:val="none" w:sz="0" w:space="0" w:color="auto" w:frame="1"/>
          <w:lang w:eastAsia="ru-RU"/>
        </w:rPr>
        <w:drawing>
          <wp:inline distT="0" distB="0" distL="0" distR="0">
            <wp:extent cx="6099175" cy="1439545"/>
            <wp:effectExtent l="0" t="0" r="0" b="8255"/>
            <wp:docPr id="16" name="Рисунок 16" descr="Скрин 7">
              <a:hlinkClick xmlns:a="http://schemas.openxmlformats.org/drawingml/2006/main" r:id="rId1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Скрин 7">
                      <a:hlinkClick r:id="rId18" tgtFrame="&quot;_blank&quot;"/>
                    </pic:cNvPr>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99175" cy="1439545"/>
                    </a:xfrm>
                    <a:prstGeom prst="rect">
                      <a:avLst/>
                    </a:prstGeom>
                    <a:noFill/>
                    <a:ln>
                      <a:noFill/>
                    </a:ln>
                  </pic:spPr>
                </pic:pic>
              </a:graphicData>
            </a:graphic>
          </wp:inline>
        </w:drawing>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color w:val="111111"/>
          <w:sz w:val="24"/>
          <w:szCs w:val="24"/>
          <w:lang w:eastAsia="ru-RU"/>
        </w:rPr>
        <w:t>Это возможность рисовать маркером, делать рукописные и текстовые заметки на экране удалённого компьютера.</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noProof/>
          <w:color w:val="0066CC"/>
          <w:sz w:val="24"/>
          <w:szCs w:val="24"/>
          <w:bdr w:val="none" w:sz="0" w:space="0" w:color="auto" w:frame="1"/>
          <w:lang w:eastAsia="ru-RU"/>
        </w:rPr>
        <w:lastRenderedPageBreak/>
        <w:drawing>
          <wp:inline distT="0" distB="0" distL="0" distR="0">
            <wp:extent cx="6099175" cy="4805680"/>
            <wp:effectExtent l="0" t="0" r="0" b="0"/>
            <wp:docPr id="15" name="Рисунок 15" descr="Скрин 8">
              <a:hlinkClick xmlns:a="http://schemas.openxmlformats.org/drawingml/2006/main" r:id="rId2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Скрин 8">
                      <a:hlinkClick r:id="rId20" tgtFrame="&quot;_blank&quot;"/>
                    </pic:cNvP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99175" cy="4805680"/>
                    </a:xfrm>
                    <a:prstGeom prst="rect">
                      <a:avLst/>
                    </a:prstGeom>
                    <a:noFill/>
                    <a:ln>
                      <a:noFill/>
                    </a:ln>
                  </pic:spPr>
                </pic:pic>
              </a:graphicData>
            </a:graphic>
          </wp:inline>
        </w:drawing>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color w:val="111111"/>
          <w:sz w:val="24"/>
          <w:szCs w:val="24"/>
          <w:lang w:eastAsia="ru-RU"/>
        </w:rPr>
        <w:t xml:space="preserve">Новшеством версии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11 стал совместный доступ партнёров в процессе сеанса удалённого подключения к файлам популярных облачных хранилищ </w:t>
      </w:r>
      <w:proofErr w:type="spellStart"/>
      <w:r w:rsidRPr="00A01C07">
        <w:rPr>
          <w:rFonts w:ascii="Times New Roman" w:eastAsia="Times New Roman" w:hAnsi="Times New Roman" w:cs="Times New Roman"/>
          <w:color w:val="111111"/>
          <w:sz w:val="24"/>
          <w:szCs w:val="24"/>
          <w:lang w:eastAsia="ru-RU"/>
        </w:rPr>
        <w:t>Box</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color w:val="111111"/>
          <w:sz w:val="24"/>
          <w:szCs w:val="24"/>
          <w:lang w:eastAsia="ru-RU"/>
        </w:rPr>
        <w:t>Dropbox</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color w:val="111111"/>
          <w:sz w:val="24"/>
          <w:szCs w:val="24"/>
          <w:lang w:eastAsia="ru-RU"/>
        </w:rPr>
        <w:t>OneDrive</w:t>
      </w:r>
      <w:proofErr w:type="spellEnd"/>
      <w:r w:rsidRPr="00A01C07">
        <w:rPr>
          <w:rFonts w:ascii="Times New Roman" w:eastAsia="Times New Roman" w:hAnsi="Times New Roman" w:cs="Times New Roman"/>
          <w:color w:val="111111"/>
          <w:sz w:val="24"/>
          <w:szCs w:val="24"/>
          <w:lang w:eastAsia="ru-RU"/>
        </w:rPr>
        <w:t xml:space="preserve"> и </w:t>
      </w:r>
      <w:proofErr w:type="spellStart"/>
      <w:r w:rsidRPr="00A01C07">
        <w:rPr>
          <w:rFonts w:ascii="Times New Roman" w:eastAsia="Times New Roman" w:hAnsi="Times New Roman" w:cs="Times New Roman"/>
          <w:color w:val="111111"/>
          <w:sz w:val="24"/>
          <w:szCs w:val="24"/>
          <w:lang w:eastAsia="ru-RU"/>
        </w:rPr>
        <w:t>Google</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color w:val="111111"/>
          <w:sz w:val="24"/>
          <w:szCs w:val="24"/>
          <w:lang w:eastAsia="ru-RU"/>
        </w:rPr>
        <w:t>Drive</w:t>
      </w:r>
      <w:proofErr w:type="spellEnd"/>
      <w:r w:rsidRPr="00A01C07">
        <w:rPr>
          <w:rFonts w:ascii="Times New Roman" w:eastAsia="Times New Roman" w:hAnsi="Times New Roman" w:cs="Times New Roman"/>
          <w:color w:val="111111"/>
          <w:sz w:val="24"/>
          <w:szCs w:val="24"/>
          <w:lang w:eastAsia="ru-RU"/>
        </w:rPr>
        <w:t>.</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noProof/>
          <w:color w:val="0066CC"/>
          <w:sz w:val="24"/>
          <w:szCs w:val="24"/>
          <w:bdr w:val="none" w:sz="0" w:space="0" w:color="auto" w:frame="1"/>
          <w:lang w:eastAsia="ru-RU"/>
        </w:rPr>
        <w:lastRenderedPageBreak/>
        <w:drawing>
          <wp:inline distT="0" distB="0" distL="0" distR="0">
            <wp:extent cx="6099175" cy="4387215"/>
            <wp:effectExtent l="0" t="0" r="0" b="0"/>
            <wp:docPr id="14" name="Рисунок 14" descr="Скрин 9">
              <a:hlinkClick xmlns:a="http://schemas.openxmlformats.org/drawingml/2006/main" r:id="rId2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Скрин 9">
                      <a:hlinkClick r:id="rId22" tgtFrame="&quot;_blank&quot;"/>
                    </pic:cNvPr>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99175" cy="4387215"/>
                    </a:xfrm>
                    <a:prstGeom prst="rect">
                      <a:avLst/>
                    </a:prstGeom>
                    <a:noFill/>
                    <a:ln>
                      <a:noFill/>
                    </a:ln>
                  </pic:spPr>
                </pic:pic>
              </a:graphicData>
            </a:graphic>
          </wp:inline>
        </w:drawing>
      </w:r>
    </w:p>
    <w:p w:rsidR="00A01C07" w:rsidRPr="00A01C07" w:rsidRDefault="00A01C07" w:rsidP="00A01C07">
      <w:pPr>
        <w:shd w:val="clear" w:color="auto" w:fill="FFFFFF"/>
        <w:spacing w:after="0" w:line="240" w:lineRule="auto"/>
        <w:jc w:val="both"/>
        <w:textAlignment w:val="baseline"/>
        <w:outlineLvl w:val="2"/>
        <w:rPr>
          <w:rFonts w:ascii="Times New Roman" w:eastAsia="Times New Roman" w:hAnsi="Times New Roman" w:cs="Times New Roman"/>
          <w:b/>
          <w:bCs/>
          <w:color w:val="000000"/>
          <w:sz w:val="24"/>
          <w:szCs w:val="24"/>
          <w:lang w:eastAsia="ru-RU"/>
        </w:rPr>
      </w:pPr>
      <w:bookmarkStart w:id="2" w:name="_Toc443796527"/>
      <w:bookmarkEnd w:id="2"/>
      <w:r w:rsidRPr="00A01C07">
        <w:rPr>
          <w:rFonts w:ascii="Times New Roman" w:eastAsia="Times New Roman" w:hAnsi="Times New Roman" w:cs="Times New Roman"/>
          <w:b/>
          <w:bCs/>
          <w:color w:val="000000"/>
          <w:sz w:val="24"/>
          <w:szCs w:val="24"/>
          <w:lang w:eastAsia="ru-RU"/>
        </w:rPr>
        <w:t xml:space="preserve">4. Веб-аккаунт </w:t>
      </w:r>
      <w:proofErr w:type="spellStart"/>
      <w:r w:rsidRPr="00A01C07">
        <w:rPr>
          <w:rFonts w:ascii="Times New Roman" w:eastAsia="Times New Roman" w:hAnsi="Times New Roman" w:cs="Times New Roman"/>
          <w:b/>
          <w:bCs/>
          <w:color w:val="000000"/>
          <w:sz w:val="24"/>
          <w:szCs w:val="24"/>
          <w:lang w:eastAsia="ru-RU"/>
        </w:rPr>
        <w:t>TeamViewer</w:t>
      </w:r>
      <w:proofErr w:type="spellEnd"/>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color w:val="111111"/>
          <w:sz w:val="24"/>
          <w:szCs w:val="24"/>
          <w:lang w:eastAsia="ru-RU"/>
        </w:rPr>
        <w:t xml:space="preserve">Быстрый доступ к удалённым компьютерным устройствам можно получить с помощью веб-аккаунта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привязав каждое из вверенных устройств к такому аккаунту. Возможность работы с аккаунтами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color w:val="111111"/>
          <w:sz w:val="24"/>
          <w:szCs w:val="24"/>
          <w:lang w:eastAsia="ru-RU"/>
        </w:rPr>
        <w:t>Management</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color w:val="111111"/>
          <w:sz w:val="24"/>
          <w:szCs w:val="24"/>
          <w:lang w:eastAsia="ru-RU"/>
        </w:rPr>
        <w:t>Console</w:t>
      </w:r>
      <w:proofErr w:type="spellEnd"/>
      <w:r w:rsidRPr="00A01C07">
        <w:rPr>
          <w:rFonts w:ascii="Times New Roman" w:eastAsia="Times New Roman" w:hAnsi="Times New Roman" w:cs="Times New Roman"/>
          <w:color w:val="111111"/>
          <w:sz w:val="24"/>
          <w:szCs w:val="24"/>
          <w:lang w:eastAsia="ru-RU"/>
        </w:rPr>
        <w:t xml:space="preserve"> предусматривается по большей части для IT-специалистов, работающих с огромным числом компьютерных устройств компаний. Зарегистрированным пользователям, помимо быстрого доступа к компьютерам, аккаунт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может предложить ещё удалённое подключение через веб-интерфейс в окне браузера.</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noProof/>
          <w:color w:val="0066CC"/>
          <w:sz w:val="24"/>
          <w:szCs w:val="24"/>
          <w:bdr w:val="none" w:sz="0" w:space="0" w:color="auto" w:frame="1"/>
          <w:lang w:eastAsia="ru-RU"/>
        </w:rPr>
        <w:drawing>
          <wp:inline distT="0" distB="0" distL="0" distR="0">
            <wp:extent cx="6099175" cy="2597150"/>
            <wp:effectExtent l="0" t="0" r="0" b="0"/>
            <wp:docPr id="13" name="Рисунок 13" descr="Скрин 10">
              <a:hlinkClick xmlns:a="http://schemas.openxmlformats.org/drawingml/2006/main" r:id="rId2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Скрин 10">
                      <a:hlinkClick r:id="rId24" tgtFrame="&quot;_blank&quot;"/>
                    </pic:cNvPr>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099175" cy="2597150"/>
                    </a:xfrm>
                    <a:prstGeom prst="rect">
                      <a:avLst/>
                    </a:prstGeom>
                    <a:noFill/>
                    <a:ln>
                      <a:noFill/>
                    </a:ln>
                  </pic:spPr>
                </pic:pic>
              </a:graphicData>
            </a:graphic>
          </wp:inline>
        </w:drawing>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color w:val="111111"/>
          <w:sz w:val="24"/>
          <w:szCs w:val="24"/>
          <w:lang w:eastAsia="ru-RU"/>
        </w:rPr>
        <w:t xml:space="preserve">При запуске подключения из веб-аккаунта, если настольная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установлена на компьютере, она будет запущена приоритетно. Если же на компьютере программа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не установлена, будет предложен запуск веб-интерфейса в окне браузера. Для последнего необходим установленный в систему </w:t>
      </w:r>
      <w:proofErr w:type="spellStart"/>
      <w:r w:rsidRPr="00A01C07">
        <w:rPr>
          <w:rFonts w:ascii="Times New Roman" w:eastAsia="Times New Roman" w:hAnsi="Times New Roman" w:cs="Times New Roman"/>
          <w:color w:val="111111"/>
          <w:sz w:val="24"/>
          <w:szCs w:val="24"/>
          <w:lang w:eastAsia="ru-RU"/>
        </w:rPr>
        <w:t>Adobe</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color w:val="111111"/>
          <w:sz w:val="24"/>
          <w:szCs w:val="24"/>
          <w:lang w:eastAsia="ru-RU"/>
        </w:rPr>
        <w:t>Flash</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color w:val="111111"/>
          <w:sz w:val="24"/>
          <w:szCs w:val="24"/>
          <w:lang w:eastAsia="ru-RU"/>
        </w:rPr>
        <w:t>Player</w:t>
      </w:r>
      <w:proofErr w:type="spellEnd"/>
      <w:r w:rsidRPr="00A01C07">
        <w:rPr>
          <w:rFonts w:ascii="Times New Roman" w:eastAsia="Times New Roman" w:hAnsi="Times New Roman" w:cs="Times New Roman"/>
          <w:color w:val="111111"/>
          <w:sz w:val="24"/>
          <w:szCs w:val="24"/>
          <w:lang w:eastAsia="ru-RU"/>
        </w:rPr>
        <w:t xml:space="preserve"> или таковой в числе </w:t>
      </w:r>
      <w:r w:rsidRPr="00A01C07">
        <w:rPr>
          <w:rFonts w:ascii="Times New Roman" w:eastAsia="Times New Roman" w:hAnsi="Times New Roman" w:cs="Times New Roman"/>
          <w:color w:val="111111"/>
          <w:sz w:val="24"/>
          <w:szCs w:val="24"/>
          <w:lang w:eastAsia="ru-RU"/>
        </w:rPr>
        <w:lastRenderedPageBreak/>
        <w:t xml:space="preserve">интегрированных плагинов браузера. Веб-приложение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предложит немногое – собственно, сам процесс удалённого доступа и кое-какие настройки.</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noProof/>
          <w:color w:val="0066CC"/>
          <w:sz w:val="24"/>
          <w:szCs w:val="24"/>
          <w:bdr w:val="none" w:sz="0" w:space="0" w:color="auto" w:frame="1"/>
          <w:lang w:eastAsia="ru-RU"/>
        </w:rPr>
        <w:drawing>
          <wp:inline distT="0" distB="0" distL="0" distR="0">
            <wp:extent cx="6099175" cy="4153535"/>
            <wp:effectExtent l="0" t="0" r="0" b="0"/>
            <wp:docPr id="12" name="Рисунок 12" descr="Скрин 11">
              <a:hlinkClick xmlns:a="http://schemas.openxmlformats.org/drawingml/2006/main" r:id="rId2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Скрин 11">
                      <a:hlinkClick r:id="rId26" tgtFrame="&quot;_blank&quot;"/>
                    </pic:cNvPr>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99175" cy="4153535"/>
                    </a:xfrm>
                    <a:prstGeom prst="rect">
                      <a:avLst/>
                    </a:prstGeom>
                    <a:noFill/>
                    <a:ln>
                      <a:noFill/>
                    </a:ln>
                  </pic:spPr>
                </pic:pic>
              </a:graphicData>
            </a:graphic>
          </wp:inline>
        </w:drawing>
      </w:r>
    </w:p>
    <w:p w:rsid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color w:val="111111"/>
          <w:sz w:val="24"/>
          <w:szCs w:val="24"/>
          <w:lang w:eastAsia="ru-RU"/>
        </w:rPr>
        <w:t xml:space="preserve">Что ещё может дать аккаунт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Создание профиля компании и управление им, определение/ограничение прав доступа обычных пользователей – сотрудников компании, а также прочие возможности, которые могут упростить обслуживание большого числа компьютеров. Из веб-интерфейса аккаунта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на все привязанные к нему компьютеры отдельным процессом, без подключения к рабочему столу можно запускать чат и отправлять сообщения пользователям</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color w:val="111111"/>
          <w:sz w:val="24"/>
          <w:szCs w:val="24"/>
          <w:lang w:eastAsia="ru-RU"/>
        </w:rPr>
        <w:t>.</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bookmarkStart w:id="3" w:name="_Toc443796528"/>
      <w:bookmarkEnd w:id="3"/>
    </w:p>
    <w:p w:rsidR="00A01C07" w:rsidRPr="00A01C07" w:rsidRDefault="002208A0" w:rsidP="00A01C07">
      <w:pPr>
        <w:shd w:val="clear" w:color="auto" w:fill="FFFFFF"/>
        <w:spacing w:after="0" w:line="240" w:lineRule="auto"/>
        <w:jc w:val="both"/>
        <w:textAlignment w:val="baseline"/>
        <w:outlineLvl w:val="2"/>
        <w:rPr>
          <w:rFonts w:ascii="Times New Roman" w:eastAsia="Times New Roman" w:hAnsi="Times New Roman" w:cs="Times New Roman"/>
          <w:b/>
          <w:bCs/>
          <w:color w:val="000000"/>
          <w:sz w:val="24"/>
          <w:szCs w:val="24"/>
          <w:lang w:eastAsia="ru-RU"/>
        </w:rPr>
      </w:pPr>
      <w:bookmarkStart w:id="4" w:name="_Toc443796529"/>
      <w:bookmarkEnd w:id="4"/>
      <w:r w:rsidRPr="002208A0">
        <w:rPr>
          <w:rFonts w:ascii="Times New Roman" w:eastAsia="Times New Roman" w:hAnsi="Times New Roman" w:cs="Times New Roman"/>
          <w:b/>
          <w:bCs/>
          <w:color w:val="000000"/>
          <w:sz w:val="24"/>
          <w:szCs w:val="24"/>
          <w:lang w:eastAsia="ru-RU"/>
        </w:rPr>
        <w:t>5</w:t>
      </w:r>
      <w:r w:rsidR="00A01C07" w:rsidRPr="00A01C07">
        <w:rPr>
          <w:rFonts w:ascii="Times New Roman" w:eastAsia="Times New Roman" w:hAnsi="Times New Roman" w:cs="Times New Roman"/>
          <w:b/>
          <w:bCs/>
          <w:color w:val="000000"/>
          <w:sz w:val="24"/>
          <w:szCs w:val="24"/>
          <w:lang w:eastAsia="ru-RU"/>
        </w:rPr>
        <w:t xml:space="preserve">. Приложение </w:t>
      </w:r>
      <w:proofErr w:type="spellStart"/>
      <w:r w:rsidR="00A01C07" w:rsidRPr="00A01C07">
        <w:rPr>
          <w:rFonts w:ascii="Times New Roman" w:eastAsia="Times New Roman" w:hAnsi="Times New Roman" w:cs="Times New Roman"/>
          <w:b/>
          <w:bCs/>
          <w:color w:val="000000"/>
          <w:sz w:val="24"/>
          <w:szCs w:val="24"/>
          <w:lang w:eastAsia="ru-RU"/>
        </w:rPr>
        <w:t>TeamViewer</w:t>
      </w:r>
      <w:proofErr w:type="spellEnd"/>
      <w:r w:rsidR="00A01C07" w:rsidRPr="00A01C07">
        <w:rPr>
          <w:rFonts w:ascii="Times New Roman" w:eastAsia="Times New Roman" w:hAnsi="Times New Roman" w:cs="Times New Roman"/>
          <w:b/>
          <w:bCs/>
          <w:color w:val="000000"/>
          <w:sz w:val="24"/>
          <w:szCs w:val="24"/>
          <w:lang w:eastAsia="ru-RU"/>
        </w:rPr>
        <w:t xml:space="preserve"> для браузера </w:t>
      </w:r>
      <w:proofErr w:type="spellStart"/>
      <w:r w:rsidR="00A01C07" w:rsidRPr="00A01C07">
        <w:rPr>
          <w:rFonts w:ascii="Times New Roman" w:eastAsia="Times New Roman" w:hAnsi="Times New Roman" w:cs="Times New Roman"/>
          <w:b/>
          <w:bCs/>
          <w:color w:val="000000"/>
          <w:sz w:val="24"/>
          <w:szCs w:val="24"/>
          <w:lang w:eastAsia="ru-RU"/>
        </w:rPr>
        <w:t>Google</w:t>
      </w:r>
      <w:proofErr w:type="spellEnd"/>
      <w:r w:rsidR="00A01C07" w:rsidRPr="00A01C07">
        <w:rPr>
          <w:rFonts w:ascii="Times New Roman" w:eastAsia="Times New Roman" w:hAnsi="Times New Roman" w:cs="Times New Roman"/>
          <w:b/>
          <w:bCs/>
          <w:color w:val="000000"/>
          <w:sz w:val="24"/>
          <w:szCs w:val="24"/>
          <w:lang w:eastAsia="ru-RU"/>
        </w:rPr>
        <w:t xml:space="preserve"> </w:t>
      </w:r>
      <w:proofErr w:type="spellStart"/>
      <w:r w:rsidR="00A01C07" w:rsidRPr="00A01C07">
        <w:rPr>
          <w:rFonts w:ascii="Times New Roman" w:eastAsia="Times New Roman" w:hAnsi="Times New Roman" w:cs="Times New Roman"/>
          <w:b/>
          <w:bCs/>
          <w:color w:val="000000"/>
          <w:sz w:val="24"/>
          <w:szCs w:val="24"/>
          <w:lang w:eastAsia="ru-RU"/>
        </w:rPr>
        <w:t>Chrome</w:t>
      </w:r>
      <w:proofErr w:type="spellEnd"/>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color w:val="111111"/>
          <w:sz w:val="24"/>
          <w:szCs w:val="24"/>
          <w:lang w:eastAsia="ru-RU"/>
        </w:rPr>
        <w:t xml:space="preserve">Приложение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встраиваемое в </w:t>
      </w:r>
      <w:proofErr w:type="spellStart"/>
      <w:r w:rsidRPr="00A01C07">
        <w:rPr>
          <w:rFonts w:ascii="Times New Roman" w:eastAsia="Times New Roman" w:hAnsi="Times New Roman" w:cs="Times New Roman"/>
          <w:color w:val="111111"/>
          <w:sz w:val="24"/>
          <w:szCs w:val="24"/>
          <w:lang w:eastAsia="ru-RU"/>
        </w:rPr>
        <w:t>Google</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color w:val="111111"/>
          <w:sz w:val="24"/>
          <w:szCs w:val="24"/>
          <w:lang w:eastAsia="ru-RU"/>
        </w:rPr>
        <w:t>Chrome</w:t>
      </w:r>
      <w:proofErr w:type="spellEnd"/>
      <w:r w:rsidRPr="00A01C07">
        <w:rPr>
          <w:rFonts w:ascii="Times New Roman" w:eastAsia="Times New Roman" w:hAnsi="Times New Roman" w:cs="Times New Roman"/>
          <w:color w:val="111111"/>
          <w:sz w:val="24"/>
          <w:szCs w:val="24"/>
          <w:lang w:eastAsia="ru-RU"/>
        </w:rPr>
        <w:t xml:space="preserve"> – это, как и сам браузер, кроссплатформенный инструмент с возможностью только подключения к удалённому рабочему столу и работе в связке с веб-аккаунтом.</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noProof/>
          <w:color w:val="0066CC"/>
          <w:sz w:val="24"/>
          <w:szCs w:val="24"/>
          <w:bdr w:val="none" w:sz="0" w:space="0" w:color="auto" w:frame="1"/>
          <w:lang w:eastAsia="ru-RU"/>
        </w:rPr>
        <w:lastRenderedPageBreak/>
        <w:drawing>
          <wp:inline distT="0" distB="0" distL="0" distR="0">
            <wp:extent cx="5768340" cy="3891280"/>
            <wp:effectExtent l="0" t="0" r="3810" b="0"/>
            <wp:docPr id="8" name="Рисунок 8" descr="Скрин 15.1">
              <a:hlinkClick xmlns:a="http://schemas.openxmlformats.org/drawingml/2006/main" r:id="rId2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Скрин 15.1">
                      <a:hlinkClick r:id="rId28" tgtFrame="&quot;_blank&quot;"/>
                    </pic:cNvPr>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8340" cy="3891280"/>
                    </a:xfrm>
                    <a:prstGeom prst="rect">
                      <a:avLst/>
                    </a:prstGeom>
                    <a:noFill/>
                    <a:ln>
                      <a:noFill/>
                    </a:ln>
                  </pic:spPr>
                </pic:pic>
              </a:graphicData>
            </a:graphic>
          </wp:inline>
        </w:drawing>
      </w:r>
    </w:p>
    <w:p w:rsidR="00A01C07" w:rsidRPr="00A01C07" w:rsidRDefault="002208A0"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proofErr w:type="spellStart"/>
      <w:r>
        <w:rPr>
          <w:rFonts w:ascii="Times New Roman" w:eastAsia="Times New Roman" w:hAnsi="Times New Roman" w:cs="Times New Roman"/>
          <w:color w:val="111111"/>
          <w:sz w:val="24"/>
          <w:szCs w:val="24"/>
          <w:lang w:eastAsia="ru-RU"/>
        </w:rPr>
        <w:t>Chrome</w:t>
      </w:r>
      <w:proofErr w:type="spellEnd"/>
      <w:r>
        <w:rPr>
          <w:rFonts w:ascii="Times New Roman" w:eastAsia="Times New Roman" w:hAnsi="Times New Roman" w:cs="Times New Roman"/>
          <w:color w:val="111111"/>
          <w:sz w:val="24"/>
          <w:szCs w:val="24"/>
          <w:lang w:eastAsia="ru-RU"/>
        </w:rPr>
        <w:t xml:space="preserve">-приложение </w:t>
      </w:r>
      <w:r w:rsidR="00A01C07" w:rsidRPr="00A01C07">
        <w:rPr>
          <w:rFonts w:ascii="Times New Roman" w:eastAsia="Times New Roman" w:hAnsi="Times New Roman" w:cs="Times New Roman"/>
          <w:color w:val="111111"/>
          <w:sz w:val="24"/>
          <w:szCs w:val="24"/>
          <w:lang w:eastAsia="ru-RU"/>
        </w:rPr>
        <w:t xml:space="preserve">для </w:t>
      </w:r>
      <w:proofErr w:type="spellStart"/>
      <w:r w:rsidR="00A01C07" w:rsidRPr="00A01C07">
        <w:rPr>
          <w:rFonts w:ascii="Times New Roman" w:eastAsia="Times New Roman" w:hAnsi="Times New Roman" w:cs="Times New Roman"/>
          <w:color w:val="111111"/>
          <w:sz w:val="24"/>
          <w:szCs w:val="24"/>
          <w:lang w:eastAsia="ru-RU"/>
        </w:rPr>
        <w:t>Windows</w:t>
      </w:r>
      <w:proofErr w:type="spellEnd"/>
      <w:r w:rsidR="00A01C07" w:rsidRPr="00A01C07">
        <w:rPr>
          <w:rFonts w:ascii="Times New Roman" w:eastAsia="Times New Roman" w:hAnsi="Times New Roman" w:cs="Times New Roman"/>
          <w:color w:val="111111"/>
          <w:sz w:val="24"/>
          <w:szCs w:val="24"/>
          <w:lang w:eastAsia="ru-RU"/>
        </w:rPr>
        <w:t>, не предусматривает возможность прямой передачи файлов, но хотя бы может предложить чат с партнёром.</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noProof/>
          <w:color w:val="0066CC"/>
          <w:sz w:val="24"/>
          <w:szCs w:val="24"/>
          <w:bdr w:val="none" w:sz="0" w:space="0" w:color="auto" w:frame="1"/>
          <w:lang w:eastAsia="ru-RU"/>
        </w:rPr>
        <w:drawing>
          <wp:inline distT="0" distB="0" distL="0" distR="0">
            <wp:extent cx="6099175" cy="4299585"/>
            <wp:effectExtent l="0" t="0" r="0" b="5715"/>
            <wp:docPr id="7" name="Рисунок 7" descr="Скрин 16">
              <a:hlinkClick xmlns:a="http://schemas.openxmlformats.org/drawingml/2006/main" r:id="rId3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Скрин 16">
                      <a:hlinkClick r:id="rId30" tgtFrame="&quot;_blank&quot;"/>
                    </pic:cNvPr>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99175" cy="4299585"/>
                    </a:xfrm>
                    <a:prstGeom prst="rect">
                      <a:avLst/>
                    </a:prstGeom>
                    <a:noFill/>
                    <a:ln>
                      <a:noFill/>
                    </a:ln>
                  </pic:spPr>
                </pic:pic>
              </a:graphicData>
            </a:graphic>
          </wp:inline>
        </w:drawing>
      </w:r>
    </w:p>
    <w:p w:rsidR="00A01C07" w:rsidRPr="00A01C07" w:rsidRDefault="00A01C07" w:rsidP="00A01C07">
      <w:pPr>
        <w:shd w:val="clear" w:color="auto" w:fill="FFFFFF"/>
        <w:spacing w:after="0" w:line="240" w:lineRule="auto"/>
        <w:jc w:val="both"/>
        <w:textAlignment w:val="baseline"/>
        <w:outlineLvl w:val="2"/>
        <w:rPr>
          <w:rFonts w:ascii="Times New Roman" w:eastAsia="Times New Roman" w:hAnsi="Times New Roman" w:cs="Times New Roman"/>
          <w:b/>
          <w:bCs/>
          <w:color w:val="000000"/>
          <w:sz w:val="24"/>
          <w:szCs w:val="24"/>
          <w:lang w:eastAsia="ru-RU"/>
        </w:rPr>
      </w:pPr>
      <w:bookmarkStart w:id="5" w:name="_Toc443796530"/>
      <w:bookmarkEnd w:id="5"/>
      <w:r w:rsidRPr="00A01C07">
        <w:rPr>
          <w:rFonts w:ascii="Times New Roman" w:eastAsia="Times New Roman" w:hAnsi="Times New Roman" w:cs="Times New Roman"/>
          <w:b/>
          <w:bCs/>
          <w:color w:val="000000"/>
          <w:sz w:val="24"/>
          <w:szCs w:val="24"/>
          <w:lang w:eastAsia="ru-RU"/>
        </w:rPr>
        <w:t xml:space="preserve">7. </w:t>
      </w:r>
      <w:proofErr w:type="spellStart"/>
      <w:r w:rsidRPr="00A01C07">
        <w:rPr>
          <w:rFonts w:ascii="Times New Roman" w:eastAsia="Times New Roman" w:hAnsi="Times New Roman" w:cs="Times New Roman"/>
          <w:b/>
          <w:bCs/>
          <w:color w:val="000000"/>
          <w:sz w:val="24"/>
          <w:szCs w:val="24"/>
          <w:lang w:eastAsia="ru-RU"/>
        </w:rPr>
        <w:t>TeamViewer</w:t>
      </w:r>
      <w:proofErr w:type="spellEnd"/>
      <w:r w:rsidRPr="00A01C07">
        <w:rPr>
          <w:rFonts w:ascii="Times New Roman" w:eastAsia="Times New Roman" w:hAnsi="Times New Roman" w:cs="Times New Roman"/>
          <w:b/>
          <w:bCs/>
          <w:color w:val="000000"/>
          <w:sz w:val="24"/>
          <w:szCs w:val="24"/>
          <w:lang w:eastAsia="ru-RU"/>
        </w:rPr>
        <w:t xml:space="preserve"> для мобильных устройств</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color w:val="111111"/>
          <w:sz w:val="24"/>
          <w:szCs w:val="24"/>
          <w:lang w:eastAsia="ru-RU"/>
        </w:rPr>
        <w:t xml:space="preserve">Приложение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color w:val="111111"/>
          <w:sz w:val="24"/>
          <w:szCs w:val="24"/>
          <w:lang w:eastAsia="ru-RU"/>
        </w:rPr>
        <w:t>Remote</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color w:val="111111"/>
          <w:sz w:val="24"/>
          <w:szCs w:val="24"/>
          <w:lang w:eastAsia="ru-RU"/>
        </w:rPr>
        <w:t>Control</w:t>
      </w:r>
      <w:proofErr w:type="spellEnd"/>
      <w:r w:rsidRPr="00A01C07">
        <w:rPr>
          <w:rFonts w:ascii="Times New Roman" w:eastAsia="Times New Roman" w:hAnsi="Times New Roman" w:cs="Times New Roman"/>
          <w:color w:val="111111"/>
          <w:sz w:val="24"/>
          <w:szCs w:val="24"/>
          <w:lang w:eastAsia="ru-RU"/>
        </w:rPr>
        <w:t xml:space="preserve"> для мобильных устройств на базе </w:t>
      </w:r>
      <w:proofErr w:type="spellStart"/>
      <w:r w:rsidRPr="00A01C07">
        <w:rPr>
          <w:rFonts w:ascii="Times New Roman" w:eastAsia="Times New Roman" w:hAnsi="Times New Roman" w:cs="Times New Roman"/>
          <w:color w:val="111111"/>
          <w:sz w:val="24"/>
          <w:szCs w:val="24"/>
          <w:lang w:eastAsia="ru-RU"/>
        </w:rPr>
        <w:t>iOS</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color w:val="111111"/>
          <w:sz w:val="24"/>
          <w:szCs w:val="24"/>
          <w:lang w:eastAsia="ru-RU"/>
        </w:rPr>
        <w:t>Android</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color w:val="111111"/>
          <w:sz w:val="24"/>
          <w:szCs w:val="24"/>
          <w:lang w:eastAsia="ru-RU"/>
        </w:rPr>
        <w:t>BlackBerry</w:t>
      </w:r>
      <w:proofErr w:type="spellEnd"/>
      <w:r w:rsidRPr="00A01C07">
        <w:rPr>
          <w:rFonts w:ascii="Times New Roman" w:eastAsia="Times New Roman" w:hAnsi="Times New Roman" w:cs="Times New Roman"/>
          <w:color w:val="111111"/>
          <w:sz w:val="24"/>
          <w:szCs w:val="24"/>
          <w:lang w:eastAsia="ru-RU"/>
        </w:rPr>
        <w:t xml:space="preserve"> предусматривает только доступ к удалённому компьютеру. И, кстати, только к компьютеру, соединение между двумя мобильными устройствами невозможно.</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noProof/>
          <w:color w:val="0066CC"/>
          <w:sz w:val="24"/>
          <w:szCs w:val="24"/>
          <w:bdr w:val="none" w:sz="0" w:space="0" w:color="auto" w:frame="1"/>
          <w:lang w:eastAsia="ru-RU"/>
        </w:rPr>
        <w:lastRenderedPageBreak/>
        <w:drawing>
          <wp:inline distT="0" distB="0" distL="0" distR="0">
            <wp:extent cx="6099175" cy="3735705"/>
            <wp:effectExtent l="0" t="0" r="0" b="0"/>
            <wp:docPr id="6" name="Рисунок 6" descr="Скрин 17">
              <a:hlinkClick xmlns:a="http://schemas.openxmlformats.org/drawingml/2006/main" r:id="rId3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Скрин 17">
                      <a:hlinkClick r:id="rId32" tgtFrame="&quot;_blank&quot;"/>
                    </pic:cNvPr>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099175" cy="3735705"/>
                    </a:xfrm>
                    <a:prstGeom prst="rect">
                      <a:avLst/>
                    </a:prstGeom>
                    <a:noFill/>
                    <a:ln>
                      <a:noFill/>
                    </a:ln>
                  </pic:spPr>
                </pic:pic>
              </a:graphicData>
            </a:graphic>
          </wp:inline>
        </w:drawing>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color w:val="111111"/>
          <w:sz w:val="24"/>
          <w:szCs w:val="24"/>
          <w:lang w:eastAsia="ru-RU"/>
        </w:rPr>
        <w:t>В довесок к основной функции доступа к удалённому компьютеру получим ещё чат с партнёром и режим передачи файлов.</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noProof/>
          <w:color w:val="0066CC"/>
          <w:sz w:val="24"/>
          <w:szCs w:val="24"/>
          <w:bdr w:val="none" w:sz="0" w:space="0" w:color="auto" w:frame="1"/>
          <w:lang w:eastAsia="ru-RU"/>
        </w:rPr>
        <w:drawing>
          <wp:inline distT="0" distB="0" distL="0" distR="0">
            <wp:extent cx="6099175" cy="3706495"/>
            <wp:effectExtent l="0" t="0" r="0" b="8255"/>
            <wp:docPr id="5" name="Рисунок 5" descr="Скрин 18">
              <a:hlinkClick xmlns:a="http://schemas.openxmlformats.org/drawingml/2006/main" r:id="rId34"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Скрин 18">
                      <a:hlinkClick r:id="rId34" tgtFrame="&quot;_blank&quot;"/>
                    </pic:cNvPr>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099175" cy="3706495"/>
                    </a:xfrm>
                    <a:prstGeom prst="rect">
                      <a:avLst/>
                    </a:prstGeom>
                    <a:noFill/>
                    <a:ln>
                      <a:noFill/>
                    </a:ln>
                  </pic:spPr>
                </pic:pic>
              </a:graphicData>
            </a:graphic>
          </wp:inline>
        </w:drawing>
      </w:r>
    </w:p>
    <w:p w:rsid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color w:val="111111"/>
          <w:sz w:val="24"/>
          <w:szCs w:val="24"/>
          <w:lang w:eastAsia="ru-RU"/>
        </w:rPr>
        <w:t xml:space="preserve">С помощью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планшетами и смартфонами на базе </w:t>
      </w:r>
      <w:proofErr w:type="spellStart"/>
      <w:r w:rsidRPr="00A01C07">
        <w:rPr>
          <w:rFonts w:ascii="Times New Roman" w:eastAsia="Times New Roman" w:hAnsi="Times New Roman" w:cs="Times New Roman"/>
          <w:color w:val="111111"/>
          <w:sz w:val="24"/>
          <w:szCs w:val="24"/>
          <w:lang w:eastAsia="ru-RU"/>
        </w:rPr>
        <w:t>iOS</w:t>
      </w:r>
      <w:proofErr w:type="spellEnd"/>
      <w:r w:rsidRPr="00A01C07">
        <w:rPr>
          <w:rFonts w:ascii="Times New Roman" w:eastAsia="Times New Roman" w:hAnsi="Times New Roman" w:cs="Times New Roman"/>
          <w:color w:val="111111"/>
          <w:sz w:val="24"/>
          <w:szCs w:val="24"/>
          <w:lang w:eastAsia="ru-RU"/>
        </w:rPr>
        <w:t xml:space="preserve"> и </w:t>
      </w:r>
      <w:proofErr w:type="spellStart"/>
      <w:r w:rsidRPr="00A01C07">
        <w:rPr>
          <w:rFonts w:ascii="Times New Roman" w:eastAsia="Times New Roman" w:hAnsi="Times New Roman" w:cs="Times New Roman"/>
          <w:color w:val="111111"/>
          <w:sz w:val="24"/>
          <w:szCs w:val="24"/>
          <w:lang w:eastAsia="ru-RU"/>
        </w:rPr>
        <w:t>Android</w:t>
      </w:r>
      <w:proofErr w:type="spellEnd"/>
      <w:r w:rsidRPr="00A01C07">
        <w:rPr>
          <w:rFonts w:ascii="Times New Roman" w:eastAsia="Times New Roman" w:hAnsi="Times New Roman" w:cs="Times New Roman"/>
          <w:color w:val="111111"/>
          <w:sz w:val="24"/>
          <w:szCs w:val="24"/>
          <w:lang w:eastAsia="ru-RU"/>
        </w:rPr>
        <w:t xml:space="preserve"> можно управлять с компьютера, но для этого нужно установить отдельные приложения – либо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color w:val="111111"/>
          <w:sz w:val="24"/>
          <w:szCs w:val="24"/>
          <w:lang w:eastAsia="ru-RU"/>
        </w:rPr>
        <w:t>QuickSupport</w:t>
      </w:r>
      <w:proofErr w:type="spellEnd"/>
      <w:r w:rsidRPr="00A01C07">
        <w:rPr>
          <w:rFonts w:ascii="Times New Roman" w:eastAsia="Times New Roman" w:hAnsi="Times New Roman" w:cs="Times New Roman"/>
          <w:color w:val="111111"/>
          <w:sz w:val="24"/>
          <w:szCs w:val="24"/>
          <w:lang w:eastAsia="ru-RU"/>
        </w:rPr>
        <w:t xml:space="preserve"> для быстрого доступа, либо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color w:val="111111"/>
          <w:sz w:val="24"/>
          <w:szCs w:val="24"/>
          <w:lang w:eastAsia="ru-RU"/>
        </w:rPr>
        <w:t>Host</w:t>
      </w:r>
      <w:proofErr w:type="spellEnd"/>
      <w:r w:rsidRPr="00A01C07">
        <w:rPr>
          <w:rFonts w:ascii="Times New Roman" w:eastAsia="Times New Roman" w:hAnsi="Times New Roman" w:cs="Times New Roman"/>
          <w:color w:val="111111"/>
          <w:sz w:val="24"/>
          <w:szCs w:val="24"/>
          <w:lang w:eastAsia="ru-RU"/>
        </w:rPr>
        <w:t xml:space="preserve">, предусматривающее подключение к веб-аккаунту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Правда, не все </w:t>
      </w:r>
      <w:proofErr w:type="spellStart"/>
      <w:r w:rsidRPr="00A01C07">
        <w:rPr>
          <w:rFonts w:ascii="Times New Roman" w:eastAsia="Times New Roman" w:hAnsi="Times New Roman" w:cs="Times New Roman"/>
          <w:color w:val="111111"/>
          <w:sz w:val="24"/>
          <w:szCs w:val="24"/>
          <w:lang w:eastAsia="ru-RU"/>
        </w:rPr>
        <w:t>Android</w:t>
      </w:r>
      <w:proofErr w:type="spellEnd"/>
      <w:r w:rsidRPr="00A01C07">
        <w:rPr>
          <w:rFonts w:ascii="Times New Roman" w:eastAsia="Times New Roman" w:hAnsi="Times New Roman" w:cs="Times New Roman"/>
          <w:color w:val="111111"/>
          <w:sz w:val="24"/>
          <w:szCs w:val="24"/>
          <w:lang w:eastAsia="ru-RU"/>
        </w:rPr>
        <w:t>-устройства будут совместимы с этими двумя приложениями.</w:t>
      </w:r>
    </w:p>
    <w:p w:rsidR="002208A0" w:rsidRPr="00A01C07" w:rsidRDefault="002208A0"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p>
    <w:p w:rsidR="00A01C07" w:rsidRPr="00A01C07" w:rsidRDefault="00A01C07" w:rsidP="00A01C07">
      <w:pPr>
        <w:shd w:val="clear" w:color="auto" w:fill="FFFFFF"/>
        <w:spacing w:after="0" w:line="240" w:lineRule="auto"/>
        <w:jc w:val="both"/>
        <w:textAlignment w:val="baseline"/>
        <w:outlineLvl w:val="2"/>
        <w:rPr>
          <w:rFonts w:ascii="Times New Roman" w:eastAsia="Times New Roman" w:hAnsi="Times New Roman" w:cs="Times New Roman"/>
          <w:b/>
          <w:bCs/>
          <w:color w:val="000000"/>
          <w:sz w:val="24"/>
          <w:szCs w:val="24"/>
          <w:lang w:eastAsia="ru-RU"/>
        </w:rPr>
      </w:pPr>
      <w:bookmarkStart w:id="6" w:name="_Toc443796531"/>
      <w:bookmarkEnd w:id="6"/>
      <w:r w:rsidRPr="00A01C07">
        <w:rPr>
          <w:rFonts w:ascii="Times New Roman" w:eastAsia="Times New Roman" w:hAnsi="Times New Roman" w:cs="Times New Roman"/>
          <w:b/>
          <w:bCs/>
          <w:color w:val="000000"/>
          <w:sz w:val="24"/>
          <w:szCs w:val="24"/>
          <w:lang w:eastAsia="ru-RU"/>
        </w:rPr>
        <w:t xml:space="preserve">8. Быстрый удалённый доступ </w:t>
      </w:r>
      <w:proofErr w:type="spellStart"/>
      <w:r w:rsidRPr="00A01C07">
        <w:rPr>
          <w:rFonts w:ascii="Times New Roman" w:eastAsia="Times New Roman" w:hAnsi="Times New Roman" w:cs="Times New Roman"/>
          <w:b/>
          <w:bCs/>
          <w:color w:val="000000"/>
          <w:sz w:val="24"/>
          <w:szCs w:val="24"/>
          <w:lang w:eastAsia="ru-RU"/>
        </w:rPr>
        <w:t>TeamViewer</w:t>
      </w:r>
      <w:proofErr w:type="spellEnd"/>
      <w:r w:rsidRPr="00A01C07">
        <w:rPr>
          <w:rFonts w:ascii="Times New Roman" w:eastAsia="Times New Roman" w:hAnsi="Times New Roman" w:cs="Times New Roman"/>
          <w:b/>
          <w:bCs/>
          <w:color w:val="000000"/>
          <w:sz w:val="24"/>
          <w:szCs w:val="24"/>
          <w:lang w:eastAsia="ru-RU"/>
        </w:rPr>
        <w:t xml:space="preserve"> </w:t>
      </w:r>
      <w:proofErr w:type="spellStart"/>
      <w:r w:rsidRPr="00A01C07">
        <w:rPr>
          <w:rFonts w:ascii="Times New Roman" w:eastAsia="Times New Roman" w:hAnsi="Times New Roman" w:cs="Times New Roman"/>
          <w:b/>
          <w:bCs/>
          <w:color w:val="000000"/>
          <w:sz w:val="24"/>
          <w:szCs w:val="24"/>
          <w:lang w:eastAsia="ru-RU"/>
        </w:rPr>
        <w:t>QuickSupport</w:t>
      </w:r>
      <w:proofErr w:type="spellEnd"/>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proofErr w:type="spellStart"/>
      <w:r w:rsidRPr="00A01C07">
        <w:rPr>
          <w:rFonts w:ascii="Times New Roman" w:eastAsia="Times New Roman" w:hAnsi="Times New Roman" w:cs="Times New Roman"/>
          <w:color w:val="111111"/>
          <w:sz w:val="24"/>
          <w:szCs w:val="24"/>
          <w:lang w:eastAsia="ru-RU"/>
        </w:rPr>
        <w:lastRenderedPageBreak/>
        <w:t>TeamViewer</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color w:val="111111"/>
          <w:sz w:val="24"/>
          <w:szCs w:val="24"/>
          <w:lang w:eastAsia="ru-RU"/>
        </w:rPr>
        <w:t>QuickSupport</w:t>
      </w:r>
      <w:proofErr w:type="spellEnd"/>
      <w:r w:rsidRPr="00A01C07">
        <w:rPr>
          <w:rFonts w:ascii="Times New Roman" w:eastAsia="Times New Roman" w:hAnsi="Times New Roman" w:cs="Times New Roman"/>
          <w:color w:val="111111"/>
          <w:sz w:val="24"/>
          <w:szCs w:val="24"/>
          <w:lang w:eastAsia="ru-RU"/>
        </w:rPr>
        <w:t xml:space="preserve"> – это функция быстрого предоставления удалённого доступа партнёру, реализованная в отдельных мобильных </w:t>
      </w:r>
      <w:proofErr w:type="spellStart"/>
      <w:r w:rsidRPr="00A01C07">
        <w:rPr>
          <w:rFonts w:ascii="Times New Roman" w:eastAsia="Times New Roman" w:hAnsi="Times New Roman" w:cs="Times New Roman"/>
          <w:color w:val="111111"/>
          <w:sz w:val="24"/>
          <w:szCs w:val="24"/>
          <w:lang w:eastAsia="ru-RU"/>
        </w:rPr>
        <w:t>iOS</w:t>
      </w:r>
      <w:proofErr w:type="spellEnd"/>
      <w:r w:rsidRPr="00A01C07">
        <w:rPr>
          <w:rFonts w:ascii="Times New Roman" w:eastAsia="Times New Roman" w:hAnsi="Times New Roman" w:cs="Times New Roman"/>
          <w:color w:val="111111"/>
          <w:sz w:val="24"/>
          <w:szCs w:val="24"/>
          <w:lang w:eastAsia="ru-RU"/>
        </w:rPr>
        <w:t xml:space="preserve">- и </w:t>
      </w:r>
      <w:proofErr w:type="spellStart"/>
      <w:r w:rsidRPr="00A01C07">
        <w:rPr>
          <w:rFonts w:ascii="Times New Roman" w:eastAsia="Times New Roman" w:hAnsi="Times New Roman" w:cs="Times New Roman"/>
          <w:color w:val="111111"/>
          <w:sz w:val="24"/>
          <w:szCs w:val="24"/>
          <w:lang w:eastAsia="ru-RU"/>
        </w:rPr>
        <w:t>Android</w:t>
      </w:r>
      <w:proofErr w:type="spellEnd"/>
      <w:r w:rsidRPr="00A01C07">
        <w:rPr>
          <w:rFonts w:ascii="Times New Roman" w:eastAsia="Times New Roman" w:hAnsi="Times New Roman" w:cs="Times New Roman"/>
          <w:color w:val="111111"/>
          <w:sz w:val="24"/>
          <w:szCs w:val="24"/>
          <w:lang w:eastAsia="ru-RU"/>
        </w:rPr>
        <w:t>-приложениях,</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noProof/>
          <w:color w:val="0066CC"/>
          <w:sz w:val="24"/>
          <w:szCs w:val="24"/>
          <w:bdr w:val="none" w:sz="0" w:space="0" w:color="auto" w:frame="1"/>
          <w:lang w:eastAsia="ru-RU"/>
        </w:rPr>
        <w:drawing>
          <wp:inline distT="0" distB="0" distL="0" distR="0">
            <wp:extent cx="4173220" cy="4065905"/>
            <wp:effectExtent l="0" t="0" r="0" b="0"/>
            <wp:docPr id="4" name="Рисунок 4" descr="Скрин 19">
              <a:hlinkClick xmlns:a="http://schemas.openxmlformats.org/drawingml/2006/main" r:id="rId3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Скрин 19">
                      <a:hlinkClick r:id="rId36" tgtFrame="&quot;_blank&quot;"/>
                    </pic:cNvPr>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173220" cy="4065905"/>
                    </a:xfrm>
                    <a:prstGeom prst="rect">
                      <a:avLst/>
                    </a:prstGeom>
                    <a:noFill/>
                    <a:ln>
                      <a:noFill/>
                    </a:ln>
                  </pic:spPr>
                </pic:pic>
              </a:graphicData>
            </a:graphic>
          </wp:inline>
        </w:drawing>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color w:val="111111"/>
          <w:sz w:val="24"/>
          <w:szCs w:val="24"/>
          <w:lang w:eastAsia="ru-RU"/>
        </w:rPr>
        <w:t xml:space="preserve">а также в отдельном портативном </w:t>
      </w:r>
      <w:proofErr w:type="spellStart"/>
      <w:r w:rsidRPr="00A01C07">
        <w:rPr>
          <w:rFonts w:ascii="Times New Roman" w:eastAsia="Times New Roman" w:hAnsi="Times New Roman" w:cs="Times New Roman"/>
          <w:color w:val="111111"/>
          <w:sz w:val="24"/>
          <w:szCs w:val="24"/>
          <w:lang w:eastAsia="ru-RU"/>
        </w:rPr>
        <w:t>виджете</w:t>
      </w:r>
      <w:proofErr w:type="spellEnd"/>
      <w:r w:rsidRPr="00A01C07">
        <w:rPr>
          <w:rFonts w:ascii="Times New Roman" w:eastAsia="Times New Roman" w:hAnsi="Times New Roman" w:cs="Times New Roman"/>
          <w:color w:val="111111"/>
          <w:sz w:val="24"/>
          <w:szCs w:val="24"/>
          <w:lang w:eastAsia="ru-RU"/>
        </w:rPr>
        <w:t xml:space="preserve"> для </w:t>
      </w:r>
      <w:proofErr w:type="spellStart"/>
      <w:r w:rsidRPr="00A01C07">
        <w:rPr>
          <w:rFonts w:ascii="Times New Roman" w:eastAsia="Times New Roman" w:hAnsi="Times New Roman" w:cs="Times New Roman"/>
          <w:color w:val="111111"/>
          <w:sz w:val="24"/>
          <w:szCs w:val="24"/>
          <w:lang w:eastAsia="ru-RU"/>
        </w:rPr>
        <w:t>Windows</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color w:val="111111"/>
          <w:sz w:val="24"/>
          <w:szCs w:val="24"/>
          <w:lang w:eastAsia="ru-RU"/>
        </w:rPr>
        <w:t>Linux</w:t>
      </w:r>
      <w:proofErr w:type="spellEnd"/>
      <w:r w:rsidRPr="00A01C07">
        <w:rPr>
          <w:rFonts w:ascii="Times New Roman" w:eastAsia="Times New Roman" w:hAnsi="Times New Roman" w:cs="Times New Roman"/>
          <w:color w:val="111111"/>
          <w:sz w:val="24"/>
          <w:szCs w:val="24"/>
          <w:lang w:eastAsia="ru-RU"/>
        </w:rPr>
        <w:t xml:space="preserve"> и </w:t>
      </w:r>
      <w:proofErr w:type="spellStart"/>
      <w:r w:rsidRPr="00A01C07">
        <w:rPr>
          <w:rFonts w:ascii="Times New Roman" w:eastAsia="Times New Roman" w:hAnsi="Times New Roman" w:cs="Times New Roman"/>
          <w:color w:val="111111"/>
          <w:sz w:val="24"/>
          <w:szCs w:val="24"/>
          <w:lang w:eastAsia="ru-RU"/>
        </w:rPr>
        <w:t>Mac</w:t>
      </w:r>
      <w:proofErr w:type="spellEnd"/>
      <w:r w:rsidRPr="00A01C07">
        <w:rPr>
          <w:rFonts w:ascii="Times New Roman" w:eastAsia="Times New Roman" w:hAnsi="Times New Roman" w:cs="Times New Roman"/>
          <w:color w:val="111111"/>
          <w:sz w:val="24"/>
          <w:szCs w:val="24"/>
          <w:lang w:eastAsia="ru-RU"/>
        </w:rPr>
        <w:t>.</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noProof/>
          <w:color w:val="0066CC"/>
          <w:sz w:val="24"/>
          <w:szCs w:val="24"/>
          <w:bdr w:val="none" w:sz="0" w:space="0" w:color="auto" w:frame="1"/>
          <w:lang w:eastAsia="ru-RU"/>
        </w:rPr>
        <w:drawing>
          <wp:inline distT="0" distB="0" distL="0" distR="0">
            <wp:extent cx="2587625" cy="3648075"/>
            <wp:effectExtent l="0" t="0" r="3175" b="9525"/>
            <wp:docPr id="3" name="Рисунок 3" descr="Скрин 20">
              <a:hlinkClick xmlns:a="http://schemas.openxmlformats.org/drawingml/2006/main" r:id="rId38"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Скрин 20">
                      <a:hlinkClick r:id="rId38" tgtFrame="&quot;_blank&quot;"/>
                    </pic:cNvP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587625" cy="3648075"/>
                    </a:xfrm>
                    <a:prstGeom prst="rect">
                      <a:avLst/>
                    </a:prstGeom>
                    <a:noFill/>
                    <a:ln>
                      <a:noFill/>
                    </a:ln>
                  </pic:spPr>
                </pic:pic>
              </a:graphicData>
            </a:graphic>
          </wp:inline>
        </w:drawing>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color w:val="111111"/>
          <w:sz w:val="24"/>
          <w:szCs w:val="24"/>
          <w:lang w:eastAsia="ru-RU"/>
        </w:rPr>
        <w:t xml:space="preserve">Скачав с сайта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color w:val="111111"/>
          <w:sz w:val="24"/>
          <w:szCs w:val="24"/>
          <w:lang w:eastAsia="ru-RU"/>
        </w:rPr>
        <w:t>виджет</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color w:val="111111"/>
          <w:sz w:val="24"/>
          <w:szCs w:val="24"/>
          <w:lang w:eastAsia="ru-RU"/>
        </w:rPr>
        <w:t>QuickSupport</w:t>
      </w:r>
      <w:proofErr w:type="spellEnd"/>
      <w:r w:rsidRPr="00A01C07">
        <w:rPr>
          <w:rFonts w:ascii="Times New Roman" w:eastAsia="Times New Roman" w:hAnsi="Times New Roman" w:cs="Times New Roman"/>
          <w:color w:val="111111"/>
          <w:sz w:val="24"/>
          <w:szCs w:val="24"/>
          <w:lang w:eastAsia="ru-RU"/>
        </w:rPr>
        <w:t xml:space="preserve"> для соответствующей операционной системы, можно оперативно, без возни с установкой настольной программы получить ID и пароль для передачи партнёру.</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color w:val="111111"/>
          <w:sz w:val="24"/>
          <w:szCs w:val="24"/>
          <w:lang w:eastAsia="ru-RU"/>
        </w:rPr>
        <w:t xml:space="preserve">Подключившись с компьютера к планшету или смартфону с помощью приложения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w:t>
      </w:r>
      <w:proofErr w:type="spellStart"/>
      <w:r w:rsidRPr="00A01C07">
        <w:rPr>
          <w:rFonts w:ascii="Times New Roman" w:eastAsia="Times New Roman" w:hAnsi="Times New Roman" w:cs="Times New Roman"/>
          <w:color w:val="111111"/>
          <w:sz w:val="24"/>
          <w:szCs w:val="24"/>
          <w:lang w:eastAsia="ru-RU"/>
        </w:rPr>
        <w:t>QuickSupport</w:t>
      </w:r>
      <w:proofErr w:type="spellEnd"/>
      <w:r w:rsidRPr="00A01C07">
        <w:rPr>
          <w:rFonts w:ascii="Times New Roman" w:eastAsia="Times New Roman" w:hAnsi="Times New Roman" w:cs="Times New Roman"/>
          <w:color w:val="111111"/>
          <w:sz w:val="24"/>
          <w:szCs w:val="24"/>
          <w:lang w:eastAsia="ru-RU"/>
        </w:rPr>
        <w:t xml:space="preserve">, в окне настольной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обнаружим довольно удобную </w:t>
      </w:r>
      <w:r w:rsidRPr="00A01C07">
        <w:rPr>
          <w:rFonts w:ascii="Times New Roman" w:eastAsia="Times New Roman" w:hAnsi="Times New Roman" w:cs="Times New Roman"/>
          <w:color w:val="111111"/>
          <w:sz w:val="24"/>
          <w:szCs w:val="24"/>
          <w:lang w:eastAsia="ru-RU"/>
        </w:rPr>
        <w:lastRenderedPageBreak/>
        <w:t>организацию доступа. В первой вкладке </w:t>
      </w:r>
      <w:r w:rsidRPr="00A01C07">
        <w:rPr>
          <w:rFonts w:ascii="Times New Roman" w:eastAsia="Times New Roman" w:hAnsi="Times New Roman" w:cs="Times New Roman"/>
          <w:i/>
          <w:iCs/>
          <w:color w:val="111111"/>
          <w:sz w:val="24"/>
          <w:szCs w:val="24"/>
          <w:bdr w:val="none" w:sz="0" w:space="0" w:color="auto" w:frame="1"/>
          <w:lang w:eastAsia="ru-RU"/>
        </w:rPr>
        <w:t>«Панель инструментов»</w:t>
      </w:r>
      <w:r w:rsidRPr="00A01C07">
        <w:rPr>
          <w:rFonts w:ascii="Times New Roman" w:eastAsia="Times New Roman" w:hAnsi="Times New Roman" w:cs="Times New Roman"/>
          <w:color w:val="111111"/>
          <w:sz w:val="24"/>
          <w:szCs w:val="24"/>
          <w:lang w:eastAsia="ru-RU"/>
        </w:rPr>
        <w:t> информационной сводкой будут представлены технические данные о мобильном устройстве.</w:t>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noProof/>
          <w:color w:val="0066CC"/>
          <w:sz w:val="24"/>
          <w:szCs w:val="24"/>
          <w:bdr w:val="none" w:sz="0" w:space="0" w:color="auto" w:frame="1"/>
          <w:lang w:eastAsia="ru-RU"/>
        </w:rPr>
        <w:drawing>
          <wp:inline distT="0" distB="0" distL="0" distR="0">
            <wp:extent cx="6099175" cy="4231640"/>
            <wp:effectExtent l="0" t="0" r="0" b="0"/>
            <wp:docPr id="2" name="Рисунок 2" descr="Скрин 21">
              <a:hlinkClick xmlns:a="http://schemas.openxmlformats.org/drawingml/2006/main" r:id="rId40"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Скрин 21">
                      <a:hlinkClick r:id="rId40" tgtFrame="&quot;_blank&quot;"/>
                    </pic:cNvPr>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099175" cy="4231640"/>
                    </a:xfrm>
                    <a:prstGeom prst="rect">
                      <a:avLst/>
                    </a:prstGeom>
                    <a:noFill/>
                    <a:ln>
                      <a:noFill/>
                    </a:ln>
                  </pic:spPr>
                </pic:pic>
              </a:graphicData>
            </a:graphic>
          </wp:inline>
        </w:drawing>
      </w:r>
    </w:p>
    <w:p w:rsidR="00A01C07" w:rsidRP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color w:val="111111"/>
          <w:sz w:val="24"/>
          <w:szCs w:val="24"/>
          <w:lang w:eastAsia="ru-RU"/>
        </w:rPr>
        <w:t xml:space="preserve">В отдельных вкладках окна настольной </w:t>
      </w:r>
      <w:proofErr w:type="spellStart"/>
      <w:r w:rsidRPr="00A01C07">
        <w:rPr>
          <w:rFonts w:ascii="Times New Roman" w:eastAsia="Times New Roman" w:hAnsi="Times New Roman" w:cs="Times New Roman"/>
          <w:color w:val="111111"/>
          <w:sz w:val="24"/>
          <w:szCs w:val="24"/>
          <w:lang w:eastAsia="ru-RU"/>
        </w:rPr>
        <w:t>TeamViewer</w:t>
      </w:r>
      <w:proofErr w:type="spellEnd"/>
      <w:r w:rsidRPr="00A01C07">
        <w:rPr>
          <w:rFonts w:ascii="Times New Roman" w:eastAsia="Times New Roman" w:hAnsi="Times New Roman" w:cs="Times New Roman"/>
          <w:color w:val="111111"/>
          <w:sz w:val="24"/>
          <w:szCs w:val="24"/>
          <w:lang w:eastAsia="ru-RU"/>
        </w:rPr>
        <w:t xml:space="preserve"> получим доступ к перечню установленных приложений и запущенных процессов, где первые можно удалять, а вторые – останавливать. Левая небольшая часть окна будет отведена под чат, в правой и большей части окна во вкладке </w:t>
      </w:r>
      <w:r w:rsidRPr="00A01C07">
        <w:rPr>
          <w:rFonts w:ascii="Times New Roman" w:eastAsia="Times New Roman" w:hAnsi="Times New Roman" w:cs="Times New Roman"/>
          <w:i/>
          <w:iCs/>
          <w:color w:val="111111"/>
          <w:sz w:val="24"/>
          <w:szCs w:val="24"/>
          <w:bdr w:val="none" w:sz="0" w:space="0" w:color="auto" w:frame="1"/>
          <w:lang w:eastAsia="ru-RU"/>
        </w:rPr>
        <w:t>«Удалённое управление»</w:t>
      </w:r>
      <w:r w:rsidRPr="00A01C07">
        <w:rPr>
          <w:rFonts w:ascii="Times New Roman" w:eastAsia="Times New Roman" w:hAnsi="Times New Roman" w:cs="Times New Roman"/>
          <w:color w:val="111111"/>
          <w:sz w:val="24"/>
          <w:szCs w:val="24"/>
          <w:lang w:eastAsia="ru-RU"/>
        </w:rPr>
        <w:t> получим, собственно, доступ к удалённому рабочему столу мобильного устройства.</w:t>
      </w:r>
    </w:p>
    <w:p w:rsidR="00A01C07" w:rsidRDefault="00A01C07"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sidRPr="00A01C07">
        <w:rPr>
          <w:rFonts w:ascii="Times New Roman" w:eastAsia="Times New Roman" w:hAnsi="Times New Roman" w:cs="Times New Roman"/>
          <w:noProof/>
          <w:color w:val="FF4B33"/>
          <w:sz w:val="24"/>
          <w:szCs w:val="24"/>
          <w:bdr w:val="none" w:sz="0" w:space="0" w:color="auto" w:frame="1"/>
          <w:lang w:eastAsia="ru-RU"/>
        </w:rPr>
        <w:drawing>
          <wp:inline distT="0" distB="0" distL="0" distR="0">
            <wp:extent cx="5534971" cy="3080682"/>
            <wp:effectExtent l="0" t="0" r="8890" b="5715"/>
            <wp:docPr id="1" name="Рисунок 1" descr="Скрин 22">
              <a:hlinkClick xmlns:a="http://schemas.openxmlformats.org/drawingml/2006/main" r:id="rId42"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Скрин 22">
                      <a:hlinkClick r:id="rId42" tgtFrame="&quot;_blank&quot;"/>
                    </pic:cNvP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541738" cy="3084448"/>
                    </a:xfrm>
                    <a:prstGeom prst="rect">
                      <a:avLst/>
                    </a:prstGeom>
                    <a:noFill/>
                    <a:ln>
                      <a:noFill/>
                    </a:ln>
                  </pic:spPr>
                </pic:pic>
              </a:graphicData>
            </a:graphic>
          </wp:inline>
        </w:drawing>
      </w:r>
    </w:p>
    <w:p w:rsidR="002208A0" w:rsidRDefault="002208A0" w:rsidP="00A01C07">
      <w:p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Pr>
          <w:rFonts w:ascii="Times New Roman" w:eastAsia="Times New Roman" w:hAnsi="Times New Roman" w:cs="Times New Roman"/>
          <w:color w:val="111111"/>
          <w:sz w:val="24"/>
          <w:szCs w:val="24"/>
          <w:lang w:eastAsia="ru-RU"/>
        </w:rPr>
        <w:t>Задание для самостоятельной работы:</w:t>
      </w:r>
    </w:p>
    <w:p w:rsidR="002208A0" w:rsidRDefault="002208A0" w:rsidP="002208A0">
      <w:pPr>
        <w:pStyle w:val="a6"/>
        <w:numPr>
          <w:ilvl w:val="0"/>
          <w:numId w:val="1"/>
        </w:num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Pr>
          <w:rFonts w:ascii="Times New Roman" w:eastAsia="Times New Roman" w:hAnsi="Times New Roman" w:cs="Times New Roman"/>
          <w:color w:val="111111"/>
          <w:sz w:val="24"/>
          <w:szCs w:val="24"/>
          <w:lang w:eastAsia="ru-RU"/>
        </w:rPr>
        <w:t xml:space="preserve">Выполните действия, описанные в ходе работы. </w:t>
      </w:r>
    </w:p>
    <w:p w:rsidR="002208A0" w:rsidRPr="002208A0" w:rsidRDefault="002208A0" w:rsidP="002208A0">
      <w:pPr>
        <w:pStyle w:val="a6"/>
        <w:numPr>
          <w:ilvl w:val="0"/>
          <w:numId w:val="1"/>
        </w:numPr>
        <w:shd w:val="clear" w:color="auto" w:fill="FFFFFF"/>
        <w:spacing w:after="0" w:line="240" w:lineRule="auto"/>
        <w:jc w:val="both"/>
        <w:textAlignment w:val="baseline"/>
        <w:rPr>
          <w:rFonts w:ascii="Times New Roman" w:eastAsia="Times New Roman" w:hAnsi="Times New Roman" w:cs="Times New Roman"/>
          <w:color w:val="111111"/>
          <w:sz w:val="24"/>
          <w:szCs w:val="24"/>
          <w:lang w:eastAsia="ru-RU"/>
        </w:rPr>
      </w:pPr>
      <w:r>
        <w:rPr>
          <w:rFonts w:ascii="Times New Roman" w:eastAsia="Times New Roman" w:hAnsi="Times New Roman" w:cs="Times New Roman"/>
          <w:color w:val="111111"/>
          <w:sz w:val="24"/>
          <w:szCs w:val="24"/>
          <w:lang w:eastAsia="ru-RU"/>
        </w:rPr>
        <w:t xml:space="preserve">Подготовьте информацию о программах, похожих по функциональным возможностям с </w:t>
      </w:r>
      <w:r w:rsidRPr="00A01C07">
        <w:rPr>
          <w:rFonts w:ascii="Times New Roman" w:eastAsia="Times New Roman" w:hAnsi="Times New Roman" w:cs="Times New Roman"/>
          <w:color w:val="111111"/>
          <w:sz w:val="24"/>
          <w:szCs w:val="24"/>
          <w:lang w:eastAsia="ru-RU"/>
        </w:rPr>
        <w:t>TeamViewer</w:t>
      </w:r>
      <w:bookmarkStart w:id="7" w:name="_GoBack"/>
      <w:bookmarkEnd w:id="7"/>
    </w:p>
    <w:p w:rsidR="00882600" w:rsidRPr="00A01C07" w:rsidRDefault="00882600" w:rsidP="00A01C07">
      <w:pPr>
        <w:spacing w:after="0" w:line="240" w:lineRule="auto"/>
        <w:jc w:val="both"/>
        <w:rPr>
          <w:rFonts w:ascii="Times New Roman" w:hAnsi="Times New Roman" w:cs="Times New Roman"/>
          <w:sz w:val="24"/>
          <w:szCs w:val="24"/>
        </w:rPr>
      </w:pPr>
    </w:p>
    <w:sectPr w:rsidR="00882600" w:rsidRPr="00A01C07">
      <w:pgSz w:w="11906" w:h="16838"/>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43" w:usb2="00000009" w:usb3="00000000" w:csb0="000001FF" w:csb1="00000000"/>
  </w:font>
  <w:font w:name="Calibri">
    <w:panose1 w:val="020F0502020204030204"/>
    <w:charset w:val="CC"/>
    <w:family w:val="swiss"/>
    <w:pitch w:val="variable"/>
    <w:sig w:usb0="E00002FF" w:usb1="4000ACFF" w:usb2="00000001" w:usb3="00000000" w:csb0="0000019F" w:csb1="00000000"/>
  </w:font>
  <w:font w:name="Calibri Light">
    <w:panose1 w:val="020F0302020204030204"/>
    <w:charset w:val="CC"/>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39B3805"/>
    <w:multiLevelType w:val="hybridMultilevel"/>
    <w:tmpl w:val="36B2DB5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8"/>
  <w:proofState w:spelling="clean"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01C07"/>
    <w:rsid w:val="002208A0"/>
    <w:rsid w:val="00882600"/>
    <w:rsid w:val="00A01C0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B26744A4-1AAC-41D5-B263-EF10C7A93C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3">
    <w:name w:val="heading 3"/>
    <w:basedOn w:val="a"/>
    <w:link w:val="30"/>
    <w:uiPriority w:val="9"/>
    <w:qFormat/>
    <w:rsid w:val="00A01C07"/>
    <w:pPr>
      <w:spacing w:before="100" w:beforeAutospacing="1" w:after="100" w:afterAutospacing="1" w:line="240" w:lineRule="auto"/>
      <w:outlineLvl w:val="2"/>
    </w:pPr>
    <w:rPr>
      <w:rFonts w:ascii="Times New Roman" w:eastAsia="Times New Roman" w:hAnsi="Times New Roman" w:cs="Times New Roman"/>
      <w:b/>
      <w:bCs/>
      <w:sz w:val="27"/>
      <w:szCs w:val="27"/>
      <w:lang w:eastAsia="ru-RU"/>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30">
    <w:name w:val="Заголовок 3 Знак"/>
    <w:basedOn w:val="a0"/>
    <w:link w:val="3"/>
    <w:uiPriority w:val="9"/>
    <w:rsid w:val="00A01C07"/>
    <w:rPr>
      <w:rFonts w:ascii="Times New Roman" w:eastAsia="Times New Roman" w:hAnsi="Times New Roman" w:cs="Times New Roman"/>
      <w:b/>
      <w:bCs/>
      <w:sz w:val="27"/>
      <w:szCs w:val="27"/>
      <w:lang w:eastAsia="ru-RU"/>
    </w:rPr>
  </w:style>
  <w:style w:type="paragraph" w:styleId="a3">
    <w:name w:val="Normal (Web)"/>
    <w:basedOn w:val="a"/>
    <w:uiPriority w:val="99"/>
    <w:semiHidden/>
    <w:unhideWhenUsed/>
    <w:rsid w:val="00A01C07"/>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a4">
    <w:name w:val="Hyperlink"/>
    <w:basedOn w:val="a0"/>
    <w:uiPriority w:val="99"/>
    <w:semiHidden/>
    <w:unhideWhenUsed/>
    <w:rsid w:val="00A01C07"/>
    <w:rPr>
      <w:color w:val="0000FF"/>
      <w:u w:val="single"/>
    </w:rPr>
  </w:style>
  <w:style w:type="character" w:styleId="a5">
    <w:name w:val="Emphasis"/>
    <w:basedOn w:val="a0"/>
    <w:uiPriority w:val="20"/>
    <w:qFormat/>
    <w:rsid w:val="00A01C07"/>
    <w:rPr>
      <w:i/>
      <w:iCs/>
    </w:rPr>
  </w:style>
  <w:style w:type="character" w:customStyle="1" w:styleId="instancename">
    <w:name w:val="instancename"/>
    <w:basedOn w:val="a0"/>
    <w:rsid w:val="00A01C07"/>
  </w:style>
  <w:style w:type="character" w:customStyle="1" w:styleId="accesshide">
    <w:name w:val="accesshide"/>
    <w:basedOn w:val="a0"/>
    <w:rsid w:val="00A01C07"/>
  </w:style>
  <w:style w:type="paragraph" w:styleId="a6">
    <w:name w:val="List Paragraph"/>
    <w:basedOn w:val="a"/>
    <w:uiPriority w:val="34"/>
    <w:qFormat/>
    <w:rsid w:val="002208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846233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tavalik.ru/wp-content/uploads/2016/02/%D0%A1%D0%BA%D1%80%D0%B8%D0%BD-2.png" TargetMode="External"/><Relationship Id="rId13" Type="http://schemas.openxmlformats.org/officeDocument/2006/relationships/image" Target="media/image4.png"/><Relationship Id="rId18" Type="http://schemas.openxmlformats.org/officeDocument/2006/relationships/hyperlink" Target="http://tavalik.ru/wp-content/uploads/2016/02/%D0%A1%D0%BA%D1%80%D0%B8%D0%BD-7.png" TargetMode="External"/><Relationship Id="rId26" Type="http://schemas.openxmlformats.org/officeDocument/2006/relationships/hyperlink" Target="http://tavalik.ru/wp-content/uploads/2016/02/%D0%A1%D0%BA%D1%80%D0%B8%D0%BD-11.png" TargetMode="External"/><Relationship Id="rId39" Type="http://schemas.openxmlformats.org/officeDocument/2006/relationships/image" Target="media/image17.png"/><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hyperlink" Target="http://tavalik.ru/wp-content/uploads/2016/02/%D0%A1%D0%BA%D1%80%D0%B8%D0%BD-18.png" TargetMode="External"/><Relationship Id="rId42" Type="http://schemas.openxmlformats.org/officeDocument/2006/relationships/hyperlink" Target="http://tavalik.ru/wp-content/uploads/2016/02/%D0%A1%D0%BA%D1%80%D0%B8%D0%BD-22.png" TargetMode="External"/><Relationship Id="rId7" Type="http://schemas.openxmlformats.org/officeDocument/2006/relationships/image" Target="media/image1.png"/><Relationship Id="rId12" Type="http://schemas.openxmlformats.org/officeDocument/2006/relationships/hyperlink" Target="http://tavalik.ru/wp-content/uploads/2016/02/%D0%A1%D0%BA%D1%80%D0%B8%D0%BD-4.png" TargetMode="External"/><Relationship Id="rId17" Type="http://schemas.openxmlformats.org/officeDocument/2006/relationships/image" Target="media/image6.png"/><Relationship Id="rId25" Type="http://schemas.openxmlformats.org/officeDocument/2006/relationships/image" Target="media/image10.png"/><Relationship Id="rId33" Type="http://schemas.openxmlformats.org/officeDocument/2006/relationships/image" Target="media/image14.png"/><Relationship Id="rId38" Type="http://schemas.openxmlformats.org/officeDocument/2006/relationships/hyperlink" Target="http://tavalik.ru/wp-content/uploads/2016/02/%D0%A1%D0%BA%D1%80%D0%B8%D0%BD-20.png" TargetMode="External"/><Relationship Id="rId2" Type="http://schemas.openxmlformats.org/officeDocument/2006/relationships/styles" Target="styles.xml"/><Relationship Id="rId16" Type="http://schemas.openxmlformats.org/officeDocument/2006/relationships/hyperlink" Target="http://tavalik.ru/wp-content/uploads/2016/02/%D0%A1%D0%BA%D1%80%D0%B8%D0%BD-6.png" TargetMode="External"/><Relationship Id="rId20" Type="http://schemas.openxmlformats.org/officeDocument/2006/relationships/hyperlink" Target="http://tavalik.ru/wp-content/uploads/2016/02/%D0%A1%D0%BA%D1%80%D0%B8%D0%BD-8.png" TargetMode="External"/><Relationship Id="rId29" Type="http://schemas.openxmlformats.org/officeDocument/2006/relationships/image" Target="media/image12.png"/><Relationship Id="rId41" Type="http://schemas.openxmlformats.org/officeDocument/2006/relationships/image" Target="media/image18.png"/><Relationship Id="rId1" Type="http://schemas.openxmlformats.org/officeDocument/2006/relationships/numbering" Target="numbering.xml"/><Relationship Id="rId6" Type="http://schemas.openxmlformats.org/officeDocument/2006/relationships/hyperlink" Target="http://tavalik.ru/wp-content/uploads/2016/02/%D0%A1%D0%BA%D1%80%D0%B8%D0%BD-1.png" TargetMode="External"/><Relationship Id="rId11" Type="http://schemas.openxmlformats.org/officeDocument/2006/relationships/image" Target="media/image3.png"/><Relationship Id="rId24" Type="http://schemas.openxmlformats.org/officeDocument/2006/relationships/hyperlink" Target="http://tavalik.ru/wp-content/uploads/2016/02/%D0%A1%D0%BA%D1%80%D0%B8%D0%BD-10.png" TargetMode="External"/><Relationship Id="rId32" Type="http://schemas.openxmlformats.org/officeDocument/2006/relationships/hyperlink" Target="http://tavalik.ru/wp-content/uploads/2016/02/%D0%A1%D0%BA%D1%80%D0%B8%D0%BD-17.png" TargetMode="External"/><Relationship Id="rId37" Type="http://schemas.openxmlformats.org/officeDocument/2006/relationships/image" Target="media/image16.png"/><Relationship Id="rId40" Type="http://schemas.openxmlformats.org/officeDocument/2006/relationships/hyperlink" Target="http://tavalik.ru/wp-content/uploads/2016/02/%D0%A1%D0%BA%D1%80%D0%B8%D0%BD-21.png" TargetMode="External"/><Relationship Id="rId45" Type="http://schemas.openxmlformats.org/officeDocument/2006/relationships/theme" Target="theme/theme1.xml"/><Relationship Id="rId5" Type="http://schemas.openxmlformats.org/officeDocument/2006/relationships/hyperlink" Target="https://www.teamviewer.com/ru/download/windows.aspx" TargetMode="External"/><Relationship Id="rId15" Type="http://schemas.openxmlformats.org/officeDocument/2006/relationships/image" Target="media/image5.png"/><Relationship Id="rId23" Type="http://schemas.openxmlformats.org/officeDocument/2006/relationships/image" Target="media/image9.png"/><Relationship Id="rId28" Type="http://schemas.openxmlformats.org/officeDocument/2006/relationships/hyperlink" Target="http://tavalik.ru/wp-content/uploads/2016/02/%D0%A1%D0%BA%D1%80%D0%B8%D0%BD-15.1.png" TargetMode="External"/><Relationship Id="rId36" Type="http://schemas.openxmlformats.org/officeDocument/2006/relationships/hyperlink" Target="http://tavalik.ru/wp-content/uploads/2016/02/%D0%A1%D0%BA%D1%80%D0%B8%D0%BD-19.png" TargetMode="External"/><Relationship Id="rId10" Type="http://schemas.openxmlformats.org/officeDocument/2006/relationships/hyperlink" Target="http://tavalik.ru/wp-content/uploads/2016/02/%D0%A1%D0%BA%D1%80%D0%B8%D0%BD-3.png" TargetMode="External"/><Relationship Id="rId19" Type="http://schemas.openxmlformats.org/officeDocument/2006/relationships/image" Target="media/image7.png"/><Relationship Id="rId31" Type="http://schemas.openxmlformats.org/officeDocument/2006/relationships/image" Target="media/image13.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hyperlink" Target="http://tavalik.ru/wp-content/uploads/2016/02/%D0%A1%D0%BA%D1%80%D0%B8%D0%BD-5.png" TargetMode="External"/><Relationship Id="rId22" Type="http://schemas.openxmlformats.org/officeDocument/2006/relationships/hyperlink" Target="http://tavalik.ru/wp-content/uploads/2016/02/%D0%A1%D0%BA%D1%80%D0%B8%D0%BD-9.png" TargetMode="External"/><Relationship Id="rId27" Type="http://schemas.openxmlformats.org/officeDocument/2006/relationships/image" Target="media/image11.png"/><Relationship Id="rId30" Type="http://schemas.openxmlformats.org/officeDocument/2006/relationships/hyperlink" Target="http://tavalik.ru/wp-content/uploads/2016/02/%D0%A1%D0%BA%D1%80%D0%B8%D0%BD-16.png" TargetMode="External"/><Relationship Id="rId35" Type="http://schemas.openxmlformats.org/officeDocument/2006/relationships/image" Target="media/image15.png"/><Relationship Id="rId43" Type="http://schemas.openxmlformats.org/officeDocument/2006/relationships/image" Target="media/image1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20</TotalTime>
  <Pages>13</Pages>
  <Words>1276</Words>
  <Characters>7279</Characters>
  <Application>Microsoft Office Word</Application>
  <DocSecurity>0</DocSecurity>
  <Lines>60</Lines>
  <Paragraphs>17</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8538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Светлана Переяславская</dc:creator>
  <cp:keywords/>
  <dc:description/>
  <cp:lastModifiedBy>Светлана Переяславская</cp:lastModifiedBy>
  <cp:revision>1</cp:revision>
  <dcterms:created xsi:type="dcterms:W3CDTF">2021-02-15T17:55:00Z</dcterms:created>
  <dcterms:modified xsi:type="dcterms:W3CDTF">2021-02-15T18:15:00Z</dcterms:modified>
</cp:coreProperties>
</file>