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 Image to LaTeX Extraction Results</w:t>
      </w:r>
    </w:p>
    <w:p>
      <w:pPr>
        <w:pStyle w:val="Heading1"/>
      </w:pPr>
      <w:r>
        <w:t>Result for: test2.png</w:t>
      </w:r>
    </w:p>
    <w:p>
      <w:r>
        <w:t>Original Upload:</w:t>
      </w:r>
    </w:p>
    <w:p>
      <w:r>
        <w:drawing>
          <wp:inline xmlns:a="http://schemas.openxmlformats.org/drawingml/2006/main" xmlns:pic="http://schemas.openxmlformats.org/drawingml/2006/picture">
            <wp:extent cx="2743200" cy="657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5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Rendered Math Equation:</w:t>
      </w:r>
    </w:p>
    <w:p>
      <w:r>
        <w:t>(Could not fetch rendered image from API)</w:t>
      </w:r>
    </w:p>
    <w:p>
      <w:r>
        <w:t>Raw LaTeX Code:</w:t>
      </w:r>
    </w:p>
    <w:p>
      <w:pPr>
        <w:pStyle w:val="IntenseQuote"/>
      </w:pPr>
      <w:r>
        <w:t>{\downarrow\leq\uparrow\uparrow\uparrow}\\ {\downarrow\uparrow\uparrow}\end{array}\bigg\langle\mathrm{~\uparrow~}\Sigma\S_{\infty}\ &lt;{\vartheta\uparrow\downarrow\downarrow\atop\downarrow\downarrow\downarrow\uparrow\leq\rangle}\bigg\rangle\bigg\rangle</w:t>
      </w:r>
    </w:p>
    <w:p>
      <w:pPr>
        <w:pStyle w:val="Heading1"/>
      </w:pPr>
      <w:r>
        <w:t>Result for: test1.png</w:t>
      </w:r>
    </w:p>
    <w:p>
      <w:r>
        <w:t>Original Upload:</w:t>
      </w:r>
    </w:p>
    <w:p>
      <w:r>
        <w:drawing>
          <wp:inline xmlns:a="http://schemas.openxmlformats.org/drawingml/2006/main" xmlns:pic="http://schemas.openxmlformats.org/drawingml/2006/picture">
            <wp:extent cx="2743200" cy="757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57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Rendered Math Equation:</w:t>
      </w:r>
    </w:p>
    <w:p>
      <w:r>
        <w:drawing>
          <wp:inline xmlns:a="http://schemas.openxmlformats.org/drawingml/2006/main" xmlns:pic="http://schemas.openxmlformats.org/drawingml/2006/picture">
            <wp:extent cx="3200400" cy="646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4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Raw LaTeX Code:</w:t>
      </w:r>
    </w:p>
    <w:p>
      <w:pPr>
        <w:pStyle w:val="IntenseQuote"/>
      </w:pPr>
      <w:r>
        <w:t>\scriptstyle{\frac{\theta=a{\sqrt{b(a)}}}{2\sin\theta}}\,</w:t>
      </w:r>
    </w:p>
    <w:p>
      <w:pPr>
        <w:pStyle w:val="Heading1"/>
      </w:pPr>
      <w:r>
        <w:t>Result for: test3.png</w:t>
      </w:r>
    </w:p>
    <w:p>
      <w:r>
        <w:t>Original Upload:</w:t>
      </w:r>
    </w:p>
    <w:p>
      <w:r>
        <w:drawing>
          <wp:inline xmlns:a="http://schemas.openxmlformats.org/drawingml/2006/main" xmlns:pic="http://schemas.openxmlformats.org/drawingml/2006/picture">
            <wp:extent cx="2743200" cy="8247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4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Rendered Math Equation:</w:t>
      </w:r>
    </w:p>
    <w:p>
      <w:r>
        <w:t>(Could not fetch rendered image from API)</w:t>
      </w:r>
    </w:p>
    <w:p>
      <w:r>
        <w:t>Raw LaTeX Code:</w:t>
      </w:r>
    </w:p>
    <w:p>
      <w:pPr>
        <w:pStyle w:val="IntenseQuote"/>
      </w:pPr>
      <w:r>
        <w:t>\begin{array}{r l}{{\frac{1}{\pi}}}&amp;{{}=_{\circ}}&amp;{{}|2|{\frac{x_{\circ}}{T}}\chi}\\ {\equiv}&amp;{{}=\sin\theta\sin\theta}\end{array}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