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6F0C" w14:textId="750C1E3C" w:rsidR="00F12C76" w:rsidRPr="00A3520D" w:rsidRDefault="00AB60FE" w:rsidP="00AB60FE">
      <w:pPr>
        <w:jc w:val="center"/>
        <w:rPr>
          <w:b/>
          <w:bCs/>
        </w:rPr>
      </w:pPr>
      <w:r w:rsidRPr="00A3520D">
        <w:rPr>
          <w:b/>
          <w:bCs/>
        </w:rPr>
        <w:t>Общая характеристика систем телекоммуникации. Архитектура информационных сетей.</w:t>
      </w:r>
    </w:p>
    <w:p w14:paraId="03459270" w14:textId="294F5355" w:rsidR="00AB60FE" w:rsidRDefault="00A3520D" w:rsidP="00AB60FE">
      <w:pPr>
        <w:spacing w:after="0"/>
        <w:jc w:val="center"/>
      </w:pPr>
      <w:r>
        <w:t>Доклад</w:t>
      </w:r>
      <w:r w:rsidR="00AB60FE">
        <w:t xml:space="preserve"> подготовил</w:t>
      </w:r>
    </w:p>
    <w:p w14:paraId="06894878" w14:textId="77777777" w:rsidR="00AB60FE" w:rsidRDefault="00AB60FE" w:rsidP="00AB60FE">
      <w:pPr>
        <w:spacing w:after="0"/>
        <w:jc w:val="center"/>
      </w:pPr>
      <w:r>
        <w:t>Перфилов Денис Андреевич,</w:t>
      </w:r>
    </w:p>
    <w:p w14:paraId="788C43DD" w14:textId="7FC04F41" w:rsidR="00AB60FE" w:rsidRDefault="00AB60FE" w:rsidP="00A3520D">
      <w:pPr>
        <w:spacing w:after="0"/>
        <w:jc w:val="center"/>
      </w:pPr>
      <w:r>
        <w:t>студент 4 курса 421 группы</w:t>
      </w:r>
    </w:p>
    <w:p w14:paraId="08FF3402" w14:textId="74BD452C" w:rsidR="00A3520D" w:rsidRDefault="00A3520D" w:rsidP="00AB60FE">
      <w:pPr>
        <w:jc w:val="center"/>
      </w:pPr>
      <w:r>
        <w:t xml:space="preserve">факультета </w:t>
      </w:r>
      <w:proofErr w:type="spellStart"/>
      <w:r>
        <w:t>КНиИТ</w:t>
      </w:r>
      <w:proofErr w:type="spellEnd"/>
    </w:p>
    <w:p w14:paraId="03B0C772" w14:textId="77777777" w:rsidR="00AB60FE" w:rsidRDefault="00AB60FE" w:rsidP="00AB60FE">
      <w:pPr>
        <w:jc w:val="center"/>
      </w:pPr>
    </w:p>
    <w:p w14:paraId="01CFA679" w14:textId="512A83D0" w:rsidR="00AB60FE" w:rsidRPr="00AB60FE" w:rsidRDefault="00AB60FE" w:rsidP="00AB60FE">
      <w:pPr>
        <w:jc w:val="center"/>
        <w:rPr>
          <w:b/>
          <w:bCs/>
        </w:rPr>
      </w:pPr>
      <w:r w:rsidRPr="00AB60FE">
        <w:rPr>
          <w:b/>
          <w:bCs/>
        </w:rPr>
        <w:t>ВВЕДЕНИЕ</w:t>
      </w:r>
    </w:p>
    <w:p w14:paraId="29281AD4" w14:textId="2FE01517" w:rsidR="00AB60FE" w:rsidRDefault="00AB60FE" w:rsidP="00AB60FE">
      <w:pPr>
        <w:jc w:val="both"/>
      </w:pPr>
      <w:r>
        <w:t>Телекоммуникационные системы и информационные сети сегодня — это основа нашего общества. Они обеспечивают связь между людьми, организациями и странами, позволяя мгновенно обмениваться информацией на любых расстояниях. Представьте: звонки, видеоконференции, интернет, телевидение — все это стало неотъемлемой частью нашей жизни. Без них невозможны удаленная работа, онлайн-образование, доступ к развлечениям или даже функционирование современных технологий, таких как Интернет вещей или искусственный интеллект. Их значимость продолжает расти, ведь с каждым днем мир становится все более цифровым и взаимосвязанным.</w:t>
      </w:r>
    </w:p>
    <w:p w14:paraId="3F23010A" w14:textId="0AF61D25" w:rsidR="00AB60FE" w:rsidRDefault="00AB60FE" w:rsidP="00AB60FE">
      <w:pPr>
        <w:jc w:val="both"/>
      </w:pPr>
      <w:r>
        <w:t>Цель доклада — дать вам общее представление о том, что такое телекоммуникационные системы и информационные сети, как они устроены и по каким принципам работают. Для этого я поставил следующие задачи:</w:t>
      </w:r>
    </w:p>
    <w:p w14:paraId="3CEBAA2F" w14:textId="361E4311" w:rsidR="00AB60FE" w:rsidRDefault="00AB60FE" w:rsidP="00AB60FE">
      <w:pPr>
        <w:pStyle w:val="a3"/>
        <w:numPr>
          <w:ilvl w:val="0"/>
          <w:numId w:val="1"/>
        </w:numPr>
        <w:jc w:val="both"/>
      </w:pPr>
      <w:r>
        <w:t>Определить, что такое телекоммуникационная система, и как их классифицируют.</w:t>
      </w:r>
    </w:p>
    <w:p w14:paraId="37ECA6D7" w14:textId="41FFBF6A" w:rsidR="00AB60FE" w:rsidRDefault="00AB60FE" w:rsidP="00AB60FE">
      <w:pPr>
        <w:pStyle w:val="a3"/>
        <w:numPr>
          <w:ilvl w:val="0"/>
          <w:numId w:val="1"/>
        </w:numPr>
        <w:jc w:val="both"/>
      </w:pPr>
      <w:r>
        <w:t>Рассказать об эталонной модели OSI и ее уровнях.</w:t>
      </w:r>
    </w:p>
    <w:p w14:paraId="0CC950D0" w14:textId="0B5F0FFD" w:rsidR="00AB60FE" w:rsidRDefault="00AB60FE" w:rsidP="00AB60FE">
      <w:pPr>
        <w:pStyle w:val="a3"/>
        <w:numPr>
          <w:ilvl w:val="0"/>
          <w:numId w:val="1"/>
        </w:numPr>
        <w:jc w:val="both"/>
      </w:pPr>
      <w:r>
        <w:t>Описать структуру коммуникационных сетей и их ключевые характеристики.</w:t>
      </w:r>
    </w:p>
    <w:p w14:paraId="222DF2B6" w14:textId="58F52584" w:rsidR="00AB60FE" w:rsidRDefault="00AB60FE" w:rsidP="00AB60FE">
      <w:pPr>
        <w:pStyle w:val="a3"/>
        <w:numPr>
          <w:ilvl w:val="0"/>
          <w:numId w:val="1"/>
        </w:numPr>
        <w:jc w:val="both"/>
      </w:pPr>
      <w:r>
        <w:t>Показать, почему стандарты важны для телекоммуникаций.</w:t>
      </w:r>
    </w:p>
    <w:p w14:paraId="57C4FDF7" w14:textId="16D2BDBF" w:rsidR="00AB60FE" w:rsidRDefault="00AB60FE" w:rsidP="00AB60FE">
      <w:pPr>
        <w:pStyle w:val="a3"/>
        <w:numPr>
          <w:ilvl w:val="0"/>
          <w:numId w:val="1"/>
        </w:numPr>
        <w:jc w:val="both"/>
      </w:pPr>
      <w:r>
        <w:t>Р</w:t>
      </w:r>
      <w:r>
        <w:t>ассмотреть особенности Интернета как глобальной сети.</w:t>
      </w:r>
    </w:p>
    <w:p w14:paraId="3B4FE25E" w14:textId="77777777" w:rsidR="00AB60FE" w:rsidRDefault="00AB60FE" w:rsidP="00AB60FE">
      <w:pPr>
        <w:spacing w:after="0"/>
        <w:jc w:val="both"/>
      </w:pPr>
    </w:p>
    <w:p w14:paraId="38E09172" w14:textId="38697685" w:rsidR="00AB60FE" w:rsidRPr="00A3520D" w:rsidRDefault="00AB60FE" w:rsidP="00AB60FE">
      <w:pPr>
        <w:jc w:val="center"/>
        <w:rPr>
          <w:b/>
          <w:bCs/>
        </w:rPr>
      </w:pPr>
      <w:r w:rsidRPr="00A3520D">
        <w:rPr>
          <w:b/>
          <w:bCs/>
        </w:rPr>
        <w:t>ОБЩИЕ ПОНЯТИЯ И КЛАССИФИКАЦИЯ СИСТЕМ ТЕЛЕКОММУНИКАЦИИ</w:t>
      </w:r>
    </w:p>
    <w:p w14:paraId="0D016913" w14:textId="501893D7" w:rsidR="00AB60FE" w:rsidRDefault="00AB60FE" w:rsidP="00AB60FE">
      <w:pPr>
        <w:jc w:val="both"/>
      </w:pPr>
      <w:r>
        <w:t>Телекоммуникационная система – это комплекс технических средств, предназначенных для передачи информации различного рода на расстояние. Ключевыми аспектами её функционирования являются назначение (какую информацию и для кого передавать) и условия функционирования (в какой среде, с какими требованиями к качеству и надежности).</w:t>
      </w:r>
    </w:p>
    <w:p w14:paraId="556ED051" w14:textId="6A192F83" w:rsidR="00AB60FE" w:rsidRDefault="00AB60FE" w:rsidP="00AB60FE">
      <w:pPr>
        <w:jc w:val="both"/>
      </w:pPr>
      <w:r>
        <w:t>Р</w:t>
      </w:r>
      <w:r>
        <w:t>ассмотрим, как классифицируются системы связи.</w:t>
      </w:r>
    </w:p>
    <w:p w14:paraId="3C1F1D51" w14:textId="5A0365CE" w:rsidR="00AB60FE" w:rsidRDefault="00AB60FE" w:rsidP="00AB60FE">
      <w:pPr>
        <w:pStyle w:val="a3"/>
        <w:numPr>
          <w:ilvl w:val="0"/>
          <w:numId w:val="2"/>
        </w:numPr>
        <w:jc w:val="both"/>
      </w:pPr>
      <w:r>
        <w:t>По типу передаваемой информации: один из наиболее очевидных способов классификации. Сюда относятся:</w:t>
      </w:r>
    </w:p>
    <w:p w14:paraId="10B476E8" w14:textId="77777777" w:rsidR="00AB60FE" w:rsidRDefault="00AB60FE" w:rsidP="00AB60FE">
      <w:pPr>
        <w:pStyle w:val="a3"/>
        <w:numPr>
          <w:ilvl w:val="1"/>
          <w:numId w:val="2"/>
        </w:numPr>
        <w:jc w:val="both"/>
      </w:pPr>
      <w:r>
        <w:lastRenderedPageBreak/>
        <w:t>Системы телефонной связи: предназначенные для передачи речевых сообщений.</w:t>
      </w:r>
    </w:p>
    <w:p w14:paraId="76426AE2" w14:textId="77777777" w:rsidR="00AB60FE" w:rsidRDefault="00AB60FE" w:rsidP="00AB60FE">
      <w:pPr>
        <w:pStyle w:val="a3"/>
        <w:numPr>
          <w:ilvl w:val="1"/>
          <w:numId w:val="2"/>
        </w:numPr>
        <w:jc w:val="both"/>
      </w:pPr>
      <w:r>
        <w:t>Системы телеграфной связи: исторически важные для передачи текстовых сообщений в виде кодированных сигналов.</w:t>
      </w:r>
    </w:p>
    <w:p w14:paraId="6D0B60AD" w14:textId="77777777" w:rsidR="00AB60FE" w:rsidRDefault="00AB60FE" w:rsidP="00AB60FE">
      <w:pPr>
        <w:pStyle w:val="a3"/>
        <w:numPr>
          <w:ilvl w:val="1"/>
          <w:numId w:val="2"/>
        </w:numPr>
        <w:jc w:val="both"/>
      </w:pPr>
      <w:r>
        <w:t>Системы передачи данных: обеспечивающие обмен цифровой информацией между компьютерами и другими устройствами.</w:t>
      </w:r>
    </w:p>
    <w:p w14:paraId="6888C15C" w14:textId="1598CC44" w:rsidR="00AB60FE" w:rsidRDefault="00AB60FE" w:rsidP="00AB60FE">
      <w:pPr>
        <w:pStyle w:val="a3"/>
        <w:numPr>
          <w:ilvl w:val="1"/>
          <w:numId w:val="2"/>
        </w:numPr>
        <w:jc w:val="both"/>
      </w:pPr>
      <w:r>
        <w:t>Системы телевизионного и радиовещания: для передачи аудиовизуальной и звуковой информации широкому кругу пользователей.</w:t>
      </w:r>
    </w:p>
    <w:p w14:paraId="736D7E01" w14:textId="564163D2" w:rsidR="00AB60FE" w:rsidRDefault="00AB60FE" w:rsidP="00AB60FE">
      <w:pPr>
        <w:pStyle w:val="a3"/>
        <w:numPr>
          <w:ilvl w:val="0"/>
          <w:numId w:val="2"/>
        </w:numPr>
        <w:jc w:val="both"/>
      </w:pPr>
      <w:r>
        <w:t xml:space="preserve">По среде передачи: </w:t>
      </w:r>
      <w:r>
        <w:t>п</w:t>
      </w:r>
      <w:r>
        <w:t>о физической среде, через которую распространяется сигнал. Основные типы:</w:t>
      </w:r>
    </w:p>
    <w:p w14:paraId="4A87EF1D" w14:textId="77777777" w:rsidR="00AB60FE" w:rsidRDefault="00AB60FE" w:rsidP="00AB60FE">
      <w:pPr>
        <w:pStyle w:val="a3"/>
        <w:numPr>
          <w:ilvl w:val="1"/>
          <w:numId w:val="2"/>
        </w:numPr>
        <w:jc w:val="both"/>
      </w:pPr>
      <w:r>
        <w:t>Проводные системы связи: используют металлические кабели (например, медные пары).</w:t>
      </w:r>
    </w:p>
    <w:p w14:paraId="5BED0406" w14:textId="1DF44211" w:rsidR="00AB60FE" w:rsidRDefault="00AB60FE" w:rsidP="00AB60FE">
      <w:pPr>
        <w:pStyle w:val="a3"/>
        <w:numPr>
          <w:ilvl w:val="1"/>
          <w:numId w:val="2"/>
        </w:numPr>
        <w:jc w:val="both"/>
      </w:pPr>
      <w:r>
        <w:t>Волоконно-оптические системы связи (ВОЛС): передают информацию в виде световых сигналов по оптическим волокнам, обеспечивая высокую скорость и помехозащищенность.</w:t>
      </w:r>
    </w:p>
    <w:p w14:paraId="2EC047E0" w14:textId="77777777" w:rsidR="00AB60FE" w:rsidRDefault="00AB60FE" w:rsidP="00AB60FE">
      <w:pPr>
        <w:pStyle w:val="a3"/>
        <w:numPr>
          <w:ilvl w:val="1"/>
          <w:numId w:val="2"/>
        </w:numPr>
        <w:jc w:val="both"/>
      </w:pPr>
      <w:r>
        <w:t>Радиосистемы: используют радиоволны для передачи информации. Сюда входят:</w:t>
      </w:r>
    </w:p>
    <w:p w14:paraId="21923338" w14:textId="2E9D0CDE" w:rsidR="00AB60FE" w:rsidRDefault="00AB60FE" w:rsidP="00AB60FE">
      <w:pPr>
        <w:pStyle w:val="a3"/>
        <w:numPr>
          <w:ilvl w:val="3"/>
          <w:numId w:val="2"/>
        </w:numPr>
        <w:jc w:val="both"/>
      </w:pPr>
      <w:r>
        <w:t>Коротковолновые и ультракоротковолновые системы связи.</w:t>
      </w:r>
    </w:p>
    <w:p w14:paraId="00C3B2D4" w14:textId="5B7E31B6" w:rsidR="00AB60FE" w:rsidRDefault="00AB60FE" w:rsidP="00AB60FE">
      <w:pPr>
        <w:pStyle w:val="a3"/>
        <w:numPr>
          <w:ilvl w:val="3"/>
          <w:numId w:val="2"/>
        </w:numPr>
        <w:jc w:val="both"/>
      </w:pPr>
      <w:r>
        <w:t>Радиорелейные системы связи: используют цепочку приемопередающих станций.</w:t>
      </w:r>
    </w:p>
    <w:p w14:paraId="6EB02D6E" w14:textId="4C620EBD" w:rsidR="00AB60FE" w:rsidRDefault="00AB60FE" w:rsidP="00AB60FE">
      <w:pPr>
        <w:pStyle w:val="a3"/>
        <w:numPr>
          <w:ilvl w:val="3"/>
          <w:numId w:val="2"/>
        </w:numPr>
        <w:jc w:val="both"/>
      </w:pPr>
      <w:r>
        <w:t>Спутниковые системы связи: используют спутники на орбите Земли в качестве ретрансляторов.</w:t>
      </w:r>
    </w:p>
    <w:p w14:paraId="1F95AED8" w14:textId="4CFC27C0" w:rsidR="00AB60FE" w:rsidRDefault="00AB60FE" w:rsidP="00AB60FE">
      <w:pPr>
        <w:jc w:val="both"/>
      </w:pPr>
      <w:r>
        <w:t>Помимо классификации, важно понимать основные принципы построения телекоммуникационных систем. Они включают в себя обеспечение необходимой пропускной способности, надежности, достоверности передачи информации, а также возможности управления и масштабирования. Структурные схемы типовых систем связи обычно включают в себя терминальное оборудование (оконечные устройства пользователя), узлы коммутации (для соединения абонентов или маршрутизации данных) и линии (каналы) связи.</w:t>
      </w:r>
    </w:p>
    <w:p w14:paraId="039A2996" w14:textId="362B55A1" w:rsidR="00AB60FE" w:rsidRDefault="00AB60FE" w:rsidP="00AB60FE">
      <w:pPr>
        <w:jc w:val="both"/>
      </w:pPr>
      <w:r>
        <w:t>Каждая телекоммуникационная система состоит из ключевых подсистем, таких как подсистема передачи, подсистема коммутации, подсистема управления и подсистема электропитания. И, конечно, эффективность любой системы оценивается через показатели качества, к которым относятся, например, скорость передачи данных, время задержки, вероятность ошибки, доступность сервиса и другие.</w:t>
      </w:r>
      <w:r>
        <w:t xml:space="preserve"> </w:t>
      </w:r>
      <w:r>
        <w:t>Эти показатели напрямую влияют на удовлетворенность конечного пользователя.</w:t>
      </w:r>
    </w:p>
    <w:p w14:paraId="3843144A" w14:textId="77777777" w:rsidR="00A3520D" w:rsidRDefault="00A3520D" w:rsidP="00AB60FE">
      <w:pPr>
        <w:jc w:val="both"/>
      </w:pPr>
    </w:p>
    <w:p w14:paraId="7BC06E85" w14:textId="77777777" w:rsidR="00720CE0" w:rsidRDefault="00720CE0" w:rsidP="00A3520D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1B20BA77" w14:textId="4B7FAA98" w:rsidR="00A3520D" w:rsidRPr="00A3520D" w:rsidRDefault="00A3520D" w:rsidP="00A3520D">
      <w:pPr>
        <w:jc w:val="center"/>
        <w:rPr>
          <w:b/>
          <w:bCs/>
        </w:rPr>
      </w:pPr>
      <w:r w:rsidRPr="00A3520D">
        <w:rPr>
          <w:b/>
          <w:bCs/>
        </w:rPr>
        <w:lastRenderedPageBreak/>
        <w:t>АРХИТЕКТУРА ИНФОРМАЦИОННЫХ СЕТЕЙ</w:t>
      </w:r>
    </w:p>
    <w:p w14:paraId="3980128A" w14:textId="534F0AA4" w:rsidR="00A3520D" w:rsidRDefault="00A3520D" w:rsidP="00A3520D">
      <w:pPr>
        <w:jc w:val="both"/>
      </w:pPr>
      <w:r>
        <w:t>Основные понятия: что такое сеть связи и какова её структура?</w:t>
      </w:r>
    </w:p>
    <w:p w14:paraId="11480EE0" w14:textId="11866036" w:rsidR="00A3520D" w:rsidRDefault="00A3520D" w:rsidP="00A3520D">
      <w:pPr>
        <w:jc w:val="both"/>
      </w:pPr>
      <w:r>
        <w:t>Сеть связи – это, по сути, совокупность оконечных устройств (таких как компьютеры, телефоны) и соединяющих их каналов связи, а также коммутационного оборудования, которое обеспечивает маршрутизацию и соединение этих устройств. Структура сетей связи может быть различной – иерархической, радиальной, ячеистой – и выбор конкретной структуры зависит от множества факторов, включая географию, количество абонентов и требуемую надежность.</w:t>
      </w:r>
    </w:p>
    <w:p w14:paraId="2A5C62C1" w14:textId="160953ED" w:rsidR="00A3520D" w:rsidRDefault="00A3520D" w:rsidP="00A3520D">
      <w:pPr>
        <w:jc w:val="both"/>
      </w:pPr>
      <w:r>
        <w:t>Для того чтобы устройства от разных производителей могли успешно взаимодействовать в сети, были разработаны стандартные модели сетевого взаимодействия. Наиболее известной из них является Эталонная модель взаимодействия открытых систем (OSI), разработанная Международной организацией по стандартизации (ISO).</w:t>
      </w:r>
    </w:p>
    <w:p w14:paraId="6EBAA8BA" w14:textId="3FA0C821" w:rsidR="00A3520D" w:rsidRDefault="00A3520D" w:rsidP="00A3520D">
      <w:pPr>
        <w:jc w:val="both"/>
      </w:pPr>
      <w:r>
        <w:t>Назначение модели OSI – предоставить универсальный каркас, описывающий, как информация должна передаваться между двумя системами в сети. Она делит сложный процесс сетевого взаимодействия на семь более простых и управляемых уровней. Каждый уровень выполняет строго определенную функцию и предоставляет сервисы вышележащему уровню, опираясь на сервисы нижележащего.</w:t>
      </w:r>
    </w:p>
    <w:p w14:paraId="1FB39444" w14:textId="3209F0D8" w:rsidR="00A3520D" w:rsidRDefault="00A3520D" w:rsidP="00A3520D">
      <w:pPr>
        <w:pStyle w:val="a3"/>
        <w:numPr>
          <w:ilvl w:val="0"/>
          <w:numId w:val="3"/>
        </w:numPr>
        <w:jc w:val="both"/>
      </w:pPr>
      <w:r>
        <w:t>Физический уровень (</w:t>
      </w:r>
      <w:proofErr w:type="spellStart"/>
      <w:r>
        <w:t>Physical</w:t>
      </w:r>
      <w:proofErr w:type="spellEnd"/>
      <w:r>
        <w:t xml:space="preserve"> Layer)</w:t>
      </w:r>
      <w:proofErr w:type="gramStart"/>
      <w:r>
        <w:t>: Отвечает</w:t>
      </w:r>
      <w:proofErr w:type="gramEnd"/>
      <w:r>
        <w:t xml:space="preserve"> за передачу неструктурированного потока битов по физической среде передачи (кабель, радиоэфир). Здесь определяются электрические, механические и функциональные характеристики интерфейсов. Проще говоря, это уровень "проводов и сигналов".</w:t>
      </w:r>
    </w:p>
    <w:p w14:paraId="3BFE6434" w14:textId="42696A42" w:rsidR="00A3520D" w:rsidRDefault="00A3520D" w:rsidP="00A3520D">
      <w:pPr>
        <w:pStyle w:val="a3"/>
        <w:numPr>
          <w:ilvl w:val="0"/>
          <w:numId w:val="3"/>
        </w:numPr>
        <w:jc w:val="both"/>
      </w:pPr>
      <w:r>
        <w:t>Канальный уровень (Data Link Layer)</w:t>
      </w:r>
      <w:proofErr w:type="gramStart"/>
      <w:r>
        <w:t>: Обеспечивает</w:t>
      </w:r>
      <w:proofErr w:type="gramEnd"/>
      <w:r>
        <w:t xml:space="preserve"> надежную передачу кадров данных между двумя непосредственно соединенными узлами. Он занимается обнаружением и, возможно, исправлением ошибок, возникающих на физическом уровне, а также управлением доступом к среде передачи. Пример – технология Ethernet. </w:t>
      </w:r>
    </w:p>
    <w:p w14:paraId="078B5B61" w14:textId="41ADC759" w:rsidR="00A3520D" w:rsidRDefault="00A3520D" w:rsidP="00A3520D">
      <w:pPr>
        <w:pStyle w:val="a3"/>
        <w:numPr>
          <w:ilvl w:val="0"/>
          <w:numId w:val="3"/>
        </w:numPr>
        <w:jc w:val="both"/>
      </w:pPr>
      <w:r>
        <w:t>Сетевой уровень (Network Layer): Главная задача этого уровня – определение пути (маршрутизация) для пакетов данных через сеть от отправителя к получателю, которые могут находиться в разных сетях. Здесь работает IP-адресация.</w:t>
      </w:r>
    </w:p>
    <w:p w14:paraId="3132ACCD" w14:textId="289A77C7" w:rsidR="00A3520D" w:rsidRDefault="00A3520D" w:rsidP="00A3520D">
      <w:pPr>
        <w:pStyle w:val="a3"/>
        <w:numPr>
          <w:ilvl w:val="0"/>
          <w:numId w:val="3"/>
        </w:numPr>
        <w:jc w:val="both"/>
      </w:pPr>
      <w:r>
        <w:t>Транспортный уровень (Transport Layer)</w:t>
      </w:r>
      <w:proofErr w:type="gramStart"/>
      <w:r>
        <w:t>: Обеспечивает</w:t>
      </w:r>
      <w:proofErr w:type="gramEnd"/>
      <w:r>
        <w:t xml:space="preserve"> надежную сквозную доставку данных между конечными процессами (приложениями) на разных хостах. Он может обеспечивать контроль потока, сегментацию данных и восстановление после ошибок. Примеры протоколов – TCP и UDP.</w:t>
      </w:r>
    </w:p>
    <w:p w14:paraId="4F49C5A4" w14:textId="48F1CF88" w:rsidR="00A3520D" w:rsidRDefault="00A3520D" w:rsidP="00A3520D">
      <w:pPr>
        <w:pStyle w:val="a3"/>
        <w:numPr>
          <w:ilvl w:val="0"/>
          <w:numId w:val="3"/>
        </w:numPr>
        <w:jc w:val="both"/>
      </w:pPr>
      <w:r>
        <w:t>Сеансовый уровень (</w:t>
      </w:r>
      <w:proofErr w:type="spellStart"/>
      <w:r>
        <w:t>Session</w:t>
      </w:r>
      <w:proofErr w:type="spellEnd"/>
      <w:r>
        <w:t xml:space="preserve"> Layer)</w:t>
      </w:r>
      <w:proofErr w:type="gramStart"/>
      <w:r>
        <w:t>: Позволяет</w:t>
      </w:r>
      <w:proofErr w:type="gramEnd"/>
      <w:r>
        <w:t xml:space="preserve"> устанавливать, управлять и завершать сеансы связи (диалоги) между приложениями.</w:t>
      </w:r>
    </w:p>
    <w:p w14:paraId="36C1E021" w14:textId="7FB35DC2" w:rsidR="00A3520D" w:rsidRDefault="00A3520D" w:rsidP="00A3520D">
      <w:pPr>
        <w:pStyle w:val="a3"/>
        <w:numPr>
          <w:ilvl w:val="0"/>
          <w:numId w:val="3"/>
        </w:numPr>
        <w:jc w:val="both"/>
      </w:pPr>
      <w:r>
        <w:lastRenderedPageBreak/>
        <w:t>Уровень представления (</w:t>
      </w:r>
      <w:proofErr w:type="spellStart"/>
      <w:r>
        <w:t>Presentation</w:t>
      </w:r>
      <w:proofErr w:type="spellEnd"/>
      <w:r>
        <w:t xml:space="preserve"> Layer)</w:t>
      </w:r>
      <w:proofErr w:type="gramStart"/>
      <w:r>
        <w:t>: Отвечает</w:t>
      </w:r>
      <w:proofErr w:type="gramEnd"/>
      <w:r>
        <w:t xml:space="preserve"> за формат и представление данных. Он может выполнять шифрование, сжатие данных и преобразование форматов, чтобы обеспечить понятность данных для взаимодействующих приложений.</w:t>
      </w:r>
    </w:p>
    <w:p w14:paraId="46C03199" w14:textId="5648E0D4" w:rsidR="00A3520D" w:rsidRDefault="00A3520D" w:rsidP="00A3520D">
      <w:pPr>
        <w:pStyle w:val="a3"/>
        <w:numPr>
          <w:ilvl w:val="0"/>
          <w:numId w:val="3"/>
        </w:numPr>
        <w:jc w:val="both"/>
      </w:pPr>
      <w:r>
        <w:t>Прикладной уровень (Application Layer)</w:t>
      </w:r>
      <w:proofErr w:type="gramStart"/>
      <w:r>
        <w:t>: Это</w:t>
      </w:r>
      <w:proofErr w:type="gramEnd"/>
      <w:r>
        <w:t xml:space="preserve"> самый верхний уровень, который предоставляет сетевые службы непосредственно пользовательским приложениям. Примеры протоколов: HTTP (для веб-страниц), FTP (для передачи файлов), SMTP (для электронной почты).</w:t>
      </w:r>
    </w:p>
    <w:p w14:paraId="3CCCBD3A" w14:textId="0C24329D" w:rsidR="00A3520D" w:rsidRDefault="00A3520D" w:rsidP="00A3520D">
      <w:pPr>
        <w:jc w:val="both"/>
      </w:pPr>
      <w:r>
        <w:t>Логическая структура коммуникационных сетей тесно связана с моделью OSI. Она включает в себя такие процессы, как маршрутизация и селекция информации, то есть выбор оптимального пути для данных и направление их к нужному адресату. Компонентами сети являются не только кабели и компьютеры, но и специализированные устройства, такие как маршрутизаторы, коммутаторы, модемы. Основные характеристики информационных сетей включают пропускную способность, задержку передачи, надежность и безопасность.</w:t>
      </w:r>
    </w:p>
    <w:p w14:paraId="6C209929" w14:textId="7180D4C9" w:rsidR="00A3520D" w:rsidRDefault="00A3520D" w:rsidP="00A3520D">
      <w:pPr>
        <w:jc w:val="both"/>
      </w:pPr>
      <w:r>
        <w:t>На практике мы сталкиваемся с различными типами сетей. Давайте рассмотрим основные:</w:t>
      </w:r>
    </w:p>
    <w:p w14:paraId="656F2A12" w14:textId="3719C0F4" w:rsidR="00A3520D" w:rsidRDefault="00A3520D" w:rsidP="00A3520D">
      <w:pPr>
        <w:jc w:val="both"/>
      </w:pPr>
      <w:r>
        <w:t>Локальные сети (LAN – Local Area Networks)</w:t>
      </w:r>
      <w:proofErr w:type="gramStart"/>
      <w:r>
        <w:t>: Это</w:t>
      </w:r>
      <w:proofErr w:type="gramEnd"/>
      <w:r>
        <w:t xml:space="preserve"> сети, объединяющие компьютеры и другие устройства на относительно небольшой территории, например, в пределах одного офиса, здания или кампуса.</w:t>
      </w:r>
      <w:r>
        <w:t xml:space="preserve"> </w:t>
      </w:r>
      <w:r>
        <w:t>Они характеризуются высокими скоростями передачи данных и низкой стоимостью подключения.</w:t>
      </w:r>
    </w:p>
    <w:p w14:paraId="4BE444A0" w14:textId="15BC3A0F" w:rsidR="00A3520D" w:rsidRDefault="00A3520D" w:rsidP="00A3520D">
      <w:pPr>
        <w:jc w:val="both"/>
      </w:pPr>
      <w:r>
        <w:t>Архитектурные особенности современных LAN</w:t>
      </w:r>
      <w:proofErr w:type="gramStart"/>
      <w:r>
        <w:t>: Часто</w:t>
      </w:r>
      <w:proofErr w:type="gramEnd"/>
      <w:r>
        <w:t xml:space="preserve"> строятся на базе технологий коммутации, таких как Ethernet. Технология Ethernet (стандарт IEEE 802.3) является доминирующей в локальных сетях, обеспечивая гибкость и масштабируемость. Она определяет как физические характеристики (типы кабелей, разъемы), так и протоколы канального уровня.</w:t>
      </w:r>
    </w:p>
    <w:p w14:paraId="33114E97" w14:textId="5411E4B7" w:rsidR="00A3520D" w:rsidRDefault="00A3520D" w:rsidP="00A3520D">
      <w:pPr>
        <w:jc w:val="both"/>
      </w:pPr>
      <w:r>
        <w:t>Глобальные сети (WAN – Wide Area Networks)</w:t>
      </w:r>
      <w:proofErr w:type="gramStart"/>
      <w:r>
        <w:t>: Объединяют</w:t>
      </w:r>
      <w:proofErr w:type="gramEnd"/>
      <w:r>
        <w:t xml:space="preserve"> компьютеры и локальные сети, расположенные на значительных расстояниях друг от друга – в разных городах, странах и даже на разных континентах. Для построения WAN часто используются арендованные каналы связи или технологии пакетной коммутации. Самым известным примером глобальной сети является Интернет.</w:t>
      </w:r>
    </w:p>
    <w:p w14:paraId="48A438C1" w14:textId="5D759D3D" w:rsidR="00A3520D" w:rsidRDefault="00A3520D" w:rsidP="00A3520D">
      <w:pPr>
        <w:jc w:val="both"/>
      </w:pPr>
      <w:r>
        <w:t xml:space="preserve">Важно также упомянуть протоколы физического и канального уровней, поскольку они закладывают основу для всей сетевой коммуникации. Как мы уже говорили, физический уровень определяет среду передачи, а канальный – правила обмена данными между соседними узлами, включая форматы кадров и методы доступа к среде. </w:t>
      </w:r>
    </w:p>
    <w:p w14:paraId="5F22267E" w14:textId="65821F9D" w:rsidR="00A3520D" w:rsidRDefault="00A3520D" w:rsidP="00A3520D">
      <w:pPr>
        <w:jc w:val="both"/>
      </w:pPr>
      <w:r>
        <w:t xml:space="preserve">И, наконец, системы адресации в сетях. Для того чтобы данные доставлялись по назначению, каждый узел и каждое устройство в сети должно иметь </w:t>
      </w:r>
      <w:r>
        <w:lastRenderedPageBreak/>
        <w:t>уникальный адрес. На канальном уровне используются MAC-адреса (Media Access Control), которые "зашиты" в сетевое оборудование производителем. На сетевом уровне ключевую роль играют IP-адреса (Internet Protocol), которые позволяют идентифицировать узлы в глобальных сетях, таких как Интернет. Мы подробнее коснемся IP-адресации, когда будем говорить об Интернете.</w:t>
      </w:r>
    </w:p>
    <w:p w14:paraId="73D92DFB" w14:textId="4C03B076" w:rsidR="00A3520D" w:rsidRDefault="00A3520D" w:rsidP="00A3520D">
      <w:pPr>
        <w:jc w:val="both"/>
      </w:pPr>
    </w:p>
    <w:p w14:paraId="604EB1C9" w14:textId="77777777" w:rsidR="00720CE0" w:rsidRDefault="00720CE0" w:rsidP="00A3520D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37021562" w14:textId="244AB000" w:rsidR="00A3520D" w:rsidRDefault="00A3520D" w:rsidP="00A3520D">
      <w:pPr>
        <w:jc w:val="center"/>
        <w:rPr>
          <w:b/>
          <w:bCs/>
        </w:rPr>
      </w:pPr>
      <w:r w:rsidRPr="00A3520D">
        <w:rPr>
          <w:b/>
          <w:bCs/>
        </w:rPr>
        <w:lastRenderedPageBreak/>
        <w:t>СТАНДАРТИЗАЦИЯ В ОБЛАСТИ ТЕЛЕКОММУНИКАЦИЙ</w:t>
      </w:r>
    </w:p>
    <w:p w14:paraId="284E697D" w14:textId="59426E69" w:rsidR="00A3520D" w:rsidRDefault="00A3520D" w:rsidP="00A3520D">
      <w:pPr>
        <w:jc w:val="both"/>
      </w:pPr>
      <w:r>
        <w:t>Роль стандартов в области телекоммуникаций и сетей невозможно переоценить. Стандарты – это, по сути, набор правил, спецификаций и рекомендаций, которые определяют, как должны быть спроектированы, изготовлены и как должны функционировать различные компоненты телекоммуникационных систем.</w:t>
      </w:r>
    </w:p>
    <w:p w14:paraId="056CBECE" w14:textId="64929EB7" w:rsidR="00A3520D" w:rsidRDefault="00A3520D" w:rsidP="00A3520D">
      <w:pPr>
        <w:jc w:val="both"/>
      </w:pPr>
      <w:r>
        <w:t>Именно благодаря стандартам:</w:t>
      </w:r>
    </w:p>
    <w:p w14:paraId="3F7678C4" w14:textId="67DFB3E3" w:rsidR="00A3520D" w:rsidRDefault="00A3520D" w:rsidP="00A3520D">
      <w:pPr>
        <w:pStyle w:val="a3"/>
        <w:numPr>
          <w:ilvl w:val="0"/>
          <w:numId w:val="4"/>
        </w:numPr>
        <w:jc w:val="both"/>
      </w:pPr>
      <w:r>
        <w:t>Обеспечивается совместимость оборудования и программного обеспечения от разных производителей. Вы можете подключить к сети компьютер одной марки, используя сетевую карту другой, и все будет работать.</w:t>
      </w:r>
    </w:p>
    <w:p w14:paraId="12B08B11" w14:textId="0C04EA67" w:rsidR="00A3520D" w:rsidRDefault="00A3520D" w:rsidP="00A3520D">
      <w:pPr>
        <w:pStyle w:val="a3"/>
        <w:numPr>
          <w:ilvl w:val="0"/>
          <w:numId w:val="4"/>
        </w:numPr>
        <w:jc w:val="both"/>
      </w:pPr>
      <w:r>
        <w:t>Упрощается разработка и производство оборудования, так как производители ориентируются на единые требования.</w:t>
      </w:r>
    </w:p>
    <w:p w14:paraId="69A7F0F6" w14:textId="33A12A37" w:rsidR="00A3520D" w:rsidRDefault="00A3520D" w:rsidP="00A3520D">
      <w:pPr>
        <w:pStyle w:val="a3"/>
        <w:numPr>
          <w:ilvl w:val="0"/>
          <w:numId w:val="4"/>
        </w:numPr>
        <w:jc w:val="both"/>
      </w:pPr>
      <w:r>
        <w:t>Стимулируется конкуренция и инновации, поскольку компании могут создавать продукты, совместимые с существующей инфраструктурой, но предлагающие новые возможности.</w:t>
      </w:r>
    </w:p>
    <w:p w14:paraId="60FA4FA9" w14:textId="50EBA5E7" w:rsidR="00A3520D" w:rsidRDefault="00A3520D" w:rsidP="00A3520D">
      <w:pPr>
        <w:pStyle w:val="a3"/>
        <w:numPr>
          <w:ilvl w:val="0"/>
          <w:numId w:val="4"/>
        </w:numPr>
        <w:jc w:val="both"/>
      </w:pPr>
      <w:r>
        <w:t>Обеспечивается возможность глобального взаимодействия – например, международные телефонные звонки или доступ к веб-сайтам по всему миру возможны только благодаря общим стандартам.</w:t>
      </w:r>
    </w:p>
    <w:p w14:paraId="249A1E9E" w14:textId="7B4875A4" w:rsidR="00A3520D" w:rsidRDefault="00A3520D" w:rsidP="00A3520D">
      <w:pPr>
        <w:jc w:val="both"/>
      </w:pPr>
      <w:r>
        <w:t>Кто же занимается разработкой этих стандартов? Существует ряд авторитетных российских и международных организаций по стандартизации. Среди наиболее влиятельных можно выделить:</w:t>
      </w:r>
    </w:p>
    <w:p w14:paraId="45510B19" w14:textId="25D615E8" w:rsidR="00A3520D" w:rsidRDefault="00A3520D" w:rsidP="00A3520D">
      <w:pPr>
        <w:pStyle w:val="a3"/>
        <w:numPr>
          <w:ilvl w:val="0"/>
          <w:numId w:val="5"/>
        </w:numPr>
        <w:jc w:val="both"/>
      </w:pPr>
      <w:r>
        <w:t xml:space="preserve">Международный союз электросвязи (ITU – International </w:t>
      </w:r>
      <w:proofErr w:type="spellStart"/>
      <w:r>
        <w:t>Telecommunication</w:t>
      </w:r>
      <w:proofErr w:type="spellEnd"/>
      <w:r>
        <w:t xml:space="preserve"> Union), в частности его сектор стандартизации телекоммуникаций (ITU-T). Он разрабатывает стандарты для глобальных телекоммуникационных сетей, включая телефонные сети и технологии передачи данных.</w:t>
      </w:r>
    </w:p>
    <w:p w14:paraId="5DCD074D" w14:textId="21132C8A" w:rsidR="00A3520D" w:rsidRDefault="00A3520D" w:rsidP="00A3520D">
      <w:pPr>
        <w:pStyle w:val="a3"/>
        <w:numPr>
          <w:ilvl w:val="0"/>
          <w:numId w:val="5"/>
        </w:numPr>
        <w:jc w:val="both"/>
      </w:pPr>
      <w:r>
        <w:t>Международная</w:t>
      </w:r>
      <w:r w:rsidRPr="00A3520D">
        <w:rPr>
          <w:lang w:val="en-US"/>
        </w:rPr>
        <w:t xml:space="preserve"> </w:t>
      </w:r>
      <w:r>
        <w:t>организация</w:t>
      </w:r>
      <w:r w:rsidRPr="00A3520D">
        <w:rPr>
          <w:lang w:val="en-US"/>
        </w:rPr>
        <w:t xml:space="preserve"> </w:t>
      </w:r>
      <w:r>
        <w:t>по</w:t>
      </w:r>
      <w:r w:rsidRPr="00A3520D">
        <w:rPr>
          <w:lang w:val="en-US"/>
        </w:rPr>
        <w:t xml:space="preserve"> </w:t>
      </w:r>
      <w:r>
        <w:t>стандартизации</w:t>
      </w:r>
      <w:r w:rsidRPr="00A3520D">
        <w:rPr>
          <w:lang w:val="en-US"/>
        </w:rPr>
        <w:t xml:space="preserve"> (ISO – International Organization for Standardization). </w:t>
      </w:r>
      <w:r>
        <w:t>Именно ISO разработала знаменитую модель OSI, о которой мы говорили ранее. Она занимается стандартизацией в самых разных областях, включая информационные технологии.</w:t>
      </w:r>
    </w:p>
    <w:p w14:paraId="513B1813" w14:textId="77A07A01" w:rsidR="00A3520D" w:rsidRDefault="00A3520D" w:rsidP="00A3520D">
      <w:pPr>
        <w:pStyle w:val="a3"/>
        <w:numPr>
          <w:ilvl w:val="0"/>
          <w:numId w:val="5"/>
        </w:numPr>
        <w:jc w:val="both"/>
      </w:pPr>
      <w:r>
        <w:t>Институт</w:t>
      </w:r>
      <w:r w:rsidRPr="00A3520D">
        <w:rPr>
          <w:lang w:val="en-US"/>
        </w:rPr>
        <w:t xml:space="preserve"> </w:t>
      </w:r>
      <w:r>
        <w:t>инженеров</w:t>
      </w:r>
      <w:r w:rsidRPr="00A3520D">
        <w:rPr>
          <w:lang w:val="en-US"/>
        </w:rPr>
        <w:t xml:space="preserve"> </w:t>
      </w:r>
      <w:r>
        <w:t>электротехники</w:t>
      </w:r>
      <w:r w:rsidRPr="00A3520D">
        <w:rPr>
          <w:lang w:val="en-US"/>
        </w:rPr>
        <w:t xml:space="preserve"> </w:t>
      </w:r>
      <w:r>
        <w:t>и</w:t>
      </w:r>
      <w:r w:rsidRPr="00A3520D">
        <w:rPr>
          <w:lang w:val="en-US"/>
        </w:rPr>
        <w:t xml:space="preserve"> </w:t>
      </w:r>
      <w:r>
        <w:t>электроники</w:t>
      </w:r>
      <w:r w:rsidRPr="00A3520D">
        <w:rPr>
          <w:lang w:val="en-US"/>
        </w:rPr>
        <w:t xml:space="preserve"> (IEEE – Institute of Electrical and Electronics Engineers). </w:t>
      </w:r>
      <w:r>
        <w:t>IEEE известен своими стандартами для локальных сетей, например, семейство стандартов IEEE 802, куда входит и Ethernet (IEEE 802.3).</w:t>
      </w:r>
    </w:p>
    <w:p w14:paraId="4935ADEB" w14:textId="01C8B071" w:rsidR="00A3520D" w:rsidRDefault="00A3520D" w:rsidP="00A3520D">
      <w:pPr>
        <w:pStyle w:val="a3"/>
        <w:numPr>
          <w:ilvl w:val="0"/>
          <w:numId w:val="5"/>
        </w:numPr>
        <w:jc w:val="both"/>
      </w:pPr>
      <w:r>
        <w:t>В России разработкой и утверждением национальных стандартов занимается Федеральное агентство по техническому регулированию и метрологии (Росстандарт), и мы используем систему стандартов ГОСТ.</w:t>
      </w:r>
    </w:p>
    <w:p w14:paraId="4F72CE52" w14:textId="4B8A5CB8" w:rsidR="00A3520D" w:rsidRDefault="00A3520D" w:rsidP="00A3520D">
      <w:pPr>
        <w:jc w:val="both"/>
      </w:pPr>
      <w:r>
        <w:t>Виды стандартов для телекоммуникационных систем и сетей также разнообразны. Они могут описывать:</w:t>
      </w:r>
    </w:p>
    <w:p w14:paraId="03452C14" w14:textId="1613EA38" w:rsidR="00A3520D" w:rsidRDefault="00A3520D" w:rsidP="00A3520D">
      <w:pPr>
        <w:pStyle w:val="a3"/>
        <w:numPr>
          <w:ilvl w:val="0"/>
          <w:numId w:val="6"/>
        </w:numPr>
        <w:jc w:val="both"/>
      </w:pPr>
      <w:r>
        <w:lastRenderedPageBreak/>
        <w:t>Физические интерфейсы: типы разъемов, характеристики кабелей, уровни сигналов.</w:t>
      </w:r>
    </w:p>
    <w:p w14:paraId="3B7C130A" w14:textId="150D24FD" w:rsidR="00A3520D" w:rsidRDefault="00A3520D" w:rsidP="00A3520D">
      <w:pPr>
        <w:pStyle w:val="a3"/>
        <w:numPr>
          <w:ilvl w:val="0"/>
          <w:numId w:val="6"/>
        </w:numPr>
        <w:jc w:val="both"/>
      </w:pPr>
      <w:r>
        <w:t>Протоколы обмена данными: форматы сообщений, последовательность действий при установлении соединения, процедуры обработки ошибок.</w:t>
      </w:r>
    </w:p>
    <w:p w14:paraId="0A2F2067" w14:textId="3450ABB1" w:rsidR="00A3520D" w:rsidRDefault="00A3520D" w:rsidP="00A3520D">
      <w:pPr>
        <w:pStyle w:val="a3"/>
        <w:numPr>
          <w:ilvl w:val="0"/>
          <w:numId w:val="6"/>
        </w:numPr>
        <w:jc w:val="both"/>
      </w:pPr>
      <w:r>
        <w:t>Методы кодирования и модуляции сигналов.</w:t>
      </w:r>
    </w:p>
    <w:p w14:paraId="4C4A0EE5" w14:textId="15D77E78" w:rsidR="00A3520D" w:rsidRDefault="00A3520D" w:rsidP="00A3520D">
      <w:pPr>
        <w:pStyle w:val="a3"/>
        <w:numPr>
          <w:ilvl w:val="0"/>
          <w:numId w:val="6"/>
        </w:numPr>
        <w:jc w:val="both"/>
      </w:pPr>
      <w:r>
        <w:t>Архитектуры сетей и систем.</w:t>
      </w:r>
    </w:p>
    <w:p w14:paraId="0246C7FA" w14:textId="4B3A9022" w:rsidR="00A3520D" w:rsidRDefault="00A3520D" w:rsidP="00A3520D">
      <w:pPr>
        <w:pStyle w:val="a3"/>
        <w:numPr>
          <w:ilvl w:val="0"/>
          <w:numId w:val="6"/>
        </w:numPr>
        <w:jc w:val="both"/>
      </w:pPr>
      <w:r>
        <w:t>Показатели качества обслуживания.</w:t>
      </w:r>
    </w:p>
    <w:p w14:paraId="706CC8E7" w14:textId="20B83468" w:rsidR="00A3520D" w:rsidRDefault="00A3520D" w:rsidP="00A3520D">
      <w:pPr>
        <w:jc w:val="both"/>
      </w:pPr>
      <w:r>
        <w:t>Стандарты могут быть де-юре (формально принятые организациями по стандартизации) и де-факто (широко распространенные технологии, ставшие стандартами благодаря своей популярности и рыночному успеху, например, протокол TCP/IP до его формальной стандартизации).</w:t>
      </w:r>
    </w:p>
    <w:p w14:paraId="1864485F" w14:textId="55BF3B45" w:rsidR="00A3520D" w:rsidRDefault="00A3520D" w:rsidP="00A3520D">
      <w:pPr>
        <w:jc w:val="both"/>
      </w:pPr>
      <w:r>
        <w:t>Понимание роли стандартов и знание основных организаций, их разрабатывающих, важно для любого специалиста в области телекоммуникаций и информационных технологий.</w:t>
      </w:r>
    </w:p>
    <w:p w14:paraId="06535151" w14:textId="24519677" w:rsidR="00A3520D" w:rsidRDefault="00A3520D" w:rsidP="00A3520D">
      <w:pPr>
        <w:jc w:val="both"/>
      </w:pPr>
    </w:p>
    <w:p w14:paraId="12EB93B7" w14:textId="77777777" w:rsidR="00720CE0" w:rsidRDefault="00720CE0" w:rsidP="00A3520D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2C6943CF" w14:textId="22D2FAC8" w:rsidR="00A3520D" w:rsidRPr="00A3520D" w:rsidRDefault="00A3520D" w:rsidP="00A3520D">
      <w:pPr>
        <w:jc w:val="center"/>
        <w:rPr>
          <w:b/>
          <w:bCs/>
        </w:rPr>
      </w:pPr>
      <w:r w:rsidRPr="00A3520D">
        <w:rPr>
          <w:b/>
          <w:bCs/>
        </w:rPr>
        <w:lastRenderedPageBreak/>
        <w:t>ОСОБЕННОСТИ СЕТИ ИНТЕРНЕТ КАК ГЛОБАЛЬНОЙ ИНФОРМАЦИОННОЙ СЕТИ</w:t>
      </w:r>
    </w:p>
    <w:p w14:paraId="6EEC779E" w14:textId="311EA065" w:rsidR="00A3520D" w:rsidRDefault="00A3520D" w:rsidP="00A3520D">
      <w:pPr>
        <w:jc w:val="both"/>
      </w:pPr>
      <w:r>
        <w:t>Интернет – это всемирная система объединенных компьютерных сетей, построенная на базе стека протоколов TCP/IP. Это децентрализованная сеть, то есть у нее нет единого центра управления.</w:t>
      </w:r>
    </w:p>
    <w:p w14:paraId="5DAEED6F" w14:textId="7EFC0719" w:rsidR="00A3520D" w:rsidRDefault="00A3520D" w:rsidP="00A3520D">
      <w:pPr>
        <w:jc w:val="both"/>
      </w:pPr>
      <w:r>
        <w:t>Основные характеристики и особенности архитектуры Интернета:</w:t>
      </w:r>
    </w:p>
    <w:p w14:paraId="5B402C5E" w14:textId="25A94411" w:rsidR="00A3520D" w:rsidRDefault="00A3520D" w:rsidP="00A3520D">
      <w:pPr>
        <w:pStyle w:val="a3"/>
        <w:numPr>
          <w:ilvl w:val="0"/>
          <w:numId w:val="7"/>
        </w:numPr>
        <w:jc w:val="both"/>
      </w:pPr>
      <w:r>
        <w:t>Глобальный охват: Интернет соединяет миллиарды устройств по всему миру, предоставляя доступ к огромному количеству информации и сервисов.</w:t>
      </w:r>
    </w:p>
    <w:p w14:paraId="4EC40A07" w14:textId="69A50EEC" w:rsidR="00A3520D" w:rsidRDefault="00A3520D" w:rsidP="00A3520D">
      <w:pPr>
        <w:pStyle w:val="a3"/>
        <w:numPr>
          <w:ilvl w:val="0"/>
          <w:numId w:val="7"/>
        </w:numPr>
        <w:jc w:val="both"/>
      </w:pPr>
      <w:r>
        <w:t>Пакетная коммутация: Данные в Интернете передаются в виде небольших блоков – пакетов. Каждый пакет может следовать своим маршрутом до пункта назначения, где они снова собираются в исходное сообщение. Это обеспечивает эффективное использование каналов связи и устойчивость сети к отказам отдельных узлов.</w:t>
      </w:r>
    </w:p>
    <w:p w14:paraId="09F89980" w14:textId="7C3A7043" w:rsidR="00A3520D" w:rsidRDefault="00A3520D" w:rsidP="00A3520D">
      <w:pPr>
        <w:pStyle w:val="a3"/>
        <w:numPr>
          <w:ilvl w:val="0"/>
          <w:numId w:val="7"/>
        </w:numPr>
        <w:jc w:val="both"/>
      </w:pPr>
      <w:r>
        <w:t>Использование стека протоколов TCP/IP</w:t>
      </w:r>
      <w:proofErr w:type="gramStart"/>
      <w:r>
        <w:t>: Это</w:t>
      </w:r>
      <w:proofErr w:type="gramEnd"/>
      <w:r>
        <w:t xml:space="preserve"> набор протоколов, который является технологической основой Интернета. Он определяет, как данные должны быть подготовлены, адресованы, переданы, маршрутизированы и получены в сети. Ключевыми протоколами этого стека являются TCP (</w:t>
      </w:r>
      <w:proofErr w:type="spellStart"/>
      <w:r>
        <w:t>Transmission</w:t>
      </w:r>
      <w:proofErr w:type="spellEnd"/>
      <w:r>
        <w:t xml:space="preserve"> Control Protocol) и IP (Internet Protocol).</w:t>
      </w:r>
    </w:p>
    <w:p w14:paraId="34A5AE41" w14:textId="68F1B632" w:rsidR="00A3520D" w:rsidRDefault="00A3520D" w:rsidP="00A3520D">
      <w:pPr>
        <w:pStyle w:val="a3"/>
        <w:numPr>
          <w:ilvl w:val="0"/>
          <w:numId w:val="7"/>
        </w:numPr>
        <w:jc w:val="both"/>
      </w:pPr>
      <w:r>
        <w:t>Децентрализация и масштабируемость: Отсутствие единого центра управления делает Интернет устойчивым и позволяет ему постоянно расти и развиваться.</w:t>
      </w:r>
    </w:p>
    <w:p w14:paraId="531AB7B9" w14:textId="77777777" w:rsidR="00A3520D" w:rsidRDefault="00A3520D" w:rsidP="00A3520D">
      <w:pPr>
        <w:pStyle w:val="a3"/>
        <w:numPr>
          <w:ilvl w:val="0"/>
          <w:numId w:val="7"/>
        </w:numPr>
        <w:jc w:val="both"/>
      </w:pPr>
      <w:r>
        <w:t>Открытость стандартов: Большинство протоколов и технологий, используемых в Интернете, являются открытыми стандартами, что способствует его развитию и широкому распространению.</w:t>
      </w:r>
    </w:p>
    <w:p w14:paraId="7B6A0D45" w14:textId="57134046" w:rsidR="00A3520D" w:rsidRDefault="00A3520D" w:rsidP="00A3520D">
      <w:pPr>
        <w:jc w:val="both"/>
      </w:pPr>
      <w:r>
        <w:t>Р</w:t>
      </w:r>
      <w:r>
        <w:t>абота Интернета базируется на стеке протоколов TCP/IP, который функционально можно сопоставить с моделью OSI. Давайте рассмотрим некоторые ключевые протоколы на разных уровнях:</w:t>
      </w:r>
    </w:p>
    <w:p w14:paraId="4F924AA4" w14:textId="1895B0AC" w:rsidR="00A3520D" w:rsidRDefault="00A3520D" w:rsidP="00A3520D">
      <w:pPr>
        <w:pStyle w:val="a3"/>
        <w:numPr>
          <w:ilvl w:val="0"/>
          <w:numId w:val="8"/>
        </w:numPr>
        <w:jc w:val="both"/>
      </w:pPr>
      <w:r>
        <w:t>Сетевой уровень:</w:t>
      </w:r>
    </w:p>
    <w:p w14:paraId="37FC9B0D" w14:textId="41A777E6" w:rsidR="00A3520D" w:rsidRDefault="00A3520D" w:rsidP="00A3520D">
      <w:pPr>
        <w:pStyle w:val="a3"/>
        <w:numPr>
          <w:ilvl w:val="1"/>
          <w:numId w:val="8"/>
        </w:numPr>
        <w:jc w:val="both"/>
      </w:pPr>
      <w:r>
        <w:t>IP (Internet Protocol)</w:t>
      </w:r>
      <w:proofErr w:type="gramStart"/>
      <w:r>
        <w:t>: Это</w:t>
      </w:r>
      <w:proofErr w:type="gramEnd"/>
      <w:r>
        <w:t xml:space="preserve"> основной протокол сетевого уровня. Он отвечает за адресацию хостов (с помощью IP-адресов) и маршрутизацию пакетов данных через сети. IP не гарантирует доставку пакетов, он работает по принципу "наилучшей возможной доставки" (</w:t>
      </w:r>
      <w:proofErr w:type="spellStart"/>
      <w:r>
        <w:t>best</w:t>
      </w:r>
      <w:proofErr w:type="spellEnd"/>
      <w:r>
        <w:t xml:space="preserve"> </w:t>
      </w:r>
      <w:proofErr w:type="spellStart"/>
      <w:r>
        <w:t>effort</w:t>
      </w:r>
      <w:proofErr w:type="spellEnd"/>
      <w:r>
        <w:t>).</w:t>
      </w:r>
    </w:p>
    <w:p w14:paraId="386A2DB0" w14:textId="50AF7BFC" w:rsidR="00A3520D" w:rsidRDefault="00A3520D" w:rsidP="00A3520D">
      <w:pPr>
        <w:pStyle w:val="a3"/>
        <w:numPr>
          <w:ilvl w:val="0"/>
          <w:numId w:val="8"/>
        </w:numPr>
        <w:jc w:val="both"/>
      </w:pPr>
      <w:r>
        <w:t>Транспортный уровень:</w:t>
      </w:r>
    </w:p>
    <w:p w14:paraId="09A24E8F" w14:textId="77344CAF" w:rsidR="00A3520D" w:rsidRDefault="00A3520D" w:rsidP="00A3520D">
      <w:pPr>
        <w:pStyle w:val="a3"/>
        <w:numPr>
          <w:ilvl w:val="1"/>
          <w:numId w:val="8"/>
        </w:numPr>
        <w:jc w:val="both"/>
      </w:pPr>
      <w:r>
        <w:t>TCP (</w:t>
      </w:r>
      <w:proofErr w:type="spellStart"/>
      <w:r>
        <w:t>Transmission</w:t>
      </w:r>
      <w:proofErr w:type="spellEnd"/>
      <w:r>
        <w:t xml:space="preserve"> Control Protocol)</w:t>
      </w:r>
      <w:proofErr w:type="gramStart"/>
      <w:r>
        <w:t>: Обеспечивает</w:t>
      </w:r>
      <w:proofErr w:type="gramEnd"/>
      <w:r>
        <w:t xml:space="preserve"> надежную, ориентированную на соединение доставку данных. TCP гарантирует, что все пакеты будут доставлены в правильном порядке и без потерь, устанавливая логическое соединение между отправителем и получателем. Используется для приложений, где </w:t>
      </w:r>
      <w:r>
        <w:lastRenderedPageBreak/>
        <w:t>важна надежность (например, веб-</w:t>
      </w:r>
      <w:proofErr w:type="spellStart"/>
      <w:r>
        <w:t>браузинг</w:t>
      </w:r>
      <w:proofErr w:type="spellEnd"/>
      <w:r>
        <w:t>, электронная почта, передача файлов).</w:t>
      </w:r>
    </w:p>
    <w:p w14:paraId="1DC49E64" w14:textId="2C6EC31F" w:rsidR="00A3520D" w:rsidRDefault="00A3520D" w:rsidP="00A3520D">
      <w:pPr>
        <w:pStyle w:val="a3"/>
        <w:numPr>
          <w:ilvl w:val="1"/>
          <w:numId w:val="8"/>
        </w:numPr>
        <w:jc w:val="both"/>
      </w:pPr>
      <w:r>
        <w:t xml:space="preserve">UDP (User </w:t>
      </w:r>
      <w:proofErr w:type="spellStart"/>
      <w:r>
        <w:t>Datagram</w:t>
      </w:r>
      <w:proofErr w:type="spellEnd"/>
      <w:r>
        <w:t xml:space="preserve"> Protocol)</w:t>
      </w:r>
      <w:proofErr w:type="gramStart"/>
      <w:r>
        <w:t>: Предоставляет</w:t>
      </w:r>
      <w:proofErr w:type="gramEnd"/>
      <w:r>
        <w:t xml:space="preserve"> более простой, не ориентированный на соединение сервис передачи данных без гарантии доставки. UDP работает быстрее, чем TCP, так как не требует установления соединения и не выполняет контроль доставки. Используется для приложений, где важнее скорость, а не абсолютная надежность (например, потоковое видео, онлайн-игры, DNS).</w:t>
      </w:r>
    </w:p>
    <w:p w14:paraId="7EA11ECF" w14:textId="30404551" w:rsidR="00A3520D" w:rsidRDefault="00A3520D" w:rsidP="00A3520D">
      <w:pPr>
        <w:pStyle w:val="a3"/>
        <w:numPr>
          <w:ilvl w:val="0"/>
          <w:numId w:val="8"/>
        </w:numPr>
        <w:jc w:val="both"/>
      </w:pPr>
      <w:r>
        <w:t>Прикладной уровень</w:t>
      </w:r>
      <w:proofErr w:type="gramStart"/>
      <w:r>
        <w:t>: Здесь</w:t>
      </w:r>
      <w:proofErr w:type="gramEnd"/>
      <w:r>
        <w:t xml:space="preserve"> работает множество протоколов, обеспечивающих работу конкретных пользовательских сервисов:</w:t>
      </w:r>
    </w:p>
    <w:p w14:paraId="43CC682F" w14:textId="2CB01216" w:rsidR="00A3520D" w:rsidRDefault="00A3520D" w:rsidP="00A3520D">
      <w:pPr>
        <w:pStyle w:val="a3"/>
        <w:numPr>
          <w:ilvl w:val="1"/>
          <w:numId w:val="8"/>
        </w:numPr>
        <w:jc w:val="both"/>
      </w:pPr>
      <w:r>
        <w:t>HTTP (</w:t>
      </w:r>
      <w:proofErr w:type="spellStart"/>
      <w:r>
        <w:t>HyperText</w:t>
      </w:r>
      <w:proofErr w:type="spellEnd"/>
      <w:r>
        <w:t xml:space="preserve"> Transfer Protocol) / HTTPS (HTTP Secure): Основа Всемирной паутины (WWW), используется для загрузки веб-страниц.</w:t>
      </w:r>
    </w:p>
    <w:p w14:paraId="208D49EF" w14:textId="79B2B1C7" w:rsidR="00A3520D" w:rsidRDefault="00A3520D" w:rsidP="00A3520D">
      <w:pPr>
        <w:pStyle w:val="a3"/>
        <w:numPr>
          <w:ilvl w:val="1"/>
          <w:numId w:val="8"/>
        </w:numPr>
        <w:jc w:val="both"/>
      </w:pPr>
      <w:r>
        <w:t>FTP (File Transfer Protocol)</w:t>
      </w:r>
      <w:proofErr w:type="gramStart"/>
      <w:r>
        <w:t>: Для</w:t>
      </w:r>
      <w:proofErr w:type="gramEnd"/>
      <w:r>
        <w:t xml:space="preserve"> передачи файлов между компьютерами.</w:t>
      </w:r>
    </w:p>
    <w:p w14:paraId="060F2A89" w14:textId="575B0CB0" w:rsidR="00A3520D" w:rsidRPr="00A3520D" w:rsidRDefault="00A3520D" w:rsidP="00A3520D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A3520D">
        <w:rPr>
          <w:lang w:val="en-US"/>
        </w:rPr>
        <w:t xml:space="preserve">SMTP (Simple Mail Transfer Protocol), POP3 (Post Office Protocol 3), IMAP (Internet Message Access Protocol): </w:t>
      </w:r>
      <w:r>
        <w:t>Для</w:t>
      </w:r>
      <w:r w:rsidRPr="00A3520D">
        <w:rPr>
          <w:lang w:val="en-US"/>
        </w:rPr>
        <w:t xml:space="preserve"> </w:t>
      </w:r>
      <w:r>
        <w:t>работы</w:t>
      </w:r>
      <w:r w:rsidRPr="00A3520D">
        <w:rPr>
          <w:lang w:val="en-US"/>
        </w:rPr>
        <w:t xml:space="preserve"> </w:t>
      </w:r>
      <w:r>
        <w:t>электронной</w:t>
      </w:r>
      <w:r w:rsidRPr="00A3520D">
        <w:rPr>
          <w:lang w:val="en-US"/>
        </w:rPr>
        <w:t xml:space="preserve"> </w:t>
      </w:r>
      <w:r>
        <w:t>почты</w:t>
      </w:r>
      <w:r w:rsidRPr="00A3520D">
        <w:rPr>
          <w:lang w:val="en-US"/>
        </w:rPr>
        <w:t>.</w:t>
      </w:r>
    </w:p>
    <w:p w14:paraId="2CA424C7" w14:textId="759C7640" w:rsidR="00A3520D" w:rsidRDefault="00A3520D" w:rsidP="00A3520D">
      <w:pPr>
        <w:pStyle w:val="a3"/>
        <w:numPr>
          <w:ilvl w:val="1"/>
          <w:numId w:val="8"/>
        </w:numPr>
        <w:jc w:val="both"/>
      </w:pPr>
      <w:r>
        <w:t xml:space="preserve">DNS (Domain Name System): Система доменных имен, которая преобразует </w:t>
      </w:r>
      <w:proofErr w:type="spellStart"/>
      <w:r>
        <w:t>человекочитаемые</w:t>
      </w:r>
      <w:proofErr w:type="spellEnd"/>
      <w:r>
        <w:t xml:space="preserve"> имена сайтов (например, www.google.com) в IP-адреса, понятные компьютерам.</w:t>
      </w:r>
    </w:p>
    <w:p w14:paraId="2B2423BC" w14:textId="6CC330D5" w:rsidR="00A3520D" w:rsidRDefault="00A3520D" w:rsidP="00A3520D">
      <w:pPr>
        <w:jc w:val="both"/>
      </w:pPr>
      <w:r>
        <w:t>Работа с ресурсами сети Интернет стала неотъемлемой частью нашей жизни. Пользователи получают доступ к информации и услугам через различные приложения и сервисы, такие как веб-браузеры, почтовые клиенты, файлообменные программы, мессенджеры и многое другое.</w:t>
      </w:r>
    </w:p>
    <w:p w14:paraId="247BAA8E" w14:textId="17353ED0" w:rsidR="00A3520D" w:rsidRDefault="00A3520D" w:rsidP="00A3520D">
      <w:pPr>
        <w:jc w:val="both"/>
      </w:pPr>
      <w:r>
        <w:t>Эффективность и удобство использования Интернета во многом зависят от правильной настройки сетевых параметров на пользовательских устройствах, работы провайдеров интернет-услуг (ISP), которые обеспечивают подключение к глобальной сети, и функционирования сложной инфраструктуры, включающей магистральные каналы связи, точки обмена трафиком и серверы по всему миру.</w:t>
      </w:r>
    </w:p>
    <w:p w14:paraId="448229C3" w14:textId="70B76689" w:rsidR="00A3520D" w:rsidRDefault="00A3520D" w:rsidP="00A3520D">
      <w:pPr>
        <w:jc w:val="both"/>
      </w:pPr>
      <w:r>
        <w:t>Сеть Интернет продолжает стремительно развиваться, появляются новые технологии, увеличиваются скорости доступа, расширяется спектр доступных сервисов. Понимание ее архитектуры и принципов функционирования сегодня важно не только для технических специалистов, но и для каждого образованного человека.</w:t>
      </w:r>
    </w:p>
    <w:p w14:paraId="70008960" w14:textId="46E57FB8" w:rsidR="00A3520D" w:rsidRDefault="00A3520D" w:rsidP="00A3520D">
      <w:pPr>
        <w:jc w:val="both"/>
      </w:pPr>
    </w:p>
    <w:p w14:paraId="2752C439" w14:textId="77777777" w:rsidR="00720CE0" w:rsidRDefault="00720CE0" w:rsidP="00720CE0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51EC0897" w14:textId="2F4C9091" w:rsidR="00A3520D" w:rsidRPr="00720CE0" w:rsidRDefault="00720CE0" w:rsidP="00720CE0">
      <w:pPr>
        <w:jc w:val="center"/>
        <w:rPr>
          <w:b/>
          <w:bCs/>
        </w:rPr>
      </w:pPr>
      <w:r w:rsidRPr="00720CE0">
        <w:rPr>
          <w:b/>
          <w:bCs/>
        </w:rPr>
        <w:lastRenderedPageBreak/>
        <w:t>ЗАКЛЮЧЕНИЕ</w:t>
      </w:r>
    </w:p>
    <w:p w14:paraId="68016087" w14:textId="6D3716E7" w:rsidR="00720CE0" w:rsidRDefault="00720CE0" w:rsidP="00720CE0">
      <w:pPr>
        <w:jc w:val="both"/>
      </w:pPr>
      <w:r>
        <w:t>Как мы отметили в самом начале, телекоммуникационные системы и информационные сети сегодня – это действительно основа нашего общества. Они не просто технологии, а кровеносная система современного мира, обеспечивающая мгновенный обмен информацией и связь между людьми, организациями и целыми странами. От повседневных звонков и доступа в Интернет до функционирования сложнейших технологических систем – всё это было бы невозможно без них.</w:t>
      </w:r>
    </w:p>
    <w:p w14:paraId="533E6041" w14:textId="5FC0C07E" w:rsidR="00720CE0" w:rsidRDefault="00720CE0" w:rsidP="00720CE0">
      <w:pPr>
        <w:jc w:val="both"/>
      </w:pPr>
      <w:r>
        <w:t>В ходе доклада мы постарались достичь поставленной цели: дать вам общее, но, надеюсь, достаточно ясное представление о том, что же такое телекоммуникационные системы и информационные сети, как они устроены и по каким фундаментальным принципам работают.</w:t>
      </w:r>
    </w:p>
    <w:p w14:paraId="3CAE0134" w14:textId="41BCDE39" w:rsidR="00720CE0" w:rsidRPr="00A3520D" w:rsidRDefault="00720CE0" w:rsidP="00720CE0">
      <w:pPr>
        <w:jc w:val="both"/>
      </w:pPr>
      <w:r>
        <w:t>Мир телекоммуникаций и информационных сетей невероятно динамичен. Он постоянно развивается: появляются новые технологии, растут скорости передачи данных, расширяются возможности. То, что вчера казалось фантастикой, сегодня становится повседневностью. И понимание основ, которые мы сегодня затронули, поможет лучше ориентироваться в этом стремительно меняющемся цифровом ландшафте.</w:t>
      </w:r>
    </w:p>
    <w:sectPr w:rsidR="00720CE0" w:rsidRPr="00A3520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C66"/>
    <w:multiLevelType w:val="hybridMultilevel"/>
    <w:tmpl w:val="EFBE1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04CFE"/>
    <w:multiLevelType w:val="hybridMultilevel"/>
    <w:tmpl w:val="F04AD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0024C"/>
    <w:multiLevelType w:val="hybridMultilevel"/>
    <w:tmpl w:val="B7781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344EA"/>
    <w:multiLevelType w:val="hybridMultilevel"/>
    <w:tmpl w:val="F90CC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D62B3"/>
    <w:multiLevelType w:val="hybridMultilevel"/>
    <w:tmpl w:val="531E3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406BE"/>
    <w:multiLevelType w:val="hybridMultilevel"/>
    <w:tmpl w:val="ADA89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9742A"/>
    <w:multiLevelType w:val="hybridMultilevel"/>
    <w:tmpl w:val="60867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16E8E"/>
    <w:multiLevelType w:val="hybridMultilevel"/>
    <w:tmpl w:val="272AC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07817">
    <w:abstractNumId w:val="3"/>
  </w:num>
  <w:num w:numId="2" w16cid:durableId="2142267184">
    <w:abstractNumId w:val="6"/>
  </w:num>
  <w:num w:numId="3" w16cid:durableId="574902914">
    <w:abstractNumId w:val="0"/>
  </w:num>
  <w:num w:numId="4" w16cid:durableId="1152717074">
    <w:abstractNumId w:val="2"/>
  </w:num>
  <w:num w:numId="5" w16cid:durableId="657154117">
    <w:abstractNumId w:val="1"/>
  </w:num>
  <w:num w:numId="6" w16cid:durableId="528764156">
    <w:abstractNumId w:val="4"/>
  </w:num>
  <w:num w:numId="7" w16cid:durableId="521167674">
    <w:abstractNumId w:val="7"/>
  </w:num>
  <w:num w:numId="8" w16cid:durableId="804008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25"/>
    <w:rsid w:val="00276F25"/>
    <w:rsid w:val="004A739E"/>
    <w:rsid w:val="006C0B77"/>
    <w:rsid w:val="00720CE0"/>
    <w:rsid w:val="008242FF"/>
    <w:rsid w:val="00870751"/>
    <w:rsid w:val="00922C48"/>
    <w:rsid w:val="00A3520D"/>
    <w:rsid w:val="00AB60FE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0EB6A"/>
  <w15:chartTrackingRefBased/>
  <w15:docId w15:val="{06817F9D-D3E4-47EC-AD5D-7BA40561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9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2581</Words>
  <Characters>14716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2025-05-16T06:00:00Z</dcterms:created>
  <dcterms:modified xsi:type="dcterms:W3CDTF">2025-05-16T06:23:00Z</dcterms:modified>
</cp:coreProperties>
</file>