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222B2" w14:textId="6E395BA0" w:rsidR="00577DD6" w:rsidRDefault="00CB515B">
      <w:pPr>
        <w:pStyle w:val="Title"/>
      </w:pPr>
      <w:r>
        <w:rPr>
          <w:shd w:val="clear" w:color="auto" w:fill="D7D7D7"/>
        </w:rPr>
        <w:t>OMIS 673 MODULE 6 HOMEWORK</w:t>
      </w:r>
    </w:p>
    <w:p w14:paraId="2D59FD34" w14:textId="77777777" w:rsidR="00577DD6" w:rsidRDefault="00CB515B">
      <w:pPr>
        <w:pStyle w:val="BodyText"/>
        <w:spacing w:before="209" w:line="344" w:lineRule="exact"/>
        <w:ind w:left="501"/>
      </w:pPr>
      <w:r>
        <w:rPr>
          <w:rFonts w:ascii="UnDotum" w:hAnsi="UnDotum"/>
        </w:rPr>
        <w:t xml:space="preserve"> </w:t>
      </w:r>
      <w:r>
        <w:t>You are now ready to manipulate and visualize the data.</w:t>
      </w:r>
    </w:p>
    <w:p w14:paraId="70537527" w14:textId="77777777" w:rsidR="00577DD6" w:rsidRDefault="00CB515B">
      <w:pPr>
        <w:pStyle w:val="ListParagraph"/>
        <w:numPr>
          <w:ilvl w:val="0"/>
          <w:numId w:val="4"/>
        </w:numPr>
        <w:tabs>
          <w:tab w:val="left" w:pos="902"/>
        </w:tabs>
        <w:spacing w:line="192" w:lineRule="auto"/>
        <w:ind w:left="901" w:right="114"/>
        <w:rPr>
          <w:sz w:val="24"/>
        </w:rPr>
      </w:pPr>
      <w:r>
        <w:rPr>
          <w:color w:val="FF0000"/>
          <w:sz w:val="24"/>
          <w:u w:val="single" w:color="FF0000"/>
        </w:rPr>
        <w:t xml:space="preserve">Add your full name to the title of each chart (e.g., Chart A by </w:t>
      </w:r>
      <w:r>
        <w:rPr>
          <w:color w:val="FF0000"/>
          <w:spacing w:val="-6"/>
          <w:sz w:val="24"/>
          <w:u w:val="single" w:color="FF0000"/>
        </w:rPr>
        <w:t xml:space="preserve">Young </w:t>
      </w:r>
      <w:r>
        <w:rPr>
          <w:color w:val="FF0000"/>
          <w:sz w:val="24"/>
          <w:u w:val="single" w:color="FF0000"/>
        </w:rPr>
        <w:t>Lee)</w:t>
      </w:r>
      <w:r>
        <w:rPr>
          <w:sz w:val="24"/>
        </w:rPr>
        <w:t>.</w:t>
      </w:r>
      <w:r>
        <w:rPr>
          <w:spacing w:val="-29"/>
          <w:sz w:val="24"/>
        </w:rPr>
        <w:t xml:space="preserve"> </w:t>
      </w:r>
      <w:r>
        <w:rPr>
          <w:sz w:val="24"/>
        </w:rPr>
        <w:t>Otherwise, I will give you 0</w:t>
      </w:r>
      <w:r>
        <w:rPr>
          <w:spacing w:val="1"/>
          <w:sz w:val="24"/>
        </w:rPr>
        <w:t xml:space="preserve"> </w:t>
      </w:r>
      <w:r>
        <w:rPr>
          <w:sz w:val="24"/>
        </w:rPr>
        <w:t>points.</w:t>
      </w:r>
    </w:p>
    <w:p w14:paraId="4CC23B06" w14:textId="77777777" w:rsidR="00577DD6" w:rsidRDefault="00CB515B">
      <w:pPr>
        <w:pStyle w:val="ListParagraph"/>
        <w:numPr>
          <w:ilvl w:val="0"/>
          <w:numId w:val="4"/>
        </w:numPr>
        <w:tabs>
          <w:tab w:val="left" w:pos="902"/>
        </w:tabs>
        <w:spacing w:line="355" w:lineRule="exact"/>
        <w:ind w:hanging="401"/>
        <w:rPr>
          <w:sz w:val="24"/>
        </w:rPr>
      </w:pPr>
      <w:r>
        <w:rPr>
          <w:sz w:val="24"/>
        </w:rPr>
        <w:t>Be sure to export your worksheets and insert them in this</w:t>
      </w:r>
      <w:r>
        <w:rPr>
          <w:spacing w:val="-4"/>
          <w:sz w:val="24"/>
        </w:rPr>
        <w:t xml:space="preserve"> </w:t>
      </w:r>
      <w:r>
        <w:rPr>
          <w:sz w:val="24"/>
        </w:rPr>
        <w:t>document.</w:t>
      </w:r>
    </w:p>
    <w:p w14:paraId="525F37B6" w14:textId="77777777" w:rsidR="00577DD6" w:rsidRDefault="00577DD6">
      <w:pPr>
        <w:pStyle w:val="BodyText"/>
        <w:spacing w:before="5"/>
        <w:rPr>
          <w:sz w:val="9"/>
        </w:rPr>
      </w:pPr>
    </w:p>
    <w:p w14:paraId="29E9157D" w14:textId="0F4B9D05" w:rsidR="00577DD6" w:rsidRDefault="00CB515B">
      <w:pPr>
        <w:pStyle w:val="BodyText"/>
        <w:spacing w:before="90"/>
        <w:ind w:left="101" w:right="170"/>
        <w:rPr>
          <w:shd w:val="clear" w:color="auto" w:fill="D7D7D7"/>
        </w:rPr>
      </w:pPr>
      <w:r>
        <w:rPr>
          <w:b/>
          <w:shd w:val="clear" w:color="auto" w:fill="D7D7D7"/>
        </w:rPr>
        <w:t>Visual 1</w:t>
      </w:r>
      <w:r>
        <w:rPr>
          <w:shd w:val="clear" w:color="auto" w:fill="D7D7D7"/>
        </w:rPr>
        <w:t>(20 points): Create your own chart, “2018 MA Motor Vehicle Accidents with Injury</w:t>
      </w:r>
      <w:r>
        <w:t xml:space="preserve"> </w:t>
      </w:r>
      <w:r>
        <w:rPr>
          <w:shd w:val="clear" w:color="auto" w:fill="D7D7D7"/>
        </w:rPr>
        <w:t>by County with Trauma”, covered in Video 6.2 (Advanced Map).</w:t>
      </w:r>
    </w:p>
    <w:p w14:paraId="62D377A5" w14:textId="77777777" w:rsidR="00DD274F" w:rsidRDefault="00DD274F">
      <w:pPr>
        <w:pStyle w:val="BodyText"/>
        <w:spacing w:before="90"/>
        <w:ind w:left="101" w:right="170"/>
        <w:rPr>
          <w:shd w:val="clear" w:color="auto" w:fill="D7D7D7"/>
        </w:rPr>
      </w:pPr>
    </w:p>
    <w:p w14:paraId="22790C15" w14:textId="0512B094" w:rsidR="00DD274F" w:rsidRDefault="00DD274F">
      <w:pPr>
        <w:pStyle w:val="BodyText"/>
        <w:spacing w:before="90"/>
        <w:ind w:left="101" w:right="170"/>
      </w:pPr>
      <w:r>
        <w:rPr>
          <w:noProof/>
        </w:rPr>
        <w:drawing>
          <wp:inline distT="0" distB="0" distL="0" distR="0" wp14:anchorId="390CD404" wp14:editId="04CEDEF2">
            <wp:extent cx="5873750" cy="3538855"/>
            <wp:effectExtent l="0" t="0" r="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241D" w14:textId="77777777" w:rsidR="00577DD6" w:rsidRDefault="00577DD6">
      <w:pPr>
        <w:pStyle w:val="BodyText"/>
        <w:rPr>
          <w:sz w:val="20"/>
        </w:rPr>
      </w:pPr>
    </w:p>
    <w:p w14:paraId="4A786638" w14:textId="77777777" w:rsidR="00577DD6" w:rsidRDefault="00577DD6">
      <w:pPr>
        <w:pStyle w:val="BodyText"/>
        <w:rPr>
          <w:sz w:val="20"/>
        </w:rPr>
      </w:pPr>
    </w:p>
    <w:p w14:paraId="07F64B96" w14:textId="77777777" w:rsidR="00577DD6" w:rsidRDefault="00577DD6">
      <w:pPr>
        <w:pStyle w:val="BodyText"/>
        <w:spacing w:before="2"/>
      </w:pPr>
    </w:p>
    <w:p w14:paraId="0E8BDD8B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01EACC0E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2F6791FF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6DF1086C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03F9168C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621466C5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6FBED702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73B67D95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08EA8664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300610D8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4E34FE35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13AA7752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3E6B035B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21AF3906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4C24814E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11A8034D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0EBE79C9" w14:textId="2F816262" w:rsidR="00577DD6" w:rsidRDefault="00CB515B">
      <w:pPr>
        <w:spacing w:before="90"/>
        <w:ind w:left="101"/>
        <w:rPr>
          <w:sz w:val="24"/>
        </w:rPr>
      </w:pPr>
      <w:r>
        <w:rPr>
          <w:b/>
          <w:sz w:val="24"/>
          <w:shd w:val="clear" w:color="auto" w:fill="D7D7D7"/>
        </w:rPr>
        <w:t xml:space="preserve">Visual 2 </w:t>
      </w:r>
      <w:r>
        <w:rPr>
          <w:sz w:val="24"/>
          <w:shd w:val="clear" w:color="auto" w:fill="D7D7D7"/>
        </w:rPr>
        <w:t>(20 points):</w:t>
      </w:r>
    </w:p>
    <w:p w14:paraId="3C52C1A7" w14:textId="77777777" w:rsidR="00577DD6" w:rsidRDefault="00CB515B">
      <w:pPr>
        <w:pStyle w:val="ListParagraph"/>
        <w:numPr>
          <w:ilvl w:val="0"/>
          <w:numId w:val="3"/>
        </w:numPr>
        <w:tabs>
          <w:tab w:val="left" w:pos="822"/>
        </w:tabs>
        <w:ind w:left="821" w:right="122"/>
        <w:rPr>
          <w:sz w:val="24"/>
        </w:rPr>
      </w:pPr>
      <w:r>
        <w:rPr>
          <w:sz w:val="24"/>
          <w:shd w:val="clear" w:color="auto" w:fill="D7D7D7"/>
        </w:rPr>
        <w:t xml:space="preserve">Open </w:t>
      </w:r>
      <w:r>
        <w:rPr>
          <w:spacing w:val="-3"/>
          <w:sz w:val="24"/>
          <w:shd w:val="clear" w:color="auto" w:fill="D7D7D7"/>
        </w:rPr>
        <w:t xml:space="preserve">Tableau. </w:t>
      </w:r>
      <w:r>
        <w:rPr>
          <w:sz w:val="24"/>
          <w:shd w:val="clear" w:color="auto" w:fill="D7D7D7"/>
        </w:rPr>
        <w:t>Under Connect Panel, under Saved Data Sources, select Sample- Superstore</w:t>
      </w:r>
    </w:p>
    <w:p w14:paraId="4DDBEEE5" w14:textId="77777777" w:rsidR="00577DD6" w:rsidRDefault="00CB515B">
      <w:pPr>
        <w:pStyle w:val="ListParagraph"/>
        <w:numPr>
          <w:ilvl w:val="0"/>
          <w:numId w:val="3"/>
        </w:numPr>
        <w:tabs>
          <w:tab w:val="left" w:pos="822"/>
        </w:tabs>
        <w:ind w:left="461" w:right="311" w:firstLine="0"/>
        <w:rPr>
          <w:sz w:val="24"/>
        </w:rPr>
      </w:pPr>
      <w:r>
        <w:rPr>
          <w:sz w:val="24"/>
          <w:shd w:val="clear" w:color="auto" w:fill="D7D7D7"/>
        </w:rPr>
        <w:t>Under Dimensions, expand “Location” to see the hierarchy of the geographical data. 3. Using the Superstore dataset, create a Symbol map with the following</w:t>
      </w:r>
      <w:r>
        <w:rPr>
          <w:spacing w:val="-12"/>
          <w:sz w:val="24"/>
          <w:shd w:val="clear" w:color="auto" w:fill="D7D7D7"/>
        </w:rPr>
        <w:t xml:space="preserve"> </w:t>
      </w:r>
      <w:r>
        <w:rPr>
          <w:sz w:val="24"/>
          <w:shd w:val="clear" w:color="auto" w:fill="D7D7D7"/>
        </w:rPr>
        <w:t>features.</w:t>
      </w:r>
    </w:p>
    <w:p w14:paraId="0968AF1F" w14:textId="77777777" w:rsidR="00577DD6" w:rsidRDefault="00CB515B">
      <w:pPr>
        <w:pStyle w:val="ListParagraph"/>
        <w:numPr>
          <w:ilvl w:val="1"/>
          <w:numId w:val="3"/>
        </w:numPr>
        <w:tabs>
          <w:tab w:val="left" w:pos="1542"/>
        </w:tabs>
        <w:ind w:left="1181" w:right="2228" w:firstLine="0"/>
        <w:rPr>
          <w:sz w:val="24"/>
        </w:rPr>
      </w:pPr>
      <w:r>
        <w:rPr>
          <w:sz w:val="24"/>
          <w:shd w:val="clear" w:color="auto" w:fill="D7D7D7"/>
        </w:rPr>
        <w:t>Sales of states are indicated by bubbles in different</w:t>
      </w:r>
      <w:r>
        <w:rPr>
          <w:spacing w:val="-19"/>
          <w:sz w:val="24"/>
          <w:shd w:val="clear" w:color="auto" w:fill="D7D7D7"/>
        </w:rPr>
        <w:t xml:space="preserve"> </w:t>
      </w:r>
      <w:r>
        <w:rPr>
          <w:sz w:val="24"/>
          <w:shd w:val="clear" w:color="auto" w:fill="D7D7D7"/>
        </w:rPr>
        <w:t>sizes. b. Only max and min Sales values are shown on the</w:t>
      </w:r>
      <w:r>
        <w:rPr>
          <w:spacing w:val="-10"/>
          <w:sz w:val="24"/>
          <w:shd w:val="clear" w:color="auto" w:fill="D7D7D7"/>
        </w:rPr>
        <w:t xml:space="preserve"> </w:t>
      </w:r>
      <w:r>
        <w:rPr>
          <w:sz w:val="24"/>
          <w:shd w:val="clear" w:color="auto" w:fill="D7D7D7"/>
        </w:rPr>
        <w:t>map.</w:t>
      </w:r>
    </w:p>
    <w:p w14:paraId="1012E945" w14:textId="77777777" w:rsidR="00577DD6" w:rsidRDefault="00CB515B">
      <w:pPr>
        <w:pStyle w:val="BodyText"/>
        <w:ind w:left="1542" w:right="170" w:hanging="360"/>
      </w:pPr>
      <w:r>
        <w:rPr>
          <w:shd w:val="clear" w:color="auto" w:fill="D7D7D7"/>
        </w:rPr>
        <w:t>c. States are filled with different colors to indicate different levels of White- Collar Occupations from 2018 U.S. Census</w:t>
      </w:r>
      <w:r>
        <w:rPr>
          <w:spacing w:val="-3"/>
          <w:shd w:val="clear" w:color="auto" w:fill="D7D7D7"/>
        </w:rPr>
        <w:t xml:space="preserve"> </w:t>
      </w:r>
      <w:r>
        <w:rPr>
          <w:shd w:val="clear" w:color="auto" w:fill="D7D7D7"/>
        </w:rPr>
        <w:t>Data.</w:t>
      </w:r>
    </w:p>
    <w:p w14:paraId="408BA79A" w14:textId="77777777" w:rsidR="00577DD6" w:rsidRDefault="00CB515B">
      <w:pPr>
        <w:pStyle w:val="ListParagraph"/>
        <w:numPr>
          <w:ilvl w:val="0"/>
          <w:numId w:val="2"/>
        </w:numPr>
        <w:tabs>
          <w:tab w:val="left" w:pos="822"/>
        </w:tabs>
        <w:ind w:hanging="361"/>
        <w:rPr>
          <w:sz w:val="24"/>
        </w:rPr>
      </w:pPr>
      <w:r>
        <w:rPr>
          <w:sz w:val="24"/>
          <w:shd w:val="clear" w:color="auto" w:fill="D7D7D7"/>
        </w:rPr>
        <w:t>Modify your chart so that it is clutter-free and</w:t>
      </w:r>
      <w:r>
        <w:rPr>
          <w:spacing w:val="-4"/>
          <w:sz w:val="24"/>
          <w:shd w:val="clear" w:color="auto" w:fill="D7D7D7"/>
        </w:rPr>
        <w:t xml:space="preserve"> </w:t>
      </w:r>
      <w:r>
        <w:rPr>
          <w:sz w:val="24"/>
          <w:shd w:val="clear" w:color="auto" w:fill="D7D7D7"/>
        </w:rPr>
        <w:t>confusion-free.</w:t>
      </w:r>
    </w:p>
    <w:p w14:paraId="48A986E0" w14:textId="1DE75946" w:rsidR="00577DD6" w:rsidRPr="00B4503B" w:rsidRDefault="00CB515B">
      <w:pPr>
        <w:pStyle w:val="ListParagraph"/>
        <w:numPr>
          <w:ilvl w:val="0"/>
          <w:numId w:val="2"/>
        </w:numPr>
        <w:tabs>
          <w:tab w:val="left" w:pos="822"/>
        </w:tabs>
        <w:ind w:left="821" w:right="120"/>
        <w:rPr>
          <w:sz w:val="24"/>
        </w:rPr>
      </w:pPr>
      <w:r>
        <w:rPr>
          <w:sz w:val="24"/>
          <w:shd w:val="clear" w:color="auto" w:fill="D7D7D7"/>
        </w:rPr>
        <w:t>Which state does have the highest sales? Which state does have the lowest sales? Do you think there is any relationship between sales and white-collar</w:t>
      </w:r>
      <w:r>
        <w:rPr>
          <w:spacing w:val="-9"/>
          <w:sz w:val="24"/>
          <w:shd w:val="clear" w:color="auto" w:fill="D7D7D7"/>
        </w:rPr>
        <w:t xml:space="preserve"> </w:t>
      </w:r>
      <w:r>
        <w:rPr>
          <w:sz w:val="24"/>
          <w:shd w:val="clear" w:color="auto" w:fill="D7D7D7"/>
        </w:rPr>
        <w:t>occupations?</w:t>
      </w:r>
    </w:p>
    <w:p w14:paraId="6FFE0A83" w14:textId="77777777" w:rsidR="0073367B" w:rsidRDefault="0073367B" w:rsidP="0073367B">
      <w:pPr>
        <w:ind w:left="360"/>
        <w:rPr>
          <w:color w:val="000000" w:themeColor="text1"/>
          <w:sz w:val="24"/>
          <w:szCs w:val="24"/>
          <w:shd w:val="pct15" w:color="auto" w:fill="FFFFFF"/>
        </w:rPr>
      </w:pPr>
    </w:p>
    <w:p w14:paraId="0EB7A6C0" w14:textId="369228D9" w:rsidR="002B2FE4" w:rsidRPr="007A6DEA" w:rsidRDefault="002B2FE4" w:rsidP="002B2FE4">
      <w:pPr>
        <w:ind w:left="360"/>
        <w:rPr>
          <w:color w:val="002060"/>
          <w:sz w:val="24"/>
          <w:szCs w:val="24"/>
          <w:shd w:val="pct15" w:color="auto" w:fill="FFFFFF"/>
        </w:rPr>
      </w:pPr>
      <w:r w:rsidRPr="00E13975">
        <w:rPr>
          <w:b/>
          <w:bCs/>
          <w:sz w:val="24"/>
          <w:shd w:val="clear" w:color="auto" w:fill="D7D7D7"/>
        </w:rPr>
        <w:t>Ans</w:t>
      </w:r>
      <w:r w:rsidRPr="0073367B">
        <w:rPr>
          <w:color w:val="FF0000"/>
          <w:sz w:val="24"/>
          <w:szCs w:val="24"/>
          <w:shd w:val="pct15" w:color="auto" w:fill="FFFFFF"/>
        </w:rPr>
        <w:t xml:space="preserve"> </w:t>
      </w:r>
      <w:r w:rsidR="007A6DEA" w:rsidRPr="007A6DEA">
        <w:rPr>
          <w:color w:val="002060"/>
          <w:sz w:val="24"/>
          <w:szCs w:val="24"/>
          <w:shd w:val="pct15" w:color="auto" w:fill="FFFFFF"/>
        </w:rPr>
        <w:t>The sales are highest in California. The lowest sales are in North Dakota. Yes, there is a connection between sales and white-collar jobs.</w:t>
      </w:r>
    </w:p>
    <w:p w14:paraId="658732E0" w14:textId="77777777" w:rsidR="002B2FE4" w:rsidRPr="0073367B" w:rsidRDefault="002B2FE4" w:rsidP="0073367B">
      <w:pPr>
        <w:ind w:left="360"/>
        <w:rPr>
          <w:color w:val="000000" w:themeColor="text1"/>
          <w:sz w:val="24"/>
          <w:szCs w:val="24"/>
          <w:shd w:val="pct15" w:color="auto" w:fill="FFFFFF"/>
        </w:rPr>
      </w:pPr>
    </w:p>
    <w:p w14:paraId="5FC46308" w14:textId="7FE631E1" w:rsidR="00B4503B" w:rsidRPr="00E13975" w:rsidRDefault="00B4503B" w:rsidP="00B4503B">
      <w:pPr>
        <w:pStyle w:val="ListParagraph"/>
        <w:tabs>
          <w:tab w:val="left" w:pos="822"/>
        </w:tabs>
        <w:ind w:right="120" w:firstLine="0"/>
        <w:rPr>
          <w:b/>
          <w:bCs/>
          <w:sz w:val="24"/>
        </w:rPr>
      </w:pPr>
    </w:p>
    <w:p w14:paraId="2F525A81" w14:textId="144C4F3A" w:rsidR="00DD274F" w:rsidRDefault="00DD274F" w:rsidP="00DD274F">
      <w:pPr>
        <w:tabs>
          <w:tab w:val="left" w:pos="822"/>
        </w:tabs>
        <w:ind w:right="120"/>
        <w:rPr>
          <w:sz w:val="24"/>
        </w:rPr>
      </w:pPr>
    </w:p>
    <w:p w14:paraId="4E8812E6" w14:textId="5549EF8C" w:rsidR="00DD274F" w:rsidRDefault="00DD274F" w:rsidP="00DD274F">
      <w:pPr>
        <w:tabs>
          <w:tab w:val="left" w:pos="822"/>
        </w:tabs>
        <w:ind w:right="120"/>
        <w:rPr>
          <w:sz w:val="24"/>
        </w:rPr>
      </w:pPr>
    </w:p>
    <w:p w14:paraId="1077C094" w14:textId="3B74B31E" w:rsidR="00DD274F" w:rsidRPr="00DD274F" w:rsidRDefault="00DD274F" w:rsidP="00DD274F">
      <w:pPr>
        <w:tabs>
          <w:tab w:val="left" w:pos="822"/>
        </w:tabs>
        <w:ind w:right="120"/>
        <w:rPr>
          <w:sz w:val="24"/>
        </w:rPr>
      </w:pPr>
      <w:r>
        <w:rPr>
          <w:noProof/>
          <w:sz w:val="24"/>
        </w:rPr>
        <w:drawing>
          <wp:inline distT="0" distB="0" distL="0" distR="0" wp14:anchorId="07085D6B" wp14:editId="517F48E0">
            <wp:extent cx="5873750" cy="3354070"/>
            <wp:effectExtent l="0" t="0" r="0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279A" w14:textId="77777777" w:rsidR="00577DD6" w:rsidRDefault="00577DD6">
      <w:pPr>
        <w:pStyle w:val="BodyText"/>
        <w:rPr>
          <w:sz w:val="20"/>
        </w:rPr>
      </w:pPr>
    </w:p>
    <w:p w14:paraId="10040BD3" w14:textId="77777777" w:rsidR="00577DD6" w:rsidRDefault="00577DD6">
      <w:pPr>
        <w:pStyle w:val="BodyText"/>
        <w:spacing w:before="2"/>
        <w:rPr>
          <w:sz w:val="20"/>
        </w:rPr>
      </w:pPr>
    </w:p>
    <w:p w14:paraId="0FC84A2B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419AD96D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05CB8ABE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5D375734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7B940237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648F2ABB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0B168619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32CCC6CB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2D6B7D11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7F4CAB92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4784D1AA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4F0AC754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3802FC1A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1CEB5837" w14:textId="77777777" w:rsidR="00DD274F" w:rsidRDefault="00DD274F">
      <w:pPr>
        <w:spacing w:before="90"/>
        <w:ind w:left="101"/>
        <w:rPr>
          <w:b/>
          <w:sz w:val="24"/>
          <w:shd w:val="clear" w:color="auto" w:fill="D7D7D7"/>
        </w:rPr>
      </w:pPr>
    </w:p>
    <w:p w14:paraId="06465F12" w14:textId="658E3DF2" w:rsidR="00577DD6" w:rsidRDefault="00CB515B">
      <w:pPr>
        <w:spacing w:before="90"/>
        <w:ind w:left="101"/>
        <w:rPr>
          <w:sz w:val="24"/>
        </w:rPr>
      </w:pPr>
      <w:r>
        <w:rPr>
          <w:b/>
          <w:sz w:val="24"/>
          <w:shd w:val="clear" w:color="auto" w:fill="D7D7D7"/>
        </w:rPr>
        <w:t xml:space="preserve">Visual 3 </w:t>
      </w:r>
      <w:r>
        <w:rPr>
          <w:sz w:val="24"/>
          <w:shd w:val="clear" w:color="auto" w:fill="D7D7D7"/>
        </w:rPr>
        <w:t>(20</w:t>
      </w:r>
      <w:r>
        <w:rPr>
          <w:spacing w:val="-12"/>
          <w:sz w:val="24"/>
          <w:shd w:val="clear" w:color="auto" w:fill="D7D7D7"/>
        </w:rPr>
        <w:t xml:space="preserve"> </w:t>
      </w:r>
      <w:r>
        <w:rPr>
          <w:sz w:val="24"/>
          <w:shd w:val="clear" w:color="auto" w:fill="D7D7D7"/>
        </w:rPr>
        <w:t>points):</w:t>
      </w:r>
    </w:p>
    <w:p w14:paraId="54B9D89B" w14:textId="77777777" w:rsidR="00577DD6" w:rsidRDefault="00CB515B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  <w:shd w:val="clear" w:color="auto" w:fill="D7D7D7"/>
        </w:rPr>
        <w:t xml:space="preserve">Data&gt;&gt;New Data Source. Now under Saved Data Sources, select </w:t>
      </w:r>
      <w:r>
        <w:rPr>
          <w:spacing w:val="-5"/>
          <w:sz w:val="24"/>
          <w:shd w:val="clear" w:color="auto" w:fill="D7D7D7"/>
        </w:rPr>
        <w:t>World</w:t>
      </w:r>
      <w:r>
        <w:rPr>
          <w:spacing w:val="-14"/>
          <w:sz w:val="24"/>
          <w:shd w:val="clear" w:color="auto" w:fill="D7D7D7"/>
        </w:rPr>
        <w:t xml:space="preserve"> </w:t>
      </w:r>
      <w:r>
        <w:rPr>
          <w:sz w:val="24"/>
          <w:shd w:val="clear" w:color="auto" w:fill="D7D7D7"/>
        </w:rPr>
        <w:t>Indicators</w:t>
      </w:r>
    </w:p>
    <w:p w14:paraId="78B78C72" w14:textId="77777777" w:rsidR="00577DD6" w:rsidRDefault="00CB515B">
      <w:pPr>
        <w:pStyle w:val="ListParagraph"/>
        <w:numPr>
          <w:ilvl w:val="0"/>
          <w:numId w:val="1"/>
        </w:numPr>
        <w:tabs>
          <w:tab w:val="left" w:pos="822"/>
        </w:tabs>
        <w:ind w:left="821" w:right="125"/>
        <w:rPr>
          <w:sz w:val="24"/>
        </w:rPr>
      </w:pPr>
      <w:r>
        <w:rPr>
          <w:sz w:val="24"/>
          <w:shd w:val="clear" w:color="auto" w:fill="D7D7D7"/>
        </w:rPr>
        <w:t xml:space="preserve">Using the Parameter </w:t>
      </w:r>
      <w:r>
        <w:rPr>
          <w:spacing w:val="-3"/>
          <w:sz w:val="24"/>
          <w:shd w:val="clear" w:color="auto" w:fill="D7D7D7"/>
        </w:rPr>
        <w:t xml:space="preserve">Technique, </w:t>
      </w:r>
      <w:r>
        <w:rPr>
          <w:sz w:val="24"/>
          <w:shd w:val="clear" w:color="auto" w:fill="D7D7D7"/>
        </w:rPr>
        <w:t>Compare two filled maps for GDP and CO2 Emissions of</w:t>
      </w:r>
      <w:r>
        <w:rPr>
          <w:spacing w:val="-1"/>
          <w:sz w:val="24"/>
          <w:shd w:val="clear" w:color="auto" w:fill="D7D7D7"/>
        </w:rPr>
        <w:t xml:space="preserve"> </w:t>
      </w:r>
      <w:r>
        <w:rPr>
          <w:sz w:val="24"/>
          <w:shd w:val="clear" w:color="auto" w:fill="D7D7D7"/>
        </w:rPr>
        <w:t>countries</w:t>
      </w:r>
    </w:p>
    <w:p w14:paraId="3493DEF6" w14:textId="77777777" w:rsidR="00577DD6" w:rsidRPr="00871E4A" w:rsidRDefault="00CB515B">
      <w:pPr>
        <w:pStyle w:val="ListParagraph"/>
        <w:numPr>
          <w:ilvl w:val="0"/>
          <w:numId w:val="1"/>
        </w:numPr>
        <w:tabs>
          <w:tab w:val="left" w:pos="822"/>
        </w:tabs>
        <w:ind w:left="821" w:right="127"/>
        <w:rPr>
          <w:sz w:val="24"/>
        </w:rPr>
      </w:pPr>
      <w:r>
        <w:rPr>
          <w:sz w:val="24"/>
          <w:shd w:val="clear" w:color="auto" w:fill="D7D7D7"/>
        </w:rPr>
        <w:t>Pick two countries that show significant differences across the two filled map. What</w:t>
      </w:r>
      <w:r>
        <w:rPr>
          <w:spacing w:val="-35"/>
          <w:sz w:val="24"/>
          <w:shd w:val="clear" w:color="auto" w:fill="D7D7D7"/>
        </w:rPr>
        <w:t xml:space="preserve"> </w:t>
      </w:r>
      <w:r>
        <w:rPr>
          <w:sz w:val="24"/>
          <w:shd w:val="clear" w:color="auto" w:fill="D7D7D7"/>
        </w:rPr>
        <w:t>is your</w:t>
      </w:r>
      <w:r>
        <w:rPr>
          <w:spacing w:val="-1"/>
          <w:sz w:val="24"/>
          <w:shd w:val="clear" w:color="auto" w:fill="D7D7D7"/>
        </w:rPr>
        <w:t xml:space="preserve"> </w:t>
      </w:r>
      <w:r>
        <w:rPr>
          <w:sz w:val="24"/>
          <w:shd w:val="clear" w:color="auto" w:fill="D7D7D7"/>
        </w:rPr>
        <w:t>interpretation?</w:t>
      </w:r>
    </w:p>
    <w:p w14:paraId="0C2D1252" w14:textId="65C48C65" w:rsidR="000A233C" w:rsidRDefault="00871E4A" w:rsidP="000A233C">
      <w:pPr>
        <w:ind w:firstLine="720"/>
        <w:rPr>
          <w:color w:val="002060"/>
          <w:sz w:val="24"/>
          <w:szCs w:val="24"/>
          <w:shd w:val="pct15" w:color="auto" w:fill="FFFFFF"/>
        </w:rPr>
      </w:pPr>
      <w:r w:rsidRPr="00DB5AAD">
        <w:rPr>
          <w:color w:val="002060"/>
          <w:sz w:val="24"/>
          <w:szCs w:val="24"/>
          <w:shd w:val="pct15" w:color="auto" w:fill="FFFFFF"/>
        </w:rPr>
        <w:t xml:space="preserve">Ans. The two countries I </w:t>
      </w:r>
      <w:r w:rsidR="00043BDB" w:rsidRPr="00DB5AAD">
        <w:rPr>
          <w:color w:val="002060"/>
          <w:sz w:val="24"/>
          <w:szCs w:val="24"/>
          <w:shd w:val="pct15" w:color="auto" w:fill="FFFFFF"/>
        </w:rPr>
        <w:t>chose are</w:t>
      </w:r>
      <w:r w:rsidRPr="00DB5AAD">
        <w:rPr>
          <w:color w:val="002060"/>
          <w:sz w:val="24"/>
          <w:szCs w:val="24"/>
          <w:shd w:val="pct15" w:color="auto" w:fill="FFFFFF"/>
        </w:rPr>
        <w:t xml:space="preserve"> </w:t>
      </w:r>
      <w:r w:rsidR="00043BDB" w:rsidRPr="00DB5AAD">
        <w:rPr>
          <w:color w:val="002060"/>
          <w:sz w:val="24"/>
          <w:szCs w:val="24"/>
          <w:shd w:val="pct15" w:color="auto" w:fill="FFFFFF"/>
        </w:rPr>
        <w:t xml:space="preserve">India </w:t>
      </w:r>
      <w:r w:rsidRPr="00DB5AAD">
        <w:rPr>
          <w:color w:val="002060"/>
          <w:sz w:val="24"/>
          <w:szCs w:val="24"/>
          <w:shd w:val="pct15" w:color="auto" w:fill="FFFFFF"/>
        </w:rPr>
        <w:t xml:space="preserve">and </w:t>
      </w:r>
      <w:r w:rsidR="00043BDB" w:rsidRPr="00DB5AAD">
        <w:rPr>
          <w:color w:val="002060"/>
          <w:sz w:val="24"/>
          <w:szCs w:val="24"/>
          <w:shd w:val="pct15" w:color="auto" w:fill="FFFFFF"/>
        </w:rPr>
        <w:t>South Korea</w:t>
      </w:r>
      <w:r w:rsidRPr="00DB5AAD">
        <w:rPr>
          <w:color w:val="002060"/>
          <w:sz w:val="24"/>
          <w:szCs w:val="24"/>
          <w:shd w:val="pct15" w:color="auto" w:fill="FFFFFF"/>
        </w:rPr>
        <w:t xml:space="preserve">. There are differences </w:t>
      </w:r>
      <w:r w:rsidR="00F15C5F" w:rsidRPr="00DB5AAD">
        <w:rPr>
          <w:color w:val="002060"/>
          <w:sz w:val="24"/>
          <w:szCs w:val="24"/>
          <w:shd w:val="pct15" w:color="auto" w:fill="FFFFFF"/>
        </w:rPr>
        <w:t>in GDP</w:t>
      </w:r>
      <w:r w:rsidRPr="00DB5AAD">
        <w:rPr>
          <w:color w:val="002060"/>
          <w:sz w:val="24"/>
          <w:szCs w:val="24"/>
          <w:shd w:val="pct15" w:color="auto" w:fill="FFFFFF"/>
        </w:rPr>
        <w:t xml:space="preserve"> and CO2 </w:t>
      </w:r>
      <w:r w:rsidR="009D120E">
        <w:rPr>
          <w:color w:val="002060"/>
          <w:sz w:val="24"/>
          <w:szCs w:val="24"/>
          <w:shd w:val="pct15" w:color="auto" w:fill="FFFFFF"/>
        </w:rPr>
        <w:t>emission</w:t>
      </w:r>
      <w:r w:rsidRPr="00DB5AAD">
        <w:rPr>
          <w:color w:val="002060"/>
          <w:sz w:val="24"/>
          <w:szCs w:val="24"/>
          <w:shd w:val="pct15" w:color="auto" w:fill="FFFFFF"/>
        </w:rPr>
        <w:t xml:space="preserve"> in these countries. </w:t>
      </w:r>
      <w:r w:rsidR="00406D50">
        <w:rPr>
          <w:color w:val="002060"/>
          <w:sz w:val="24"/>
          <w:szCs w:val="24"/>
          <w:shd w:val="pct15" w:color="auto" w:fill="FFFFFF"/>
        </w:rPr>
        <w:t xml:space="preserve"> </w:t>
      </w:r>
      <w:r w:rsidR="009E6F65">
        <w:rPr>
          <w:color w:val="002060"/>
          <w:sz w:val="24"/>
          <w:szCs w:val="24"/>
          <w:shd w:val="pct15" w:color="auto" w:fill="FFFFFF"/>
        </w:rPr>
        <w:t xml:space="preserve">The </w:t>
      </w:r>
      <w:r w:rsidR="009E6F65" w:rsidRPr="00DB5AAD">
        <w:rPr>
          <w:color w:val="002060"/>
          <w:sz w:val="24"/>
          <w:szCs w:val="24"/>
          <w:shd w:val="pct15" w:color="auto" w:fill="FFFFFF"/>
        </w:rPr>
        <w:t>CO2 emission</w:t>
      </w:r>
      <w:r w:rsidR="009E6F65">
        <w:rPr>
          <w:color w:val="002060"/>
          <w:sz w:val="24"/>
          <w:szCs w:val="24"/>
          <w:shd w:val="pct15" w:color="auto" w:fill="FFFFFF"/>
        </w:rPr>
        <w:t xml:space="preserve"> in India is</w:t>
      </w:r>
      <w:r w:rsidR="009E6F65" w:rsidRPr="00DB5AAD">
        <w:rPr>
          <w:color w:val="002060"/>
          <w:sz w:val="24"/>
          <w:szCs w:val="24"/>
          <w:shd w:val="pct15" w:color="auto" w:fill="FFFFFF"/>
        </w:rPr>
        <w:t xml:space="preserve"> 6,577,008</w:t>
      </w:r>
      <w:r w:rsidR="009E6F65">
        <w:rPr>
          <w:color w:val="002060"/>
          <w:sz w:val="24"/>
          <w:szCs w:val="24"/>
          <w:shd w:val="pct15" w:color="auto" w:fill="FFFFFF"/>
        </w:rPr>
        <w:t xml:space="preserve"> </w:t>
      </w:r>
      <w:r w:rsidR="005006ED">
        <w:rPr>
          <w:color w:val="002060"/>
          <w:sz w:val="24"/>
          <w:szCs w:val="24"/>
          <w:shd w:val="pct15" w:color="auto" w:fill="FFFFFF"/>
        </w:rPr>
        <w:t xml:space="preserve">is more than </w:t>
      </w:r>
      <w:r w:rsidR="00F15C5F">
        <w:rPr>
          <w:color w:val="002060"/>
          <w:sz w:val="24"/>
          <w:szCs w:val="24"/>
          <w:shd w:val="pct15" w:color="auto" w:fill="FFFFFF"/>
        </w:rPr>
        <w:t xml:space="preserve">the </w:t>
      </w:r>
      <w:r w:rsidR="005006ED">
        <w:rPr>
          <w:color w:val="002060"/>
          <w:sz w:val="24"/>
          <w:szCs w:val="24"/>
          <w:shd w:val="pct15" w:color="auto" w:fill="FFFFFF"/>
        </w:rPr>
        <w:t xml:space="preserve">CO2 emission in South </w:t>
      </w:r>
      <w:r w:rsidR="009D120E">
        <w:rPr>
          <w:color w:val="002060"/>
          <w:sz w:val="24"/>
          <w:szCs w:val="24"/>
          <w:shd w:val="pct15" w:color="auto" w:fill="FFFFFF"/>
        </w:rPr>
        <w:t>Korea (</w:t>
      </w:r>
      <w:r w:rsidR="000A233C" w:rsidRPr="00DB5AAD">
        <w:rPr>
          <w:color w:val="002060"/>
          <w:sz w:val="24"/>
          <w:szCs w:val="24"/>
          <w:shd w:val="pct15" w:color="auto" w:fill="FFFFFF"/>
        </w:rPr>
        <w:t>5,326,435</w:t>
      </w:r>
      <w:r w:rsidR="000A233C">
        <w:rPr>
          <w:color w:val="002060"/>
          <w:sz w:val="24"/>
          <w:szCs w:val="24"/>
          <w:shd w:val="pct15" w:color="auto" w:fill="FFFFFF"/>
        </w:rPr>
        <w:t>)</w:t>
      </w:r>
      <w:r w:rsidR="00343D3D">
        <w:rPr>
          <w:color w:val="002060"/>
          <w:sz w:val="24"/>
          <w:szCs w:val="24"/>
          <w:shd w:val="pct15" w:color="auto" w:fill="FFFFFF"/>
        </w:rPr>
        <w:t xml:space="preserve">. The </w:t>
      </w:r>
      <w:r w:rsidR="00F15C5F">
        <w:rPr>
          <w:color w:val="002060"/>
          <w:sz w:val="24"/>
          <w:szCs w:val="24"/>
          <w:shd w:val="pct15" w:color="auto" w:fill="FFFFFF"/>
        </w:rPr>
        <w:t>GDP</w:t>
      </w:r>
      <w:r w:rsidR="00343D3D">
        <w:rPr>
          <w:color w:val="002060"/>
          <w:sz w:val="24"/>
          <w:szCs w:val="24"/>
          <w:shd w:val="pct15" w:color="auto" w:fill="FFFFFF"/>
        </w:rPr>
        <w:t xml:space="preserve"> in south </w:t>
      </w:r>
      <w:r w:rsidR="00F15C5F">
        <w:rPr>
          <w:color w:val="002060"/>
          <w:sz w:val="24"/>
          <w:szCs w:val="24"/>
          <w:shd w:val="pct15" w:color="auto" w:fill="FFFFFF"/>
        </w:rPr>
        <w:t>Korea</w:t>
      </w:r>
      <w:r w:rsidR="00343D3D">
        <w:rPr>
          <w:color w:val="002060"/>
          <w:sz w:val="24"/>
          <w:szCs w:val="24"/>
          <w:shd w:val="pct15" w:color="auto" w:fill="FFFFFF"/>
        </w:rPr>
        <w:t xml:space="preserve"> is </w:t>
      </w:r>
      <w:r w:rsidR="00343D3D" w:rsidRPr="00DB5AAD">
        <w:rPr>
          <w:color w:val="002060"/>
          <w:sz w:val="24"/>
          <w:szCs w:val="24"/>
          <w:shd w:val="pct15" w:color="auto" w:fill="FFFFFF"/>
        </w:rPr>
        <w:t>11,590,000,000,000</w:t>
      </w:r>
      <w:r w:rsidR="00343D3D">
        <w:rPr>
          <w:color w:val="002060"/>
          <w:sz w:val="24"/>
          <w:szCs w:val="24"/>
          <w:shd w:val="pct15" w:color="auto" w:fill="FFFFFF"/>
        </w:rPr>
        <w:t xml:space="preserve"> </w:t>
      </w:r>
      <w:r w:rsidR="00F15C5F">
        <w:rPr>
          <w:color w:val="002060"/>
          <w:sz w:val="24"/>
          <w:szCs w:val="24"/>
          <w:shd w:val="pct15" w:color="auto" w:fill="FFFFFF"/>
        </w:rPr>
        <w:t>which</w:t>
      </w:r>
      <w:r w:rsidR="00343D3D">
        <w:rPr>
          <w:color w:val="002060"/>
          <w:sz w:val="24"/>
          <w:szCs w:val="24"/>
          <w:shd w:val="pct15" w:color="auto" w:fill="FFFFFF"/>
        </w:rPr>
        <w:t xml:space="preserve"> is less </w:t>
      </w:r>
      <w:r w:rsidR="00AE3352">
        <w:rPr>
          <w:color w:val="002060"/>
          <w:sz w:val="24"/>
          <w:szCs w:val="24"/>
          <w:shd w:val="pct15" w:color="auto" w:fill="FFFFFF"/>
        </w:rPr>
        <w:t xml:space="preserve">than </w:t>
      </w:r>
      <w:r w:rsidR="00F15C5F">
        <w:rPr>
          <w:color w:val="002060"/>
          <w:sz w:val="24"/>
          <w:szCs w:val="24"/>
          <w:shd w:val="pct15" w:color="auto" w:fill="FFFFFF"/>
        </w:rPr>
        <w:t xml:space="preserve">the </w:t>
      </w:r>
      <w:r w:rsidR="00AE3352">
        <w:rPr>
          <w:color w:val="002060"/>
          <w:sz w:val="24"/>
          <w:szCs w:val="24"/>
          <w:shd w:val="pct15" w:color="auto" w:fill="FFFFFF"/>
        </w:rPr>
        <w:t xml:space="preserve">Indian </w:t>
      </w:r>
      <w:r w:rsidR="009D120E">
        <w:rPr>
          <w:color w:val="002060"/>
          <w:sz w:val="24"/>
          <w:szCs w:val="24"/>
          <w:shd w:val="pct15" w:color="auto" w:fill="FFFFFF"/>
        </w:rPr>
        <w:t>GDP (</w:t>
      </w:r>
      <w:r w:rsidR="00AE3352" w:rsidRPr="00DB5AAD">
        <w:rPr>
          <w:color w:val="002060"/>
          <w:sz w:val="24"/>
          <w:szCs w:val="24"/>
          <w:shd w:val="pct15" w:color="auto" w:fill="FFFFFF"/>
        </w:rPr>
        <w:t>13,898,000,000,000</w:t>
      </w:r>
      <w:r w:rsidR="00F15C5F">
        <w:rPr>
          <w:color w:val="002060"/>
          <w:sz w:val="24"/>
          <w:szCs w:val="24"/>
          <w:shd w:val="pct15" w:color="auto" w:fill="FFFFFF"/>
        </w:rPr>
        <w:t>).</w:t>
      </w:r>
      <w:r w:rsidR="00AE3352">
        <w:rPr>
          <w:color w:val="002060"/>
          <w:sz w:val="24"/>
          <w:szCs w:val="24"/>
          <w:shd w:val="pct15" w:color="auto" w:fill="FFFFFF"/>
        </w:rPr>
        <w:br/>
      </w:r>
    </w:p>
    <w:p w14:paraId="3FAD9845" w14:textId="77777777" w:rsidR="00871E4A" w:rsidRDefault="00871E4A" w:rsidP="00871E4A">
      <w:pPr>
        <w:pStyle w:val="ListParagraph"/>
        <w:tabs>
          <w:tab w:val="left" w:pos="822"/>
        </w:tabs>
        <w:ind w:right="127" w:firstLine="0"/>
        <w:rPr>
          <w:sz w:val="24"/>
        </w:rPr>
      </w:pPr>
    </w:p>
    <w:p w14:paraId="27DD4C6D" w14:textId="0BA3EDA8" w:rsidR="00577DD6" w:rsidRPr="00DD274F" w:rsidRDefault="00CB515B">
      <w:pPr>
        <w:pStyle w:val="ListParagraph"/>
        <w:numPr>
          <w:ilvl w:val="0"/>
          <w:numId w:val="1"/>
        </w:numPr>
        <w:tabs>
          <w:tab w:val="left" w:pos="822"/>
        </w:tabs>
        <w:spacing w:before="1"/>
        <w:ind w:hanging="361"/>
        <w:rPr>
          <w:sz w:val="24"/>
        </w:rPr>
      </w:pPr>
      <w:r>
        <w:rPr>
          <w:sz w:val="24"/>
          <w:shd w:val="clear" w:color="auto" w:fill="D7D7D7"/>
        </w:rPr>
        <w:t xml:space="preserve">Please submit your </w:t>
      </w:r>
      <w:proofErr w:type="spellStart"/>
      <w:r>
        <w:rPr>
          <w:sz w:val="24"/>
          <w:shd w:val="clear" w:color="auto" w:fill="D7D7D7"/>
        </w:rPr>
        <w:t>twbx</w:t>
      </w:r>
      <w:proofErr w:type="spellEnd"/>
      <w:r>
        <w:rPr>
          <w:sz w:val="24"/>
          <w:shd w:val="clear" w:color="auto" w:fill="D7D7D7"/>
        </w:rPr>
        <w:t xml:space="preserve"> file for this </w:t>
      </w:r>
      <w:r>
        <w:rPr>
          <w:spacing w:val="-3"/>
          <w:sz w:val="24"/>
          <w:shd w:val="clear" w:color="auto" w:fill="D7D7D7"/>
        </w:rPr>
        <w:t>Visual</w:t>
      </w:r>
      <w:r>
        <w:rPr>
          <w:spacing w:val="-5"/>
          <w:sz w:val="24"/>
          <w:shd w:val="clear" w:color="auto" w:fill="D7D7D7"/>
        </w:rPr>
        <w:t xml:space="preserve"> </w:t>
      </w:r>
      <w:r>
        <w:rPr>
          <w:sz w:val="24"/>
          <w:shd w:val="clear" w:color="auto" w:fill="D7D7D7"/>
        </w:rPr>
        <w:t>3.</w:t>
      </w:r>
    </w:p>
    <w:p w14:paraId="2AE0F7EF" w14:textId="248FAF96" w:rsidR="00DD274F" w:rsidRDefault="009046F0" w:rsidP="00DD274F">
      <w:pPr>
        <w:tabs>
          <w:tab w:val="left" w:pos="822"/>
        </w:tabs>
        <w:spacing w:before="1"/>
        <w:rPr>
          <w:sz w:val="24"/>
        </w:rPr>
      </w:pPr>
      <w:r>
        <w:rPr>
          <w:sz w:val="24"/>
        </w:rPr>
        <w:object w:dxaOrig="1520" w:dyaOrig="987" w14:anchorId="2E9952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48pt" o:ole="">
            <v:imagedata r:id="rId7" o:title=""/>
          </v:shape>
          <o:OLEObject Type="Embed" ProgID="Package" ShapeID="_x0000_i1025" DrawAspect="Icon" ObjectID="_1728642251" r:id="rId8"/>
        </w:object>
      </w:r>
    </w:p>
    <w:p w14:paraId="361A93B0" w14:textId="34A0856E" w:rsidR="00DD274F" w:rsidRDefault="00DD274F" w:rsidP="00DD274F">
      <w:pPr>
        <w:tabs>
          <w:tab w:val="left" w:pos="822"/>
        </w:tabs>
        <w:spacing w:before="1"/>
        <w:rPr>
          <w:sz w:val="24"/>
        </w:rPr>
      </w:pPr>
    </w:p>
    <w:p w14:paraId="0D2B932C" w14:textId="7F227D79" w:rsidR="00DD274F" w:rsidRPr="00DD274F" w:rsidRDefault="00DD274F" w:rsidP="00DD274F">
      <w:pPr>
        <w:tabs>
          <w:tab w:val="left" w:pos="822"/>
        </w:tabs>
        <w:spacing w:before="1"/>
        <w:rPr>
          <w:sz w:val="24"/>
        </w:rPr>
      </w:pPr>
      <w:r>
        <w:rPr>
          <w:noProof/>
          <w:sz w:val="24"/>
        </w:rPr>
        <w:drawing>
          <wp:inline distT="0" distB="0" distL="0" distR="0" wp14:anchorId="6934907A" wp14:editId="566E0D94">
            <wp:extent cx="5873750" cy="3863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A8E4" w14:textId="77777777" w:rsidR="00577DD6" w:rsidRDefault="00577DD6">
      <w:pPr>
        <w:pStyle w:val="BodyText"/>
        <w:rPr>
          <w:sz w:val="26"/>
        </w:rPr>
      </w:pPr>
    </w:p>
    <w:p w14:paraId="266134FB" w14:textId="77777777" w:rsidR="00577DD6" w:rsidRDefault="00577DD6">
      <w:pPr>
        <w:pStyle w:val="BodyText"/>
        <w:rPr>
          <w:sz w:val="26"/>
        </w:rPr>
      </w:pPr>
    </w:p>
    <w:p w14:paraId="7A3A484A" w14:textId="77777777" w:rsidR="00577DD6" w:rsidRDefault="00577DD6">
      <w:pPr>
        <w:pStyle w:val="BodyText"/>
        <w:rPr>
          <w:sz w:val="26"/>
        </w:rPr>
      </w:pPr>
    </w:p>
    <w:p w14:paraId="28F4272F" w14:textId="77777777" w:rsidR="00577DD6" w:rsidRDefault="00577DD6">
      <w:pPr>
        <w:pStyle w:val="BodyText"/>
        <w:rPr>
          <w:sz w:val="26"/>
        </w:rPr>
      </w:pPr>
    </w:p>
    <w:p w14:paraId="399009EB" w14:textId="77F6A265" w:rsidR="00577DD6" w:rsidRDefault="00DD274F">
      <w:pPr>
        <w:pStyle w:val="BodyText"/>
        <w:rPr>
          <w:sz w:val="26"/>
        </w:rPr>
      </w:pPr>
      <w:r>
        <w:rPr>
          <w:noProof/>
          <w:sz w:val="26"/>
        </w:rPr>
        <w:lastRenderedPageBreak/>
        <w:drawing>
          <wp:inline distT="0" distB="0" distL="0" distR="0" wp14:anchorId="3D2729EC" wp14:editId="1345CDD8">
            <wp:extent cx="5873750" cy="3863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EF1B" w14:textId="43A1C6BC" w:rsidR="00DD274F" w:rsidRDefault="00DD274F">
      <w:pPr>
        <w:pStyle w:val="BodyText"/>
        <w:rPr>
          <w:sz w:val="26"/>
        </w:rPr>
      </w:pPr>
    </w:p>
    <w:p w14:paraId="3051F1AA" w14:textId="52B0D8A7" w:rsidR="00DD274F" w:rsidRDefault="00DD274F">
      <w:pPr>
        <w:pStyle w:val="BodyText"/>
        <w:rPr>
          <w:sz w:val="26"/>
        </w:rPr>
      </w:pPr>
    </w:p>
    <w:p w14:paraId="65746CF6" w14:textId="13FBB2CC" w:rsidR="00DD274F" w:rsidRDefault="0029612B">
      <w:pPr>
        <w:pStyle w:val="BodyText"/>
        <w:rPr>
          <w:sz w:val="26"/>
        </w:rPr>
      </w:pPr>
      <w:r>
        <w:rPr>
          <w:noProof/>
          <w:sz w:val="26"/>
        </w:rPr>
        <w:drawing>
          <wp:inline distT="0" distB="0" distL="0" distR="0" wp14:anchorId="3506F08F" wp14:editId="0ADB23DE">
            <wp:extent cx="5873750" cy="3863340"/>
            <wp:effectExtent l="0" t="0" r="0" b="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09F6" w14:textId="3B15F1A4" w:rsidR="0029612B" w:rsidRDefault="0029612B">
      <w:pPr>
        <w:pStyle w:val="BodyText"/>
        <w:rPr>
          <w:sz w:val="26"/>
        </w:rPr>
      </w:pPr>
    </w:p>
    <w:p w14:paraId="53E40129" w14:textId="6D0D60E7" w:rsidR="0029612B" w:rsidRDefault="0029612B">
      <w:pPr>
        <w:pStyle w:val="BodyText"/>
        <w:rPr>
          <w:sz w:val="26"/>
        </w:rPr>
      </w:pPr>
    </w:p>
    <w:p w14:paraId="354B640C" w14:textId="36A36422" w:rsidR="0029612B" w:rsidRDefault="0029612B">
      <w:pPr>
        <w:pStyle w:val="BodyText"/>
        <w:rPr>
          <w:sz w:val="26"/>
        </w:rPr>
      </w:pPr>
      <w:r>
        <w:rPr>
          <w:noProof/>
          <w:sz w:val="26"/>
        </w:rPr>
        <w:lastRenderedPageBreak/>
        <w:drawing>
          <wp:inline distT="0" distB="0" distL="0" distR="0" wp14:anchorId="35454D89" wp14:editId="6B7D8932">
            <wp:extent cx="5873750" cy="3863340"/>
            <wp:effectExtent l="0" t="0" r="0" b="0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03E4" w14:textId="77777777" w:rsidR="00710CE4" w:rsidRDefault="00710CE4">
      <w:pPr>
        <w:pStyle w:val="BodyText"/>
        <w:rPr>
          <w:sz w:val="26"/>
        </w:rPr>
      </w:pPr>
    </w:p>
    <w:p w14:paraId="1342A781" w14:textId="77777777" w:rsidR="00710CE4" w:rsidRDefault="00710CE4">
      <w:pPr>
        <w:pStyle w:val="BodyText"/>
        <w:rPr>
          <w:sz w:val="26"/>
        </w:rPr>
      </w:pPr>
    </w:p>
    <w:p w14:paraId="65D96006" w14:textId="77777777" w:rsidR="00577DD6" w:rsidRDefault="00577DD6">
      <w:pPr>
        <w:pStyle w:val="BodyText"/>
        <w:rPr>
          <w:sz w:val="26"/>
        </w:rPr>
      </w:pPr>
    </w:p>
    <w:p w14:paraId="5F45B659" w14:textId="77777777" w:rsidR="00577DD6" w:rsidRDefault="00577DD6">
      <w:pPr>
        <w:pStyle w:val="BodyText"/>
        <w:rPr>
          <w:sz w:val="26"/>
        </w:rPr>
      </w:pPr>
    </w:p>
    <w:p w14:paraId="10714AF4" w14:textId="77777777" w:rsidR="00577DD6" w:rsidRDefault="00577DD6">
      <w:pPr>
        <w:pStyle w:val="BodyText"/>
        <w:rPr>
          <w:sz w:val="26"/>
        </w:rPr>
      </w:pPr>
    </w:p>
    <w:p w14:paraId="65552537" w14:textId="77777777" w:rsidR="00577DD6" w:rsidRDefault="00577DD6">
      <w:pPr>
        <w:pStyle w:val="BodyText"/>
        <w:rPr>
          <w:sz w:val="26"/>
        </w:rPr>
      </w:pPr>
    </w:p>
    <w:p w14:paraId="0E81A020" w14:textId="77777777" w:rsidR="00577DD6" w:rsidRDefault="00577DD6">
      <w:pPr>
        <w:pStyle w:val="BodyText"/>
        <w:rPr>
          <w:sz w:val="26"/>
        </w:rPr>
      </w:pPr>
    </w:p>
    <w:p w14:paraId="1DE8A9BE" w14:textId="77777777" w:rsidR="00577DD6" w:rsidRDefault="00577DD6">
      <w:pPr>
        <w:pStyle w:val="BodyText"/>
        <w:rPr>
          <w:sz w:val="26"/>
        </w:rPr>
      </w:pPr>
    </w:p>
    <w:p w14:paraId="01C4A7C2" w14:textId="77777777" w:rsidR="00577DD6" w:rsidRDefault="00577DD6">
      <w:pPr>
        <w:pStyle w:val="BodyText"/>
        <w:rPr>
          <w:sz w:val="26"/>
        </w:rPr>
      </w:pPr>
    </w:p>
    <w:p w14:paraId="706466C2" w14:textId="77777777" w:rsidR="00577DD6" w:rsidRDefault="00577DD6">
      <w:pPr>
        <w:pStyle w:val="BodyText"/>
        <w:rPr>
          <w:sz w:val="26"/>
        </w:rPr>
      </w:pPr>
    </w:p>
    <w:p w14:paraId="56C723E7" w14:textId="77777777" w:rsidR="00577DD6" w:rsidRDefault="00577DD6">
      <w:pPr>
        <w:pStyle w:val="BodyText"/>
        <w:rPr>
          <w:sz w:val="26"/>
        </w:rPr>
      </w:pPr>
    </w:p>
    <w:p w14:paraId="30B93667" w14:textId="77777777" w:rsidR="00577DD6" w:rsidRDefault="00577DD6">
      <w:pPr>
        <w:pStyle w:val="BodyText"/>
        <w:rPr>
          <w:sz w:val="26"/>
        </w:rPr>
      </w:pPr>
    </w:p>
    <w:p w14:paraId="4C68CCF5" w14:textId="77777777" w:rsidR="00577DD6" w:rsidRDefault="00577DD6">
      <w:pPr>
        <w:pStyle w:val="BodyText"/>
        <w:spacing w:before="1"/>
        <w:rPr>
          <w:sz w:val="31"/>
        </w:rPr>
      </w:pPr>
    </w:p>
    <w:p w14:paraId="6B8BAE0A" w14:textId="77777777" w:rsidR="00577DD6" w:rsidRDefault="00CB515B">
      <w:pPr>
        <w:ind w:right="114"/>
        <w:jc w:val="right"/>
        <w:rPr>
          <w:rFonts w:ascii="DejaVu Sans"/>
          <w:i/>
          <w:sz w:val="20"/>
        </w:rPr>
      </w:pPr>
      <w:r>
        <w:rPr>
          <w:rFonts w:ascii="DejaVu Sans"/>
          <w:i/>
          <w:sz w:val="20"/>
        </w:rPr>
        <w:t>1</w:t>
      </w:r>
    </w:p>
    <w:sectPr w:rsidR="00577DD6">
      <w:type w:val="continuous"/>
      <w:pgSz w:w="11910" w:h="16840"/>
      <w:pgMar w:top="158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Dotum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Verdana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E5BCB"/>
    <w:multiLevelType w:val="hybridMultilevel"/>
    <w:tmpl w:val="8F2403A0"/>
    <w:lvl w:ilvl="0" w:tplc="7DF6C8B6">
      <w:start w:val="1"/>
      <w:numFmt w:val="decimal"/>
      <w:lvlText w:val="%1.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spacing w:val="-21"/>
        <w:w w:val="100"/>
        <w:sz w:val="24"/>
        <w:szCs w:val="24"/>
        <w:shd w:val="clear" w:color="auto" w:fill="D7D7D7"/>
        <w:lang w:val="en-US" w:eastAsia="en-US" w:bidi="ar-SA"/>
      </w:rPr>
    </w:lvl>
    <w:lvl w:ilvl="1" w:tplc="A6989A74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D108CC0E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B51EC56E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C7F46298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FFEEE7FA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20385D50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51A8226A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8B2A56E0"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5D70C7E"/>
    <w:multiLevelType w:val="hybridMultilevel"/>
    <w:tmpl w:val="EE26C1B6"/>
    <w:lvl w:ilvl="0" w:tplc="DD1AC41E">
      <w:start w:val="1"/>
      <w:numFmt w:val="decimal"/>
      <w:lvlText w:val="%1.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spacing w:val="-17"/>
        <w:w w:val="100"/>
        <w:sz w:val="24"/>
        <w:szCs w:val="24"/>
        <w:shd w:val="clear" w:color="auto" w:fill="D7D7D7"/>
        <w:lang w:val="en-US" w:eastAsia="en-US" w:bidi="ar-SA"/>
      </w:rPr>
    </w:lvl>
    <w:lvl w:ilvl="1" w:tplc="5F1C234A">
      <w:start w:val="1"/>
      <w:numFmt w:val="lowerLetter"/>
      <w:lvlText w:val="%2."/>
      <w:lvlJc w:val="left"/>
      <w:pPr>
        <w:ind w:left="1182" w:hanging="360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shd w:val="clear" w:color="auto" w:fill="D7D7D7"/>
        <w:lang w:val="en-US" w:eastAsia="en-US" w:bidi="ar-SA"/>
      </w:rPr>
    </w:lvl>
    <w:lvl w:ilvl="2" w:tplc="3DF2CD04">
      <w:numFmt w:val="bullet"/>
      <w:lvlText w:val="•"/>
      <w:lvlJc w:val="left"/>
      <w:pPr>
        <w:ind w:left="2076" w:hanging="360"/>
      </w:pPr>
      <w:rPr>
        <w:rFonts w:hint="default"/>
        <w:lang w:val="en-US" w:eastAsia="en-US" w:bidi="ar-SA"/>
      </w:rPr>
    </w:lvl>
    <w:lvl w:ilvl="3" w:tplc="A91E5C56">
      <w:numFmt w:val="bullet"/>
      <w:lvlText w:val="•"/>
      <w:lvlJc w:val="left"/>
      <w:pPr>
        <w:ind w:left="2972" w:hanging="360"/>
      </w:pPr>
      <w:rPr>
        <w:rFonts w:hint="default"/>
        <w:lang w:val="en-US" w:eastAsia="en-US" w:bidi="ar-SA"/>
      </w:rPr>
    </w:lvl>
    <w:lvl w:ilvl="4" w:tplc="EA7C1CA8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5" w:tplc="A920D5DC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6" w:tplc="137616C8">
      <w:numFmt w:val="bullet"/>
      <w:lvlText w:val="•"/>
      <w:lvlJc w:val="left"/>
      <w:pPr>
        <w:ind w:left="5661" w:hanging="360"/>
      </w:pPr>
      <w:rPr>
        <w:rFonts w:hint="default"/>
        <w:lang w:val="en-US" w:eastAsia="en-US" w:bidi="ar-SA"/>
      </w:rPr>
    </w:lvl>
    <w:lvl w:ilvl="7" w:tplc="5B5E8FA8">
      <w:numFmt w:val="bullet"/>
      <w:lvlText w:val="•"/>
      <w:lvlJc w:val="left"/>
      <w:pPr>
        <w:ind w:left="6557" w:hanging="360"/>
      </w:pPr>
      <w:rPr>
        <w:rFonts w:hint="default"/>
        <w:lang w:val="en-US" w:eastAsia="en-US" w:bidi="ar-SA"/>
      </w:rPr>
    </w:lvl>
    <w:lvl w:ilvl="8" w:tplc="A472229C">
      <w:numFmt w:val="bullet"/>
      <w:lvlText w:val="•"/>
      <w:lvlJc w:val="left"/>
      <w:pPr>
        <w:ind w:left="745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A115231"/>
    <w:multiLevelType w:val="hybridMultilevel"/>
    <w:tmpl w:val="CF406818"/>
    <w:lvl w:ilvl="0" w:tplc="D0C47732">
      <w:start w:val="4"/>
      <w:numFmt w:val="decimal"/>
      <w:lvlText w:val="%1.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shd w:val="clear" w:color="auto" w:fill="D7D7D7"/>
        <w:lang w:val="en-US" w:eastAsia="en-US" w:bidi="ar-SA"/>
      </w:rPr>
    </w:lvl>
    <w:lvl w:ilvl="1" w:tplc="37401D8C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06B6DCA4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36386A1E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75E8E09A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09AE9EE6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49D261E6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5374F180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7FFC6FA6"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3A75C70"/>
    <w:multiLevelType w:val="hybridMultilevel"/>
    <w:tmpl w:val="00DEB970"/>
    <w:lvl w:ilvl="0" w:tplc="72B28B00">
      <w:numFmt w:val="bullet"/>
      <w:lvlText w:val="•"/>
      <w:lvlJc w:val="left"/>
      <w:pPr>
        <w:ind w:left="902" w:hanging="400"/>
      </w:pPr>
      <w:rPr>
        <w:rFonts w:ascii="UnDotum" w:eastAsia="UnDotum" w:hAnsi="UnDotum" w:cs="UnDotum" w:hint="default"/>
        <w:b/>
        <w:bCs/>
        <w:spacing w:val="-26"/>
        <w:w w:val="100"/>
        <w:sz w:val="24"/>
        <w:szCs w:val="24"/>
        <w:lang w:val="en-US" w:eastAsia="en-US" w:bidi="ar-SA"/>
      </w:rPr>
    </w:lvl>
    <w:lvl w:ilvl="1" w:tplc="0EBA7402">
      <w:numFmt w:val="bullet"/>
      <w:lvlText w:val="•"/>
      <w:lvlJc w:val="left"/>
      <w:pPr>
        <w:ind w:left="1734" w:hanging="400"/>
      </w:pPr>
      <w:rPr>
        <w:rFonts w:hint="default"/>
        <w:lang w:val="en-US" w:eastAsia="en-US" w:bidi="ar-SA"/>
      </w:rPr>
    </w:lvl>
    <w:lvl w:ilvl="2" w:tplc="FC8AC23E">
      <w:numFmt w:val="bullet"/>
      <w:lvlText w:val="•"/>
      <w:lvlJc w:val="left"/>
      <w:pPr>
        <w:ind w:left="2569" w:hanging="400"/>
      </w:pPr>
      <w:rPr>
        <w:rFonts w:hint="default"/>
        <w:lang w:val="en-US" w:eastAsia="en-US" w:bidi="ar-SA"/>
      </w:rPr>
    </w:lvl>
    <w:lvl w:ilvl="3" w:tplc="63FC1E54">
      <w:numFmt w:val="bullet"/>
      <w:lvlText w:val="•"/>
      <w:lvlJc w:val="left"/>
      <w:pPr>
        <w:ind w:left="3403" w:hanging="400"/>
      </w:pPr>
      <w:rPr>
        <w:rFonts w:hint="default"/>
        <w:lang w:val="en-US" w:eastAsia="en-US" w:bidi="ar-SA"/>
      </w:rPr>
    </w:lvl>
    <w:lvl w:ilvl="4" w:tplc="F0F0A57E">
      <w:numFmt w:val="bullet"/>
      <w:lvlText w:val="•"/>
      <w:lvlJc w:val="left"/>
      <w:pPr>
        <w:ind w:left="4238" w:hanging="400"/>
      </w:pPr>
      <w:rPr>
        <w:rFonts w:hint="default"/>
        <w:lang w:val="en-US" w:eastAsia="en-US" w:bidi="ar-SA"/>
      </w:rPr>
    </w:lvl>
    <w:lvl w:ilvl="5" w:tplc="79F2AC0A">
      <w:numFmt w:val="bullet"/>
      <w:lvlText w:val="•"/>
      <w:lvlJc w:val="left"/>
      <w:pPr>
        <w:ind w:left="5073" w:hanging="400"/>
      </w:pPr>
      <w:rPr>
        <w:rFonts w:hint="default"/>
        <w:lang w:val="en-US" w:eastAsia="en-US" w:bidi="ar-SA"/>
      </w:rPr>
    </w:lvl>
    <w:lvl w:ilvl="6" w:tplc="9DE29488">
      <w:numFmt w:val="bullet"/>
      <w:lvlText w:val="•"/>
      <w:lvlJc w:val="left"/>
      <w:pPr>
        <w:ind w:left="5907" w:hanging="400"/>
      </w:pPr>
      <w:rPr>
        <w:rFonts w:hint="default"/>
        <w:lang w:val="en-US" w:eastAsia="en-US" w:bidi="ar-SA"/>
      </w:rPr>
    </w:lvl>
    <w:lvl w:ilvl="7" w:tplc="B9800E48">
      <w:numFmt w:val="bullet"/>
      <w:lvlText w:val="•"/>
      <w:lvlJc w:val="left"/>
      <w:pPr>
        <w:ind w:left="6742" w:hanging="400"/>
      </w:pPr>
      <w:rPr>
        <w:rFonts w:hint="default"/>
        <w:lang w:val="en-US" w:eastAsia="en-US" w:bidi="ar-SA"/>
      </w:rPr>
    </w:lvl>
    <w:lvl w:ilvl="8" w:tplc="3F90D908">
      <w:numFmt w:val="bullet"/>
      <w:lvlText w:val="•"/>
      <w:lvlJc w:val="left"/>
      <w:pPr>
        <w:ind w:left="7576" w:hanging="400"/>
      </w:pPr>
      <w:rPr>
        <w:rFonts w:hint="default"/>
        <w:lang w:val="en-US" w:eastAsia="en-US" w:bidi="ar-SA"/>
      </w:rPr>
    </w:lvl>
  </w:abstractNum>
  <w:num w:numId="1" w16cid:durableId="1866358528">
    <w:abstractNumId w:val="0"/>
  </w:num>
  <w:num w:numId="2" w16cid:durableId="102112585">
    <w:abstractNumId w:val="2"/>
  </w:num>
  <w:num w:numId="3" w16cid:durableId="1402410517">
    <w:abstractNumId w:val="1"/>
  </w:num>
  <w:num w:numId="4" w16cid:durableId="661524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DD6"/>
    <w:rsid w:val="00043BDB"/>
    <w:rsid w:val="000A233C"/>
    <w:rsid w:val="0029612B"/>
    <w:rsid w:val="002B2FE4"/>
    <w:rsid w:val="00306386"/>
    <w:rsid w:val="00343D3D"/>
    <w:rsid w:val="00406D50"/>
    <w:rsid w:val="00480968"/>
    <w:rsid w:val="005006ED"/>
    <w:rsid w:val="00577DD6"/>
    <w:rsid w:val="005D2FEE"/>
    <w:rsid w:val="00710CE4"/>
    <w:rsid w:val="0073367B"/>
    <w:rsid w:val="007A6D23"/>
    <w:rsid w:val="007A6DEA"/>
    <w:rsid w:val="007C5DDF"/>
    <w:rsid w:val="00871E4A"/>
    <w:rsid w:val="008B076D"/>
    <w:rsid w:val="008D6367"/>
    <w:rsid w:val="009046F0"/>
    <w:rsid w:val="009A3286"/>
    <w:rsid w:val="009D120E"/>
    <w:rsid w:val="009E6F65"/>
    <w:rsid w:val="00AE3352"/>
    <w:rsid w:val="00B4503B"/>
    <w:rsid w:val="00CB515B"/>
    <w:rsid w:val="00DB5AAD"/>
    <w:rsid w:val="00DD274F"/>
    <w:rsid w:val="00E06C2B"/>
    <w:rsid w:val="00E13975"/>
    <w:rsid w:val="00F15C5F"/>
    <w:rsid w:val="00FB5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6A958DD"/>
  <w15:docId w15:val="{2558EA61-9FB9-4D25-9CAD-68EDF94D2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4"/>
      <w:ind w:left="2604" w:right="2619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Young</dc:creator>
  <cp:lastModifiedBy>peri keerthana</cp:lastModifiedBy>
  <cp:revision>31</cp:revision>
  <dcterms:created xsi:type="dcterms:W3CDTF">2022-10-10T06:24:00Z</dcterms:created>
  <dcterms:modified xsi:type="dcterms:W3CDTF">2022-10-30T18:38:00Z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2022-10-05T00:00:00Z</vt:filetime>
  </property>
  <property fmtid="{D5CDD505-2E9C-101B-9397-08002B2CF9AE}" pid="3" name="Creator">
    <vt:lpwstr>Writer</vt:lpwstr>
  </property>
  <property fmtid="{D5CDD505-2E9C-101B-9397-08002B2CF9AE}" pid="4" name="LastSaved">
    <vt:filetime>2022-10-10T00:00:00Z</vt:filetime>
  </property>
  <property fmtid="{D5CDD505-2E9C-101B-9397-08002B2CF9AE}" pid="5" name="GrammarlyDocumentId">
    <vt:lpwstr>3cb38c3d40289b70d0ba27a26c0f4d1b70619b05ac0320fa13e6d3352229b447</vt:lpwstr>
  </property>
</Properties>
</file>