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 Proposal</w:t>
      </w:r>
    </w:p>
    <w:p>
      <w:pPr>
        <w:pStyle w:val="Heading2"/>
      </w:pPr>
      <w:r>
        <w:t>Introduction</w:t>
      </w:r>
    </w:p>
    <w:p>
      <w:r>
        <w:t>Thank you for considering our company for your business needs. We are excited to propose a tailored solution designed to meet your objectives and exceed your expectations.</w:t>
      </w:r>
    </w:p>
    <w:p>
      <w:pPr>
        <w:pStyle w:val="Heading2"/>
      </w:pPr>
      <w:r>
        <w:t>Proposed Solution</w:t>
      </w:r>
    </w:p>
    <w:p>
      <w:r>
        <w:t>Our solution includes a comprehensive package that addresses your primary requirements, including advanced features, streamlined processes, and exceptional support.</w:t>
      </w:r>
    </w:p>
    <w:p>
      <w:pPr>
        <w:pStyle w:val="Heading2"/>
      </w:pPr>
      <w:r>
        <w:t>Pricing</w:t>
      </w:r>
    </w:p>
    <w:p>
      <w:r>
        <w:t>The proposed solution is priced at $50,000, which includes full implementation, training, and six months of support.</w:t>
      </w:r>
    </w:p>
    <w:p>
      <w:pPr>
        <w:pStyle w:val="Heading2"/>
      </w:pPr>
      <w:r>
        <w:t>Next Steps</w:t>
      </w:r>
    </w:p>
    <w:p>
      <w:r>
        <w:t>We recommend scheduling a follow-up meeting to finalize the details and agree on an implementation timeline. Please let us know a convenient time for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