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502A" w14:textId="3B7C47DF" w:rsidR="00D674B7" w:rsidRDefault="00CA3FAC" w:rsidP="00CA3FAC">
      <w:pPr>
        <w:pStyle w:val="Heading1"/>
        <w:rPr>
          <w:lang w:val="en-US"/>
        </w:rPr>
      </w:pPr>
      <w:r>
        <w:rPr>
          <w:lang w:val="en-US"/>
        </w:rPr>
        <w:t xml:space="preserve">Images and videos of embryology models </w:t>
      </w:r>
    </w:p>
    <w:p w14:paraId="07161B45" w14:textId="007657A5" w:rsidR="00CA3FAC" w:rsidRDefault="00CA3FAC" w:rsidP="001466C9">
      <w:pPr>
        <w:pStyle w:val="Heading2"/>
        <w:rPr>
          <w:lang w:val="en-US"/>
        </w:rPr>
      </w:pPr>
      <w:r>
        <w:rPr>
          <w:lang w:val="en-US"/>
        </w:rPr>
        <w:t>Mature spermatozoa</w:t>
      </w:r>
    </w:p>
    <w:p w14:paraId="224D7C0E" w14:textId="6CB8D095" w:rsidR="00CA3FAC" w:rsidRDefault="00CA3FAC">
      <w:pPr>
        <w:rPr>
          <w:lang w:val="en-US"/>
        </w:rPr>
      </w:pPr>
      <w:r>
        <w:rPr>
          <w:lang w:val="en-US"/>
        </w:rPr>
        <w:t>[YOUTUBE]</w:t>
      </w:r>
      <w:r w:rsidRPr="00CA3FAC">
        <w:t xml:space="preserve"> </w:t>
      </w:r>
      <w:hyperlink r:id="rId4" w:history="1">
        <w:r w:rsidRPr="00FF48F2">
          <w:rPr>
            <w:rStyle w:val="Hyperlink"/>
            <w:lang w:val="en-US"/>
          </w:rPr>
          <w:t>https://youtube.com/shorts/2I0v1_zC2wE?feature=share</w:t>
        </w:r>
      </w:hyperlink>
    </w:p>
    <w:p w14:paraId="7DDA774C" w14:textId="411FAAE0" w:rsidR="00CA3FAC" w:rsidRDefault="00CA3FAC" w:rsidP="001466C9">
      <w:pPr>
        <w:pStyle w:val="Heading2"/>
        <w:rPr>
          <w:lang w:val="en-US"/>
        </w:rPr>
      </w:pPr>
      <w:r>
        <w:rPr>
          <w:lang w:val="en-US"/>
        </w:rPr>
        <w:t>Spermatogenesis</w:t>
      </w:r>
    </w:p>
    <w:p w14:paraId="2BC92E5F" w14:textId="7F0E5F37" w:rsidR="00CA3FAC" w:rsidRDefault="00CA3FAC">
      <w:pPr>
        <w:rPr>
          <w:lang w:val="en-US"/>
        </w:rPr>
      </w:pPr>
      <w:r>
        <w:rPr>
          <w:lang w:val="en-US"/>
        </w:rPr>
        <w:t>[YOUTUBE]</w:t>
      </w:r>
      <w:r w:rsidRPr="00CA3FAC">
        <w:t xml:space="preserve"> </w:t>
      </w:r>
      <w:hyperlink r:id="rId5" w:history="1">
        <w:r w:rsidRPr="00FF48F2">
          <w:rPr>
            <w:rStyle w:val="Hyperlink"/>
            <w:lang w:val="en-US"/>
          </w:rPr>
          <w:t>https://youtube.com/shorts/2I0v1_zC2wE?feature=share</w:t>
        </w:r>
      </w:hyperlink>
    </w:p>
    <w:p w14:paraId="2D2D96CA" w14:textId="40623AB4" w:rsidR="00CA3FAC" w:rsidRDefault="00CA3FAC" w:rsidP="001466C9">
      <w:pPr>
        <w:pStyle w:val="Heading2"/>
        <w:rPr>
          <w:lang w:val="en-US"/>
        </w:rPr>
      </w:pPr>
      <w:r>
        <w:rPr>
          <w:lang w:val="en-US"/>
        </w:rPr>
        <w:t xml:space="preserve">Ovarian follicles </w:t>
      </w:r>
    </w:p>
    <w:p w14:paraId="3C0CE05F" w14:textId="4B5070EA" w:rsidR="00CA3FAC" w:rsidRDefault="00CA3FAC">
      <w:pPr>
        <w:rPr>
          <w:lang w:val="en-US"/>
        </w:rPr>
      </w:pPr>
      <w:r>
        <w:rPr>
          <w:lang w:val="en-US"/>
        </w:rPr>
        <w:t>[YOUTUBE]</w:t>
      </w:r>
      <w:r w:rsidRPr="00CA3FAC">
        <w:t xml:space="preserve"> </w:t>
      </w:r>
      <w:hyperlink r:id="rId6" w:history="1">
        <w:r w:rsidRPr="00FF48F2">
          <w:rPr>
            <w:rStyle w:val="Hyperlink"/>
            <w:lang w:val="en-US"/>
          </w:rPr>
          <w:t>https://youtube.com/shorts/mCgdXEbmlD4?feature=share</w:t>
        </w:r>
      </w:hyperlink>
    </w:p>
    <w:p w14:paraId="21F8EECC" w14:textId="2895101F" w:rsidR="00CA3FAC" w:rsidRDefault="00CA3FAC" w:rsidP="001466C9">
      <w:pPr>
        <w:pStyle w:val="Heading2"/>
        <w:rPr>
          <w:lang w:val="en-US"/>
        </w:rPr>
      </w:pPr>
      <w:r>
        <w:rPr>
          <w:lang w:val="en-US"/>
        </w:rPr>
        <w:t xml:space="preserve">Tertiary follicle </w:t>
      </w:r>
    </w:p>
    <w:p w14:paraId="5F7C1404" w14:textId="4F1E04A5" w:rsidR="00CA3FAC" w:rsidRDefault="00CA3FAC">
      <w:pPr>
        <w:rPr>
          <w:lang w:val="en-US"/>
        </w:rPr>
      </w:pPr>
      <w:r>
        <w:rPr>
          <w:lang w:val="en-US"/>
        </w:rPr>
        <w:t>[YOUTUBE]</w:t>
      </w:r>
      <w:r w:rsidRPr="00CA3FAC">
        <w:t xml:space="preserve"> </w:t>
      </w:r>
      <w:hyperlink r:id="rId7" w:history="1">
        <w:r w:rsidRPr="00FF48F2">
          <w:rPr>
            <w:rStyle w:val="Hyperlink"/>
            <w:lang w:val="en-US"/>
          </w:rPr>
          <w:t>https://youtube.com/shorts/spNZkaDTneU?feature=share</w:t>
        </w:r>
      </w:hyperlink>
      <w:r>
        <w:rPr>
          <w:lang w:val="en-US"/>
        </w:rPr>
        <w:t xml:space="preserve"> </w:t>
      </w:r>
    </w:p>
    <w:p w14:paraId="3A69B1C4" w14:textId="399CF3E2" w:rsidR="00CA3FAC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Fertilization </w:t>
      </w:r>
    </w:p>
    <w:p w14:paraId="4F0FC219" w14:textId="65159CEF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https://youtube.com/shorts/spNZkaDTneU?feature=share</w:t>
      </w:r>
    </w:p>
    <w:p w14:paraId="5FCB0408" w14:textId="0E27C02B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Implantation </w:t>
      </w:r>
    </w:p>
    <w:p w14:paraId="58520A9F" w14:textId="43799CC7" w:rsidR="001466C9" w:rsidRDefault="001466C9" w:rsidP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https://youtube.com/shorts/dMGyw1bseEY?feature=share</w:t>
      </w:r>
    </w:p>
    <w:p w14:paraId="7E28455F" w14:textId="14958E40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Cleavage </w:t>
      </w:r>
    </w:p>
    <w:p w14:paraId="4D4DF6A9" w14:textId="00085B06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https://youtube.com/shorts/07FEwRq9rK4?feature=share</w:t>
      </w:r>
    </w:p>
    <w:p w14:paraId="47FB802C" w14:textId="439B8B0E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Two cavities of embryo and notochord </w:t>
      </w:r>
    </w:p>
    <w:p w14:paraId="23D9ED50" w14:textId="4D3FC2F9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https://youtube.com/shorts/c4-RM_4nDLU?feature=share</w:t>
      </w:r>
    </w:p>
    <w:p w14:paraId="2B1BA0D5" w14:textId="5C694253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Formation of neural tube </w:t>
      </w:r>
    </w:p>
    <w:p w14:paraId="398AF6C4" w14:textId="18C0A3D9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https://youtube.com/shorts/aFgAQWzUFXk?feature=share</w:t>
      </w:r>
    </w:p>
    <w:p w14:paraId="46664CFC" w14:textId="71F5DBA1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Notochord influence differentiation of ectoderm and mesoderm </w:t>
      </w:r>
    </w:p>
    <w:p w14:paraId="0CC9D3E1" w14:textId="709B8EE5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https://youtube.com/shorts/CrHYf7rBeCI?feature=share</w:t>
      </w:r>
    </w:p>
    <w:p w14:paraId="5CD102F9" w14:textId="6B35FB0B" w:rsidR="001466C9" w:rsidRDefault="001466C9" w:rsidP="001466C9">
      <w:pPr>
        <w:pStyle w:val="Heading2"/>
        <w:rPr>
          <w:lang w:val="en-US"/>
        </w:rPr>
      </w:pPr>
      <w:proofErr w:type="spellStart"/>
      <w:r>
        <w:rPr>
          <w:lang w:val="en-US"/>
        </w:rPr>
        <w:t>Somites</w:t>
      </w:r>
      <w:proofErr w:type="spellEnd"/>
      <w:r>
        <w:rPr>
          <w:lang w:val="en-US"/>
        </w:rPr>
        <w:t xml:space="preserve"> and derivatives </w:t>
      </w:r>
    </w:p>
    <w:p w14:paraId="340581E2" w14:textId="4D9E0884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https://youtube.com/shorts/dQ3gV749l9o?feature=share</w:t>
      </w:r>
    </w:p>
    <w:p w14:paraId="676E6646" w14:textId="735A9167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Fetal cavities and fetal membranes </w:t>
      </w:r>
    </w:p>
    <w:p w14:paraId="4F0D562F" w14:textId="78CDCE8E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https://youtube.com/shorts/g3ZUZmYgbF0?feature=share</w:t>
      </w:r>
    </w:p>
    <w:p w14:paraId="49C5C0D3" w14:textId="568E2946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Amniotic cavity </w:t>
      </w:r>
    </w:p>
    <w:p w14:paraId="18B8C308" w14:textId="08DC33A0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https://youtube.com/shorts/lN4tNpbUCcc?feature=share</w:t>
      </w:r>
    </w:p>
    <w:p w14:paraId="695680A2" w14:textId="19FFC70C" w:rsidR="001466C9" w:rsidRDefault="001466C9" w:rsidP="001466C9">
      <w:pPr>
        <w:pStyle w:val="Heading2"/>
        <w:rPr>
          <w:lang w:val="en-US"/>
        </w:rPr>
      </w:pPr>
      <w:r>
        <w:rPr>
          <w:lang w:val="en-US"/>
        </w:rPr>
        <w:t xml:space="preserve">Monozygotic twins </w:t>
      </w:r>
    </w:p>
    <w:p w14:paraId="679CE7E4" w14:textId="27589B81" w:rsidR="001466C9" w:rsidRDefault="001466C9">
      <w:pPr>
        <w:rPr>
          <w:lang w:val="en-US"/>
        </w:rPr>
      </w:pPr>
      <w:r>
        <w:rPr>
          <w:lang w:val="en-US"/>
        </w:rPr>
        <w:t>[YOUTUBE]</w:t>
      </w:r>
      <w:r w:rsidRPr="001466C9">
        <w:t xml:space="preserve"> </w:t>
      </w:r>
      <w:r w:rsidRPr="001466C9">
        <w:rPr>
          <w:lang w:val="en-US"/>
        </w:rPr>
        <w:t>https://youtube.com/shorts/HrOuhswpjq0?feature=share</w:t>
      </w:r>
    </w:p>
    <w:p w14:paraId="363E1CF5" w14:textId="77777777" w:rsidR="001466C9" w:rsidRDefault="001466C9">
      <w:pPr>
        <w:rPr>
          <w:lang w:val="en-US"/>
        </w:rPr>
      </w:pPr>
    </w:p>
    <w:p w14:paraId="6F97EA30" w14:textId="308FAD9A" w:rsidR="00CA3FAC" w:rsidRDefault="00CA3FAC">
      <w:pPr>
        <w:rPr>
          <w:lang w:val="en-US"/>
        </w:rPr>
      </w:pPr>
    </w:p>
    <w:p w14:paraId="797654C0" w14:textId="77777777" w:rsidR="00CA3FAC" w:rsidRPr="00CA3FAC" w:rsidRDefault="00CA3FAC">
      <w:pPr>
        <w:rPr>
          <w:lang w:val="en-US"/>
        </w:rPr>
      </w:pPr>
    </w:p>
    <w:sectPr w:rsidR="00CA3FAC" w:rsidRPr="00CA3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AC"/>
    <w:rsid w:val="001466C9"/>
    <w:rsid w:val="004C2BF6"/>
    <w:rsid w:val="005E08F3"/>
    <w:rsid w:val="0074631F"/>
    <w:rsid w:val="00811E48"/>
    <w:rsid w:val="00CA3FAC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EA37"/>
  <w15:chartTrackingRefBased/>
  <w15:docId w15:val="{636DBBEA-0454-47CF-BC88-A06C9C90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A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F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be.com/shorts/spNZkaDTneU?feature=sha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mCgdXEbmlD4?feature=share" TargetMode="External"/><Relationship Id="rId5" Type="http://schemas.openxmlformats.org/officeDocument/2006/relationships/hyperlink" Target="https://youtube.com/shorts/2I0v1_zC2wE?feature=share" TargetMode="External"/><Relationship Id="rId4" Type="http://schemas.openxmlformats.org/officeDocument/2006/relationships/hyperlink" Target="https://youtube.com/shorts/2I0v1_zC2wE?feature=shar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2026-01-22T13:40:00Z</dcterms:created>
  <dcterms:modified xsi:type="dcterms:W3CDTF">2026-01-22T14:08:00Z</dcterms:modified>
</cp:coreProperties>
</file>