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325CD" w14:textId="0341A952" w:rsidR="00702AEE" w:rsidRDefault="007A0EC5" w:rsidP="007A0EC5">
      <w:pPr>
        <w:pStyle w:val="Heading1"/>
      </w:pPr>
      <w:r w:rsidRPr="007A0EC5">
        <w:t>Ovary</w:t>
      </w:r>
    </w:p>
    <w:p w14:paraId="4C5389BC" w14:textId="7BEA80EA" w:rsidR="007A0EC5" w:rsidRDefault="007A0EC5" w:rsidP="007A0EC5">
      <w:pPr>
        <w:pStyle w:val="Heading2"/>
      </w:pPr>
      <w:r w:rsidRPr="007A0EC5">
        <w:t>Definition</w:t>
      </w:r>
    </w:p>
    <w:p w14:paraId="65C28895" w14:textId="6338C189" w:rsidR="007A0EC5" w:rsidRPr="007A0EC5" w:rsidRDefault="007A0EC5" w:rsidP="007A0EC5">
      <w:r w:rsidRPr="007A0EC5">
        <w:t>Ovaries are female gonad</w:t>
      </w:r>
    </w:p>
    <w:p w14:paraId="72FEAC5E" w14:textId="77777777" w:rsidR="007A0EC5" w:rsidRDefault="007A0EC5" w:rsidP="007A0EC5">
      <w:r w:rsidRPr="007A0EC5">
        <w:t>From modern Latin ovarium, from Latin ovum ‘egg’</w:t>
      </w:r>
    </w:p>
    <w:p w14:paraId="3A0FC8C8" w14:textId="6488B8C3" w:rsidR="007A0EC5" w:rsidRDefault="007A0EC5" w:rsidP="007A0EC5">
      <w:pPr>
        <w:pStyle w:val="Heading2"/>
      </w:pPr>
      <w:r w:rsidRPr="007A0EC5">
        <w:t>Location</w:t>
      </w:r>
    </w:p>
    <w:p w14:paraId="678091BC" w14:textId="77777777" w:rsidR="007A0EC5" w:rsidRPr="007A0EC5" w:rsidRDefault="007A0EC5" w:rsidP="007A0EC5">
      <w:r w:rsidRPr="007A0EC5">
        <w:t xml:space="preserve">In the ovarian fossa of the lateral pelvic wall </w:t>
      </w:r>
    </w:p>
    <w:p w14:paraId="4A63BE86" w14:textId="77777777" w:rsidR="007A0EC5" w:rsidRPr="007A0EC5" w:rsidRDefault="007A0EC5" w:rsidP="007A0EC5">
      <w:r w:rsidRPr="007A0EC5">
        <w:t>In multiparous women, the location varies</w:t>
      </w:r>
    </w:p>
    <w:p w14:paraId="61850D46" w14:textId="00ED6E90" w:rsidR="007A0EC5" w:rsidRDefault="007A0EC5" w:rsidP="007A0EC5">
      <w:pPr>
        <w:pStyle w:val="Heading2"/>
      </w:pPr>
      <w:r w:rsidRPr="007A0EC5">
        <w:t>Ovarian fossa</w:t>
      </w:r>
    </w:p>
    <w:p w14:paraId="1AD409F0" w14:textId="6A5A47A5" w:rsidR="007A0EC5" w:rsidRPr="007A0EC5" w:rsidRDefault="007A0EC5" w:rsidP="007A0EC5">
      <w:r w:rsidRPr="007A0EC5">
        <w:t>Shallow recess in the lateral wall of pelvis</w:t>
      </w:r>
    </w:p>
    <w:p w14:paraId="538DFBF3" w14:textId="77777777" w:rsidR="007A0EC5" w:rsidRPr="007A0EC5" w:rsidRDefault="007A0EC5" w:rsidP="007A0EC5">
      <w:r w:rsidRPr="007A0EC5">
        <w:t xml:space="preserve">Bounded by </w:t>
      </w:r>
    </w:p>
    <w:p w14:paraId="09078939" w14:textId="77777777" w:rsidR="007A0EC5" w:rsidRPr="007A0EC5" w:rsidRDefault="007A0EC5" w:rsidP="007A0EC5">
      <w:r w:rsidRPr="007A0EC5">
        <w:t xml:space="preserve">Superiorly by - external iliac vessels and obturator nerve </w:t>
      </w:r>
    </w:p>
    <w:p w14:paraId="0128116C" w14:textId="77777777" w:rsidR="007A0EC5" w:rsidRPr="007A0EC5" w:rsidRDefault="007A0EC5" w:rsidP="007A0EC5">
      <w:r w:rsidRPr="007A0EC5">
        <w:t>Anteriorly by - attachment of broad ligament to the lateral pelvic wall</w:t>
      </w:r>
    </w:p>
    <w:p w14:paraId="79311B2C" w14:textId="77777777" w:rsidR="007A0EC5" w:rsidRDefault="007A0EC5" w:rsidP="007A0EC5">
      <w:r w:rsidRPr="007A0EC5">
        <w:t>Posteriorly by - internal iliac vessels and ureter</w:t>
      </w:r>
    </w:p>
    <w:p w14:paraId="426556B1" w14:textId="3AF8BA6A" w:rsidR="007A0EC5" w:rsidRPr="007A0EC5" w:rsidRDefault="007A0EC5" w:rsidP="007A0EC5">
      <w:r w:rsidRPr="007A0EC5">
        <w:t>Relations of the ovary</w:t>
      </w:r>
    </w:p>
    <w:p w14:paraId="21F2D544" w14:textId="6C427B31" w:rsidR="007A0EC5" w:rsidRPr="007A0EC5" w:rsidRDefault="007A0EC5" w:rsidP="007A0EC5">
      <w:r>
        <w:rPr>
          <w:noProof/>
        </w:rPr>
        <w:lastRenderedPageBreak/>
        <w:drawing>
          <wp:inline distT="0" distB="0" distL="0" distR="0" wp14:anchorId="53DB9439" wp14:editId="01A8A065">
            <wp:extent cx="5731510" cy="5595620"/>
            <wp:effectExtent l="0" t="0" r="2540" b="5080"/>
            <wp:docPr id="802774922" name="Picture 1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9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E4529" w14:textId="5160080C" w:rsidR="007A0EC5" w:rsidRDefault="007A0EC5" w:rsidP="007A0EC5">
      <w:pPr>
        <w:pStyle w:val="Heading2"/>
      </w:pPr>
      <w:r w:rsidRPr="007A0EC5">
        <w:t>Relations of the ovary</w:t>
      </w:r>
    </w:p>
    <w:p w14:paraId="21FBFB33" w14:textId="23557F5C" w:rsidR="007A0EC5" w:rsidRPr="007A0EC5" w:rsidRDefault="007A0EC5" w:rsidP="007A0EC5">
      <w:r w:rsidRPr="007A0EC5">
        <w:rPr>
          <w:rFonts w:ascii="Arial" w:hAnsi="Arial" w:cs="Arial"/>
        </w:rPr>
        <w:t>​​​​​​​</w:t>
      </w:r>
      <w:r w:rsidRPr="007A0EC5">
        <w:t xml:space="preserve">Relations - lateral and </w:t>
      </w:r>
      <w:proofErr w:type="spellStart"/>
      <w:r w:rsidRPr="007A0EC5">
        <w:t>medial</w:t>
      </w:r>
      <w:proofErr w:type="spellEnd"/>
      <w:r w:rsidRPr="007A0EC5">
        <w:t xml:space="preserve"> relations</w:t>
      </w:r>
    </w:p>
    <w:p w14:paraId="5AE0904B" w14:textId="77777777" w:rsidR="007A0EC5" w:rsidRPr="007A0EC5" w:rsidRDefault="007A0EC5" w:rsidP="007A0EC5">
      <w:r w:rsidRPr="007A0EC5">
        <w:t xml:space="preserve">Superficial to deep the structures related to lateral wall of the ovary are </w:t>
      </w:r>
    </w:p>
    <w:p w14:paraId="740C72FF" w14:textId="77777777" w:rsidR="007A0EC5" w:rsidRPr="007A0EC5" w:rsidRDefault="007A0EC5" w:rsidP="007A0EC5">
      <w:pPr>
        <w:pStyle w:val="ListParagraph"/>
        <w:numPr>
          <w:ilvl w:val="0"/>
          <w:numId w:val="2"/>
        </w:numPr>
      </w:pPr>
      <w:r w:rsidRPr="007A0EC5">
        <w:t>Parietal peritoneum</w:t>
      </w:r>
    </w:p>
    <w:p w14:paraId="1CA4941B" w14:textId="77777777" w:rsidR="007A0EC5" w:rsidRPr="007A0EC5" w:rsidRDefault="007A0EC5" w:rsidP="007A0EC5">
      <w:pPr>
        <w:pStyle w:val="ListParagraph"/>
        <w:numPr>
          <w:ilvl w:val="0"/>
          <w:numId w:val="2"/>
        </w:numPr>
      </w:pPr>
      <w:r w:rsidRPr="007A0EC5">
        <w:t xml:space="preserve">Obturator nerve and vessels </w:t>
      </w:r>
    </w:p>
    <w:p w14:paraId="70D27FD6" w14:textId="77777777" w:rsidR="007A0EC5" w:rsidRPr="007A0EC5" w:rsidRDefault="007A0EC5" w:rsidP="007A0EC5">
      <w:pPr>
        <w:pStyle w:val="ListParagraph"/>
        <w:numPr>
          <w:ilvl w:val="0"/>
          <w:numId w:val="2"/>
        </w:numPr>
      </w:pPr>
      <w:r w:rsidRPr="007A0EC5">
        <w:t xml:space="preserve">Obturator fascia </w:t>
      </w:r>
    </w:p>
    <w:p w14:paraId="65DA7F38" w14:textId="4D5B9025" w:rsidR="007A0EC5" w:rsidRPr="007A0EC5" w:rsidRDefault="007A0EC5" w:rsidP="007A0EC5">
      <w:pPr>
        <w:pStyle w:val="ListParagraph"/>
        <w:numPr>
          <w:ilvl w:val="0"/>
          <w:numId w:val="2"/>
        </w:numPr>
      </w:pPr>
      <w:r w:rsidRPr="007A0EC5">
        <w:t xml:space="preserve">Obturator internus muscle </w:t>
      </w:r>
    </w:p>
    <w:p w14:paraId="0A4F6AB4" w14:textId="77777777" w:rsidR="007A0EC5" w:rsidRPr="007A0EC5" w:rsidRDefault="007A0EC5" w:rsidP="007A0EC5">
      <w:r w:rsidRPr="007A0EC5">
        <w:t xml:space="preserve">Medial surface of the ovary is in contact with </w:t>
      </w:r>
      <w:proofErr w:type="spellStart"/>
      <w:r w:rsidRPr="007A0EC5">
        <w:t>fimbrial</w:t>
      </w:r>
      <w:proofErr w:type="spellEnd"/>
      <w:r w:rsidRPr="007A0EC5">
        <w:t xml:space="preserve"> end of uterine tube</w:t>
      </w:r>
    </w:p>
    <w:p w14:paraId="5DCC3289" w14:textId="66F4FA58" w:rsidR="007A0EC5" w:rsidRDefault="007A0EC5" w:rsidP="007A0EC5">
      <w:pPr>
        <w:pStyle w:val="Heading2"/>
      </w:pPr>
      <w:r w:rsidRPr="007A0EC5">
        <w:t>Measurements</w:t>
      </w:r>
    </w:p>
    <w:p w14:paraId="7ED0D0E2" w14:textId="77777777" w:rsidR="007A0EC5" w:rsidRPr="007A0EC5" w:rsidRDefault="007A0EC5" w:rsidP="007A0EC5">
      <w:pPr>
        <w:pStyle w:val="ListParagraph"/>
        <w:numPr>
          <w:ilvl w:val="0"/>
          <w:numId w:val="4"/>
        </w:numPr>
      </w:pPr>
      <w:r w:rsidRPr="007A0EC5">
        <w:t xml:space="preserve">Almond shaped </w:t>
      </w:r>
    </w:p>
    <w:p w14:paraId="2BEA5CEC" w14:textId="77777777" w:rsidR="007A0EC5" w:rsidRPr="007A0EC5" w:rsidRDefault="007A0EC5" w:rsidP="007A0EC5">
      <w:pPr>
        <w:pStyle w:val="ListParagraph"/>
        <w:numPr>
          <w:ilvl w:val="0"/>
          <w:numId w:val="4"/>
        </w:numPr>
      </w:pPr>
      <w:r w:rsidRPr="007A0EC5">
        <w:t xml:space="preserve">1 cm X 2 cm x 3 cm </w:t>
      </w:r>
    </w:p>
    <w:p w14:paraId="58FB9616" w14:textId="538AD894" w:rsidR="007A0EC5" w:rsidRPr="007A0EC5" w:rsidRDefault="007A0EC5" w:rsidP="007A0EC5"/>
    <w:p w14:paraId="5B560DF9" w14:textId="0404B275" w:rsidR="007A0EC5" w:rsidRPr="007A0EC5" w:rsidRDefault="007A0EC5" w:rsidP="007A0EC5">
      <w:pPr>
        <w:pStyle w:val="ListParagraph"/>
        <w:numPr>
          <w:ilvl w:val="0"/>
          <w:numId w:val="4"/>
        </w:numPr>
      </w:pPr>
      <w:r w:rsidRPr="007A0EC5">
        <w:t xml:space="preserve">Weigh approximately 4 to 5 grams </w:t>
      </w:r>
    </w:p>
    <w:p w14:paraId="5F5D904A" w14:textId="3549BB1B" w:rsidR="007A0EC5" w:rsidRPr="007A0EC5" w:rsidRDefault="007A0EC5" w:rsidP="007A0EC5">
      <w:pPr>
        <w:pStyle w:val="ListParagraph"/>
        <w:numPr>
          <w:ilvl w:val="0"/>
          <w:numId w:val="4"/>
        </w:numPr>
      </w:pPr>
      <w:r w:rsidRPr="007A0EC5">
        <w:t xml:space="preserve">White in </w:t>
      </w:r>
      <w:proofErr w:type="spellStart"/>
      <w:r w:rsidRPr="007A0EC5">
        <w:t>color</w:t>
      </w:r>
      <w:proofErr w:type="spellEnd"/>
      <w:r w:rsidRPr="007A0EC5">
        <w:t xml:space="preserve"> </w:t>
      </w:r>
    </w:p>
    <w:p w14:paraId="23754CF0" w14:textId="77777777" w:rsidR="007A0EC5" w:rsidRPr="007A0EC5" w:rsidRDefault="007A0EC5" w:rsidP="007A0EC5">
      <w:pPr>
        <w:pStyle w:val="ListParagraph"/>
        <w:numPr>
          <w:ilvl w:val="0"/>
          <w:numId w:val="4"/>
        </w:numPr>
      </w:pPr>
      <w:r w:rsidRPr="007A0EC5">
        <w:t>Right ovary usually larger than left</w:t>
      </w:r>
    </w:p>
    <w:p w14:paraId="050B0274" w14:textId="64DE7229" w:rsidR="007A0EC5" w:rsidRDefault="007A0EC5" w:rsidP="007A0EC5">
      <w:pPr>
        <w:pStyle w:val="Heading2"/>
      </w:pPr>
      <w:r w:rsidRPr="007A0EC5">
        <w:t>Features of the ovary</w:t>
      </w:r>
    </w:p>
    <w:p w14:paraId="132001B6" w14:textId="77777777" w:rsidR="007A0EC5" w:rsidRPr="007A0EC5" w:rsidRDefault="007A0EC5" w:rsidP="007A0EC5">
      <w:pPr>
        <w:pStyle w:val="Heading3"/>
      </w:pPr>
      <w:r w:rsidRPr="007A0EC5">
        <w:t xml:space="preserve">Borders </w:t>
      </w:r>
    </w:p>
    <w:p w14:paraId="4DEE5FCF" w14:textId="77777777" w:rsidR="007A0EC5" w:rsidRPr="007A0EC5" w:rsidRDefault="007A0EC5" w:rsidP="007A0EC5">
      <w:r w:rsidRPr="007A0EC5">
        <w:t xml:space="preserve">Anterior border - related to mesovarium </w:t>
      </w:r>
    </w:p>
    <w:p w14:paraId="0B21A2C6" w14:textId="06A9D3E4" w:rsidR="007A0EC5" w:rsidRPr="007A0EC5" w:rsidRDefault="007A0EC5" w:rsidP="007A0EC5">
      <w:r w:rsidRPr="007A0EC5">
        <w:t xml:space="preserve">Posterior border - is free </w:t>
      </w:r>
    </w:p>
    <w:p w14:paraId="246E3583" w14:textId="77777777" w:rsidR="007A0EC5" w:rsidRPr="007A0EC5" w:rsidRDefault="007A0EC5" w:rsidP="007A0EC5">
      <w:pPr>
        <w:pStyle w:val="Heading3"/>
      </w:pPr>
      <w:r w:rsidRPr="007A0EC5">
        <w:t xml:space="preserve">Poles </w:t>
      </w:r>
    </w:p>
    <w:p w14:paraId="3307A32E" w14:textId="77777777" w:rsidR="007A0EC5" w:rsidRPr="007A0EC5" w:rsidRDefault="007A0EC5" w:rsidP="007A0EC5">
      <w:r w:rsidRPr="007A0EC5">
        <w:t xml:space="preserve">Upper pole - related to uterine tube, and to </w:t>
      </w:r>
      <w:proofErr w:type="spellStart"/>
      <w:r w:rsidRPr="007A0EC5">
        <w:t>infudibulo</w:t>
      </w:r>
      <w:proofErr w:type="spellEnd"/>
      <w:r w:rsidRPr="007A0EC5">
        <w:t>-pelvic ligament</w:t>
      </w:r>
    </w:p>
    <w:p w14:paraId="470BE537" w14:textId="77777777" w:rsidR="007A0EC5" w:rsidRPr="007A0EC5" w:rsidRDefault="007A0EC5" w:rsidP="007A0EC5">
      <w:r w:rsidRPr="007A0EC5">
        <w:t>Lower pole - connected to lateral wall of the uterus by utero-ovarian ligament</w:t>
      </w:r>
    </w:p>
    <w:p w14:paraId="1C83AC14" w14:textId="05DEBE16" w:rsidR="007A0EC5" w:rsidRDefault="007A0EC5" w:rsidP="007A0EC5">
      <w:r>
        <w:rPr>
          <w:noProof/>
        </w:rPr>
        <w:drawing>
          <wp:inline distT="0" distB="0" distL="0" distR="0" wp14:anchorId="65367339" wp14:editId="10BE34E7">
            <wp:extent cx="5731510" cy="3612515"/>
            <wp:effectExtent l="0" t="0" r="2540" b="6985"/>
            <wp:docPr id="2049026743" name="Picture 2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AE26C" w14:textId="77777777" w:rsidR="007A0EC5" w:rsidRDefault="007A0EC5" w:rsidP="007A0EC5"/>
    <w:p w14:paraId="0D0B69F8" w14:textId="637AD870" w:rsidR="007A0EC5" w:rsidRDefault="007A0EC5" w:rsidP="007A0EC5">
      <w:pPr>
        <w:pStyle w:val="Heading2"/>
      </w:pPr>
      <w:r w:rsidRPr="007A0EC5">
        <w:t>Ligaments of ovary</w:t>
      </w:r>
    </w:p>
    <w:p w14:paraId="76E4E5A8" w14:textId="77777777" w:rsidR="007A0EC5" w:rsidRPr="007A0EC5" w:rsidRDefault="007A0EC5" w:rsidP="007A0EC5">
      <w:pPr>
        <w:pStyle w:val="ListParagraph"/>
        <w:numPr>
          <w:ilvl w:val="0"/>
          <w:numId w:val="6"/>
        </w:numPr>
      </w:pPr>
      <w:r w:rsidRPr="007A0EC5">
        <w:t xml:space="preserve">Utero-ovarian ligament (proper ligament of ovary / ovarian ligament) </w:t>
      </w:r>
    </w:p>
    <w:p w14:paraId="464B4BA7" w14:textId="77777777" w:rsidR="007A0EC5" w:rsidRPr="007A0EC5" w:rsidRDefault="007A0EC5" w:rsidP="007A0EC5">
      <w:pPr>
        <w:pStyle w:val="ListParagraph"/>
        <w:numPr>
          <w:ilvl w:val="0"/>
          <w:numId w:val="6"/>
        </w:numPr>
      </w:pPr>
      <w:r w:rsidRPr="007A0EC5">
        <w:t xml:space="preserve">Mesovarium </w:t>
      </w:r>
    </w:p>
    <w:p w14:paraId="51A2159E" w14:textId="77777777" w:rsidR="007A0EC5" w:rsidRPr="007A0EC5" w:rsidRDefault="007A0EC5" w:rsidP="007A0EC5">
      <w:pPr>
        <w:pStyle w:val="ListParagraph"/>
        <w:numPr>
          <w:ilvl w:val="0"/>
          <w:numId w:val="6"/>
        </w:numPr>
      </w:pPr>
      <w:r w:rsidRPr="007A0EC5">
        <w:t>Suspensory ligament of ovary (</w:t>
      </w:r>
      <w:proofErr w:type="spellStart"/>
      <w:r w:rsidRPr="007A0EC5">
        <w:t>infundibulo</w:t>
      </w:r>
      <w:proofErr w:type="spellEnd"/>
      <w:r w:rsidRPr="007A0EC5">
        <w:t>-pelvic ligament)</w:t>
      </w:r>
    </w:p>
    <w:p w14:paraId="148B8952" w14:textId="7DF91073" w:rsidR="007A0EC5" w:rsidRDefault="007A0EC5" w:rsidP="007A0EC5">
      <w:pPr>
        <w:pStyle w:val="Heading2"/>
      </w:pPr>
      <w:r w:rsidRPr="007A0EC5">
        <w:lastRenderedPageBreak/>
        <w:t>Utero-ovarian ligament (proper ligament of ovary / ovarian ligament)</w:t>
      </w:r>
    </w:p>
    <w:p w14:paraId="217161DA" w14:textId="44A4C5B5" w:rsidR="007A0EC5" w:rsidRPr="007A0EC5" w:rsidRDefault="007A0EC5" w:rsidP="007A0EC5">
      <w:r w:rsidRPr="007A0EC5">
        <w:t>Cord</w:t>
      </w:r>
      <w:r>
        <w:t>-</w:t>
      </w:r>
      <w:r w:rsidRPr="007A0EC5">
        <w:t xml:space="preserve">like structure made of connective tissue and smooth muscles </w:t>
      </w:r>
    </w:p>
    <w:p w14:paraId="15C3B8E5" w14:textId="77777777" w:rsidR="007A0EC5" w:rsidRPr="007A0EC5" w:rsidRDefault="007A0EC5" w:rsidP="007A0EC5">
      <w:r w:rsidRPr="007A0EC5">
        <w:t xml:space="preserve">Extends from the lower pole of the ovary to the lateral wall of the uterus </w:t>
      </w:r>
    </w:p>
    <w:p w14:paraId="1098F4B9" w14:textId="77777777" w:rsidR="007A0EC5" w:rsidRPr="007A0EC5" w:rsidRDefault="007A0EC5" w:rsidP="007A0EC5">
      <w:r w:rsidRPr="007A0EC5">
        <w:t xml:space="preserve">Located between the mesovarium and </w:t>
      </w:r>
      <w:proofErr w:type="spellStart"/>
      <w:r w:rsidRPr="007A0EC5">
        <w:t>mesosalphix</w:t>
      </w:r>
      <w:proofErr w:type="spellEnd"/>
      <w:r w:rsidRPr="007A0EC5">
        <w:t xml:space="preserve"> </w:t>
      </w:r>
    </w:p>
    <w:p w14:paraId="56F11447" w14:textId="77777777" w:rsidR="007A0EC5" w:rsidRDefault="007A0EC5" w:rsidP="007A0EC5">
      <w:r w:rsidRPr="007A0EC5">
        <w:t>Gubernaculum of ovary forms ligament of ovary</w:t>
      </w:r>
    </w:p>
    <w:p w14:paraId="6B63926D" w14:textId="5F32E216" w:rsidR="007A0EC5" w:rsidRDefault="007A0EC5" w:rsidP="007A0EC5">
      <w:pPr>
        <w:pStyle w:val="Heading2"/>
      </w:pPr>
      <w:r w:rsidRPr="007A0EC5">
        <w:t>Mesovarium</w:t>
      </w:r>
    </w:p>
    <w:p w14:paraId="7CF180E5" w14:textId="0E576626" w:rsidR="007A0EC5" w:rsidRPr="007A0EC5" w:rsidRDefault="007A0EC5" w:rsidP="007A0EC5">
      <w:r>
        <w:t>F</w:t>
      </w:r>
      <w:r w:rsidRPr="007A0EC5">
        <w:t xml:space="preserve">old of peritoneum suspending the ovary from the posterior and superior aspect of the broad ligament. </w:t>
      </w:r>
    </w:p>
    <w:p w14:paraId="57EAB9DD" w14:textId="77777777" w:rsidR="007A0EC5" w:rsidRPr="007A0EC5" w:rsidRDefault="007A0EC5" w:rsidP="007A0EC5">
      <w:r w:rsidRPr="007A0EC5">
        <w:t xml:space="preserve">Mesovarium do not cover the ovary. </w:t>
      </w:r>
    </w:p>
    <w:p w14:paraId="62E94A0B" w14:textId="77777777" w:rsidR="007A0EC5" w:rsidRPr="007A0EC5" w:rsidRDefault="007A0EC5" w:rsidP="007A0EC5">
      <w:r w:rsidRPr="007A0EC5">
        <w:t xml:space="preserve">It attaches the ovary the anterior border of the ovary to the posterior aspect of the broad ligament </w:t>
      </w:r>
    </w:p>
    <w:p w14:paraId="2ACA8461" w14:textId="77777777" w:rsidR="007A0EC5" w:rsidRPr="007A0EC5" w:rsidRDefault="007A0EC5" w:rsidP="007A0EC5">
      <w:r w:rsidRPr="007A0EC5">
        <w:t>It carries blood vessels from broad ligament to the ovary</w:t>
      </w:r>
    </w:p>
    <w:p w14:paraId="70D7A733" w14:textId="572C4B0E" w:rsidR="007A0EC5" w:rsidRDefault="007A0EC5" w:rsidP="007A0EC5">
      <w:pPr>
        <w:pStyle w:val="Heading2"/>
      </w:pPr>
      <w:r w:rsidRPr="007A0EC5">
        <w:t>Suspensory ligament of ovary (</w:t>
      </w:r>
      <w:proofErr w:type="spellStart"/>
      <w:r w:rsidRPr="007A0EC5">
        <w:t>infundibulo</w:t>
      </w:r>
      <w:proofErr w:type="spellEnd"/>
      <w:r w:rsidRPr="007A0EC5">
        <w:t>-pelvic ligament)</w:t>
      </w:r>
    </w:p>
    <w:p w14:paraId="5CA42A36" w14:textId="77777777" w:rsidR="007A0EC5" w:rsidRPr="007A0EC5" w:rsidRDefault="007A0EC5" w:rsidP="007A0EC5">
      <w:r w:rsidRPr="007A0EC5">
        <w:t>Is the fold of the peritoneum covering the vessels, nerves and lymphatics to the lateral pelvic wall</w:t>
      </w:r>
    </w:p>
    <w:p w14:paraId="20F43555" w14:textId="77777777" w:rsidR="007A0EC5" w:rsidRPr="007A0EC5" w:rsidRDefault="007A0EC5" w:rsidP="007A0EC5">
      <w:r w:rsidRPr="007A0EC5">
        <w:t>Extends from upper pole of the ovary to the lateral pelvic wall via infundibulum of the uterine tube</w:t>
      </w:r>
    </w:p>
    <w:p w14:paraId="587C2822" w14:textId="699323D9" w:rsidR="007A0EC5" w:rsidRDefault="007A0EC5" w:rsidP="007A0EC5">
      <w:pPr>
        <w:pStyle w:val="Heading2"/>
      </w:pPr>
      <w:r w:rsidRPr="007A0EC5">
        <w:t>Arterial supply</w:t>
      </w:r>
    </w:p>
    <w:p w14:paraId="7A042C8D" w14:textId="77777777" w:rsidR="007A0EC5" w:rsidRPr="007A0EC5" w:rsidRDefault="007A0EC5" w:rsidP="007A0EC5">
      <w:r w:rsidRPr="007A0EC5">
        <w:t>Ovarian arteries - branches of abdominal aorta</w:t>
      </w:r>
    </w:p>
    <w:p w14:paraId="0D2E211A" w14:textId="77777777" w:rsidR="007A0EC5" w:rsidRPr="007A0EC5" w:rsidRDefault="007A0EC5" w:rsidP="007A0EC5">
      <w:r w:rsidRPr="007A0EC5">
        <w:t xml:space="preserve">Supply the ovary and lateral parts of uterine tubes </w:t>
      </w:r>
    </w:p>
    <w:p w14:paraId="3DB889EF" w14:textId="77777777" w:rsidR="007A0EC5" w:rsidRPr="007A0EC5" w:rsidRDefault="007A0EC5" w:rsidP="007A0EC5">
      <w:r w:rsidRPr="007A0EC5">
        <w:t xml:space="preserve">Anastomose on the lateral aspects of the uterus with uterine arteries </w:t>
      </w:r>
    </w:p>
    <w:p w14:paraId="6B906519" w14:textId="77777777" w:rsidR="007A0EC5" w:rsidRPr="007A0EC5" w:rsidRDefault="007A0EC5" w:rsidP="007A0EC5">
      <w:r w:rsidRPr="007A0EC5">
        <w:t xml:space="preserve">Travel through the </w:t>
      </w:r>
      <w:proofErr w:type="spellStart"/>
      <w:r w:rsidRPr="007A0EC5">
        <w:t>infundibulo</w:t>
      </w:r>
      <w:proofErr w:type="spellEnd"/>
      <w:r w:rsidRPr="007A0EC5">
        <w:t>-pelvic ligament</w:t>
      </w:r>
    </w:p>
    <w:p w14:paraId="75D821D6" w14:textId="1CA4E1BE" w:rsidR="007A0EC5" w:rsidRDefault="007A0EC5" w:rsidP="007A0EC5">
      <w:pPr>
        <w:pStyle w:val="Heading2"/>
      </w:pPr>
      <w:r w:rsidRPr="007A0EC5">
        <w:t>Venous drainage</w:t>
      </w:r>
    </w:p>
    <w:p w14:paraId="5AA08440" w14:textId="77777777" w:rsidR="007A0EC5" w:rsidRPr="007A0EC5" w:rsidRDefault="007A0EC5" w:rsidP="007A0EC5">
      <w:r w:rsidRPr="007A0EC5">
        <w:t xml:space="preserve">Right side - vein drains into the inferior vena cava </w:t>
      </w:r>
    </w:p>
    <w:p w14:paraId="5AFE72BA" w14:textId="77777777" w:rsidR="007A0EC5" w:rsidRPr="007A0EC5" w:rsidRDefault="007A0EC5" w:rsidP="007A0EC5">
      <w:r w:rsidRPr="007A0EC5">
        <w:t>Left side - vein drains into the left renal vein</w:t>
      </w:r>
    </w:p>
    <w:p w14:paraId="6C0D9634" w14:textId="63AAC9A5" w:rsidR="007A0EC5" w:rsidRDefault="007A0EC5" w:rsidP="007A0EC5">
      <w:pPr>
        <w:pStyle w:val="Heading2"/>
      </w:pPr>
      <w:r w:rsidRPr="007A0EC5">
        <w:t>Lymphatics</w:t>
      </w:r>
    </w:p>
    <w:p w14:paraId="4D6DD031" w14:textId="28C9F960" w:rsidR="007A0EC5" w:rsidRDefault="007A0EC5" w:rsidP="007A0EC5">
      <w:r w:rsidRPr="007A0EC5">
        <w:t>Lymphatics drain into the lateral aortic (para-aortic) group of lymph nodes</w:t>
      </w:r>
    </w:p>
    <w:p w14:paraId="135749A4" w14:textId="44479FD5" w:rsidR="007A0EC5" w:rsidRDefault="007A0EC5" w:rsidP="007A0EC5">
      <w:pPr>
        <w:pStyle w:val="Heading2"/>
      </w:pPr>
      <w:r w:rsidRPr="007A0EC5">
        <w:lastRenderedPageBreak/>
        <w:t>Innervation</w:t>
      </w:r>
    </w:p>
    <w:p w14:paraId="1B4A7687" w14:textId="77777777" w:rsidR="007A0EC5" w:rsidRPr="007A0EC5" w:rsidRDefault="007A0EC5" w:rsidP="007A0EC5">
      <w:r w:rsidRPr="007A0EC5">
        <w:t xml:space="preserve">Visceral sensory fibres - travel through splanchnic nerves to reach T10, T11 and T12 segments </w:t>
      </w:r>
    </w:p>
    <w:p w14:paraId="12B1CF5E" w14:textId="77777777" w:rsidR="007A0EC5" w:rsidRPr="007A0EC5" w:rsidRDefault="007A0EC5" w:rsidP="007A0EC5">
      <w:r w:rsidRPr="007A0EC5">
        <w:t xml:space="preserve">Visceral sympathetic innervation - </w:t>
      </w:r>
      <w:proofErr w:type="spellStart"/>
      <w:r w:rsidRPr="007A0EC5">
        <w:t>aorticorenal</w:t>
      </w:r>
      <w:proofErr w:type="spellEnd"/>
      <w:r w:rsidRPr="007A0EC5">
        <w:t xml:space="preserve"> plexus - travel via sympathetic nerves to T10 to T12 segments </w:t>
      </w:r>
    </w:p>
    <w:p w14:paraId="4A6D1713" w14:textId="77777777" w:rsidR="007A0EC5" w:rsidRPr="007A0EC5" w:rsidRDefault="007A0EC5" w:rsidP="007A0EC5">
      <w:r w:rsidRPr="007A0EC5">
        <w:t xml:space="preserve">Ovarian pain is referred to the lower abdomen and pubic region </w:t>
      </w:r>
    </w:p>
    <w:p w14:paraId="561B0A25" w14:textId="1ED442B8" w:rsidR="007A0EC5" w:rsidRPr="007A0EC5" w:rsidRDefault="007A0EC5" w:rsidP="007A0EC5">
      <w:r w:rsidRPr="007A0EC5">
        <w:t>Parasympathetic fibres (S2, S3, and S4) - by inferior hypogastric plexus via pelvic splanchnic nerve</w:t>
      </w:r>
      <w:r w:rsidR="009C0F53">
        <w:t>s</w:t>
      </w:r>
    </w:p>
    <w:sectPr w:rsidR="007A0EC5" w:rsidRPr="007A0E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52811"/>
    <w:multiLevelType w:val="hybridMultilevel"/>
    <w:tmpl w:val="84CAA9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576AAC"/>
    <w:multiLevelType w:val="hybridMultilevel"/>
    <w:tmpl w:val="0B28737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0305B30"/>
    <w:multiLevelType w:val="multilevel"/>
    <w:tmpl w:val="1C24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FD23CA"/>
    <w:multiLevelType w:val="hybridMultilevel"/>
    <w:tmpl w:val="45B813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7E346C"/>
    <w:multiLevelType w:val="multilevel"/>
    <w:tmpl w:val="7EFC1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7E4B79"/>
    <w:multiLevelType w:val="hybridMultilevel"/>
    <w:tmpl w:val="580062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12968588">
    <w:abstractNumId w:val="2"/>
  </w:num>
  <w:num w:numId="2" w16cid:durableId="743407090">
    <w:abstractNumId w:val="5"/>
  </w:num>
  <w:num w:numId="3" w16cid:durableId="350375016">
    <w:abstractNumId w:val="3"/>
  </w:num>
  <w:num w:numId="4" w16cid:durableId="722411025">
    <w:abstractNumId w:val="0"/>
  </w:num>
  <w:num w:numId="5" w16cid:durableId="1047489859">
    <w:abstractNumId w:val="4"/>
  </w:num>
  <w:num w:numId="6" w16cid:durableId="660162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EC5"/>
    <w:rsid w:val="00702AEE"/>
    <w:rsid w:val="007A0EC5"/>
    <w:rsid w:val="008445DC"/>
    <w:rsid w:val="009C0F53"/>
    <w:rsid w:val="00B76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2BF1C"/>
  <w15:chartTrackingRefBased/>
  <w15:docId w15:val="{72551A72-27AD-4D89-8A9C-1851BDEF7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0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0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0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0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E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E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E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E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</dc:creator>
  <cp:keywords/>
  <dc:description/>
  <cp:lastModifiedBy>pavan s</cp:lastModifiedBy>
  <cp:revision>1</cp:revision>
  <dcterms:created xsi:type="dcterms:W3CDTF">2026-03-03T11:32:00Z</dcterms:created>
  <dcterms:modified xsi:type="dcterms:W3CDTF">2026-03-03T11:45:00Z</dcterms:modified>
</cp:coreProperties>
</file>