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1E66" w14:textId="655789E8" w:rsidR="00702AEE" w:rsidRDefault="003565DF" w:rsidP="003565DF">
      <w:pPr>
        <w:pStyle w:val="Heading1"/>
      </w:pPr>
      <w:r w:rsidRPr="003565DF">
        <w:t>Uterus</w:t>
      </w:r>
    </w:p>
    <w:p w14:paraId="778E9876" w14:textId="1AE78845" w:rsidR="003565DF" w:rsidRDefault="003565DF" w:rsidP="003565DF">
      <w:pPr>
        <w:pStyle w:val="Heading2"/>
      </w:pPr>
      <w:r w:rsidRPr="003565DF">
        <w:t>Etymology</w:t>
      </w:r>
    </w:p>
    <w:p w14:paraId="2BEA3913" w14:textId="25FBA167" w:rsidR="003565DF" w:rsidRPr="003565DF" w:rsidRDefault="003565DF" w:rsidP="003565DF">
      <w:r w:rsidRPr="003565DF">
        <w:t>From Latin uterus "womb, belly" (plural uteri)</w:t>
      </w:r>
    </w:p>
    <w:p w14:paraId="539C50BD" w14:textId="77777777" w:rsidR="003565DF" w:rsidRPr="003565DF" w:rsidRDefault="003565DF" w:rsidP="003565DF">
      <w:r w:rsidRPr="003565DF">
        <w:t>Uterus is a fibromuscular organ</w:t>
      </w:r>
    </w:p>
    <w:p w14:paraId="712AB097" w14:textId="4468DC17" w:rsidR="003565DF" w:rsidRDefault="003565DF" w:rsidP="003565DF">
      <w:pPr>
        <w:pStyle w:val="Heading2"/>
      </w:pPr>
      <w:r w:rsidRPr="003565DF">
        <w:t>Location</w:t>
      </w:r>
    </w:p>
    <w:p w14:paraId="06C7F36D" w14:textId="77777777" w:rsidR="003565DF" w:rsidRPr="003565DF" w:rsidRDefault="003565DF" w:rsidP="003565DF">
      <w:r w:rsidRPr="003565DF">
        <w:t xml:space="preserve">In the pelvis </w:t>
      </w:r>
    </w:p>
    <w:p w14:paraId="3FD24D87" w14:textId="77777777" w:rsidR="003565DF" w:rsidRPr="003565DF" w:rsidRDefault="003565DF" w:rsidP="003565DF">
      <w:pPr>
        <w:pStyle w:val="ListParagraph"/>
        <w:numPr>
          <w:ilvl w:val="0"/>
          <w:numId w:val="1"/>
        </w:numPr>
      </w:pPr>
      <w:r w:rsidRPr="003565DF">
        <w:t xml:space="preserve">Anteriorly - urinary bladder </w:t>
      </w:r>
    </w:p>
    <w:p w14:paraId="01F4FEFA" w14:textId="77777777" w:rsidR="003565DF" w:rsidRPr="003565DF" w:rsidRDefault="003565DF" w:rsidP="003565DF">
      <w:pPr>
        <w:pStyle w:val="ListParagraph"/>
        <w:numPr>
          <w:ilvl w:val="0"/>
          <w:numId w:val="1"/>
        </w:numPr>
      </w:pPr>
      <w:r w:rsidRPr="003565DF">
        <w:t xml:space="preserve">Posteriorly - rectum </w:t>
      </w:r>
    </w:p>
    <w:p w14:paraId="2EE66283" w14:textId="77777777" w:rsidR="003565DF" w:rsidRPr="003565DF" w:rsidRDefault="003565DF" w:rsidP="003565DF">
      <w:pPr>
        <w:pStyle w:val="ListParagraph"/>
        <w:numPr>
          <w:ilvl w:val="0"/>
          <w:numId w:val="1"/>
        </w:numPr>
      </w:pPr>
      <w:r w:rsidRPr="003565DF">
        <w:t>Laterally - right and left broad ligament</w:t>
      </w:r>
    </w:p>
    <w:p w14:paraId="2219900B" w14:textId="0A4A1C73" w:rsidR="003565DF" w:rsidRDefault="003565DF" w:rsidP="003565DF">
      <w:pPr>
        <w:pStyle w:val="Heading2"/>
      </w:pPr>
      <w:r w:rsidRPr="003565DF">
        <w:t>Size and shape</w:t>
      </w:r>
    </w:p>
    <w:p w14:paraId="3105C7A6" w14:textId="77777777" w:rsidR="003565DF" w:rsidRPr="003565DF" w:rsidRDefault="003565DF" w:rsidP="003565DF">
      <w:r w:rsidRPr="003565DF">
        <w:t xml:space="preserve">Varies according to age and parity </w:t>
      </w:r>
    </w:p>
    <w:p w14:paraId="45C90A9D" w14:textId="77777777" w:rsidR="003565DF" w:rsidRPr="003565DF" w:rsidRDefault="003565DF" w:rsidP="003565DF">
      <w:r w:rsidRPr="003565DF">
        <w:t xml:space="preserve">Usually - 8 cm (from external </w:t>
      </w:r>
      <w:proofErr w:type="spellStart"/>
      <w:r w:rsidRPr="003565DF">
        <w:t>os</w:t>
      </w:r>
      <w:proofErr w:type="spellEnd"/>
      <w:r w:rsidRPr="003565DF">
        <w:t xml:space="preserve"> to the top of the fundus)</w:t>
      </w:r>
    </w:p>
    <w:p w14:paraId="4CA904AC" w14:textId="77777777" w:rsidR="003565DF" w:rsidRPr="003565DF" w:rsidRDefault="003565DF" w:rsidP="003565DF">
      <w:r w:rsidRPr="003565DF">
        <w:t>Weighs - 40 to 60 grams</w:t>
      </w:r>
    </w:p>
    <w:p w14:paraId="08D92909" w14:textId="231CBEE2" w:rsidR="003565DF" w:rsidRDefault="003565DF" w:rsidP="003565DF">
      <w:pPr>
        <w:pStyle w:val="Heading2"/>
      </w:pPr>
      <w:r w:rsidRPr="003565DF">
        <w:t>Parts of uterus</w:t>
      </w:r>
    </w:p>
    <w:p w14:paraId="3154C9AE" w14:textId="77777777" w:rsidR="003565DF" w:rsidRPr="003565DF" w:rsidRDefault="003565DF" w:rsidP="003565DF">
      <w:r w:rsidRPr="003565DF">
        <w:t xml:space="preserve">Three parts </w:t>
      </w:r>
    </w:p>
    <w:p w14:paraId="1CC9F56D" w14:textId="77777777" w:rsidR="003565DF" w:rsidRDefault="003565DF" w:rsidP="003565DF">
      <w:r w:rsidRPr="003565DF">
        <w:t>Fundus, body and cervix</w:t>
      </w:r>
    </w:p>
    <w:p w14:paraId="5C2490A4" w14:textId="6B5650FD" w:rsidR="003565DF" w:rsidRDefault="003565DF" w:rsidP="003565DF">
      <w:r>
        <w:rPr>
          <w:noProof/>
        </w:rPr>
        <w:lastRenderedPageBreak/>
        <w:drawing>
          <wp:inline distT="0" distB="0" distL="0" distR="0" wp14:anchorId="023E8324" wp14:editId="74A9DB36">
            <wp:extent cx="5731510" cy="4526915"/>
            <wp:effectExtent l="0" t="0" r="2540" b="6985"/>
            <wp:docPr id="991552582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E00D" w14:textId="7C798D25" w:rsidR="003565DF" w:rsidRDefault="003565DF" w:rsidP="003565DF">
      <w:pPr>
        <w:pStyle w:val="Heading2"/>
      </w:pPr>
      <w:r w:rsidRPr="003565DF">
        <w:t>Position</w:t>
      </w:r>
    </w:p>
    <w:p w14:paraId="7450A216" w14:textId="76CE0289" w:rsidR="003565DF" w:rsidRDefault="003565DF" w:rsidP="003565DF">
      <w:pPr>
        <w:pStyle w:val="Heading3"/>
      </w:pPr>
      <w:r w:rsidRPr="003565DF">
        <w:t>Normal position</w:t>
      </w:r>
    </w:p>
    <w:p w14:paraId="1A50F4D7" w14:textId="3BBC06B6" w:rsidR="003565DF" w:rsidRPr="003565DF" w:rsidRDefault="003565DF" w:rsidP="003565DF">
      <w:pPr>
        <w:pStyle w:val="ListParagraph"/>
        <w:numPr>
          <w:ilvl w:val="0"/>
          <w:numId w:val="2"/>
        </w:numPr>
      </w:pPr>
      <w:r w:rsidRPr="003565DF">
        <w:t xml:space="preserve">Normally uterus is anteflexed and anteverted </w:t>
      </w:r>
    </w:p>
    <w:p w14:paraId="2ECD8F35" w14:textId="77777777" w:rsidR="003565DF" w:rsidRPr="003565DF" w:rsidRDefault="003565DF" w:rsidP="003565DF">
      <w:pPr>
        <w:pStyle w:val="ListParagraph"/>
        <w:numPr>
          <w:ilvl w:val="0"/>
          <w:numId w:val="2"/>
        </w:numPr>
      </w:pPr>
      <w:r w:rsidRPr="003565DF">
        <w:t xml:space="preserve">Anteflexion - angle between long axis of the body of uterus and long axis of cervix </w:t>
      </w:r>
    </w:p>
    <w:p w14:paraId="3A063869" w14:textId="1FF19038" w:rsidR="003565DF" w:rsidRPr="003565DF" w:rsidRDefault="003565DF" w:rsidP="003565DF">
      <w:pPr>
        <w:pStyle w:val="ListParagraph"/>
        <w:numPr>
          <w:ilvl w:val="0"/>
          <w:numId w:val="2"/>
        </w:numPr>
      </w:pPr>
      <w:r w:rsidRPr="003565DF">
        <w:t>The angle measures about 120 to 170 degrees</w:t>
      </w:r>
    </w:p>
    <w:p w14:paraId="1BAEE080" w14:textId="77777777" w:rsidR="003565DF" w:rsidRPr="003565DF" w:rsidRDefault="003565DF" w:rsidP="003565DF">
      <w:pPr>
        <w:pStyle w:val="ListParagraph"/>
        <w:numPr>
          <w:ilvl w:val="0"/>
          <w:numId w:val="2"/>
        </w:numPr>
      </w:pPr>
      <w:r w:rsidRPr="003565DF">
        <w:t xml:space="preserve">Anteversion - angle between long axis of the body of the cervix and long axis of the vagina </w:t>
      </w:r>
    </w:p>
    <w:p w14:paraId="2961FF6A" w14:textId="720574C2" w:rsidR="003565DF" w:rsidRPr="003565DF" w:rsidRDefault="003565DF" w:rsidP="003565DF">
      <w:pPr>
        <w:pStyle w:val="ListParagraph"/>
        <w:numPr>
          <w:ilvl w:val="0"/>
          <w:numId w:val="2"/>
        </w:numPr>
      </w:pPr>
      <w:r w:rsidRPr="003565DF">
        <w:t xml:space="preserve">The angle measures about 90 degrees </w:t>
      </w:r>
    </w:p>
    <w:p w14:paraId="22660892" w14:textId="7C06201C" w:rsidR="003565DF" w:rsidRPr="003565DF" w:rsidRDefault="003565DF" w:rsidP="003565DF">
      <w:pPr>
        <w:pStyle w:val="ListParagraph"/>
        <w:numPr>
          <w:ilvl w:val="0"/>
          <w:numId w:val="2"/>
        </w:numPr>
      </w:pPr>
      <w:r w:rsidRPr="003565DF">
        <w:t>Due to these angles - the uterus is bent forwards</w:t>
      </w:r>
    </w:p>
    <w:p w14:paraId="15A25F7D" w14:textId="63C89BAA" w:rsidR="003565DF" w:rsidRDefault="003565DF" w:rsidP="003565DF">
      <w:pPr>
        <w:pStyle w:val="Heading2"/>
      </w:pPr>
      <w:r w:rsidRPr="003565DF">
        <w:t>Other terms in relation to position</w:t>
      </w:r>
    </w:p>
    <w:p w14:paraId="59C54423" w14:textId="77777777" w:rsidR="003565DF" w:rsidRPr="003565DF" w:rsidRDefault="003565DF" w:rsidP="003565DF">
      <w:r w:rsidRPr="003565DF">
        <w:rPr>
          <w:rFonts w:ascii="Arial" w:hAnsi="Arial" w:cs="Arial"/>
        </w:rPr>
        <w:t>​​​​​​​</w:t>
      </w:r>
      <w:r w:rsidRPr="003565DF">
        <w:t xml:space="preserve">Retroversion - the uterus is inclined posteriorly toward the rectum. In retroverted position, cervix faces anteriorly. </w:t>
      </w:r>
    </w:p>
    <w:p w14:paraId="7E0D1637" w14:textId="515B83C9" w:rsidR="003565DF" w:rsidRPr="003565DF" w:rsidRDefault="003565DF" w:rsidP="003565DF">
      <w:r w:rsidRPr="003565DF">
        <w:t xml:space="preserve">Retroflexion - the body of the uterus is curved posteriorly at the isthmus of the uterus. In the retroflexed position, cervix is in its normal position. </w:t>
      </w:r>
    </w:p>
    <w:p w14:paraId="571A4446" w14:textId="234E3CDA" w:rsidR="003565DF" w:rsidRPr="003565DF" w:rsidRDefault="003565DF" w:rsidP="003565DF">
      <w:r w:rsidRPr="003565DF">
        <w:t xml:space="preserve">Various combinations of retroflexion and </w:t>
      </w:r>
      <w:r w:rsidRPr="003565DF">
        <w:t>retroversion</w:t>
      </w:r>
      <w:r w:rsidRPr="003565DF">
        <w:t xml:space="preserve"> can occur.</w:t>
      </w:r>
    </w:p>
    <w:p w14:paraId="25BA1ADB" w14:textId="77777777" w:rsidR="003565DF" w:rsidRPr="003565DF" w:rsidRDefault="003565DF" w:rsidP="003565DF">
      <w:r w:rsidRPr="003565DF">
        <w:lastRenderedPageBreak/>
        <w:t>The content of the bladder and rectum plays a major role in the position of the uterus</w:t>
      </w:r>
    </w:p>
    <w:p w14:paraId="40E2A4E7" w14:textId="3D7AE971" w:rsidR="003565DF" w:rsidRDefault="003565DF" w:rsidP="003565DF">
      <w:pPr>
        <w:pStyle w:val="Heading2"/>
      </w:pPr>
      <w:r w:rsidRPr="003565DF">
        <w:t>Relations</w:t>
      </w:r>
    </w:p>
    <w:p w14:paraId="647953CF" w14:textId="08F1C4D3" w:rsidR="003565DF" w:rsidRPr="003565DF" w:rsidRDefault="003565DF" w:rsidP="003565DF">
      <w:r w:rsidRPr="003565DF">
        <w:rPr>
          <w:rFonts w:ascii="Arial" w:hAnsi="Arial" w:cs="Arial"/>
        </w:rPr>
        <w:t>​​​​​​​</w:t>
      </w:r>
      <w:r w:rsidRPr="003565DF">
        <w:rPr>
          <w:rStyle w:val="Heading3Char"/>
        </w:rPr>
        <w:t>Anterior</w:t>
      </w:r>
    </w:p>
    <w:p w14:paraId="1D9128CF" w14:textId="77777777" w:rsidR="003565DF" w:rsidRPr="003565DF" w:rsidRDefault="003565DF" w:rsidP="003565DF">
      <w:pPr>
        <w:pStyle w:val="ListParagraph"/>
        <w:numPr>
          <w:ilvl w:val="0"/>
          <w:numId w:val="8"/>
        </w:numPr>
      </w:pPr>
      <w:proofErr w:type="spellStart"/>
      <w:r w:rsidRPr="003565DF">
        <w:t>Vesicouterine</w:t>
      </w:r>
      <w:proofErr w:type="spellEnd"/>
      <w:r w:rsidRPr="003565DF">
        <w:t xml:space="preserve"> pouch </w:t>
      </w:r>
    </w:p>
    <w:p w14:paraId="64D7434C" w14:textId="77777777" w:rsidR="003565DF" w:rsidRPr="003565DF" w:rsidRDefault="003565DF" w:rsidP="003565DF">
      <w:pPr>
        <w:pStyle w:val="ListParagraph"/>
        <w:numPr>
          <w:ilvl w:val="0"/>
          <w:numId w:val="8"/>
        </w:numPr>
      </w:pPr>
      <w:r w:rsidRPr="003565DF">
        <w:t>Some loops of small bowel</w:t>
      </w:r>
    </w:p>
    <w:p w14:paraId="313D99FF" w14:textId="77777777" w:rsidR="003565DF" w:rsidRPr="003565DF" w:rsidRDefault="003565DF" w:rsidP="003565DF">
      <w:pPr>
        <w:pStyle w:val="ListParagraph"/>
        <w:numPr>
          <w:ilvl w:val="0"/>
          <w:numId w:val="8"/>
        </w:numPr>
      </w:pPr>
      <w:proofErr w:type="spellStart"/>
      <w:r w:rsidRPr="003565DF">
        <w:t>Supravaginal</w:t>
      </w:r>
      <w:proofErr w:type="spellEnd"/>
      <w:r w:rsidRPr="003565DF">
        <w:t xml:space="preserve"> and intravaginal cervix</w:t>
      </w:r>
    </w:p>
    <w:p w14:paraId="56EE9E13" w14:textId="16C2AE1B" w:rsidR="003565DF" w:rsidRPr="003565DF" w:rsidRDefault="003565DF" w:rsidP="003565DF">
      <w:pPr>
        <w:pStyle w:val="ListParagraph"/>
        <w:numPr>
          <w:ilvl w:val="0"/>
          <w:numId w:val="8"/>
        </w:numPr>
      </w:pPr>
      <w:r w:rsidRPr="003565DF">
        <w:t>Anterior fornix of vagina</w:t>
      </w:r>
    </w:p>
    <w:p w14:paraId="1B3328DB" w14:textId="3E189677" w:rsidR="003565DF" w:rsidRPr="003565DF" w:rsidRDefault="003565DF" w:rsidP="003565DF">
      <w:pPr>
        <w:pStyle w:val="Heading3"/>
      </w:pPr>
      <w:r w:rsidRPr="003565DF">
        <w:t>Posterior</w:t>
      </w:r>
    </w:p>
    <w:p w14:paraId="331C2E8C" w14:textId="6409711B" w:rsidR="003565DF" w:rsidRPr="003565DF" w:rsidRDefault="003565DF" w:rsidP="003565DF">
      <w:pPr>
        <w:pStyle w:val="ListParagraph"/>
        <w:numPr>
          <w:ilvl w:val="0"/>
          <w:numId w:val="7"/>
        </w:numPr>
      </w:pPr>
      <w:r w:rsidRPr="003565DF">
        <w:t>Rectouterine pouch of Douglas with small bowel loops</w:t>
      </w:r>
    </w:p>
    <w:p w14:paraId="5B3282E8" w14:textId="77777777" w:rsidR="003565DF" w:rsidRPr="003565DF" w:rsidRDefault="003565DF" w:rsidP="003565DF">
      <w:pPr>
        <w:pStyle w:val="Heading3"/>
      </w:pPr>
      <w:r w:rsidRPr="003565DF">
        <w:t>Lateral</w:t>
      </w:r>
    </w:p>
    <w:p w14:paraId="3BD4D426" w14:textId="77777777" w:rsidR="003565DF" w:rsidRPr="003565DF" w:rsidRDefault="003565DF" w:rsidP="003565DF">
      <w:pPr>
        <w:pStyle w:val="ListParagraph"/>
        <w:numPr>
          <w:ilvl w:val="0"/>
          <w:numId w:val="6"/>
        </w:numPr>
      </w:pPr>
      <w:r w:rsidRPr="003565DF">
        <w:t>Broad ligament with the anatomic entities enveloped</w:t>
      </w:r>
    </w:p>
    <w:p w14:paraId="6EDB95C9" w14:textId="77777777" w:rsidR="003565DF" w:rsidRPr="003565DF" w:rsidRDefault="003565DF" w:rsidP="003565DF">
      <w:pPr>
        <w:pStyle w:val="ListParagraph"/>
        <w:numPr>
          <w:ilvl w:val="0"/>
          <w:numId w:val="6"/>
        </w:numPr>
      </w:pPr>
      <w:r w:rsidRPr="003565DF">
        <w:t>Ureter with uterine vessels and nerves</w:t>
      </w:r>
    </w:p>
    <w:p w14:paraId="790E3401" w14:textId="77777777" w:rsidR="003565DF" w:rsidRPr="003565DF" w:rsidRDefault="003565DF" w:rsidP="003565DF">
      <w:pPr>
        <w:pStyle w:val="ListParagraph"/>
        <w:numPr>
          <w:ilvl w:val="0"/>
          <w:numId w:val="6"/>
        </w:numPr>
      </w:pPr>
      <w:r w:rsidRPr="003565DF">
        <w:t>Vesical vessels and nerves</w:t>
      </w:r>
    </w:p>
    <w:p w14:paraId="747D1812" w14:textId="74039323" w:rsidR="003565DF" w:rsidRDefault="003565DF" w:rsidP="003565DF">
      <w:pPr>
        <w:pStyle w:val="Heading2"/>
      </w:pPr>
      <w:r w:rsidRPr="003565DF">
        <w:t>Cavity of uterus</w:t>
      </w:r>
    </w:p>
    <w:p w14:paraId="4D9E1CE5" w14:textId="77777777" w:rsidR="003565DF" w:rsidRPr="003565DF" w:rsidRDefault="003565DF" w:rsidP="003565DF">
      <w:r w:rsidRPr="003565DF">
        <w:t>Triangular in profile in the upper part</w:t>
      </w:r>
    </w:p>
    <w:p w14:paraId="45C756BB" w14:textId="77777777" w:rsidR="003565DF" w:rsidRPr="003565DF" w:rsidRDefault="003565DF" w:rsidP="003565DF">
      <w:r w:rsidRPr="003565DF">
        <w:t xml:space="preserve">Cavity narrows towards the isthmus </w:t>
      </w:r>
    </w:p>
    <w:p w14:paraId="0B572019" w14:textId="77777777" w:rsidR="003565DF" w:rsidRPr="003565DF" w:rsidRDefault="003565DF" w:rsidP="003565DF">
      <w:r w:rsidRPr="003565DF">
        <w:t>Isthmus or lower uterine segment - the area where endocervical canal opens into the endometrial cavity</w:t>
      </w:r>
    </w:p>
    <w:p w14:paraId="28772298" w14:textId="77777777" w:rsidR="003565DF" w:rsidRPr="003565DF" w:rsidRDefault="003565DF" w:rsidP="003565DF">
      <w:r w:rsidRPr="003565DF">
        <w:t xml:space="preserve">Endometrial cavity: triangular shaped mucosal surface of the uterine body </w:t>
      </w:r>
    </w:p>
    <w:p w14:paraId="7D76EDF1" w14:textId="77777777" w:rsidR="003565DF" w:rsidRPr="003565DF" w:rsidRDefault="003565DF" w:rsidP="003565DF">
      <w:r w:rsidRPr="003565DF">
        <w:t>Its epithelium is columnar. It undergoes cyclical changes</w:t>
      </w:r>
    </w:p>
    <w:p w14:paraId="7BE8790D" w14:textId="073989DF" w:rsidR="003565DF" w:rsidRDefault="003565DF" w:rsidP="003565DF">
      <w:pPr>
        <w:pStyle w:val="Heading2"/>
      </w:pPr>
      <w:r w:rsidRPr="003565DF">
        <w:t>Peritoneal relation</w:t>
      </w:r>
      <w:r>
        <w:t>s</w:t>
      </w:r>
    </w:p>
    <w:p w14:paraId="61BF2C5E" w14:textId="1A024595" w:rsidR="003565DF" w:rsidRPr="003565DF" w:rsidRDefault="003565DF" w:rsidP="003565DF">
      <w:pPr>
        <w:pStyle w:val="ListParagraph"/>
        <w:numPr>
          <w:ilvl w:val="0"/>
          <w:numId w:val="9"/>
        </w:numPr>
      </w:pPr>
      <w:r w:rsidRPr="003565DF">
        <w:t xml:space="preserve">From the anterior surface of the uterus, the peritoneum is reflected at the level of the isthmus to the superior surface of the urinary bladder. This forms a shallow - </w:t>
      </w:r>
      <w:proofErr w:type="spellStart"/>
      <w:r w:rsidRPr="003565DF">
        <w:t>vesicouterine</w:t>
      </w:r>
      <w:proofErr w:type="spellEnd"/>
      <w:r w:rsidRPr="003565DF">
        <w:t xml:space="preserve"> pouch or uterovesical pouch </w:t>
      </w:r>
    </w:p>
    <w:p w14:paraId="7E15F7D3" w14:textId="77777777" w:rsidR="003565DF" w:rsidRPr="003565DF" w:rsidRDefault="003565DF" w:rsidP="003565DF">
      <w:pPr>
        <w:pStyle w:val="ListParagraph"/>
        <w:numPr>
          <w:ilvl w:val="0"/>
          <w:numId w:val="9"/>
        </w:numPr>
      </w:pPr>
      <w:r w:rsidRPr="003565DF">
        <w:t>From the posterior surface of the uterus and cervix, the peritoneum is reflected at the level of posterior fornix to the anterior surface of the rectum. This forms a deep rectouterine pouch or pouch of Douglas</w:t>
      </w:r>
    </w:p>
    <w:p w14:paraId="2EF117BE" w14:textId="31917AF5" w:rsidR="003565DF" w:rsidRDefault="003565DF" w:rsidP="003565DF">
      <w:pPr>
        <w:pStyle w:val="Heading2"/>
      </w:pPr>
      <w:r w:rsidRPr="003565DF">
        <w:t>Cervix</w:t>
      </w:r>
    </w:p>
    <w:p w14:paraId="701D25C1" w14:textId="77777777" w:rsidR="003565DF" w:rsidRPr="003565DF" w:rsidRDefault="003565DF" w:rsidP="003565DF">
      <w:r w:rsidRPr="003565DF">
        <w:t xml:space="preserve">Extent </w:t>
      </w:r>
    </w:p>
    <w:p w14:paraId="293E6137" w14:textId="77777777" w:rsidR="003565DF" w:rsidRPr="003565DF" w:rsidRDefault="003565DF" w:rsidP="003565DF">
      <w:r w:rsidRPr="003565DF">
        <w:t xml:space="preserve">Lower 2-3 </w:t>
      </w:r>
      <w:proofErr w:type="spellStart"/>
      <w:r w:rsidRPr="003565DF">
        <w:t>cms</w:t>
      </w:r>
      <w:proofErr w:type="spellEnd"/>
      <w:r w:rsidRPr="003565DF">
        <w:t xml:space="preserve"> of the uterus, extending from internal </w:t>
      </w:r>
      <w:proofErr w:type="spellStart"/>
      <w:r w:rsidRPr="003565DF">
        <w:t>os</w:t>
      </w:r>
      <w:proofErr w:type="spellEnd"/>
      <w:r w:rsidRPr="003565DF">
        <w:t xml:space="preserve"> to external </w:t>
      </w:r>
      <w:proofErr w:type="spellStart"/>
      <w:r w:rsidRPr="003565DF">
        <w:t>os</w:t>
      </w:r>
      <w:proofErr w:type="spellEnd"/>
    </w:p>
    <w:p w14:paraId="4700C864" w14:textId="57AD1558" w:rsidR="003565DF" w:rsidRDefault="003565DF" w:rsidP="003565DF">
      <w:pPr>
        <w:pStyle w:val="Heading2"/>
      </w:pPr>
      <w:r w:rsidRPr="003565DF">
        <w:lastRenderedPageBreak/>
        <w:t>Parts</w:t>
      </w:r>
    </w:p>
    <w:p w14:paraId="47B71D88" w14:textId="2668AC4F" w:rsidR="003565DF" w:rsidRDefault="003565DF" w:rsidP="003565DF">
      <w:pPr>
        <w:pStyle w:val="Heading3"/>
      </w:pPr>
      <w:proofErr w:type="spellStart"/>
      <w:r w:rsidRPr="003565DF">
        <w:t>Supravaginal</w:t>
      </w:r>
      <w:proofErr w:type="spellEnd"/>
      <w:r w:rsidRPr="003565DF">
        <w:t xml:space="preserve"> part</w:t>
      </w:r>
    </w:p>
    <w:p w14:paraId="63FA19F8" w14:textId="77777777" w:rsidR="003565DF" w:rsidRPr="003565DF" w:rsidRDefault="003565DF" w:rsidP="003565DF">
      <w:r w:rsidRPr="003565DF">
        <w:t xml:space="preserve">Anterior surface - rests on the urinary bladder </w:t>
      </w:r>
    </w:p>
    <w:p w14:paraId="0CC32E37" w14:textId="77777777" w:rsidR="003565DF" w:rsidRPr="003565DF" w:rsidRDefault="003565DF" w:rsidP="003565DF">
      <w:r w:rsidRPr="003565DF">
        <w:t xml:space="preserve">Surrounded by a dense </w:t>
      </w:r>
      <w:proofErr w:type="spellStart"/>
      <w:r w:rsidRPr="003565DF">
        <w:t>pubocervical</w:t>
      </w:r>
      <w:proofErr w:type="spellEnd"/>
      <w:r w:rsidRPr="003565DF">
        <w:t xml:space="preserve"> fascia, uterosacral ligament and cardinal ligament </w:t>
      </w:r>
    </w:p>
    <w:p w14:paraId="36D0B5C5" w14:textId="77777777" w:rsidR="003565DF" w:rsidRPr="003565DF" w:rsidRDefault="003565DF" w:rsidP="003565DF">
      <w:r w:rsidRPr="003565DF">
        <w:t xml:space="preserve">This endopelvic fascial covering forms </w:t>
      </w:r>
      <w:proofErr w:type="spellStart"/>
      <w:r w:rsidRPr="003565DF">
        <w:t>pericervical</w:t>
      </w:r>
      <w:proofErr w:type="spellEnd"/>
      <w:r w:rsidRPr="003565DF">
        <w:t xml:space="preserve"> fascial ring </w:t>
      </w:r>
    </w:p>
    <w:p w14:paraId="6B1D69DA" w14:textId="62500D5B" w:rsidR="003565DF" w:rsidRPr="003565DF" w:rsidRDefault="003565DF" w:rsidP="003565DF">
      <w:r w:rsidRPr="003565DF">
        <w:t xml:space="preserve">This is the key support of the uterus </w:t>
      </w:r>
    </w:p>
    <w:p w14:paraId="6272BF9D" w14:textId="77777777" w:rsidR="003565DF" w:rsidRPr="003565DF" w:rsidRDefault="003565DF" w:rsidP="003565DF">
      <w:r w:rsidRPr="003565DF">
        <w:t xml:space="preserve">Lateral relation - 2 cm from its lateral border, uterine artery is located. Here uterine artery crosses the ureter anteriorly </w:t>
      </w:r>
    </w:p>
    <w:p w14:paraId="672DC7C5" w14:textId="77777777" w:rsidR="003565DF" w:rsidRDefault="003565DF" w:rsidP="003565DF">
      <w:r w:rsidRPr="003565DF">
        <w:t>Posterior surface - covered with peritoneum of the rectouterine pouch. Related to the rectum</w:t>
      </w:r>
    </w:p>
    <w:p w14:paraId="14E922AB" w14:textId="77777777" w:rsidR="003565DF" w:rsidRPr="003565DF" w:rsidRDefault="003565DF" w:rsidP="003565DF">
      <w:pPr>
        <w:pStyle w:val="Heading3"/>
      </w:pPr>
      <w:r w:rsidRPr="003565DF">
        <w:t xml:space="preserve">Vaginal part </w:t>
      </w:r>
    </w:p>
    <w:p w14:paraId="4EE3C666" w14:textId="77777777" w:rsidR="003565DF" w:rsidRPr="003565DF" w:rsidRDefault="003565DF" w:rsidP="003565DF">
      <w:r w:rsidRPr="003565DF">
        <w:t xml:space="preserve">Located within the upper part of the vagina </w:t>
      </w:r>
    </w:p>
    <w:p w14:paraId="133F0D73" w14:textId="5E0B6469" w:rsidR="003565DF" w:rsidRDefault="003565DF" w:rsidP="003565DF">
      <w:r w:rsidRPr="003565DF">
        <w:t>Appreciated with speculum examination of vagina</w:t>
      </w:r>
    </w:p>
    <w:p w14:paraId="10A5E122" w14:textId="1542980E" w:rsidR="003565DF" w:rsidRDefault="003565DF" w:rsidP="003565DF">
      <w:pPr>
        <w:pStyle w:val="Heading2"/>
      </w:pPr>
      <w:r w:rsidRPr="003565DF">
        <w:t>Cervical canal</w:t>
      </w:r>
    </w:p>
    <w:p w14:paraId="4CBCE8AB" w14:textId="77777777" w:rsidR="003565DF" w:rsidRPr="003565DF" w:rsidRDefault="003565DF" w:rsidP="003565DF">
      <w:r w:rsidRPr="003565DF">
        <w:t xml:space="preserve">Extends from isthmus of the uterus to external </w:t>
      </w:r>
      <w:proofErr w:type="spellStart"/>
      <w:r w:rsidRPr="003565DF">
        <w:t>os</w:t>
      </w:r>
      <w:proofErr w:type="spellEnd"/>
    </w:p>
    <w:p w14:paraId="0636D260" w14:textId="77777777" w:rsidR="003565DF" w:rsidRPr="003565DF" w:rsidRDefault="003565DF" w:rsidP="003565DF">
      <w:r w:rsidRPr="003565DF">
        <w:t xml:space="preserve">Glands located here (cervical glands) are branched tubular and secrete mucus rich in fructose </w:t>
      </w:r>
    </w:p>
    <w:p w14:paraId="00314FB9" w14:textId="77777777" w:rsidR="003565DF" w:rsidRPr="003565DF" w:rsidRDefault="003565DF" w:rsidP="003565DF">
      <w:r w:rsidRPr="003565DF">
        <w:t xml:space="preserve">This mucus collection forms the cervical plug </w:t>
      </w:r>
    </w:p>
    <w:p w14:paraId="7ECC0B13" w14:textId="77777777" w:rsidR="003565DF" w:rsidRPr="003565DF" w:rsidRDefault="003565DF" w:rsidP="003565DF">
      <w:r w:rsidRPr="003565DF">
        <w:t>Folds of the anterior and posterior walls of the cervix closes the cervical canal</w:t>
      </w:r>
    </w:p>
    <w:p w14:paraId="4342D0F3" w14:textId="43363DC2" w:rsidR="003565DF" w:rsidRDefault="003565DF" w:rsidP="003565DF">
      <w:pPr>
        <w:pStyle w:val="Heading2"/>
      </w:pPr>
      <w:r w:rsidRPr="003565DF">
        <w:t>Functional isthmus</w:t>
      </w:r>
    </w:p>
    <w:p w14:paraId="37FF4E6A" w14:textId="77777777" w:rsidR="003565DF" w:rsidRPr="003565DF" w:rsidRDefault="003565DF" w:rsidP="003565DF">
      <w:r w:rsidRPr="003565DF">
        <w:t xml:space="preserve">Upper part of the cervix including the internal </w:t>
      </w:r>
      <w:proofErr w:type="spellStart"/>
      <w:r w:rsidRPr="003565DF">
        <w:t>os</w:t>
      </w:r>
      <w:proofErr w:type="spellEnd"/>
      <w:r w:rsidRPr="003565DF">
        <w:t xml:space="preserve"> </w:t>
      </w:r>
    </w:p>
    <w:p w14:paraId="58700409" w14:textId="77777777" w:rsidR="003565DF" w:rsidRPr="003565DF" w:rsidRDefault="003565DF" w:rsidP="003565DF">
      <w:r w:rsidRPr="003565DF">
        <w:t xml:space="preserve">Forms the lower uterine segment after the second month of pregnancy </w:t>
      </w:r>
    </w:p>
    <w:p w14:paraId="5C57AAB4" w14:textId="77777777" w:rsidR="003565DF" w:rsidRPr="003565DF" w:rsidRDefault="003565DF" w:rsidP="003565DF">
      <w:r w:rsidRPr="003565DF">
        <w:t xml:space="preserve">This segment is incised during lower segment </w:t>
      </w:r>
      <w:proofErr w:type="spellStart"/>
      <w:r w:rsidRPr="003565DF">
        <w:t>cesarian</w:t>
      </w:r>
      <w:proofErr w:type="spellEnd"/>
      <w:r w:rsidRPr="003565DF">
        <w:t xml:space="preserve"> section (LSCS)</w:t>
      </w:r>
    </w:p>
    <w:p w14:paraId="69E0C9C4" w14:textId="77BAE511" w:rsidR="003565DF" w:rsidRDefault="003565DF" w:rsidP="003565DF">
      <w:pPr>
        <w:pStyle w:val="Heading2"/>
      </w:pPr>
      <w:r w:rsidRPr="003565DF">
        <w:t>Lower uterine segment</w:t>
      </w:r>
    </w:p>
    <w:p w14:paraId="1766AF5D" w14:textId="77777777" w:rsidR="003565DF" w:rsidRPr="003565DF" w:rsidRDefault="003565DF" w:rsidP="003565DF">
      <w:r w:rsidRPr="003565DF">
        <w:t xml:space="preserve">Definition: </w:t>
      </w:r>
    </w:p>
    <w:p w14:paraId="27416018" w14:textId="43B33457" w:rsidR="003565DF" w:rsidRPr="003565DF" w:rsidRDefault="003565DF" w:rsidP="003565DF">
      <w:r w:rsidRPr="003565DF">
        <w:t xml:space="preserve">The lower portion of uterus, lying below the loose fold of peritoneum that lies between the uterus and bladder. </w:t>
      </w:r>
    </w:p>
    <w:p w14:paraId="12102D9F" w14:textId="77777777" w:rsidR="003565DF" w:rsidRPr="003565DF" w:rsidRDefault="003565DF" w:rsidP="003565DF">
      <w:r w:rsidRPr="003565DF">
        <w:t xml:space="preserve">LUS is formed late during pregnancy </w:t>
      </w:r>
    </w:p>
    <w:p w14:paraId="17B0060F" w14:textId="0ECA7582" w:rsidR="003565DF" w:rsidRPr="003565DF" w:rsidRDefault="003565DF" w:rsidP="003565DF">
      <w:r w:rsidRPr="003565DF">
        <w:t xml:space="preserve">LUS is less contractile than the rest of the uterus. </w:t>
      </w:r>
    </w:p>
    <w:p w14:paraId="56E51C6E" w14:textId="77777777" w:rsidR="003565DF" w:rsidRPr="003565DF" w:rsidRDefault="003565DF" w:rsidP="003565DF">
      <w:r w:rsidRPr="003565DF">
        <w:lastRenderedPageBreak/>
        <w:t>A Caesarean section is performed through the lower segment.</w:t>
      </w:r>
    </w:p>
    <w:p w14:paraId="2B383060" w14:textId="335BFFC4" w:rsidR="003565DF" w:rsidRDefault="003565DF" w:rsidP="003565DF">
      <w:pPr>
        <w:pStyle w:val="Heading2"/>
      </w:pPr>
      <w:r w:rsidRPr="003565DF">
        <w:t>Arterial supply of the uterus</w:t>
      </w:r>
    </w:p>
    <w:p w14:paraId="7DE4AC37" w14:textId="77777777" w:rsidR="003565DF" w:rsidRPr="003565DF" w:rsidRDefault="003565DF" w:rsidP="003565DF">
      <w:r w:rsidRPr="003565DF">
        <w:rPr>
          <w:rFonts w:ascii="Arial" w:hAnsi="Arial" w:cs="Arial"/>
        </w:rPr>
        <w:t>​​​​​​​</w:t>
      </w:r>
      <w:r w:rsidRPr="003565DF">
        <w:t xml:space="preserve">Uterine arteries </w:t>
      </w:r>
    </w:p>
    <w:p w14:paraId="48AFB6F6" w14:textId="77777777" w:rsidR="003565DF" w:rsidRPr="003565DF" w:rsidRDefault="003565DF" w:rsidP="003565DF">
      <w:pPr>
        <w:pStyle w:val="ListParagraph"/>
        <w:numPr>
          <w:ilvl w:val="0"/>
          <w:numId w:val="12"/>
        </w:numPr>
      </w:pPr>
      <w:r w:rsidRPr="003565DF">
        <w:t xml:space="preserve">Branch of anterior division of the internal iliac artery </w:t>
      </w:r>
    </w:p>
    <w:p w14:paraId="180AD44F" w14:textId="77777777" w:rsidR="003565DF" w:rsidRPr="003565DF" w:rsidRDefault="003565DF" w:rsidP="003565DF">
      <w:pPr>
        <w:pStyle w:val="ListParagraph"/>
        <w:numPr>
          <w:ilvl w:val="0"/>
          <w:numId w:val="12"/>
        </w:numPr>
      </w:pPr>
      <w:r w:rsidRPr="003565DF">
        <w:t xml:space="preserve">Located in the caudal aspect of the broad ligament </w:t>
      </w:r>
    </w:p>
    <w:p w14:paraId="727FA57A" w14:textId="77777777" w:rsidR="003565DF" w:rsidRPr="003565DF" w:rsidRDefault="003565DF" w:rsidP="003565DF">
      <w:pPr>
        <w:pStyle w:val="ListParagraph"/>
        <w:numPr>
          <w:ilvl w:val="0"/>
          <w:numId w:val="12"/>
        </w:numPr>
      </w:pPr>
      <w:r w:rsidRPr="003565DF">
        <w:t xml:space="preserve">Related at 2 cm lateral to the cervix </w:t>
      </w:r>
    </w:p>
    <w:p w14:paraId="25FC1DCD" w14:textId="77777777" w:rsidR="003565DF" w:rsidRPr="003565DF" w:rsidRDefault="003565DF" w:rsidP="003565DF">
      <w:pPr>
        <w:pStyle w:val="ListParagraph"/>
        <w:numPr>
          <w:ilvl w:val="0"/>
          <w:numId w:val="12"/>
        </w:numPr>
      </w:pPr>
      <w:r w:rsidRPr="003565DF">
        <w:t xml:space="preserve">Ascends up along lateral margin of the uterus </w:t>
      </w:r>
    </w:p>
    <w:p w14:paraId="068D796A" w14:textId="3FFCD156" w:rsidR="003565DF" w:rsidRPr="003565DF" w:rsidRDefault="003565DF" w:rsidP="003565DF">
      <w:pPr>
        <w:pStyle w:val="ListParagraph"/>
        <w:numPr>
          <w:ilvl w:val="0"/>
          <w:numId w:val="12"/>
        </w:numPr>
      </w:pPr>
      <w:r w:rsidRPr="003565DF">
        <w:t xml:space="preserve">End by anastomosing with the ovarian artery in the </w:t>
      </w:r>
      <w:proofErr w:type="spellStart"/>
      <w:r w:rsidRPr="003565DF">
        <w:t>infundibulo</w:t>
      </w:r>
      <w:proofErr w:type="spellEnd"/>
      <w:r w:rsidRPr="003565DF">
        <w:t xml:space="preserve">-pelvic ligament </w:t>
      </w:r>
    </w:p>
    <w:p w14:paraId="7C778A15" w14:textId="77777777" w:rsidR="003565DF" w:rsidRPr="003565DF" w:rsidRDefault="003565DF" w:rsidP="003565DF">
      <w:r w:rsidRPr="003565DF">
        <w:t xml:space="preserve">Branches of uterine artery </w:t>
      </w:r>
    </w:p>
    <w:p w14:paraId="10F938C6" w14:textId="77777777" w:rsidR="003565DF" w:rsidRPr="003565DF" w:rsidRDefault="003565DF" w:rsidP="003565DF">
      <w:pPr>
        <w:pStyle w:val="ListParagraph"/>
        <w:numPr>
          <w:ilvl w:val="0"/>
          <w:numId w:val="13"/>
        </w:numPr>
      </w:pPr>
      <w:r w:rsidRPr="003565DF">
        <w:t xml:space="preserve">Branches to ureter, vagina and cervix - at the lateral fornix of the vagina </w:t>
      </w:r>
    </w:p>
    <w:p w14:paraId="4403C232" w14:textId="77777777" w:rsidR="003565DF" w:rsidRPr="003565DF" w:rsidRDefault="003565DF" w:rsidP="003565DF">
      <w:pPr>
        <w:pStyle w:val="ListParagraph"/>
        <w:numPr>
          <w:ilvl w:val="0"/>
          <w:numId w:val="13"/>
        </w:numPr>
      </w:pPr>
      <w:r w:rsidRPr="003565DF">
        <w:t xml:space="preserve">Arcuate arteries - multiple, arise along the lateral margin of the uterus </w:t>
      </w:r>
    </w:p>
    <w:p w14:paraId="5F3DCFD4" w14:textId="77777777" w:rsidR="003565DF" w:rsidRPr="003565DF" w:rsidRDefault="003565DF" w:rsidP="003565DF">
      <w:pPr>
        <w:pStyle w:val="ListParagraph"/>
        <w:numPr>
          <w:ilvl w:val="0"/>
          <w:numId w:val="13"/>
        </w:numPr>
      </w:pPr>
      <w:r w:rsidRPr="003565DF">
        <w:t xml:space="preserve">Branches to uterine tube and ovary </w:t>
      </w:r>
    </w:p>
    <w:p w14:paraId="29DB7F50" w14:textId="23C82555" w:rsidR="003565DF" w:rsidRDefault="003565DF" w:rsidP="003565DF">
      <w:pPr>
        <w:pStyle w:val="Heading2"/>
      </w:pPr>
      <w:r w:rsidRPr="003565DF">
        <w:t>Relation of uterine artery and ureter</w:t>
      </w:r>
    </w:p>
    <w:p w14:paraId="2808B43A" w14:textId="77777777" w:rsidR="003565DF" w:rsidRPr="003565DF" w:rsidRDefault="003565DF" w:rsidP="003565DF">
      <w:r w:rsidRPr="003565DF">
        <w:t>At risk relation</w:t>
      </w:r>
    </w:p>
    <w:p w14:paraId="70F6D009" w14:textId="77777777" w:rsidR="003565DF" w:rsidRPr="003565DF" w:rsidRDefault="003565DF" w:rsidP="003565DF">
      <w:r w:rsidRPr="003565DF">
        <w:t>At the lateral fornix of the vagina - uterine artery crosses over the ureter superiorly (water under the bridge)</w:t>
      </w:r>
    </w:p>
    <w:p w14:paraId="0A498AAA" w14:textId="717A0756" w:rsidR="003565DF" w:rsidRDefault="003565DF" w:rsidP="003565DF">
      <w:r>
        <w:rPr>
          <w:noProof/>
        </w:rPr>
        <w:lastRenderedPageBreak/>
        <w:drawing>
          <wp:inline distT="0" distB="0" distL="0" distR="0" wp14:anchorId="18F96F22" wp14:editId="1D08C63D">
            <wp:extent cx="5731510" cy="4945380"/>
            <wp:effectExtent l="0" t="0" r="2540" b="7620"/>
            <wp:docPr id="541403884" name="Picture 2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AEF08" w14:textId="153F25AC" w:rsidR="003565DF" w:rsidRDefault="003565DF" w:rsidP="003565DF">
      <w:pPr>
        <w:pStyle w:val="Heading2"/>
      </w:pPr>
      <w:r w:rsidRPr="003565DF">
        <w:t>Identification of uterine artery during surgery</w:t>
      </w:r>
    </w:p>
    <w:p w14:paraId="4CB666C5" w14:textId="77777777" w:rsidR="003565DF" w:rsidRPr="003565DF" w:rsidRDefault="003565DF" w:rsidP="003565DF">
      <w:pPr>
        <w:pStyle w:val="Heading3"/>
      </w:pPr>
      <w:r w:rsidRPr="003565DF">
        <w:rPr>
          <w:rFonts w:ascii="Arial" w:hAnsi="Arial" w:cs="Arial"/>
        </w:rPr>
        <w:t>​​​​​​​</w:t>
      </w:r>
      <w:r w:rsidRPr="003565DF">
        <w:t xml:space="preserve">Lateral approach </w:t>
      </w:r>
    </w:p>
    <w:p w14:paraId="0C91847D" w14:textId="77777777" w:rsidR="003565DF" w:rsidRPr="003565DF" w:rsidRDefault="003565DF" w:rsidP="003565DF">
      <w:pPr>
        <w:pStyle w:val="ListParagraph"/>
        <w:numPr>
          <w:ilvl w:val="0"/>
          <w:numId w:val="17"/>
        </w:numPr>
      </w:pPr>
      <w:r w:rsidRPr="003565DF">
        <w:t xml:space="preserve">Pararectal space is entered lateral to the ovary </w:t>
      </w:r>
    </w:p>
    <w:p w14:paraId="4594589F" w14:textId="77777777" w:rsidR="003565DF" w:rsidRPr="003565DF" w:rsidRDefault="003565DF" w:rsidP="003565DF">
      <w:pPr>
        <w:pStyle w:val="ListParagraph"/>
        <w:numPr>
          <w:ilvl w:val="0"/>
          <w:numId w:val="17"/>
        </w:numPr>
      </w:pPr>
      <w:r w:rsidRPr="003565DF">
        <w:t xml:space="preserve">Internal iliac artery or ureter is traced anterograde fashion </w:t>
      </w:r>
    </w:p>
    <w:p w14:paraId="6718A1DA" w14:textId="77777777" w:rsidR="003565DF" w:rsidRPr="003565DF" w:rsidRDefault="003565DF" w:rsidP="003565DF">
      <w:pPr>
        <w:pStyle w:val="Heading3"/>
      </w:pPr>
      <w:r w:rsidRPr="003565DF">
        <w:t xml:space="preserve">Medial approach </w:t>
      </w:r>
    </w:p>
    <w:p w14:paraId="37061D16" w14:textId="77777777" w:rsidR="003565DF" w:rsidRPr="003565DF" w:rsidRDefault="003565DF" w:rsidP="003565DF">
      <w:pPr>
        <w:pStyle w:val="ListParagraph"/>
        <w:numPr>
          <w:ilvl w:val="0"/>
          <w:numId w:val="18"/>
        </w:numPr>
      </w:pPr>
      <w:r w:rsidRPr="003565DF">
        <w:t xml:space="preserve">Pararectal space is entered medial to ovary </w:t>
      </w:r>
    </w:p>
    <w:p w14:paraId="00969642" w14:textId="77777777" w:rsidR="003565DF" w:rsidRPr="003565DF" w:rsidRDefault="003565DF" w:rsidP="003565DF">
      <w:pPr>
        <w:pStyle w:val="ListParagraph"/>
        <w:numPr>
          <w:ilvl w:val="0"/>
          <w:numId w:val="18"/>
        </w:numPr>
      </w:pPr>
      <w:r w:rsidRPr="003565DF">
        <w:t>Ureter is followed to the point where it crosses under the uterine artery</w:t>
      </w:r>
    </w:p>
    <w:p w14:paraId="2C0F1D79" w14:textId="77777777" w:rsidR="003565DF" w:rsidRPr="003565DF" w:rsidRDefault="003565DF" w:rsidP="003565DF">
      <w:pPr>
        <w:pStyle w:val="Heading3"/>
      </w:pPr>
      <w:r w:rsidRPr="003565DF">
        <w:t xml:space="preserve">Cervical approach </w:t>
      </w:r>
    </w:p>
    <w:p w14:paraId="5AEA66F9" w14:textId="77777777" w:rsidR="003565DF" w:rsidRPr="003565DF" w:rsidRDefault="003565DF" w:rsidP="003565DF">
      <w:pPr>
        <w:pStyle w:val="ListParagraph"/>
        <w:numPr>
          <w:ilvl w:val="0"/>
          <w:numId w:val="19"/>
        </w:numPr>
      </w:pPr>
      <w:r w:rsidRPr="003565DF">
        <w:t>At the level of cervix, parametrium is opened and artery is identified</w:t>
      </w:r>
    </w:p>
    <w:p w14:paraId="5802C0AB" w14:textId="696BA25B" w:rsidR="003565DF" w:rsidRDefault="003565DF" w:rsidP="003565DF">
      <w:pPr>
        <w:pStyle w:val="Heading2"/>
      </w:pPr>
      <w:r w:rsidRPr="003565DF">
        <w:t>Blood supply of the uterus</w:t>
      </w:r>
    </w:p>
    <w:p w14:paraId="6A0FCA96" w14:textId="332CD59A" w:rsidR="003565DF" w:rsidRDefault="003565DF" w:rsidP="003565DF">
      <w:pPr>
        <w:pStyle w:val="Heading3"/>
      </w:pPr>
      <w:r w:rsidRPr="003565DF">
        <w:t>Venous drainage</w:t>
      </w:r>
    </w:p>
    <w:p w14:paraId="6AC977F2" w14:textId="2D01C2F1" w:rsidR="003565DF" w:rsidRDefault="003565DF" w:rsidP="003565DF">
      <w:r w:rsidRPr="003565DF">
        <w:t xml:space="preserve">Uterine vein </w:t>
      </w:r>
      <w:proofErr w:type="gramStart"/>
      <w:r w:rsidRPr="003565DF">
        <w:t>drain</w:t>
      </w:r>
      <w:proofErr w:type="gramEnd"/>
      <w:r w:rsidRPr="003565DF">
        <w:t xml:space="preserve"> into the internal iliac vein</w:t>
      </w:r>
    </w:p>
    <w:p w14:paraId="35323876" w14:textId="2715207A" w:rsidR="003565DF" w:rsidRDefault="003565DF" w:rsidP="003565DF">
      <w:pPr>
        <w:pStyle w:val="Heading3"/>
      </w:pPr>
      <w:r w:rsidRPr="003565DF">
        <w:lastRenderedPageBreak/>
        <w:t>Lymphatic drainage</w:t>
      </w:r>
    </w:p>
    <w:p w14:paraId="521784F6" w14:textId="77777777" w:rsidR="003565DF" w:rsidRPr="003565DF" w:rsidRDefault="003565DF" w:rsidP="003565DF">
      <w:r w:rsidRPr="003565DF">
        <w:t xml:space="preserve">Fundus - along ovarian vessels to para-aortic and pre-aortic group of lymph nodes </w:t>
      </w:r>
    </w:p>
    <w:p w14:paraId="6B54A85B" w14:textId="77777777" w:rsidR="003565DF" w:rsidRPr="003565DF" w:rsidRDefault="003565DF" w:rsidP="003565DF">
      <w:r w:rsidRPr="003565DF">
        <w:t xml:space="preserve">Angle of the uterus - to the superficial inguinal group along round ligament of uterus </w:t>
      </w:r>
    </w:p>
    <w:p w14:paraId="29CBA6D8" w14:textId="77777777" w:rsidR="003565DF" w:rsidRPr="003565DF" w:rsidRDefault="003565DF" w:rsidP="003565DF">
      <w:r w:rsidRPr="003565DF">
        <w:t xml:space="preserve">Body - along broad ligament - external iliac group of lymph nodes </w:t>
      </w:r>
    </w:p>
    <w:p w14:paraId="04CC62A5" w14:textId="77777777" w:rsidR="003565DF" w:rsidRPr="003565DF" w:rsidRDefault="003565DF" w:rsidP="003565DF">
      <w:r w:rsidRPr="003565DF">
        <w:t xml:space="preserve">Cervix - external iliac group of lymph nodes and to paracervical nodes </w:t>
      </w:r>
    </w:p>
    <w:p w14:paraId="2FF113EE" w14:textId="77777777" w:rsidR="003565DF" w:rsidRPr="003565DF" w:rsidRDefault="003565DF" w:rsidP="003565DF">
      <w:r w:rsidRPr="003565DF">
        <w:t xml:space="preserve">Enlarged paracervical nodes may compress the ureter </w:t>
      </w:r>
    </w:p>
    <w:p w14:paraId="4E966FF2" w14:textId="77777777" w:rsidR="003565DF" w:rsidRPr="003565DF" w:rsidRDefault="003565DF" w:rsidP="003565DF">
      <w:r w:rsidRPr="003565DF">
        <w:t xml:space="preserve">Along uterine vessels - internal iliac lymph nodes </w:t>
      </w:r>
    </w:p>
    <w:p w14:paraId="7C51729F" w14:textId="77777777" w:rsidR="003565DF" w:rsidRPr="003565DF" w:rsidRDefault="003565DF" w:rsidP="003565DF">
      <w:r w:rsidRPr="003565DF">
        <w:t>Few run posteriorly - to sacral lymph nodes</w:t>
      </w:r>
    </w:p>
    <w:p w14:paraId="4AE71A92" w14:textId="16563F8C" w:rsidR="003565DF" w:rsidRDefault="003565DF" w:rsidP="003565DF">
      <w:pPr>
        <w:pStyle w:val="Heading3"/>
      </w:pPr>
      <w:r w:rsidRPr="003565DF">
        <w:t>Nerve supply</w:t>
      </w:r>
    </w:p>
    <w:p w14:paraId="06253ECD" w14:textId="77777777" w:rsidR="003565DF" w:rsidRPr="003565DF" w:rsidRDefault="003565DF" w:rsidP="003565DF">
      <w:r w:rsidRPr="003565DF">
        <w:t xml:space="preserve">Sympathetic innervation - T12 to L1 </w:t>
      </w:r>
    </w:p>
    <w:p w14:paraId="5DE6E117" w14:textId="77777777" w:rsidR="003565DF" w:rsidRPr="003565DF" w:rsidRDefault="003565DF" w:rsidP="003565DF">
      <w:r w:rsidRPr="003565DF">
        <w:t xml:space="preserve">Parasympathetic innervation - S2 to S4 </w:t>
      </w:r>
    </w:p>
    <w:p w14:paraId="7D56060B" w14:textId="77777777" w:rsidR="003565DF" w:rsidRPr="003565DF" w:rsidRDefault="003565DF" w:rsidP="003565DF">
      <w:r w:rsidRPr="003565DF">
        <w:t xml:space="preserve">Pain sensation from cervix - passes through pelvic splanchnic nerves (parasympathetic nerves to S2 to S4) </w:t>
      </w:r>
    </w:p>
    <w:p w14:paraId="6832DA44" w14:textId="77777777" w:rsidR="003565DF" w:rsidRPr="003565DF" w:rsidRDefault="003565DF" w:rsidP="003565DF">
      <w:r w:rsidRPr="003565DF">
        <w:t>Pain sensation from uterus - passes through sympathetic lumbar splanchnic nerves</w:t>
      </w:r>
    </w:p>
    <w:p w14:paraId="70AC2E33" w14:textId="5539794E" w:rsidR="003565DF" w:rsidRDefault="003565DF" w:rsidP="003565DF">
      <w:pPr>
        <w:pStyle w:val="Heading3"/>
      </w:pPr>
      <w:r w:rsidRPr="003565DF">
        <w:t>Ligaments of uterus and cervix</w:t>
      </w:r>
    </w:p>
    <w:p w14:paraId="1B4A4649" w14:textId="77777777" w:rsidR="003565DF" w:rsidRPr="003565DF" w:rsidRDefault="003565DF" w:rsidP="003565DF">
      <w:pPr>
        <w:pStyle w:val="ListParagraph"/>
        <w:numPr>
          <w:ilvl w:val="0"/>
          <w:numId w:val="19"/>
        </w:numPr>
      </w:pPr>
      <w:r w:rsidRPr="003565DF">
        <w:t>Broad ligament</w:t>
      </w:r>
    </w:p>
    <w:p w14:paraId="0B770DE1" w14:textId="77777777" w:rsidR="003565DF" w:rsidRPr="003565DF" w:rsidRDefault="003565DF" w:rsidP="003565DF">
      <w:pPr>
        <w:pStyle w:val="ListParagraph"/>
        <w:numPr>
          <w:ilvl w:val="0"/>
          <w:numId w:val="19"/>
        </w:numPr>
      </w:pPr>
      <w:r w:rsidRPr="003565DF">
        <w:t>Round ligament</w:t>
      </w:r>
    </w:p>
    <w:p w14:paraId="715C1C6B" w14:textId="77777777" w:rsidR="003565DF" w:rsidRPr="003565DF" w:rsidRDefault="003565DF" w:rsidP="003565DF">
      <w:pPr>
        <w:pStyle w:val="ListParagraph"/>
        <w:numPr>
          <w:ilvl w:val="0"/>
          <w:numId w:val="19"/>
        </w:numPr>
      </w:pPr>
      <w:r w:rsidRPr="003565DF">
        <w:t>Cardinal ligament</w:t>
      </w:r>
    </w:p>
    <w:p w14:paraId="75BB3119" w14:textId="77777777" w:rsidR="003565DF" w:rsidRPr="003565DF" w:rsidRDefault="003565DF" w:rsidP="003565DF">
      <w:pPr>
        <w:pStyle w:val="ListParagraph"/>
        <w:numPr>
          <w:ilvl w:val="0"/>
          <w:numId w:val="19"/>
        </w:numPr>
      </w:pPr>
      <w:r w:rsidRPr="003565DF">
        <w:t>Uterosacral (</w:t>
      </w:r>
      <w:proofErr w:type="spellStart"/>
      <w:r w:rsidRPr="003565DF">
        <w:t>sacrocervical</w:t>
      </w:r>
      <w:proofErr w:type="spellEnd"/>
      <w:r w:rsidRPr="003565DF">
        <w:t>) ligament</w:t>
      </w:r>
    </w:p>
    <w:p w14:paraId="29579294" w14:textId="77777777" w:rsidR="003565DF" w:rsidRPr="003565DF" w:rsidRDefault="003565DF" w:rsidP="003565DF">
      <w:pPr>
        <w:pStyle w:val="ListParagraph"/>
        <w:numPr>
          <w:ilvl w:val="0"/>
          <w:numId w:val="19"/>
        </w:numPr>
      </w:pPr>
      <w:r w:rsidRPr="003565DF">
        <w:t>Anterior uterine (uterovesical) ligament</w:t>
      </w:r>
    </w:p>
    <w:p w14:paraId="1F9F1368" w14:textId="77777777" w:rsidR="003565DF" w:rsidRPr="003565DF" w:rsidRDefault="003565DF" w:rsidP="003565DF">
      <w:pPr>
        <w:pStyle w:val="ListParagraph"/>
        <w:numPr>
          <w:ilvl w:val="0"/>
          <w:numId w:val="19"/>
        </w:numPr>
      </w:pPr>
      <w:r w:rsidRPr="003565DF">
        <w:t>Posterior uterine (rectovaginal) ligament</w:t>
      </w:r>
    </w:p>
    <w:p w14:paraId="34B835E1" w14:textId="77777777" w:rsidR="003565DF" w:rsidRPr="003565DF" w:rsidRDefault="003565DF" w:rsidP="003565DF">
      <w:pPr>
        <w:pStyle w:val="ListParagraph"/>
        <w:numPr>
          <w:ilvl w:val="0"/>
          <w:numId w:val="19"/>
        </w:numPr>
      </w:pPr>
      <w:proofErr w:type="spellStart"/>
      <w:r w:rsidRPr="003565DF">
        <w:t>Pubocervical</w:t>
      </w:r>
      <w:proofErr w:type="spellEnd"/>
      <w:r w:rsidRPr="003565DF">
        <w:t xml:space="preserve"> fascia</w:t>
      </w:r>
    </w:p>
    <w:p w14:paraId="19F7BBF4" w14:textId="77777777" w:rsidR="003565DF" w:rsidRPr="003565DF" w:rsidRDefault="003565DF" w:rsidP="003565DF">
      <w:pPr>
        <w:pStyle w:val="ListParagraph"/>
        <w:numPr>
          <w:ilvl w:val="0"/>
          <w:numId w:val="19"/>
        </w:numPr>
      </w:pPr>
      <w:r w:rsidRPr="003565DF">
        <w:t>Utero-ovarian ligament</w:t>
      </w:r>
    </w:p>
    <w:p w14:paraId="4FF2307E" w14:textId="77777777" w:rsidR="003565DF" w:rsidRDefault="003565DF" w:rsidP="003565DF">
      <w:pPr>
        <w:pStyle w:val="ListParagraph"/>
        <w:numPr>
          <w:ilvl w:val="0"/>
          <w:numId w:val="19"/>
        </w:numPr>
      </w:pPr>
      <w:r w:rsidRPr="003565DF">
        <w:t>Rectouterine ligament</w:t>
      </w:r>
    </w:p>
    <w:p w14:paraId="29AC5C17" w14:textId="6EBF45A5" w:rsidR="003565DF" w:rsidRDefault="003565DF" w:rsidP="003565DF">
      <w:pPr>
        <w:pStyle w:val="Heading2"/>
      </w:pPr>
      <w:r w:rsidRPr="003565DF">
        <w:t>Change in size of the uterus during pregnancy</w:t>
      </w:r>
    </w:p>
    <w:p w14:paraId="3D85F57B" w14:textId="4E08BE1D" w:rsidR="001A408B" w:rsidRPr="001A408B" w:rsidRDefault="001A408B" w:rsidP="001A408B">
      <w:r w:rsidRPr="001A408B">
        <w:t xml:space="preserve">Normal uterus is totally pelvic organ </w:t>
      </w:r>
    </w:p>
    <w:p w14:paraId="19564A31" w14:textId="78CFADB5" w:rsidR="001A408B" w:rsidRPr="001A408B" w:rsidRDefault="001A408B" w:rsidP="001A408B">
      <w:r w:rsidRPr="001A408B">
        <w:t xml:space="preserve">During pregnancy - there is great increase in size of the uterus </w:t>
      </w:r>
    </w:p>
    <w:p w14:paraId="1E68EE1A" w14:textId="77777777" w:rsidR="001A408B" w:rsidRPr="001A408B" w:rsidRDefault="001A408B" w:rsidP="001A408B">
      <w:r w:rsidRPr="001A408B">
        <w:t>Till 12 weeks of gestation - uterus largely confined to the pelvis</w:t>
      </w:r>
    </w:p>
    <w:p w14:paraId="3A832D0B" w14:textId="77777777" w:rsidR="001A408B" w:rsidRPr="001A408B" w:rsidRDefault="001A408B" w:rsidP="001A408B">
      <w:r w:rsidRPr="001A408B">
        <w:t>At 16 weeks - reaches 3 fingers above the pubic symphysis</w:t>
      </w:r>
    </w:p>
    <w:p w14:paraId="5563D16B" w14:textId="77777777" w:rsidR="001A408B" w:rsidRPr="001A408B" w:rsidRDefault="001A408B" w:rsidP="001A408B">
      <w:r w:rsidRPr="001A408B">
        <w:t xml:space="preserve">At 20 weeks - at 3 fingers </w:t>
      </w:r>
      <w:proofErr w:type="spellStart"/>
      <w:r w:rsidRPr="001A408B">
        <w:t>belowe</w:t>
      </w:r>
      <w:proofErr w:type="spellEnd"/>
      <w:r w:rsidRPr="001A408B">
        <w:t xml:space="preserve"> the umbilicus </w:t>
      </w:r>
    </w:p>
    <w:p w14:paraId="7165C837" w14:textId="77777777" w:rsidR="001A408B" w:rsidRPr="001A408B" w:rsidRDefault="001A408B" w:rsidP="001A408B">
      <w:r w:rsidRPr="001A408B">
        <w:t xml:space="preserve">At 24 weeks - at umbilicus </w:t>
      </w:r>
    </w:p>
    <w:p w14:paraId="68BED7B8" w14:textId="77777777" w:rsidR="001A408B" w:rsidRPr="001A408B" w:rsidRDefault="001A408B" w:rsidP="001A408B">
      <w:r w:rsidRPr="001A408B">
        <w:lastRenderedPageBreak/>
        <w:t xml:space="preserve">At 32 weeks - Between umbilicus and xyphoid process </w:t>
      </w:r>
    </w:p>
    <w:p w14:paraId="7C66A3DA" w14:textId="77777777" w:rsidR="001A408B" w:rsidRPr="001A408B" w:rsidRDefault="001A408B" w:rsidP="001A408B">
      <w:r w:rsidRPr="001A408B">
        <w:t xml:space="preserve">At 36 weeks - at costal arch </w:t>
      </w:r>
    </w:p>
    <w:p w14:paraId="08A8E5A0" w14:textId="77777777" w:rsidR="001A408B" w:rsidRDefault="001A408B" w:rsidP="001A408B">
      <w:r w:rsidRPr="001A408B">
        <w:t>At 40 weeks - 1/2 finger below the costal arch</w:t>
      </w:r>
    </w:p>
    <w:p w14:paraId="2DE483A7" w14:textId="32EEE6B2" w:rsidR="001A408B" w:rsidRDefault="001A408B" w:rsidP="001A408B">
      <w:r>
        <w:rPr>
          <w:noProof/>
        </w:rPr>
        <w:drawing>
          <wp:inline distT="0" distB="0" distL="0" distR="0" wp14:anchorId="6F316927" wp14:editId="52AE4D08">
            <wp:extent cx="5731510" cy="6969125"/>
            <wp:effectExtent l="0" t="0" r="2540" b="3175"/>
            <wp:docPr id="786659389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6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D578" w14:textId="77777777" w:rsidR="001A408B" w:rsidRDefault="001A408B" w:rsidP="001A408B"/>
    <w:p w14:paraId="2744F610" w14:textId="7ABEDCC3" w:rsidR="001A408B" w:rsidRDefault="001A408B" w:rsidP="001A408B">
      <w:pPr>
        <w:pStyle w:val="Heading2"/>
      </w:pPr>
      <w:r w:rsidRPr="001A408B">
        <w:lastRenderedPageBreak/>
        <w:t>Visualization of uterus during ultrasonography</w:t>
      </w:r>
    </w:p>
    <w:p w14:paraId="454E9A61" w14:textId="77777777" w:rsidR="001A408B" w:rsidRPr="001A408B" w:rsidRDefault="001A408B" w:rsidP="001A408B">
      <w:r w:rsidRPr="001A408B">
        <w:t>Transabdominal ultrasonography </w:t>
      </w:r>
    </w:p>
    <w:p w14:paraId="73854557" w14:textId="5D925AB2" w:rsidR="001A408B" w:rsidRPr="001A408B" w:rsidRDefault="001A408B" w:rsidP="001A408B">
      <w:r w:rsidRPr="001A408B">
        <w:t xml:space="preserve">Urine in the bladder - creates an </w:t>
      </w:r>
      <w:r w:rsidRPr="001A408B">
        <w:t>acoustic</w:t>
      </w:r>
      <w:r w:rsidRPr="001A408B">
        <w:t xml:space="preserve"> window through which pelvic organs can be evaluated </w:t>
      </w:r>
    </w:p>
    <w:p w14:paraId="5AC20D18" w14:textId="77777777" w:rsidR="001A408B" w:rsidRPr="001A408B" w:rsidRDefault="001A408B" w:rsidP="001A408B">
      <w:r w:rsidRPr="001A408B">
        <w:t>Transvaginal ultrasonography </w:t>
      </w:r>
    </w:p>
    <w:p w14:paraId="617D4089" w14:textId="209F9ECD" w:rsidR="001A408B" w:rsidRPr="001A408B" w:rsidRDefault="001A408B" w:rsidP="001A408B">
      <w:r w:rsidRPr="001A408B">
        <w:t xml:space="preserve">Cervix can be more </w:t>
      </w:r>
      <w:r w:rsidRPr="001A408B">
        <w:t>accurately</w:t>
      </w:r>
      <w:r w:rsidRPr="001A408B">
        <w:t xml:space="preserve"> seen with transvaginal approach</w:t>
      </w:r>
    </w:p>
    <w:sectPr w:rsidR="001A408B" w:rsidRPr="001A4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2ECD"/>
    <w:multiLevelType w:val="hybridMultilevel"/>
    <w:tmpl w:val="5E9868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3D157C"/>
    <w:multiLevelType w:val="hybridMultilevel"/>
    <w:tmpl w:val="C80AC9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9C07B1"/>
    <w:multiLevelType w:val="multilevel"/>
    <w:tmpl w:val="A804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F27F1"/>
    <w:multiLevelType w:val="hybridMultilevel"/>
    <w:tmpl w:val="E4089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55C4C"/>
    <w:multiLevelType w:val="hybridMultilevel"/>
    <w:tmpl w:val="1A582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467B3"/>
    <w:multiLevelType w:val="hybridMultilevel"/>
    <w:tmpl w:val="F0884D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8A4882"/>
    <w:multiLevelType w:val="multilevel"/>
    <w:tmpl w:val="CEF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249B3"/>
    <w:multiLevelType w:val="multilevel"/>
    <w:tmpl w:val="1D04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B1769"/>
    <w:multiLevelType w:val="hybridMultilevel"/>
    <w:tmpl w:val="BD2021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7525E6"/>
    <w:multiLevelType w:val="multilevel"/>
    <w:tmpl w:val="48D2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70CC5"/>
    <w:multiLevelType w:val="hybridMultilevel"/>
    <w:tmpl w:val="2E3289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47F219A"/>
    <w:multiLevelType w:val="hybridMultilevel"/>
    <w:tmpl w:val="EC32D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77329"/>
    <w:multiLevelType w:val="multilevel"/>
    <w:tmpl w:val="7766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E0F11"/>
    <w:multiLevelType w:val="hybridMultilevel"/>
    <w:tmpl w:val="4C9429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266664"/>
    <w:multiLevelType w:val="hybridMultilevel"/>
    <w:tmpl w:val="CD3AE0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06D55B8"/>
    <w:multiLevelType w:val="multilevel"/>
    <w:tmpl w:val="9536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66116"/>
    <w:multiLevelType w:val="multilevel"/>
    <w:tmpl w:val="B51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F23B2"/>
    <w:multiLevelType w:val="multilevel"/>
    <w:tmpl w:val="2014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F6128"/>
    <w:multiLevelType w:val="multilevel"/>
    <w:tmpl w:val="14DE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E57AC5"/>
    <w:multiLevelType w:val="hybridMultilevel"/>
    <w:tmpl w:val="5DA4E7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0863207">
    <w:abstractNumId w:val="4"/>
  </w:num>
  <w:num w:numId="2" w16cid:durableId="389770167">
    <w:abstractNumId w:val="3"/>
  </w:num>
  <w:num w:numId="3" w16cid:durableId="1391461770">
    <w:abstractNumId w:val="9"/>
  </w:num>
  <w:num w:numId="4" w16cid:durableId="664825270">
    <w:abstractNumId w:val="7"/>
  </w:num>
  <w:num w:numId="5" w16cid:durableId="1384253883">
    <w:abstractNumId w:val="6"/>
  </w:num>
  <w:num w:numId="6" w16cid:durableId="80954112">
    <w:abstractNumId w:val="1"/>
  </w:num>
  <w:num w:numId="7" w16cid:durableId="401299729">
    <w:abstractNumId w:val="5"/>
  </w:num>
  <w:num w:numId="8" w16cid:durableId="1090197093">
    <w:abstractNumId w:val="10"/>
  </w:num>
  <w:num w:numId="9" w16cid:durableId="1534346617">
    <w:abstractNumId w:val="11"/>
  </w:num>
  <w:num w:numId="10" w16cid:durableId="2015182685">
    <w:abstractNumId w:val="17"/>
  </w:num>
  <w:num w:numId="11" w16cid:durableId="479807353">
    <w:abstractNumId w:val="2"/>
  </w:num>
  <w:num w:numId="12" w16cid:durableId="511333558">
    <w:abstractNumId w:val="19"/>
  </w:num>
  <w:num w:numId="13" w16cid:durableId="2028216875">
    <w:abstractNumId w:val="0"/>
  </w:num>
  <w:num w:numId="14" w16cid:durableId="488138511">
    <w:abstractNumId w:val="15"/>
  </w:num>
  <w:num w:numId="15" w16cid:durableId="1547253269">
    <w:abstractNumId w:val="18"/>
  </w:num>
  <w:num w:numId="16" w16cid:durableId="1445150507">
    <w:abstractNumId w:val="16"/>
  </w:num>
  <w:num w:numId="17" w16cid:durableId="380373898">
    <w:abstractNumId w:val="13"/>
  </w:num>
  <w:num w:numId="18" w16cid:durableId="437608406">
    <w:abstractNumId w:val="14"/>
  </w:num>
  <w:num w:numId="19" w16cid:durableId="1252935766">
    <w:abstractNumId w:val="8"/>
  </w:num>
  <w:num w:numId="20" w16cid:durableId="7703967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DF"/>
    <w:rsid w:val="001A408B"/>
    <w:rsid w:val="003565DF"/>
    <w:rsid w:val="00702AEE"/>
    <w:rsid w:val="008445DC"/>
    <w:rsid w:val="00B7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E679D"/>
  <w15:chartTrackingRefBased/>
  <w15:docId w15:val="{EE526981-3A6D-4C96-B85E-B1D91E9BB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6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6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pavan s</cp:lastModifiedBy>
  <cp:revision>1</cp:revision>
  <dcterms:created xsi:type="dcterms:W3CDTF">2026-03-03T12:11:00Z</dcterms:created>
  <dcterms:modified xsi:type="dcterms:W3CDTF">2026-03-03T12:26:00Z</dcterms:modified>
</cp:coreProperties>
</file>