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C8DE" w14:textId="0E7B163E" w:rsidR="00D674B7" w:rsidRDefault="00C61638" w:rsidP="00C61638">
      <w:pPr>
        <w:pStyle w:val="Heading1"/>
        <w:rPr>
          <w:lang w:val="en-US"/>
        </w:rPr>
      </w:pPr>
      <w:r>
        <w:rPr>
          <w:lang w:val="en-US"/>
        </w:rPr>
        <w:t xml:space="preserve">Palmar arterial arches </w:t>
      </w:r>
    </w:p>
    <w:p w14:paraId="5F60C97F" w14:textId="4B3AA207" w:rsidR="00C61638" w:rsidRDefault="00C61638" w:rsidP="00C61638">
      <w:pPr>
        <w:pStyle w:val="Heading2"/>
        <w:rPr>
          <w:lang w:val="en-US"/>
        </w:rPr>
      </w:pPr>
      <w:r w:rsidRPr="00C61638">
        <w:rPr>
          <w:lang w:val="en-US"/>
        </w:rPr>
        <w:t>Superficial palmar arch</w:t>
      </w:r>
    </w:p>
    <w:p w14:paraId="3A92C2E2" w14:textId="07EE04F5" w:rsidR="00C61638" w:rsidRDefault="00C61638" w:rsidP="00C61638">
      <w:pPr>
        <w:pStyle w:val="Heading3"/>
        <w:rPr>
          <w:lang w:val="en-US"/>
        </w:rPr>
      </w:pPr>
      <w:r w:rsidRPr="00C61638">
        <w:rPr>
          <w:lang w:val="en-US"/>
        </w:rPr>
        <w:t>Location</w:t>
      </w:r>
    </w:p>
    <w:p w14:paraId="3F84734A" w14:textId="74674523" w:rsidR="00C61638" w:rsidRDefault="00C61638">
      <w:r w:rsidRPr="00C61638">
        <w:t>Located between palmar aponeurosis and long flexors tendons</w:t>
      </w:r>
    </w:p>
    <w:p w14:paraId="5E67004B" w14:textId="2BCE9941" w:rsidR="00C61638" w:rsidRDefault="00C61638" w:rsidP="00C61638">
      <w:pPr>
        <w:pStyle w:val="Heading3"/>
        <w:rPr>
          <w:lang w:val="en-US"/>
        </w:rPr>
      </w:pPr>
      <w:r w:rsidRPr="00C61638">
        <w:rPr>
          <w:lang w:val="en-US"/>
        </w:rPr>
        <w:t>Formation</w:t>
      </w:r>
    </w:p>
    <w:p w14:paraId="016FD6CF" w14:textId="77777777" w:rsidR="00C61638" w:rsidRPr="00C61638" w:rsidRDefault="00C61638" w:rsidP="00C61638">
      <w:pPr>
        <w:numPr>
          <w:ilvl w:val="0"/>
          <w:numId w:val="1"/>
        </w:numPr>
      </w:pPr>
      <w:r w:rsidRPr="00C61638">
        <w:t>Ulnar side: superficial branch of ulnar artery</w:t>
      </w:r>
    </w:p>
    <w:p w14:paraId="3A906598" w14:textId="77777777" w:rsidR="00C61638" w:rsidRPr="00C61638" w:rsidRDefault="00C61638" w:rsidP="00C61638">
      <w:pPr>
        <w:numPr>
          <w:ilvl w:val="0"/>
          <w:numId w:val="1"/>
        </w:numPr>
      </w:pPr>
      <w:r w:rsidRPr="00C61638">
        <w:t>Radial side: variable – branches of radial artery</w:t>
      </w:r>
    </w:p>
    <w:p w14:paraId="50965101" w14:textId="77777777" w:rsidR="00C61638" w:rsidRPr="00C61638" w:rsidRDefault="00C61638" w:rsidP="00C61638">
      <w:pPr>
        <w:numPr>
          <w:ilvl w:val="1"/>
          <w:numId w:val="1"/>
        </w:numPr>
      </w:pPr>
      <w:r w:rsidRPr="00C61638">
        <w:t>Most common - Superficial palmar branch of radial artery</w:t>
      </w:r>
    </w:p>
    <w:p w14:paraId="31AE6376" w14:textId="77777777" w:rsidR="00C61638" w:rsidRPr="00C61638" w:rsidRDefault="00C61638" w:rsidP="00C61638">
      <w:pPr>
        <w:numPr>
          <w:ilvl w:val="1"/>
          <w:numId w:val="1"/>
        </w:numPr>
      </w:pPr>
      <w:r w:rsidRPr="00C61638">
        <w:t>Sometimes - Other branches of radial artery - Princeps pollicis or radialis indicis</w:t>
      </w:r>
    </w:p>
    <w:p w14:paraId="0A2A8661" w14:textId="77777777" w:rsidR="00C61638" w:rsidRPr="00C61638" w:rsidRDefault="00C61638" w:rsidP="00C61638">
      <w:pPr>
        <w:numPr>
          <w:ilvl w:val="1"/>
          <w:numId w:val="1"/>
        </w:numPr>
      </w:pPr>
      <w:r w:rsidRPr="00C61638">
        <w:t>Rarely – median artery – branch of anterior interosseous artery completes the arch </w:t>
      </w:r>
    </w:p>
    <w:p w14:paraId="5FA332EA" w14:textId="6241A5F7" w:rsidR="00C61638" w:rsidRDefault="00C61638" w:rsidP="00C61638">
      <w:pPr>
        <w:pStyle w:val="Heading3"/>
        <w:rPr>
          <w:lang w:val="en-US"/>
        </w:rPr>
      </w:pPr>
      <w:r w:rsidRPr="00C61638">
        <w:rPr>
          <w:lang w:val="en-US"/>
        </w:rPr>
        <w:t>Branches</w:t>
      </w:r>
    </w:p>
    <w:p w14:paraId="7A022C46" w14:textId="77777777" w:rsidR="00C61638" w:rsidRPr="00C61638" w:rsidRDefault="00C61638" w:rsidP="00C61638">
      <w:pPr>
        <w:numPr>
          <w:ilvl w:val="0"/>
          <w:numId w:val="2"/>
        </w:numPr>
      </w:pPr>
      <w:r w:rsidRPr="00C61638">
        <w:t>Three common palmar digital arteries – joins the palmar metacarpal arteries</w:t>
      </w:r>
    </w:p>
    <w:p w14:paraId="40696135" w14:textId="77777777" w:rsidR="00C61638" w:rsidRPr="00C61638" w:rsidRDefault="00C61638" w:rsidP="00C61638">
      <w:pPr>
        <w:numPr>
          <w:ilvl w:val="1"/>
          <w:numId w:val="2"/>
        </w:numPr>
      </w:pPr>
      <w:r w:rsidRPr="00C61638">
        <w:rPr>
          <w:b/>
          <w:bCs/>
        </w:rPr>
        <w:t>Each common</w:t>
      </w:r>
      <w:r w:rsidRPr="00C61638">
        <w:t xml:space="preserve"> palmar digital artery divides into </w:t>
      </w:r>
      <w:r w:rsidRPr="00C61638">
        <w:rPr>
          <w:b/>
          <w:bCs/>
        </w:rPr>
        <w:t>two proper</w:t>
      </w:r>
      <w:r w:rsidRPr="00C61638">
        <w:t xml:space="preserve"> digital arteries</w:t>
      </w:r>
    </w:p>
    <w:p w14:paraId="25C2F7C3" w14:textId="77777777" w:rsidR="00C61638" w:rsidRPr="00C61638" w:rsidRDefault="00C61638" w:rsidP="00C61638">
      <w:pPr>
        <w:numPr>
          <w:ilvl w:val="0"/>
          <w:numId w:val="2"/>
        </w:numPr>
      </w:pPr>
      <w:r w:rsidRPr="00C61638">
        <w:t>Palmar digital artery – to ulnar side of little finger – arise directly from the superficial palmar arch</w:t>
      </w:r>
    </w:p>
    <w:p w14:paraId="1D21296B" w14:textId="704F6212" w:rsidR="00C61638" w:rsidRDefault="00C61638" w:rsidP="00C61638">
      <w:pPr>
        <w:pStyle w:val="Heading3"/>
        <w:rPr>
          <w:lang w:val="en-US"/>
        </w:rPr>
      </w:pPr>
      <w:r w:rsidRPr="00C61638">
        <w:rPr>
          <w:lang w:val="en-US"/>
        </w:rPr>
        <w:t>Relations</w:t>
      </w:r>
    </w:p>
    <w:p w14:paraId="151B10DA" w14:textId="77777777" w:rsidR="00C61638" w:rsidRPr="00C61638" w:rsidRDefault="00C61638" w:rsidP="00C61638">
      <w:pPr>
        <w:numPr>
          <w:ilvl w:val="0"/>
          <w:numId w:val="3"/>
        </w:numPr>
      </w:pPr>
      <w:r w:rsidRPr="00C61638">
        <w:t>Superficially – palmar aponeurosis</w:t>
      </w:r>
    </w:p>
    <w:p w14:paraId="4A622588" w14:textId="77777777" w:rsidR="00C61638" w:rsidRPr="00C61638" w:rsidRDefault="00C61638" w:rsidP="00C61638">
      <w:pPr>
        <w:numPr>
          <w:ilvl w:val="0"/>
          <w:numId w:val="3"/>
        </w:numPr>
      </w:pPr>
      <w:r w:rsidRPr="00C61638">
        <w:t>Deep – long flexor tendons with lumbricals</w:t>
      </w:r>
    </w:p>
    <w:p w14:paraId="276D9B05" w14:textId="1493ECC8" w:rsidR="00C61638" w:rsidRDefault="00C61638" w:rsidP="00C61638">
      <w:pPr>
        <w:pStyle w:val="Heading3"/>
        <w:rPr>
          <w:lang w:val="en-US"/>
        </w:rPr>
      </w:pPr>
      <w:r w:rsidRPr="00C61638">
        <w:rPr>
          <w:lang w:val="en-US"/>
        </w:rPr>
        <w:t>Surface anatomy</w:t>
      </w:r>
    </w:p>
    <w:p w14:paraId="2DCAD104" w14:textId="002EC9A3" w:rsidR="00C61638" w:rsidRDefault="00C61638">
      <w:r w:rsidRPr="00C61638">
        <w:t>Convex line drawn at distal border of fully extended thumb across the palm to meet hook of the hamate represents the superficial arch</w:t>
      </w:r>
    </w:p>
    <w:p w14:paraId="79676512" w14:textId="3E80E739" w:rsidR="00C61638" w:rsidRDefault="00C6163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61427F" wp14:editId="45CB0E53">
            <wp:extent cx="5731510" cy="6997065"/>
            <wp:effectExtent l="0" t="0" r="2540" b="0"/>
            <wp:docPr id="780435488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9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CD21F" w14:textId="6EF9A321" w:rsidR="00C61638" w:rsidRDefault="00C61638">
      <w:pPr>
        <w:rPr>
          <w:lang w:val="en-US"/>
        </w:rPr>
      </w:pPr>
      <w:r>
        <w:rPr>
          <w:lang w:val="en-US"/>
        </w:rPr>
        <w:t>[YOUTUBE]</w:t>
      </w:r>
      <w:r w:rsidRPr="00C61638">
        <w:t xml:space="preserve"> </w:t>
      </w:r>
      <w:hyperlink r:id="rId6" w:history="1">
        <w:r w:rsidRPr="00631FF8">
          <w:rPr>
            <w:rStyle w:val="Hyperlink"/>
            <w:lang w:val="en-US"/>
          </w:rPr>
          <w:t>https://youtu.be/58mb7tFPmDI</w:t>
        </w:r>
      </w:hyperlink>
    </w:p>
    <w:p w14:paraId="40C69C2F" w14:textId="5A9197AF" w:rsidR="00C61638" w:rsidRDefault="00C61638" w:rsidP="00C61638">
      <w:pPr>
        <w:pStyle w:val="Heading2"/>
        <w:rPr>
          <w:lang w:val="en-US"/>
        </w:rPr>
      </w:pPr>
      <w:r>
        <w:rPr>
          <w:lang w:val="en-US"/>
        </w:rPr>
        <w:t xml:space="preserve">Deep palmar arch </w:t>
      </w:r>
    </w:p>
    <w:p w14:paraId="07D11FD6" w14:textId="11F45589" w:rsidR="00C61638" w:rsidRDefault="00C61638" w:rsidP="00C61638">
      <w:pPr>
        <w:pStyle w:val="Heading3"/>
        <w:rPr>
          <w:lang w:val="en-US"/>
        </w:rPr>
      </w:pPr>
      <w:r w:rsidRPr="00C61638">
        <w:rPr>
          <w:lang w:val="en-US"/>
        </w:rPr>
        <w:t>Location</w:t>
      </w:r>
    </w:p>
    <w:p w14:paraId="06672C3F" w14:textId="6592059A" w:rsidR="00C61638" w:rsidRDefault="00C61638" w:rsidP="00C61638">
      <w:r w:rsidRPr="00C61638">
        <w:t xml:space="preserve">Located deep in the palm between flexor tendons and </w:t>
      </w:r>
      <w:proofErr w:type="spellStart"/>
      <w:r w:rsidRPr="00C61638">
        <w:t>intersossei</w:t>
      </w:r>
      <w:proofErr w:type="spellEnd"/>
      <w:r w:rsidRPr="00C61638">
        <w:t xml:space="preserve"> muscles</w:t>
      </w:r>
    </w:p>
    <w:p w14:paraId="41524700" w14:textId="569742CF" w:rsidR="00C61638" w:rsidRDefault="00C61638" w:rsidP="00C61638">
      <w:pPr>
        <w:pStyle w:val="Heading3"/>
        <w:rPr>
          <w:lang w:val="en-US"/>
        </w:rPr>
      </w:pPr>
      <w:r w:rsidRPr="00C61638">
        <w:rPr>
          <w:lang w:val="en-US"/>
        </w:rPr>
        <w:lastRenderedPageBreak/>
        <w:t>Formation</w:t>
      </w:r>
    </w:p>
    <w:p w14:paraId="2ABEE698" w14:textId="77777777" w:rsidR="00C61638" w:rsidRPr="00C61638" w:rsidRDefault="00C61638" w:rsidP="00C61638">
      <w:pPr>
        <w:numPr>
          <w:ilvl w:val="0"/>
          <w:numId w:val="4"/>
        </w:numPr>
      </w:pPr>
      <w:r w:rsidRPr="00C61638">
        <w:t>Radial side: Continuation of radial artery</w:t>
      </w:r>
    </w:p>
    <w:p w14:paraId="78A11009" w14:textId="77777777" w:rsidR="00C61638" w:rsidRPr="00C61638" w:rsidRDefault="00C61638" w:rsidP="00C61638">
      <w:pPr>
        <w:numPr>
          <w:ilvl w:val="0"/>
          <w:numId w:val="4"/>
        </w:numPr>
      </w:pPr>
      <w:r w:rsidRPr="00C61638">
        <w:t>Ulnar side: deep branch of ulnar artery</w:t>
      </w:r>
    </w:p>
    <w:p w14:paraId="6355E926" w14:textId="3088D90F" w:rsidR="00C61638" w:rsidRDefault="00C61638" w:rsidP="00C61638">
      <w:pPr>
        <w:pStyle w:val="Heading3"/>
        <w:rPr>
          <w:lang w:val="en-US"/>
        </w:rPr>
      </w:pPr>
      <w:r w:rsidRPr="00C61638">
        <w:rPr>
          <w:lang w:val="en-US"/>
        </w:rPr>
        <w:t>Branches</w:t>
      </w:r>
    </w:p>
    <w:p w14:paraId="4FBEAE6E" w14:textId="77777777" w:rsidR="00C61638" w:rsidRPr="00C61638" w:rsidRDefault="00C61638" w:rsidP="00C61638">
      <w:pPr>
        <w:numPr>
          <w:ilvl w:val="0"/>
          <w:numId w:val="5"/>
        </w:numPr>
      </w:pPr>
      <w:r w:rsidRPr="00C61638">
        <w:t>Three palmar metacarpal arteries – joins the common palmar digital arteries</w:t>
      </w:r>
    </w:p>
    <w:p w14:paraId="613690F8" w14:textId="77777777" w:rsidR="00C61638" w:rsidRPr="00C61638" w:rsidRDefault="00C61638" w:rsidP="00C61638">
      <w:pPr>
        <w:numPr>
          <w:ilvl w:val="0"/>
          <w:numId w:val="5"/>
        </w:numPr>
      </w:pPr>
      <w:r w:rsidRPr="00C61638">
        <w:t>Three perforating arteries – passes dorsally and anastomose with dorsal metacarpal arteries</w:t>
      </w:r>
    </w:p>
    <w:p w14:paraId="0564603A" w14:textId="77777777" w:rsidR="00C61638" w:rsidRPr="00C61638" w:rsidRDefault="00C61638" w:rsidP="00C61638">
      <w:pPr>
        <w:numPr>
          <w:ilvl w:val="0"/>
          <w:numId w:val="5"/>
        </w:numPr>
      </w:pPr>
      <w:r w:rsidRPr="00C61638">
        <w:t>Recurrent arteries – runs proximally and joins palmar carpal arch</w:t>
      </w:r>
    </w:p>
    <w:p w14:paraId="3502C456" w14:textId="077D0AAA" w:rsidR="00C61638" w:rsidRDefault="00C61638" w:rsidP="00C61638">
      <w:pPr>
        <w:pStyle w:val="Heading3"/>
        <w:rPr>
          <w:lang w:val="en-US"/>
        </w:rPr>
      </w:pPr>
      <w:r w:rsidRPr="00C61638">
        <w:rPr>
          <w:lang w:val="en-US"/>
        </w:rPr>
        <w:t>Relations</w:t>
      </w:r>
    </w:p>
    <w:p w14:paraId="77158101" w14:textId="77777777" w:rsidR="00C61638" w:rsidRPr="00C61638" w:rsidRDefault="00C61638" w:rsidP="00C61638">
      <w:pPr>
        <w:numPr>
          <w:ilvl w:val="0"/>
          <w:numId w:val="6"/>
        </w:numPr>
      </w:pPr>
      <w:r w:rsidRPr="00C61638">
        <w:t>Superficially – long flexors and lumbricals</w:t>
      </w:r>
    </w:p>
    <w:p w14:paraId="0F030238" w14:textId="77777777" w:rsidR="00C61638" w:rsidRPr="00C61638" w:rsidRDefault="00C61638" w:rsidP="00C61638">
      <w:pPr>
        <w:numPr>
          <w:ilvl w:val="0"/>
          <w:numId w:val="6"/>
        </w:numPr>
      </w:pPr>
      <w:r w:rsidRPr="00C61638">
        <w:t>Deep – interossei muscles and metacarpals</w:t>
      </w:r>
    </w:p>
    <w:p w14:paraId="4C9B06AA" w14:textId="554D8248" w:rsidR="00C61638" w:rsidRPr="00C61638" w:rsidRDefault="00C61638" w:rsidP="00C61638">
      <w:pPr>
        <w:rPr>
          <w:lang w:val="en-US"/>
        </w:rPr>
      </w:pPr>
      <w:r>
        <w:rPr>
          <w:lang w:val="en-US"/>
        </w:rPr>
        <w:t>[TIP]</w:t>
      </w:r>
      <w:r w:rsidRPr="00C61638">
        <w:rPr>
          <w:color w:val="0000CD"/>
        </w:rPr>
        <w:t xml:space="preserve"> </w:t>
      </w:r>
      <w:r w:rsidRPr="00C61638">
        <w:t>Deep branch of ulnar nerve lies in the concavity of deep palmar arch</w:t>
      </w:r>
    </w:p>
    <w:p w14:paraId="4D8D9705" w14:textId="24DE7E2E" w:rsidR="00C61638" w:rsidRDefault="00C61638" w:rsidP="00C61638">
      <w:pPr>
        <w:pStyle w:val="Heading3"/>
        <w:rPr>
          <w:lang w:val="en-US"/>
        </w:rPr>
      </w:pPr>
      <w:r w:rsidRPr="00C61638">
        <w:rPr>
          <w:lang w:val="en-US"/>
        </w:rPr>
        <w:t>Surface anatomy</w:t>
      </w:r>
    </w:p>
    <w:p w14:paraId="46756B2B" w14:textId="77777777" w:rsidR="00C61638" w:rsidRPr="00C61638" w:rsidRDefault="00C61638" w:rsidP="00C61638">
      <w:pPr>
        <w:numPr>
          <w:ilvl w:val="0"/>
          <w:numId w:val="7"/>
        </w:numPr>
      </w:pPr>
      <w:r w:rsidRPr="00C61638">
        <w:t>Horizontal line drawn across the palm from the distal point of hook of hamate</w:t>
      </w:r>
    </w:p>
    <w:p w14:paraId="219D36FA" w14:textId="77777777" w:rsidR="00C61638" w:rsidRPr="00C61638" w:rsidRDefault="00C61638" w:rsidP="00C61638">
      <w:pPr>
        <w:numPr>
          <w:ilvl w:val="0"/>
          <w:numId w:val="8"/>
        </w:numPr>
      </w:pPr>
      <w:r w:rsidRPr="00C61638">
        <w:t>It is 1 to 1.5 cm proximal to superficial palmar arch</w:t>
      </w:r>
    </w:p>
    <w:p w14:paraId="47FD3532" w14:textId="527A743D" w:rsidR="00C61638" w:rsidRDefault="00332F03" w:rsidP="00332F03">
      <w:pPr>
        <w:pStyle w:val="Heading2"/>
        <w:rPr>
          <w:lang w:val="en-US"/>
        </w:rPr>
      </w:pPr>
      <w:r w:rsidRPr="00332F03">
        <w:rPr>
          <w:lang w:val="en-US"/>
        </w:rPr>
        <w:t>Applied anatomy</w:t>
      </w:r>
    </w:p>
    <w:p w14:paraId="6E19DBF6" w14:textId="77777777" w:rsidR="00332F03" w:rsidRPr="00332F03" w:rsidRDefault="00332F03" w:rsidP="00332F03">
      <w:r w:rsidRPr="00332F03">
        <w:t xml:space="preserve">Allen’s test: Allen test measures arterial </w:t>
      </w:r>
      <w:proofErr w:type="gramStart"/>
      <w:r w:rsidRPr="00332F03">
        <w:t>competency, and</w:t>
      </w:r>
      <w:proofErr w:type="gramEnd"/>
      <w:r w:rsidRPr="00332F03">
        <w:t xml:space="preserve"> should be performed before taking an arterial sample.</w:t>
      </w:r>
    </w:p>
    <w:p w14:paraId="711866DF" w14:textId="77777777" w:rsidR="00332F03" w:rsidRPr="00332F03" w:rsidRDefault="00332F03" w:rsidP="00332F03">
      <w:r w:rsidRPr="00332F03">
        <w:pict w14:anchorId="6BE51096">
          <v:rect id="_x0000_i1045" style="width:0;height:1.5pt" o:hralign="center" o:hrstd="t" o:hr="t" fillcolor="#a0a0a0" stroked="f"/>
        </w:pict>
      </w:r>
    </w:p>
    <w:p w14:paraId="502F789D" w14:textId="77777777" w:rsidR="00332F03" w:rsidRPr="00332F03" w:rsidRDefault="00332F03" w:rsidP="00332F03">
      <w:r w:rsidRPr="00332F03">
        <w:t>Release the occlusive pressure on the ulnar artery only to determine whether the modified Allen test is positive or negative.</w:t>
      </w:r>
    </w:p>
    <w:p w14:paraId="483305C3" w14:textId="77777777" w:rsidR="00332F03" w:rsidRPr="00332F03" w:rsidRDefault="00332F03" w:rsidP="00332F03">
      <w:r w:rsidRPr="00332F03">
        <w:pict w14:anchorId="4DBA3D5B">
          <v:rect id="_x0000_i1046" style="width:0;height:1.5pt" o:hralign="center" o:hrstd="t" o:hr="t" fillcolor="#a0a0a0" stroked="f"/>
        </w:pict>
      </w:r>
    </w:p>
    <w:p w14:paraId="6870E4CD" w14:textId="77777777" w:rsidR="00332F03" w:rsidRPr="00332F03" w:rsidRDefault="00332F03" w:rsidP="00332F03">
      <w:r w:rsidRPr="00332F03">
        <w:t xml:space="preserve">Positive modified Allen test – If the hand flushes within 5-15 seconds it indicates that the ulnar artery has good blood flow; this normal flushing of the hand </w:t>
      </w:r>
      <w:proofErr w:type="gramStart"/>
      <w:r w:rsidRPr="00332F03">
        <w:t>is considered to be</w:t>
      </w:r>
      <w:proofErr w:type="gramEnd"/>
      <w:r w:rsidRPr="00332F03">
        <w:t xml:space="preserve"> a positive test.</w:t>
      </w:r>
    </w:p>
    <w:p w14:paraId="4E0679F1" w14:textId="77777777" w:rsidR="00332F03" w:rsidRPr="00332F03" w:rsidRDefault="00332F03" w:rsidP="00332F03">
      <w:r w:rsidRPr="00332F03">
        <w:pict w14:anchorId="7CD0B76D">
          <v:rect id="_x0000_i1047" style="width:0;height:1.5pt" o:hralign="center" o:hrstd="t" o:hr="t" fillcolor="#a0a0a0" stroked="f"/>
        </w:pict>
      </w:r>
    </w:p>
    <w:p w14:paraId="6980FAD9" w14:textId="77777777" w:rsidR="00332F03" w:rsidRPr="00332F03" w:rsidRDefault="00332F03" w:rsidP="00332F03">
      <w:r w:rsidRPr="00332F03">
        <w:t xml:space="preserve">Negative modified Allen test – If the hand does not flush within 5-15 seconds, it indicates that ulnar circulation is inadequate or </w:t>
      </w:r>
      <w:proofErr w:type="spellStart"/>
      <w:r w:rsidRPr="00332F03">
        <w:t>nonexistent</w:t>
      </w:r>
      <w:proofErr w:type="spellEnd"/>
      <w:r w:rsidRPr="00332F03">
        <w:t>; in this situation, the radial artery supplying arterial blood to that hand should not be punctured</w:t>
      </w:r>
    </w:p>
    <w:p w14:paraId="6B8CEB69" w14:textId="00BDDE41" w:rsidR="00332F03" w:rsidRDefault="00332F03" w:rsidP="00C6163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5ADADFE" wp14:editId="4F5165DE">
            <wp:extent cx="3600450" cy="3111500"/>
            <wp:effectExtent l="0" t="0" r="0" b="0"/>
            <wp:docPr id="295886875" name="Picture 2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E3B7B" w14:textId="7EB42987" w:rsidR="00332F03" w:rsidRDefault="00332F03" w:rsidP="00C61638">
      <w:pPr>
        <w:rPr>
          <w:lang w:val="en-US"/>
        </w:rPr>
      </w:pPr>
      <w:r>
        <w:rPr>
          <w:noProof/>
        </w:rPr>
        <w:drawing>
          <wp:inline distT="0" distB="0" distL="0" distR="0" wp14:anchorId="0735EF09" wp14:editId="3825016B">
            <wp:extent cx="3867150" cy="5168900"/>
            <wp:effectExtent l="0" t="0" r="0" b="0"/>
            <wp:docPr id="275012401" name="Picture 3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516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38148" w14:textId="6185A9C0" w:rsidR="00332F03" w:rsidRDefault="00332F03" w:rsidP="00C61638">
      <w:pPr>
        <w:rPr>
          <w:lang w:val="en-US"/>
        </w:rPr>
      </w:pPr>
      <w:r>
        <w:rPr>
          <w:lang w:val="en-US"/>
        </w:rPr>
        <w:lastRenderedPageBreak/>
        <w:t>[CLINICAL]</w:t>
      </w:r>
      <w:r w:rsidRPr="00332F03">
        <w:rPr>
          <w:lang w:val="en-US"/>
        </w:rPr>
        <w:t>Radial artery is the most popular arterial graft after the left internal thoracic artery</w:t>
      </w:r>
    </w:p>
    <w:p w14:paraId="1953F085" w14:textId="77777777" w:rsidR="00332F03" w:rsidRPr="00332F03" w:rsidRDefault="00332F03" w:rsidP="00332F03">
      <w:r w:rsidRPr="00332F03">
        <w:t>The Allen test is the most widely used clinical test for preoperative evaluation of sufficient ulnar collateral circulation to the hand</w:t>
      </w:r>
    </w:p>
    <w:p w14:paraId="0297CCB9" w14:textId="77777777" w:rsidR="00332F03" w:rsidRDefault="00332F03" w:rsidP="00C61638">
      <w:pPr>
        <w:rPr>
          <w:lang w:val="en-US"/>
        </w:rPr>
      </w:pPr>
    </w:p>
    <w:p w14:paraId="3A7A178B" w14:textId="77777777" w:rsidR="00332F03" w:rsidRPr="00C61638" w:rsidRDefault="00332F03" w:rsidP="00C61638">
      <w:pPr>
        <w:rPr>
          <w:lang w:val="en-US"/>
        </w:rPr>
      </w:pPr>
    </w:p>
    <w:p w14:paraId="41F76113" w14:textId="3A6F6072" w:rsidR="00C61638" w:rsidRDefault="00C61638">
      <w:pPr>
        <w:rPr>
          <w:lang w:val="en-US"/>
        </w:rPr>
      </w:pPr>
      <w:r>
        <w:rPr>
          <w:lang w:val="en-US"/>
        </w:rPr>
        <w:t>___MCQ_START___</w:t>
      </w:r>
    </w:p>
    <w:p w14:paraId="228ED91B" w14:textId="2C78A7D0" w:rsidR="00C61638" w:rsidRDefault="00C61638" w:rsidP="00C61638">
      <w:r w:rsidRPr="00C61638">
        <w:t>Q1. The superficial palmar arterial arch is formed predominantly by which artery?</w:t>
      </w:r>
      <w:r w:rsidRPr="00C61638">
        <w:br/>
        <w:t>A. Radial artery</w:t>
      </w:r>
      <w:r w:rsidRPr="00C61638">
        <w:br/>
        <w:t xml:space="preserve">B. Ulnar </w:t>
      </w:r>
      <w:proofErr w:type="gramStart"/>
      <w:r w:rsidRPr="00C61638">
        <w:t>artery[</w:t>
      </w:r>
      <w:proofErr w:type="gramEnd"/>
      <w:r w:rsidRPr="00C61638">
        <w:t>CORRECT]</w:t>
      </w:r>
      <w:r w:rsidRPr="00C61638">
        <w:br/>
        <w:t>C. Anterior interosseous artery</w:t>
      </w:r>
      <w:r w:rsidRPr="00C61638">
        <w:br/>
        <w:t>D. Deep palmar branch of ulnar artery</w:t>
      </w:r>
    </w:p>
    <w:p w14:paraId="3BBF9A27" w14:textId="099EEABA" w:rsidR="00C61638" w:rsidRDefault="00C61638" w:rsidP="00C61638">
      <w:r>
        <w:t>___</w:t>
      </w:r>
    </w:p>
    <w:p w14:paraId="470FD459" w14:textId="75A75C2F" w:rsidR="00C61638" w:rsidRDefault="00C61638" w:rsidP="00C61638">
      <w:r w:rsidRPr="00C61638">
        <w:t>Q2. The superficial palmar arch lies in which anatomical plane of the palm?</w:t>
      </w:r>
      <w:r w:rsidRPr="00C61638">
        <w:br/>
        <w:t>A. Deep to interossei muscles</w:t>
      </w:r>
      <w:r w:rsidRPr="00C61638">
        <w:br/>
        <w:t>B. Deep to flexor tendons</w:t>
      </w:r>
      <w:r w:rsidRPr="00C61638">
        <w:br/>
        <w:t xml:space="preserve">C. Superficial to flexor </w:t>
      </w:r>
      <w:proofErr w:type="gramStart"/>
      <w:r w:rsidRPr="00C61638">
        <w:t>tendons[</w:t>
      </w:r>
      <w:proofErr w:type="gramEnd"/>
      <w:r w:rsidRPr="00C61638">
        <w:t>CORRECT]</w:t>
      </w:r>
      <w:r w:rsidRPr="00C61638">
        <w:br/>
        <w:t>D. Between metacarpal bones</w:t>
      </w:r>
    </w:p>
    <w:p w14:paraId="3225BB7A" w14:textId="4FD58D7F" w:rsidR="00C61638" w:rsidRDefault="00C61638" w:rsidP="00C61638">
      <w:r>
        <w:t>___</w:t>
      </w:r>
    </w:p>
    <w:p w14:paraId="3AA7295E" w14:textId="111F56DF" w:rsidR="00C61638" w:rsidRDefault="00C61638" w:rsidP="00C61638">
      <w:r w:rsidRPr="00C61638">
        <w:t>Q3. Which artery mainly completes the deep palmar arterial arch?</w:t>
      </w:r>
      <w:r w:rsidRPr="00C61638">
        <w:br/>
        <w:t>A. Superficial palmar branch of ulnar artery</w:t>
      </w:r>
      <w:r w:rsidRPr="00C61638">
        <w:br/>
        <w:t xml:space="preserve">B. Radial </w:t>
      </w:r>
      <w:proofErr w:type="gramStart"/>
      <w:r w:rsidRPr="00C61638">
        <w:t>artery[</w:t>
      </w:r>
      <w:proofErr w:type="gramEnd"/>
      <w:r w:rsidRPr="00C61638">
        <w:t>CORRECT]</w:t>
      </w:r>
      <w:r w:rsidRPr="00C61638">
        <w:br/>
        <w:t>C. Common digital arteries</w:t>
      </w:r>
      <w:r w:rsidRPr="00C61638">
        <w:br/>
        <w:t>D. Princeps pollicis artery</w:t>
      </w:r>
    </w:p>
    <w:p w14:paraId="6F8A490A" w14:textId="747D36D2" w:rsidR="00C61638" w:rsidRDefault="00C61638" w:rsidP="00C61638">
      <w:r>
        <w:t>___</w:t>
      </w:r>
    </w:p>
    <w:p w14:paraId="420E9682" w14:textId="79713067" w:rsidR="00C61638" w:rsidRDefault="00C61638" w:rsidP="00C61638">
      <w:r w:rsidRPr="00C61638">
        <w:t>Q4. The deep palmar arterial arch is located at which level in the palm?</w:t>
      </w:r>
      <w:r w:rsidRPr="00C61638">
        <w:br/>
        <w:t>A. At the level of distal palmar crease</w:t>
      </w:r>
      <w:r w:rsidRPr="00C61638">
        <w:br/>
        <w:t>B. At the level of metacarpophalangeal joints</w:t>
      </w:r>
      <w:r w:rsidRPr="00C61638">
        <w:br/>
        <w:t xml:space="preserve">C. At the base of metacarpal </w:t>
      </w:r>
      <w:proofErr w:type="gramStart"/>
      <w:r w:rsidRPr="00C61638">
        <w:t>bones[</w:t>
      </w:r>
      <w:proofErr w:type="gramEnd"/>
      <w:r w:rsidRPr="00C61638">
        <w:t>CORRECT]</w:t>
      </w:r>
      <w:r w:rsidRPr="00C61638">
        <w:br/>
        <w:t>D. At the level of proximal phalanges</w:t>
      </w:r>
    </w:p>
    <w:p w14:paraId="02911612" w14:textId="73A0EBE1" w:rsidR="00C61638" w:rsidRDefault="00C61638" w:rsidP="00C61638">
      <w:r>
        <w:t>___</w:t>
      </w:r>
    </w:p>
    <w:p w14:paraId="557E750E" w14:textId="3C62D388" w:rsidR="00C61638" w:rsidRDefault="00C61638" w:rsidP="00C61638">
      <w:r w:rsidRPr="00C61638">
        <w:t>Q5. Which arteries arise from the superficial palmar arterial arch?</w:t>
      </w:r>
      <w:r w:rsidRPr="00C61638">
        <w:br/>
        <w:t>A. Palmar metacarpal arteries</w:t>
      </w:r>
      <w:r w:rsidRPr="00C61638">
        <w:br/>
        <w:t>B. Dorsal metacarpal arteries</w:t>
      </w:r>
      <w:r w:rsidRPr="00C61638">
        <w:br/>
      </w:r>
      <w:r w:rsidRPr="00C61638">
        <w:lastRenderedPageBreak/>
        <w:t xml:space="preserve">C. Common palmar digital </w:t>
      </w:r>
      <w:proofErr w:type="gramStart"/>
      <w:r w:rsidRPr="00C61638">
        <w:t>arteries[</w:t>
      </w:r>
      <w:proofErr w:type="gramEnd"/>
      <w:r w:rsidRPr="00C61638">
        <w:t>CORRECT]</w:t>
      </w:r>
      <w:r w:rsidRPr="00C61638">
        <w:br/>
        <w:t>D. Proper digital arteries of thumb</w:t>
      </w:r>
    </w:p>
    <w:p w14:paraId="7489800B" w14:textId="03087A83" w:rsidR="00C61638" w:rsidRDefault="00C61638" w:rsidP="00C61638">
      <w:r>
        <w:t>___</w:t>
      </w:r>
    </w:p>
    <w:p w14:paraId="6B79909B" w14:textId="3F3F148A" w:rsidR="00C61638" w:rsidRDefault="00C61638" w:rsidP="00C61638">
      <w:r w:rsidRPr="00C61638">
        <w:t>Q6. The deep palmar arterial arch gives rise to which branches?</w:t>
      </w:r>
      <w:r w:rsidRPr="00C61638">
        <w:br/>
        <w:t>A. Common digital arteries</w:t>
      </w:r>
      <w:r w:rsidRPr="00C61638">
        <w:br/>
        <w:t xml:space="preserve">B. Palmar metacarpal </w:t>
      </w:r>
      <w:proofErr w:type="gramStart"/>
      <w:r w:rsidRPr="00C61638">
        <w:t>arteries[</w:t>
      </w:r>
      <w:proofErr w:type="gramEnd"/>
      <w:r w:rsidRPr="00C61638">
        <w:t>CORRECT]</w:t>
      </w:r>
      <w:r w:rsidRPr="00C61638">
        <w:br/>
        <w:t>C. Proper palmar digital arteries</w:t>
      </w:r>
      <w:r w:rsidRPr="00C61638">
        <w:br/>
        <w:t>D. Dorsal digital arteries</w:t>
      </w:r>
    </w:p>
    <w:p w14:paraId="7A10D823" w14:textId="781F0362" w:rsidR="00C61638" w:rsidRDefault="00C61638" w:rsidP="00C61638">
      <w:r>
        <w:t>___</w:t>
      </w:r>
    </w:p>
    <w:p w14:paraId="2217A9CC" w14:textId="77777777" w:rsidR="00C61638" w:rsidRPr="00C61638" w:rsidRDefault="00C61638" w:rsidP="00C61638">
      <w:r w:rsidRPr="00C61638">
        <w:t>Q7. Injury to the radial artery at the wrist is least likely to compromise hand perfusion due to contribution from:</w:t>
      </w:r>
      <w:r w:rsidRPr="00C61638">
        <w:br/>
        <w:t>A. Posterior interosseous artery</w:t>
      </w:r>
      <w:r w:rsidRPr="00C61638">
        <w:br/>
        <w:t>B. Anterior interosseous artery</w:t>
      </w:r>
      <w:r w:rsidRPr="00C61638">
        <w:br/>
        <w:t xml:space="preserve">C. Ulnar artery via palmar </w:t>
      </w:r>
      <w:proofErr w:type="gramStart"/>
      <w:r w:rsidRPr="00C61638">
        <w:t>arches[</w:t>
      </w:r>
      <w:proofErr w:type="gramEnd"/>
      <w:r w:rsidRPr="00C61638">
        <w:t>CORRECT]</w:t>
      </w:r>
      <w:r w:rsidRPr="00C61638">
        <w:br/>
        <w:t>D. Deep circumflex iliac artery</w:t>
      </w:r>
    </w:p>
    <w:p w14:paraId="0431AE3D" w14:textId="42BD9856" w:rsidR="00C61638" w:rsidRDefault="00C61638" w:rsidP="00C61638">
      <w:pPr>
        <w:rPr>
          <w:lang w:val="en-US"/>
        </w:rPr>
      </w:pPr>
      <w:r>
        <w:rPr>
          <w:lang w:val="en-US"/>
        </w:rPr>
        <w:t>___</w:t>
      </w:r>
    </w:p>
    <w:p w14:paraId="0B361334" w14:textId="2A9EB0C2" w:rsidR="00C61638" w:rsidRDefault="00C61638" w:rsidP="00C61638">
      <w:pPr>
        <w:rPr>
          <w:lang w:val="en-US"/>
        </w:rPr>
      </w:pPr>
      <w:r>
        <w:rPr>
          <w:lang w:val="en-US"/>
        </w:rPr>
        <w:t>___MCQ_</w:t>
      </w:r>
      <w:proofErr w:type="gramStart"/>
      <w:r>
        <w:rPr>
          <w:lang w:val="en-US"/>
        </w:rPr>
        <w:t>END__</w:t>
      </w:r>
      <w:proofErr w:type="gramEnd"/>
      <w:r>
        <w:rPr>
          <w:lang w:val="en-US"/>
        </w:rPr>
        <w:t>_</w:t>
      </w:r>
    </w:p>
    <w:p w14:paraId="2045C836" w14:textId="77777777" w:rsidR="00C61638" w:rsidRPr="00C61638" w:rsidRDefault="00C61638" w:rsidP="00C61638">
      <w:pPr>
        <w:rPr>
          <w:lang w:val="en-US"/>
        </w:rPr>
      </w:pPr>
    </w:p>
    <w:sectPr w:rsidR="00C61638" w:rsidRPr="00C61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7C64"/>
    <w:multiLevelType w:val="multilevel"/>
    <w:tmpl w:val="A8FA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629D"/>
    <w:multiLevelType w:val="multilevel"/>
    <w:tmpl w:val="CBDE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45875"/>
    <w:multiLevelType w:val="multilevel"/>
    <w:tmpl w:val="880E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13A91"/>
    <w:multiLevelType w:val="multilevel"/>
    <w:tmpl w:val="03D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12068"/>
    <w:multiLevelType w:val="multilevel"/>
    <w:tmpl w:val="B552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93D3F"/>
    <w:multiLevelType w:val="multilevel"/>
    <w:tmpl w:val="DA8C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B5794"/>
    <w:multiLevelType w:val="multilevel"/>
    <w:tmpl w:val="1688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5586B"/>
    <w:multiLevelType w:val="multilevel"/>
    <w:tmpl w:val="7ABA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540710">
    <w:abstractNumId w:val="7"/>
  </w:num>
  <w:num w:numId="2" w16cid:durableId="527958794">
    <w:abstractNumId w:val="0"/>
  </w:num>
  <w:num w:numId="3" w16cid:durableId="812793125">
    <w:abstractNumId w:val="5"/>
  </w:num>
  <w:num w:numId="4" w16cid:durableId="109978972">
    <w:abstractNumId w:val="6"/>
  </w:num>
  <w:num w:numId="5" w16cid:durableId="789709737">
    <w:abstractNumId w:val="4"/>
  </w:num>
  <w:num w:numId="6" w16cid:durableId="483469361">
    <w:abstractNumId w:val="1"/>
  </w:num>
  <w:num w:numId="7" w16cid:durableId="2088770198">
    <w:abstractNumId w:val="2"/>
  </w:num>
  <w:num w:numId="8" w16cid:durableId="350572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38"/>
    <w:rsid w:val="00332F03"/>
    <w:rsid w:val="004C2BF6"/>
    <w:rsid w:val="005E08F3"/>
    <w:rsid w:val="00AE2863"/>
    <w:rsid w:val="00C61638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254B"/>
  <w15:chartTrackingRefBased/>
  <w15:docId w15:val="{60A17593-2251-4A60-9B3B-05C63F6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61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1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6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6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58mb7tFPmDI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2026-01-09T22:44:00Z</dcterms:created>
  <dcterms:modified xsi:type="dcterms:W3CDTF">2026-01-09T22:57:00Z</dcterms:modified>
</cp:coreProperties>
</file>