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C58F" w14:textId="77777777" w:rsidR="00944029" w:rsidRDefault="00944029" w:rsidP="00944029">
      <w:pPr>
        <w:pStyle w:val="Heading1"/>
      </w:pPr>
      <w:bookmarkStart w:id="0" w:name="_Toc456429447"/>
      <w:bookmarkStart w:id="1" w:name="_Toc456429510"/>
      <w:bookmarkStart w:id="2" w:name="_Toc457988512"/>
      <w:bookmarkStart w:id="3" w:name="_Toc469168761"/>
      <w:r>
        <w:t>Trapezius</w:t>
      </w:r>
      <w:bookmarkEnd w:id="0"/>
      <w:bookmarkEnd w:id="1"/>
      <w:bookmarkEnd w:id="2"/>
      <w:bookmarkEnd w:id="3"/>
      <w:r>
        <w:t xml:space="preserve"> </w:t>
      </w:r>
    </w:p>
    <w:p w14:paraId="1B68B6B3" w14:textId="77777777" w:rsidR="00944029" w:rsidRDefault="00944029" w:rsidP="00944029">
      <w:pPr>
        <w:pStyle w:val="Heading2"/>
      </w:pPr>
      <w:r>
        <w:t xml:space="preserve">Origin: </w:t>
      </w:r>
    </w:p>
    <w:p w14:paraId="1B35A9E7" w14:textId="77777777" w:rsidR="00944029" w:rsidRDefault="00944029" w:rsidP="00944029">
      <w:pPr>
        <w:pStyle w:val="ListParagraph"/>
        <w:numPr>
          <w:ilvl w:val="0"/>
          <w:numId w:val="1"/>
        </w:numPr>
        <w:spacing w:after="0" w:line="240" w:lineRule="auto"/>
      </w:pPr>
      <w:r>
        <w:t>Superior nuchal line</w:t>
      </w:r>
    </w:p>
    <w:p w14:paraId="74C3B139" w14:textId="77777777" w:rsidR="00944029" w:rsidRDefault="00944029" w:rsidP="00944029">
      <w:pPr>
        <w:pStyle w:val="ListParagraph"/>
        <w:numPr>
          <w:ilvl w:val="0"/>
          <w:numId w:val="1"/>
        </w:numPr>
        <w:spacing w:before="200" w:after="0" w:line="276" w:lineRule="auto"/>
      </w:pPr>
      <w:r>
        <w:t>External occipital protuberance</w:t>
      </w:r>
    </w:p>
    <w:p w14:paraId="1272BB4A" w14:textId="77777777" w:rsidR="00944029" w:rsidRDefault="00944029" w:rsidP="00944029">
      <w:pPr>
        <w:pStyle w:val="ListParagraph"/>
        <w:numPr>
          <w:ilvl w:val="0"/>
          <w:numId w:val="1"/>
        </w:numPr>
        <w:spacing w:before="200" w:after="0" w:line="276" w:lineRule="auto"/>
      </w:pPr>
      <w:r>
        <w:t>Ligamentum nuchae</w:t>
      </w:r>
    </w:p>
    <w:p w14:paraId="5687C8CB" w14:textId="77777777" w:rsidR="00944029" w:rsidRDefault="00944029" w:rsidP="00944029">
      <w:pPr>
        <w:pStyle w:val="ListParagraph"/>
        <w:numPr>
          <w:ilvl w:val="0"/>
          <w:numId w:val="1"/>
        </w:numPr>
        <w:spacing w:before="200" w:after="0" w:line="276" w:lineRule="auto"/>
      </w:pPr>
      <w:r>
        <w:t>Spine of C7 and all thoracic vertebrae</w:t>
      </w:r>
    </w:p>
    <w:p w14:paraId="322EF574" w14:textId="77777777" w:rsidR="00944029" w:rsidRDefault="00944029" w:rsidP="00944029">
      <w:pPr>
        <w:pStyle w:val="Heading2"/>
      </w:pPr>
      <w:r>
        <w:t xml:space="preserve">Insertion: </w:t>
      </w:r>
    </w:p>
    <w:p w14:paraId="4E8B3796" w14:textId="77777777" w:rsidR="00944029" w:rsidRDefault="00944029" w:rsidP="00944029">
      <w:pPr>
        <w:pStyle w:val="ListParagraph"/>
        <w:numPr>
          <w:ilvl w:val="0"/>
          <w:numId w:val="1"/>
        </w:numPr>
        <w:spacing w:after="0" w:line="240" w:lineRule="auto"/>
      </w:pPr>
      <w:r>
        <w:t>Superior fibres: posterior border of lateral 1/3</w:t>
      </w:r>
      <w:r w:rsidRPr="00377539">
        <w:rPr>
          <w:vertAlign w:val="superscript"/>
        </w:rPr>
        <w:t>rd</w:t>
      </w:r>
      <w:r>
        <w:t xml:space="preserve"> of clavicle </w:t>
      </w:r>
    </w:p>
    <w:p w14:paraId="4DE0442B" w14:textId="77777777" w:rsidR="00944029" w:rsidRDefault="00944029" w:rsidP="00944029">
      <w:pPr>
        <w:pStyle w:val="ListParagraph"/>
        <w:numPr>
          <w:ilvl w:val="0"/>
          <w:numId w:val="1"/>
        </w:numPr>
        <w:spacing w:after="0" w:line="240" w:lineRule="auto"/>
      </w:pPr>
      <w:r>
        <w:t>Middle fibres: medial margin of acromion and upper lip of spine of scapula</w:t>
      </w:r>
    </w:p>
    <w:p w14:paraId="2FA3F4D2" w14:textId="77777777" w:rsidR="00944029" w:rsidRDefault="00944029" w:rsidP="00944029">
      <w:pPr>
        <w:pStyle w:val="ListParagraph"/>
        <w:numPr>
          <w:ilvl w:val="0"/>
          <w:numId w:val="1"/>
        </w:numPr>
        <w:spacing w:after="0" w:line="240" w:lineRule="auto"/>
      </w:pPr>
      <w:r>
        <w:t>Lower fibres: deltoid tubercle at the junction of medial and lateral third of spine of scapula</w:t>
      </w:r>
    </w:p>
    <w:p w14:paraId="31E714BC" w14:textId="39643B6E" w:rsidR="00944029" w:rsidRDefault="00944029" w:rsidP="0094402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548C2DA" wp14:editId="63680181">
            <wp:extent cx="4188460" cy="2962456"/>
            <wp:effectExtent l="0" t="0" r="0" b="0"/>
            <wp:docPr id="655825370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80" cy="296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3F5E7" w14:textId="77777777" w:rsidR="00944029" w:rsidRDefault="00944029" w:rsidP="00944029">
      <w:pPr>
        <w:pStyle w:val="Heading2"/>
      </w:pPr>
      <w:r>
        <w:t xml:space="preserve">Nerve supply: </w:t>
      </w:r>
    </w:p>
    <w:p w14:paraId="0D2D820D" w14:textId="77777777" w:rsidR="00944029" w:rsidRDefault="00944029" w:rsidP="00944029">
      <w:pPr>
        <w:pStyle w:val="ListParagraph"/>
        <w:numPr>
          <w:ilvl w:val="0"/>
          <w:numId w:val="2"/>
        </w:numPr>
        <w:spacing w:after="0" w:line="240" w:lineRule="auto"/>
      </w:pPr>
      <w:r>
        <w:t>motor – spinal part of accessory nerve</w:t>
      </w:r>
    </w:p>
    <w:p w14:paraId="25E2EC1D" w14:textId="77777777" w:rsidR="00944029" w:rsidRDefault="00944029" w:rsidP="00944029">
      <w:pPr>
        <w:pStyle w:val="ListParagraph"/>
        <w:numPr>
          <w:ilvl w:val="0"/>
          <w:numId w:val="2"/>
        </w:numPr>
        <w:spacing w:after="0" w:line="240" w:lineRule="auto"/>
      </w:pPr>
      <w:r>
        <w:t>proprioception – ventral rami of C3 and C4</w:t>
      </w:r>
    </w:p>
    <w:p w14:paraId="0D88E1A4" w14:textId="77777777" w:rsidR="00944029" w:rsidRDefault="00944029" w:rsidP="00944029">
      <w:pPr>
        <w:pStyle w:val="Heading2"/>
      </w:pPr>
      <w:r>
        <w:t xml:space="preserve">Action: </w:t>
      </w:r>
    </w:p>
    <w:p w14:paraId="57450088" w14:textId="77777777" w:rsidR="00944029" w:rsidRDefault="00944029" w:rsidP="00944029">
      <w:pPr>
        <w:pStyle w:val="ListParagraph"/>
        <w:numPr>
          <w:ilvl w:val="0"/>
          <w:numId w:val="3"/>
        </w:numPr>
        <w:spacing w:after="0" w:line="276" w:lineRule="auto"/>
      </w:pPr>
      <w:r>
        <w:t xml:space="preserve">Shrugging of shoulders - Upper fibres + levator scapulae </w:t>
      </w:r>
    </w:p>
    <w:p w14:paraId="0D3244D7" w14:textId="77777777" w:rsidR="00944029" w:rsidRDefault="00944029" w:rsidP="00944029">
      <w:pPr>
        <w:pStyle w:val="ListParagraph"/>
        <w:numPr>
          <w:ilvl w:val="0"/>
          <w:numId w:val="3"/>
        </w:numPr>
        <w:spacing w:after="0" w:line="276" w:lineRule="auto"/>
      </w:pPr>
      <w:r>
        <w:t xml:space="preserve">Taking the shoulder back – middle fibres + rhomboids </w:t>
      </w:r>
    </w:p>
    <w:p w14:paraId="5C87A101" w14:textId="77777777" w:rsidR="00944029" w:rsidRDefault="00944029" w:rsidP="00944029">
      <w:pPr>
        <w:pStyle w:val="ListParagraph"/>
        <w:numPr>
          <w:ilvl w:val="0"/>
          <w:numId w:val="3"/>
        </w:numPr>
        <w:spacing w:after="0" w:line="276" w:lineRule="auto"/>
      </w:pPr>
      <w:r>
        <w:t>Rotation of scapula: beyond 90</w:t>
      </w:r>
      <w:r w:rsidRPr="003252F0">
        <w:rPr>
          <w:vertAlign w:val="superscript"/>
        </w:rPr>
        <w:t>0</w:t>
      </w:r>
      <w:r>
        <w:t xml:space="preserve"> – along with serratus anterior</w:t>
      </w:r>
    </w:p>
    <w:p w14:paraId="5A388658" w14:textId="7A8DC356" w:rsidR="00944029" w:rsidRDefault="00944029" w:rsidP="00944029">
      <w:pPr>
        <w:spacing w:after="0"/>
      </w:pPr>
      <w:r>
        <w:t>[CLINICAL]</w:t>
      </w:r>
      <w:r>
        <w:t>Clinical testing</w:t>
      </w:r>
    </w:p>
    <w:p w14:paraId="4586B5C9" w14:textId="77777777" w:rsidR="00944029" w:rsidRDefault="00944029" w:rsidP="00944029">
      <w:pPr>
        <w:pStyle w:val="ListParagraph"/>
        <w:numPr>
          <w:ilvl w:val="0"/>
          <w:numId w:val="3"/>
        </w:numPr>
        <w:spacing w:after="0" w:line="276" w:lineRule="auto"/>
      </w:pPr>
      <w:r>
        <w:t>Ask the patient to shrug the shoulder and apply resistance with hands (by standing behind while patient is seated). Compare the strength of muscles on both sides.</w:t>
      </w:r>
    </w:p>
    <w:p w14:paraId="77D550C4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A5913"/>
    <w:multiLevelType w:val="hybridMultilevel"/>
    <w:tmpl w:val="D85A7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B1D86"/>
    <w:multiLevelType w:val="hybridMultilevel"/>
    <w:tmpl w:val="95EAC314"/>
    <w:lvl w:ilvl="0" w:tplc="5608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31A50"/>
    <w:multiLevelType w:val="hybridMultilevel"/>
    <w:tmpl w:val="2CA65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283543">
    <w:abstractNumId w:val="2"/>
  </w:num>
  <w:num w:numId="2" w16cid:durableId="1623223995">
    <w:abstractNumId w:val="0"/>
  </w:num>
  <w:num w:numId="3" w16cid:durableId="1442410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29"/>
    <w:rsid w:val="004C2BF6"/>
    <w:rsid w:val="005E08F3"/>
    <w:rsid w:val="00944029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B189"/>
  <w15:chartTrackingRefBased/>
  <w15:docId w15:val="{4D92A662-6A4A-43A3-831A-9C9259C8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2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4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2026-01-09T04:03:00Z</dcterms:created>
  <dcterms:modified xsi:type="dcterms:W3CDTF">2026-01-09T04:05:00Z</dcterms:modified>
</cp:coreProperties>
</file>