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942A0" w14:textId="77777777" w:rsidR="00E2789D" w:rsidRPr="00E2789D" w:rsidRDefault="00E2789D" w:rsidP="00E2789D">
      <w:pPr>
        <w:pStyle w:val="Heading1"/>
      </w:pPr>
      <w:r w:rsidRPr="00E2789D">
        <w:t>Meiosis</w:t>
      </w:r>
    </w:p>
    <w:p w14:paraId="142DC367" w14:textId="77777777" w:rsidR="00E2789D" w:rsidRPr="00E2789D" w:rsidRDefault="00E2789D" w:rsidP="00E2789D">
      <w:r w:rsidRPr="00E2789D">
        <w:rPr>
          <w:b/>
          <w:bCs/>
        </w:rPr>
        <w:t>Meiosis</w:t>
      </w:r>
      <w:r w:rsidRPr="00E2789D">
        <w:t xml:space="preserve"> is a reductive division in germ cells producing four genetically diverse haploid gametes (2n → n), essential for sexual reproduction and genetic variation via recombination and independent assortment.</w:t>
      </w:r>
    </w:p>
    <w:p w14:paraId="3AAE00A3" w14:textId="77777777" w:rsidR="00E2789D" w:rsidRPr="00E2789D" w:rsidRDefault="00E2789D" w:rsidP="00E2789D">
      <w:pPr>
        <w:pStyle w:val="Heading2"/>
      </w:pPr>
      <w:r w:rsidRPr="00E2789D">
        <w:t>Stages of Meiosis</w:t>
      </w:r>
    </w:p>
    <w:p w14:paraId="405B4C39" w14:textId="77777777" w:rsidR="00E2789D" w:rsidRPr="00E2789D" w:rsidRDefault="00E2789D" w:rsidP="00E2789D">
      <w:r w:rsidRPr="00E2789D">
        <w:t xml:space="preserve">Divided into </w:t>
      </w:r>
      <w:r w:rsidRPr="00E2789D">
        <w:rPr>
          <w:b/>
          <w:bCs/>
        </w:rPr>
        <w:t>Meiosis I</w:t>
      </w:r>
      <w:r w:rsidRPr="00E2789D">
        <w:t xml:space="preserve"> (reductional) and </w:t>
      </w:r>
      <w:r w:rsidRPr="00E2789D">
        <w:rPr>
          <w:b/>
          <w:bCs/>
        </w:rPr>
        <w:t>Meiosis II</w:t>
      </w:r>
      <w:r w:rsidRPr="00E2789D">
        <w:t xml:space="preserve"> (equational, similar to mitosis).</w:t>
      </w:r>
    </w:p>
    <w:p w14:paraId="09880CD7" w14:textId="77777777" w:rsidR="00E2789D" w:rsidRDefault="00E2789D" w:rsidP="00E2789D">
      <w:pPr>
        <w:pStyle w:val="Heading2"/>
      </w:pPr>
      <w:r w:rsidRPr="00E2789D">
        <w:t>Meiosis I:</w:t>
      </w:r>
    </w:p>
    <w:p w14:paraId="116BD869" w14:textId="7159FD7F" w:rsidR="006D24DF" w:rsidRPr="006D24DF" w:rsidRDefault="006D24DF" w:rsidP="006D24DF">
      <w:r w:rsidRPr="00672240">
        <w:rPr>
          <w:noProof/>
          <w:lang w:eastAsia="en-IN"/>
        </w:rPr>
        <w:drawing>
          <wp:inline distT="0" distB="0" distL="0" distR="0" wp14:anchorId="245EEAAC" wp14:editId="32BA048B">
            <wp:extent cx="5731510" cy="3449599"/>
            <wp:effectExtent l="0" t="0" r="2540" b="0"/>
            <wp:docPr id="22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9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3613752" w14:textId="77777777" w:rsidR="00E2789D" w:rsidRPr="00E2789D" w:rsidRDefault="00E2789D" w:rsidP="00E2789D">
      <w:pPr>
        <w:numPr>
          <w:ilvl w:val="1"/>
          <w:numId w:val="1"/>
        </w:numPr>
      </w:pPr>
      <w:r w:rsidRPr="00E2789D">
        <w:rPr>
          <w:b/>
          <w:bCs/>
        </w:rPr>
        <w:t>Prophase I</w:t>
      </w:r>
      <w:r w:rsidRPr="00E2789D">
        <w:t>: Longest phase; chromosomes pair (synapsis) forming tetrads; crossing over at chiasmata exchanges genetic material (recombination).</w:t>
      </w:r>
    </w:p>
    <w:p w14:paraId="03942CDE" w14:textId="77777777" w:rsidR="00E2789D" w:rsidRPr="00E2789D" w:rsidRDefault="00E2789D" w:rsidP="00E2789D">
      <w:pPr>
        <w:numPr>
          <w:ilvl w:val="1"/>
          <w:numId w:val="1"/>
        </w:numPr>
      </w:pPr>
      <w:r w:rsidRPr="00E2789D">
        <w:rPr>
          <w:b/>
          <w:bCs/>
        </w:rPr>
        <w:t>Metaphase I</w:t>
      </w:r>
      <w:r w:rsidRPr="00E2789D">
        <w:t>: Tetrads align at equator; homologous chromosomes attach to spindle.</w:t>
      </w:r>
    </w:p>
    <w:p w14:paraId="6689FF96" w14:textId="77777777" w:rsidR="00E2789D" w:rsidRPr="00E2789D" w:rsidRDefault="00E2789D" w:rsidP="00E2789D">
      <w:pPr>
        <w:numPr>
          <w:ilvl w:val="1"/>
          <w:numId w:val="1"/>
        </w:numPr>
      </w:pPr>
      <w:r w:rsidRPr="00E2789D">
        <w:rPr>
          <w:b/>
          <w:bCs/>
        </w:rPr>
        <w:t>Anaphase I</w:t>
      </w:r>
      <w:r w:rsidRPr="00E2789D">
        <w:t>: Homologs separate to poles (no centromere split), reducing ploidy.</w:t>
      </w:r>
    </w:p>
    <w:p w14:paraId="571F0D82" w14:textId="77777777" w:rsidR="00E2789D" w:rsidRDefault="00E2789D" w:rsidP="00E2789D">
      <w:pPr>
        <w:numPr>
          <w:ilvl w:val="1"/>
          <w:numId w:val="1"/>
        </w:numPr>
      </w:pPr>
      <w:r w:rsidRPr="00E2789D">
        <w:rPr>
          <w:b/>
          <w:bCs/>
        </w:rPr>
        <w:t>Telophase I</w:t>
      </w:r>
      <w:r w:rsidRPr="00E2789D">
        <w:t>: Nuclei reform; cytokinesis yields two haploid cells.</w:t>
      </w:r>
    </w:p>
    <w:p w14:paraId="70AD9CDE" w14:textId="77777777" w:rsidR="006D24DF" w:rsidRDefault="006D24DF" w:rsidP="006D24DF">
      <w:pPr>
        <w:pStyle w:val="Heading2"/>
      </w:pPr>
      <w:r w:rsidRPr="006D24DF">
        <w:lastRenderedPageBreak/>
        <w:t xml:space="preserve">Prophase I </w:t>
      </w:r>
    </w:p>
    <w:p w14:paraId="00E62E25" w14:textId="0D740607" w:rsidR="006D24DF" w:rsidRPr="006D24DF" w:rsidRDefault="006D24DF" w:rsidP="006D24DF">
      <w:r>
        <w:t xml:space="preserve">Prophase I </w:t>
      </w:r>
      <w:r w:rsidRPr="006D24DF">
        <w:t>is the longest phase of meiosis (~90% of total time), crucial for genetic recombination. It consists of five sequential sub-stages, enabling synapsis and crossing over between homologous chromosomes.</w:t>
      </w:r>
    </w:p>
    <w:p w14:paraId="1984EE53" w14:textId="77777777" w:rsidR="006D24DF" w:rsidRPr="006D24DF" w:rsidRDefault="006D24DF" w:rsidP="006D24DF">
      <w:pPr>
        <w:numPr>
          <w:ilvl w:val="0"/>
          <w:numId w:val="3"/>
        </w:numPr>
      </w:pPr>
      <w:r w:rsidRPr="006D24DF">
        <w:rPr>
          <w:b/>
          <w:bCs/>
        </w:rPr>
        <w:t>Leptotene</w:t>
      </w:r>
      <w:r w:rsidRPr="006D24DF">
        <w:t>: Chromosomes condense and become visible as thin threads; axial elements form (initiation of synaptonemal complex); no pairing yet.</w:t>
      </w:r>
    </w:p>
    <w:p w14:paraId="1BB7B86D" w14:textId="77777777" w:rsidR="006D24DF" w:rsidRPr="006D24DF" w:rsidRDefault="006D24DF" w:rsidP="006D24DF">
      <w:pPr>
        <w:numPr>
          <w:ilvl w:val="0"/>
          <w:numId w:val="3"/>
        </w:numPr>
      </w:pPr>
      <w:r w:rsidRPr="006D24DF">
        <w:rPr>
          <w:b/>
          <w:bCs/>
        </w:rPr>
        <w:t>Zygotene</w:t>
      </w:r>
      <w:r w:rsidRPr="006D24DF">
        <w:t>: Homologous chromosomes pair via synapsis, forming synaptonemal complex; bouquet stage (telomeres cluster at nuclear envelope).</w:t>
      </w:r>
    </w:p>
    <w:p w14:paraId="722AFD82" w14:textId="77777777" w:rsidR="006D24DF" w:rsidRPr="006D24DF" w:rsidRDefault="006D24DF" w:rsidP="006D24DF">
      <w:pPr>
        <w:numPr>
          <w:ilvl w:val="0"/>
          <w:numId w:val="3"/>
        </w:numPr>
      </w:pPr>
      <w:r w:rsidRPr="006D24DF">
        <w:rPr>
          <w:b/>
          <w:bCs/>
        </w:rPr>
        <w:t>Pachytene</w:t>
      </w:r>
      <w:r w:rsidRPr="006D24DF">
        <w:t>: Full synapsis complete; tetrads (bivalents) form; crossing over occurs at chiasmata via recombination nodules.</w:t>
      </w:r>
    </w:p>
    <w:p w14:paraId="764C467E" w14:textId="77777777" w:rsidR="006D24DF" w:rsidRPr="006D24DF" w:rsidRDefault="006D24DF" w:rsidP="006D24DF">
      <w:pPr>
        <w:numPr>
          <w:ilvl w:val="0"/>
          <w:numId w:val="3"/>
        </w:numPr>
      </w:pPr>
      <w:r w:rsidRPr="006D24DF">
        <w:rPr>
          <w:b/>
          <w:bCs/>
        </w:rPr>
        <w:t>Diplotene</w:t>
      </w:r>
      <w:r w:rsidRPr="006D24DF">
        <w:t>: Synaptonemal complex disassembles; homologs separate slightly but held by chiasmata; chromosomes thicken.</w:t>
      </w:r>
    </w:p>
    <w:p w14:paraId="67394555" w14:textId="77777777" w:rsidR="006D24DF" w:rsidRDefault="006D24DF" w:rsidP="006D24DF">
      <w:pPr>
        <w:numPr>
          <w:ilvl w:val="0"/>
          <w:numId w:val="3"/>
        </w:numPr>
      </w:pPr>
      <w:r w:rsidRPr="006D24DF">
        <w:rPr>
          <w:b/>
          <w:bCs/>
        </w:rPr>
        <w:t>Diakinesis</w:t>
      </w:r>
      <w:r w:rsidRPr="006D24DF">
        <w:t>: Chromosomes further condense and shorten; chiasmata terminalize; nuclear envelope begins to break down.</w:t>
      </w:r>
    </w:p>
    <w:p w14:paraId="433B9349" w14:textId="1CE535C1" w:rsidR="006D24DF" w:rsidRPr="006D24DF" w:rsidRDefault="006D24DF" w:rsidP="006D24DF">
      <w:r>
        <w:rPr>
          <w:noProof/>
        </w:rPr>
        <w:drawing>
          <wp:inline distT="0" distB="0" distL="0" distR="0" wp14:anchorId="51671418" wp14:editId="5786BBE5">
            <wp:extent cx="5731510" cy="3742055"/>
            <wp:effectExtent l="0" t="0" r="2540" b="0"/>
            <wp:docPr id="1763183116" name="Picture 2" descr="Stages of Prophase | BioNin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tages of Prophase | BioNinj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5CDEF" w14:textId="40C33B66" w:rsidR="006D24DF" w:rsidRPr="006D24DF" w:rsidRDefault="006D24DF" w:rsidP="006D24DF">
      <w:r>
        <w:t>[TIP]</w:t>
      </w:r>
      <w:r w:rsidRPr="006D24DF">
        <w:rPr>
          <w:b/>
          <w:bCs/>
        </w:rPr>
        <w:t>Mnemonic</w:t>
      </w:r>
      <w:r w:rsidRPr="006D24DF">
        <w:t>: "Lazy Zippers Pack Dirty Diapers" (Leptotene, Zygotene, Pachytene, Diplotene, Diakinesis).</w:t>
      </w:r>
    </w:p>
    <w:p w14:paraId="145A0D90" w14:textId="41230FE9" w:rsidR="006D24DF" w:rsidRDefault="006D24DF" w:rsidP="006D24DF">
      <w:r>
        <w:t>[WARNING]</w:t>
      </w:r>
      <w:r w:rsidRPr="006D24DF">
        <w:rPr>
          <w:b/>
          <w:bCs/>
        </w:rPr>
        <w:t>Significance</w:t>
      </w:r>
      <w:r w:rsidRPr="006D24DF">
        <w:t>: Ensures genetic diversity; errors lead to aneuploidy (e.g., Klinefelter syndrome).</w:t>
      </w:r>
    </w:p>
    <w:p w14:paraId="0F5935EB" w14:textId="47680DCB" w:rsidR="00AC06CC" w:rsidRPr="006D24DF" w:rsidRDefault="00AC06CC" w:rsidP="006D24DF">
      <w:r>
        <w:lastRenderedPageBreak/>
        <w:t>[YOUTUBE]</w:t>
      </w:r>
      <w:r w:rsidRPr="00AC06CC">
        <w:t>https://youtu.be/y83jo4NkOH4</w:t>
      </w:r>
    </w:p>
    <w:p w14:paraId="7788570E" w14:textId="77777777" w:rsidR="006D24DF" w:rsidRPr="00E2789D" w:rsidRDefault="006D24DF" w:rsidP="006D24DF"/>
    <w:p w14:paraId="5D562345" w14:textId="77777777" w:rsidR="00E2789D" w:rsidRPr="00E2789D" w:rsidRDefault="00E2789D" w:rsidP="00E2789D">
      <w:pPr>
        <w:pStyle w:val="Heading2"/>
      </w:pPr>
      <w:r w:rsidRPr="00E2789D">
        <w:t>Meiosis II:</w:t>
      </w:r>
    </w:p>
    <w:p w14:paraId="4C93EF3F" w14:textId="77777777" w:rsidR="00E2789D" w:rsidRPr="00E2789D" w:rsidRDefault="00E2789D" w:rsidP="00E2789D">
      <w:pPr>
        <w:numPr>
          <w:ilvl w:val="1"/>
          <w:numId w:val="1"/>
        </w:numPr>
      </w:pPr>
      <w:r w:rsidRPr="00E2789D">
        <w:rPr>
          <w:b/>
          <w:bCs/>
        </w:rPr>
        <w:t>Prophase II</w:t>
      </w:r>
      <w:r w:rsidRPr="00E2789D">
        <w:t>: Chromosomes recondense; new spindles form.</w:t>
      </w:r>
    </w:p>
    <w:p w14:paraId="624E3447" w14:textId="77777777" w:rsidR="00E2789D" w:rsidRPr="00E2789D" w:rsidRDefault="00E2789D" w:rsidP="00E2789D">
      <w:pPr>
        <w:numPr>
          <w:ilvl w:val="1"/>
          <w:numId w:val="1"/>
        </w:numPr>
      </w:pPr>
      <w:r w:rsidRPr="00E2789D">
        <w:rPr>
          <w:b/>
          <w:bCs/>
        </w:rPr>
        <w:t>Metaphase II</w:t>
      </w:r>
      <w:r w:rsidRPr="00E2789D">
        <w:t>: Chromosomes align singly at equator.</w:t>
      </w:r>
    </w:p>
    <w:p w14:paraId="6D387350" w14:textId="77777777" w:rsidR="00E2789D" w:rsidRPr="00E2789D" w:rsidRDefault="00E2789D" w:rsidP="00E2789D">
      <w:pPr>
        <w:numPr>
          <w:ilvl w:val="1"/>
          <w:numId w:val="1"/>
        </w:numPr>
      </w:pPr>
      <w:r w:rsidRPr="00E2789D">
        <w:rPr>
          <w:b/>
          <w:bCs/>
        </w:rPr>
        <w:t>Anaphase II</w:t>
      </w:r>
      <w:r w:rsidRPr="00E2789D">
        <w:t>: Sister chromatids separate to poles.</w:t>
      </w:r>
    </w:p>
    <w:p w14:paraId="29ACB701" w14:textId="77777777" w:rsidR="00E2789D" w:rsidRDefault="00E2789D" w:rsidP="00E2789D">
      <w:pPr>
        <w:numPr>
          <w:ilvl w:val="1"/>
          <w:numId w:val="1"/>
        </w:numPr>
      </w:pPr>
      <w:r w:rsidRPr="00E2789D">
        <w:rPr>
          <w:b/>
          <w:bCs/>
        </w:rPr>
        <w:t>Telophase II</w:t>
      </w:r>
      <w:r w:rsidRPr="00E2789D">
        <w:t>: Nuclei reform; cytokinesis produces four haploid gametes (spermatocytes or ova).</w:t>
      </w:r>
    </w:p>
    <w:p w14:paraId="0650C1A1" w14:textId="6EB94165" w:rsidR="006D24DF" w:rsidRDefault="006D24DF" w:rsidP="006D24DF">
      <w:r w:rsidRPr="00672240">
        <w:rPr>
          <w:noProof/>
          <w:vertAlign w:val="subscript"/>
          <w:lang w:eastAsia="en-IN"/>
        </w:rPr>
        <w:drawing>
          <wp:inline distT="0" distB="0" distL="0" distR="0" wp14:anchorId="540EB2EE" wp14:editId="67CAE3FF">
            <wp:extent cx="5731510" cy="3060912"/>
            <wp:effectExtent l="0" t="0" r="2540" b="6350"/>
            <wp:docPr id="22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69B9D3C" w14:textId="77777777" w:rsidR="006D24DF" w:rsidRPr="00E2789D" w:rsidRDefault="006D24DF" w:rsidP="006D24DF"/>
    <w:p w14:paraId="61F56D6A" w14:textId="77777777" w:rsidR="00E2789D" w:rsidRPr="00E2789D" w:rsidRDefault="00E2789D" w:rsidP="00E2789D">
      <w:pPr>
        <w:pStyle w:val="Heading2"/>
      </w:pPr>
      <w:r w:rsidRPr="00E2789D">
        <w:t>Key Features</w:t>
      </w:r>
    </w:p>
    <w:p w14:paraId="1F73635C" w14:textId="77777777" w:rsidR="00E2789D" w:rsidRPr="00E2789D" w:rsidRDefault="00E2789D" w:rsidP="00E2789D">
      <w:pPr>
        <w:numPr>
          <w:ilvl w:val="0"/>
          <w:numId w:val="2"/>
        </w:numPr>
      </w:pPr>
      <w:r w:rsidRPr="00E2789D">
        <w:t>Genetic variation: Crossing over (30-50/chromosome) + independent assortment (2^n possibilities).</w:t>
      </w:r>
    </w:p>
    <w:p w14:paraId="28B790D2" w14:textId="77777777" w:rsidR="00E2789D" w:rsidRPr="00E2789D" w:rsidRDefault="00E2789D" w:rsidP="00E2789D">
      <w:pPr>
        <w:numPr>
          <w:ilvl w:val="0"/>
          <w:numId w:val="2"/>
        </w:numPr>
      </w:pPr>
      <w:r w:rsidRPr="00E2789D">
        <w:t>In females: Unequal cytokinesis forms one ovum + polar bodies.</w:t>
      </w:r>
    </w:p>
    <w:p w14:paraId="253B9E4F" w14:textId="77777777" w:rsidR="00E2789D" w:rsidRPr="00E2789D" w:rsidRDefault="00E2789D" w:rsidP="00E2789D">
      <w:pPr>
        <w:numPr>
          <w:ilvl w:val="0"/>
          <w:numId w:val="2"/>
        </w:numPr>
      </w:pPr>
      <w:r w:rsidRPr="00E2789D">
        <w:t>Regulated by cyclins and checkpoints; errors cause nondisjunction (e.g., Down syndrome).</w:t>
      </w:r>
    </w:p>
    <w:p w14:paraId="7B350441" w14:textId="64329945" w:rsidR="00E2789D" w:rsidRDefault="00E2789D" w:rsidP="00E2789D">
      <w:r>
        <w:t>[WARNING]</w:t>
      </w:r>
      <w:r w:rsidRPr="00E2789D">
        <w:rPr>
          <w:b/>
          <w:bCs/>
        </w:rPr>
        <w:t>Clinical Relevance</w:t>
      </w:r>
      <w:r w:rsidRPr="00E2789D">
        <w:t>: Meiotic errors lead to aneuploidy (e.g., trisomy 21); infertility treatments target meiotic defects.</w:t>
      </w:r>
    </w:p>
    <w:p w14:paraId="32C926CD" w14:textId="68AB430D" w:rsidR="006D24DF" w:rsidRPr="00E2789D" w:rsidRDefault="006D24DF" w:rsidP="00E2789D">
      <w:r>
        <w:t>[YOUTUBE]</w:t>
      </w:r>
      <w:r w:rsidRPr="006D24DF">
        <w:t xml:space="preserve"> https://www.youtube.com/watch?v=kQu6Yfrr6j0</w:t>
      </w:r>
    </w:p>
    <w:p w14:paraId="27CFFD9D" w14:textId="0BDF0655" w:rsidR="006D24DF" w:rsidRPr="000801F3" w:rsidRDefault="006D24DF" w:rsidP="006D24DF">
      <w:pPr>
        <w:pStyle w:val="Heading2"/>
      </w:pPr>
      <w:r w:rsidRPr="000801F3">
        <w:lastRenderedPageBreak/>
        <w:t xml:space="preserve">Non - disjunction </w:t>
      </w:r>
    </w:p>
    <w:p w14:paraId="71414454" w14:textId="77777777" w:rsidR="006D24DF" w:rsidRDefault="006D24DF" w:rsidP="006D24DF">
      <w:pPr>
        <w:spacing w:after="0"/>
      </w:pPr>
      <w:r>
        <w:t>It is non-separation of chromosomes during meiosis.</w:t>
      </w:r>
    </w:p>
    <w:p w14:paraId="6FE7319D" w14:textId="069D4C4A" w:rsidR="006D24DF" w:rsidRDefault="006D24DF" w:rsidP="006D24DF">
      <w:pPr>
        <w:spacing w:after="0"/>
      </w:pPr>
      <w:r>
        <w:t>This Nonseparation of chromosomes may take place during meiosis I or non- separation of chromatids during meiosis II,</w:t>
      </w:r>
    </w:p>
    <w:p w14:paraId="136751D8" w14:textId="7A9DE8A5" w:rsidR="006D24DF" w:rsidRDefault="006D24DF" w:rsidP="006D24DF">
      <w:pPr>
        <w:spacing w:after="0"/>
      </w:pPr>
      <w:r>
        <w:t>As a result, cells with abnormal number (either loss or gain of one or more chromosomes are formed.</w:t>
      </w:r>
    </w:p>
    <w:p w14:paraId="7D117957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1B90"/>
    <w:multiLevelType w:val="multilevel"/>
    <w:tmpl w:val="176C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302A3"/>
    <w:multiLevelType w:val="multilevel"/>
    <w:tmpl w:val="9C10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69536E"/>
    <w:multiLevelType w:val="multilevel"/>
    <w:tmpl w:val="D184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552621">
    <w:abstractNumId w:val="1"/>
  </w:num>
  <w:num w:numId="2" w16cid:durableId="1290672680">
    <w:abstractNumId w:val="2"/>
  </w:num>
  <w:num w:numId="3" w16cid:durableId="1244726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9D"/>
    <w:rsid w:val="00491B8A"/>
    <w:rsid w:val="004C2BF6"/>
    <w:rsid w:val="005E08F3"/>
    <w:rsid w:val="006D24DF"/>
    <w:rsid w:val="00AC06CC"/>
    <w:rsid w:val="00CF3BD6"/>
    <w:rsid w:val="00D674B7"/>
    <w:rsid w:val="00E212B7"/>
    <w:rsid w:val="00E2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25B0C"/>
  <w15:chartTrackingRefBased/>
  <w15:docId w15:val="{21145903-F628-4FCE-82CD-53EA10BB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27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7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3</cp:revision>
  <dcterms:created xsi:type="dcterms:W3CDTF">2026-01-10T12:10:00Z</dcterms:created>
  <dcterms:modified xsi:type="dcterms:W3CDTF">2026-01-14T07:27:00Z</dcterms:modified>
</cp:coreProperties>
</file>