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A644" w14:textId="77777777" w:rsidR="009045C8" w:rsidRPr="009045C8" w:rsidRDefault="009045C8" w:rsidP="009045C8">
      <w:pPr>
        <w:pStyle w:val="Heading1"/>
      </w:pPr>
      <w:r w:rsidRPr="009045C8">
        <w:t>Development of GIT</w:t>
      </w:r>
    </w:p>
    <w:p w14:paraId="306293AE" w14:textId="77777777" w:rsidR="009045C8" w:rsidRDefault="009045C8" w:rsidP="009045C8">
      <w:r>
        <w:t xml:space="preserve">Lateral plate mesoderm: </w:t>
      </w:r>
      <w:proofErr w:type="spellStart"/>
      <w:r>
        <w:t>somatopleuric</w:t>
      </w:r>
      <w:proofErr w:type="spellEnd"/>
      <w:r>
        <w:t xml:space="preserve"> → body wall; splanchnopleuric → future gut.</w:t>
      </w:r>
    </w:p>
    <w:p w14:paraId="50C84FA1" w14:textId="77777777" w:rsidR="009045C8" w:rsidRDefault="009045C8" w:rsidP="009045C8">
      <w:r>
        <w:t>Splanchnopleuric layers fuse → mesogastrium (double fold suspending gut tube).</w:t>
      </w:r>
    </w:p>
    <w:p w14:paraId="2FA3B007" w14:textId="77777777" w:rsidR="009045C8" w:rsidRDefault="009045C8" w:rsidP="009045C8">
      <w:r>
        <w:t>Ventral mesogastrium: gut to ventral body wall (limited to foregut region; absent caudally → single peritoneal cavity).</w:t>
      </w:r>
    </w:p>
    <w:p w14:paraId="35A4BC88" w14:textId="77777777" w:rsidR="009045C8" w:rsidRDefault="009045C8" w:rsidP="009045C8">
      <w:r>
        <w:t>Dorsal mesogastrium: gut to dorsal body wall (persists as most mesenteries: dorsal mesentery proper, transverse mesocolon, small intestine mesentery, sigmoid mesocolon).</w:t>
      </w:r>
    </w:p>
    <w:p w14:paraId="02CFE590" w14:textId="1B323B04" w:rsidR="009045C8" w:rsidRDefault="009045C8" w:rsidP="009045C8">
      <w:r>
        <w:t>GIT lining epithelium: endoderm-derived</w:t>
      </w:r>
    </w:p>
    <w:p w14:paraId="7BF8D669" w14:textId="77777777" w:rsidR="009045C8" w:rsidRPr="009045C8" w:rsidRDefault="009045C8" w:rsidP="009045C8">
      <w:pPr>
        <w:pStyle w:val="Heading2"/>
      </w:pPr>
      <w:r w:rsidRPr="009045C8">
        <w:t>Parts of the Gut (Based on Arterial Supply &amp; Boundaries)</w:t>
      </w:r>
    </w:p>
    <w:p w14:paraId="1C0FBC9F" w14:textId="77777777" w:rsidR="007D3BF2" w:rsidRDefault="009045C8" w:rsidP="009045C8">
      <w:r w:rsidRPr="009045C8">
        <w:rPr>
          <w:b/>
          <w:bCs/>
          <w:color w:val="EE0000"/>
        </w:rPr>
        <w:t>Foregut</w:t>
      </w:r>
      <w:r>
        <w:t xml:space="preserve">: </w:t>
      </w:r>
    </w:p>
    <w:p w14:paraId="7518EF14" w14:textId="77777777" w:rsidR="007D3BF2" w:rsidRDefault="009045C8" w:rsidP="007D3BF2">
      <w:pPr>
        <w:pStyle w:val="ListParagraph"/>
        <w:numPr>
          <w:ilvl w:val="0"/>
          <w:numId w:val="9"/>
        </w:numPr>
      </w:pPr>
      <w:r>
        <w:t xml:space="preserve">Buccopharyngeal membrane to major duodenal papilla (hepatopancreatic ampulla). </w:t>
      </w:r>
    </w:p>
    <w:p w14:paraId="78E921AF" w14:textId="31F48815" w:rsidR="007D3BF2" w:rsidRDefault="009045C8" w:rsidP="007D3BF2">
      <w:pPr>
        <w:pStyle w:val="ListParagraph"/>
        <w:numPr>
          <w:ilvl w:val="0"/>
          <w:numId w:val="9"/>
        </w:numPr>
      </w:pPr>
      <w:r>
        <w:t>Cranial: pharynx, larynx</w:t>
      </w:r>
    </w:p>
    <w:p w14:paraId="3D82C258" w14:textId="5898CC79" w:rsidR="009045C8" w:rsidRDefault="009045C8" w:rsidP="007D3BF2">
      <w:pPr>
        <w:pStyle w:val="ListParagraph"/>
        <w:numPr>
          <w:ilvl w:val="0"/>
          <w:numId w:val="9"/>
        </w:numPr>
      </w:pPr>
      <w:r>
        <w:t xml:space="preserve">Caudal: </w:t>
      </w:r>
      <w:proofErr w:type="spellStart"/>
      <w:r>
        <w:t>esophagus</w:t>
      </w:r>
      <w:proofErr w:type="spellEnd"/>
      <w:r>
        <w:t>, stomach, proximal duodenum (D1 + upper D2), liver, gallbladder, pancreas.</w:t>
      </w:r>
    </w:p>
    <w:p w14:paraId="3A61E155" w14:textId="77777777" w:rsidR="007D3BF2" w:rsidRDefault="009045C8" w:rsidP="009045C8">
      <w:r w:rsidRPr="009045C8">
        <w:rPr>
          <w:b/>
          <w:bCs/>
          <w:color w:val="EE0000"/>
        </w:rPr>
        <w:t>Midgut</w:t>
      </w:r>
      <w:r>
        <w:t xml:space="preserve">: </w:t>
      </w:r>
    </w:p>
    <w:p w14:paraId="0851E23A" w14:textId="48608883" w:rsidR="007D3BF2" w:rsidRDefault="009045C8" w:rsidP="007D3BF2">
      <w:pPr>
        <w:pStyle w:val="ListParagraph"/>
        <w:numPr>
          <w:ilvl w:val="0"/>
          <w:numId w:val="10"/>
        </w:numPr>
      </w:pPr>
      <w:r>
        <w:t xml:space="preserve">Major duodenal papilla to proximal 2/3 transverse colon. </w:t>
      </w:r>
    </w:p>
    <w:p w14:paraId="5C66750C" w14:textId="0D1561B4" w:rsidR="009045C8" w:rsidRDefault="009045C8" w:rsidP="007D3BF2">
      <w:pPr>
        <w:pStyle w:val="ListParagraph"/>
        <w:numPr>
          <w:ilvl w:val="0"/>
          <w:numId w:val="10"/>
        </w:numPr>
      </w:pPr>
      <w:r>
        <w:t>Distal D2, D3/D4, jejunum, ileum, cecum, appendix, ascending colon, proximal 2/3 transverse colon.</w:t>
      </w:r>
    </w:p>
    <w:p w14:paraId="2D68C8EF" w14:textId="77777777" w:rsidR="007D3BF2" w:rsidRDefault="009045C8" w:rsidP="009045C8">
      <w:r w:rsidRPr="009045C8">
        <w:rPr>
          <w:b/>
          <w:bCs/>
          <w:color w:val="EE0000"/>
        </w:rPr>
        <w:t>Hindgut</w:t>
      </w:r>
      <w:r>
        <w:t xml:space="preserve">: </w:t>
      </w:r>
    </w:p>
    <w:p w14:paraId="70A3CDED" w14:textId="77777777" w:rsidR="007D3BF2" w:rsidRDefault="009045C8" w:rsidP="007D3BF2">
      <w:pPr>
        <w:pStyle w:val="ListParagraph"/>
        <w:numPr>
          <w:ilvl w:val="0"/>
          <w:numId w:val="11"/>
        </w:numPr>
      </w:pPr>
      <w:r>
        <w:t xml:space="preserve">Distal 1/3 transverse colon to cloacal membrane. </w:t>
      </w:r>
    </w:p>
    <w:p w14:paraId="5CF06F45" w14:textId="27F15703" w:rsidR="009045C8" w:rsidRDefault="009045C8" w:rsidP="007D3BF2">
      <w:pPr>
        <w:pStyle w:val="ListParagraph"/>
        <w:numPr>
          <w:ilvl w:val="0"/>
          <w:numId w:val="11"/>
        </w:numPr>
      </w:pPr>
      <w:r>
        <w:t>Distal transverse colon, descending colon, sigmoid, rectum, upper anal canal (to dentate line).</w:t>
      </w:r>
    </w:p>
    <w:sectPr w:rsidR="00904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46C4"/>
    <w:multiLevelType w:val="hybridMultilevel"/>
    <w:tmpl w:val="21E83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E515F"/>
    <w:multiLevelType w:val="multilevel"/>
    <w:tmpl w:val="BA96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45E05"/>
    <w:multiLevelType w:val="multilevel"/>
    <w:tmpl w:val="576C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10611"/>
    <w:multiLevelType w:val="multilevel"/>
    <w:tmpl w:val="F436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21048"/>
    <w:multiLevelType w:val="hybridMultilevel"/>
    <w:tmpl w:val="AD865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2840ED"/>
    <w:multiLevelType w:val="hybridMultilevel"/>
    <w:tmpl w:val="13E0F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40D83"/>
    <w:multiLevelType w:val="multilevel"/>
    <w:tmpl w:val="F7FE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9063F"/>
    <w:multiLevelType w:val="hybridMultilevel"/>
    <w:tmpl w:val="C02A9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AF796E"/>
    <w:multiLevelType w:val="hybridMultilevel"/>
    <w:tmpl w:val="6E122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9F14FE"/>
    <w:multiLevelType w:val="multilevel"/>
    <w:tmpl w:val="2E0E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213C8"/>
    <w:multiLevelType w:val="hybridMultilevel"/>
    <w:tmpl w:val="489E6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919318">
    <w:abstractNumId w:val="6"/>
  </w:num>
  <w:num w:numId="2" w16cid:durableId="59451588">
    <w:abstractNumId w:val="2"/>
  </w:num>
  <w:num w:numId="3" w16cid:durableId="1206331798">
    <w:abstractNumId w:val="3"/>
  </w:num>
  <w:num w:numId="4" w16cid:durableId="165484060">
    <w:abstractNumId w:val="10"/>
  </w:num>
  <w:num w:numId="5" w16cid:durableId="777795005">
    <w:abstractNumId w:val="1"/>
  </w:num>
  <w:num w:numId="6" w16cid:durableId="1085153436">
    <w:abstractNumId w:val="7"/>
  </w:num>
  <w:num w:numId="7" w16cid:durableId="933169313">
    <w:abstractNumId w:val="9"/>
  </w:num>
  <w:num w:numId="8" w16cid:durableId="1669552171">
    <w:abstractNumId w:val="5"/>
  </w:num>
  <w:num w:numId="9" w16cid:durableId="148444718">
    <w:abstractNumId w:val="4"/>
  </w:num>
  <w:num w:numId="10" w16cid:durableId="814298364">
    <w:abstractNumId w:val="8"/>
  </w:num>
  <w:num w:numId="11" w16cid:durableId="83237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C8"/>
    <w:rsid w:val="004C2BF6"/>
    <w:rsid w:val="005E08F3"/>
    <w:rsid w:val="007D3BF2"/>
    <w:rsid w:val="009017EB"/>
    <w:rsid w:val="009045C8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429B"/>
  <w15:chartTrackingRefBased/>
  <w15:docId w15:val="{FFDD669E-EF9E-43B2-B210-530F031E7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4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04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4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4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2</cp:revision>
  <dcterms:created xsi:type="dcterms:W3CDTF">2026-02-17T13:26:00Z</dcterms:created>
  <dcterms:modified xsi:type="dcterms:W3CDTF">2026-02-17T13:35:00Z</dcterms:modified>
</cp:coreProperties>
</file>