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8DC6" w14:textId="08C93495" w:rsidR="00702AEE" w:rsidRDefault="00D537CB" w:rsidP="00D537CB">
      <w:pPr>
        <w:pStyle w:val="Heading1"/>
      </w:pPr>
      <w:r w:rsidRPr="00D537CB">
        <w:t>Testis</w:t>
      </w:r>
    </w:p>
    <w:p w14:paraId="653D2263" w14:textId="417116DE" w:rsidR="00D537CB" w:rsidRDefault="00D537CB" w:rsidP="00D537CB">
      <w:pPr>
        <w:pStyle w:val="Heading2"/>
      </w:pPr>
      <w:r w:rsidRPr="00D537CB">
        <w:t>Etymology</w:t>
      </w:r>
    </w:p>
    <w:p w14:paraId="438A07F8" w14:textId="77777777" w:rsidR="00D537CB" w:rsidRPr="00D537CB" w:rsidRDefault="00D537CB" w:rsidP="00D537CB">
      <w:r w:rsidRPr="00D537CB">
        <w:t>Testis - from Latin, literally ‘a witness’ (i.e. to virility)</w:t>
      </w:r>
    </w:p>
    <w:p w14:paraId="0EC5CA9B" w14:textId="183B086A" w:rsidR="00D537CB" w:rsidRPr="00D537CB" w:rsidRDefault="00D537CB" w:rsidP="00D537CB">
      <w:r w:rsidRPr="00D537CB">
        <w:t xml:space="preserve">Testis - pleural; Testes - singular </w:t>
      </w:r>
    </w:p>
    <w:p w14:paraId="54FA50D5" w14:textId="77777777" w:rsidR="00D537CB" w:rsidRPr="00D537CB" w:rsidRDefault="00D537CB" w:rsidP="00D537CB">
      <w:r w:rsidRPr="00D537CB">
        <w:t xml:space="preserve">Other names - testicle </w:t>
      </w:r>
    </w:p>
    <w:p w14:paraId="57156129" w14:textId="6E08B5F6" w:rsidR="00D537CB" w:rsidRPr="00D537CB" w:rsidRDefault="00D537CB" w:rsidP="00D537CB">
      <w:r w:rsidRPr="00D537CB">
        <w:t xml:space="preserve">The words - </w:t>
      </w:r>
      <w:proofErr w:type="spellStart"/>
      <w:r w:rsidRPr="00D537CB">
        <w:t>orchido</w:t>
      </w:r>
      <w:proofErr w:type="spellEnd"/>
      <w:r w:rsidRPr="00D537CB">
        <w:t xml:space="preserve">, orchid, </w:t>
      </w:r>
      <w:proofErr w:type="spellStart"/>
      <w:r w:rsidRPr="00D537CB">
        <w:t>orchio</w:t>
      </w:r>
      <w:proofErr w:type="spellEnd"/>
      <w:r w:rsidRPr="00D537CB">
        <w:t xml:space="preserve">, </w:t>
      </w:r>
      <w:proofErr w:type="spellStart"/>
      <w:r w:rsidRPr="00D537CB">
        <w:t>orchi</w:t>
      </w:r>
      <w:proofErr w:type="spellEnd"/>
      <w:r w:rsidRPr="00D537CB">
        <w:t xml:space="preserve">, </w:t>
      </w:r>
      <w:proofErr w:type="spellStart"/>
      <w:r w:rsidRPr="00D537CB">
        <w:t>orchium</w:t>
      </w:r>
      <w:proofErr w:type="spellEnd"/>
      <w:r w:rsidRPr="00D537CB">
        <w:t xml:space="preserve">, </w:t>
      </w:r>
      <w:proofErr w:type="spellStart"/>
      <w:r w:rsidRPr="00D537CB">
        <w:t>orchido</w:t>
      </w:r>
      <w:proofErr w:type="spellEnd"/>
      <w:r w:rsidRPr="00D537CB">
        <w:t xml:space="preserve"> and </w:t>
      </w:r>
      <w:proofErr w:type="spellStart"/>
      <w:r w:rsidRPr="00D537CB">
        <w:t>didumos</w:t>
      </w:r>
      <w:proofErr w:type="spellEnd"/>
      <w:r w:rsidRPr="00D537CB">
        <w:t xml:space="preserve"> refers to testis. </w:t>
      </w:r>
    </w:p>
    <w:p w14:paraId="6A3D355D" w14:textId="77777777" w:rsidR="00D537CB" w:rsidRPr="00D537CB" w:rsidRDefault="00D537CB" w:rsidP="00D537CB">
      <w:r w:rsidRPr="00D537CB">
        <w:t>In ancient Greece, orchids were associated with virility and it was believed that if the father ate orchid tubers, the baby would be boy and if mother ate, the baby would be girl.</w:t>
      </w:r>
    </w:p>
    <w:p w14:paraId="708E3B0F" w14:textId="3914A05D" w:rsidR="00D537CB" w:rsidRDefault="00D537CB" w:rsidP="00D537CB">
      <w:pPr>
        <w:pStyle w:val="Heading2"/>
      </w:pPr>
      <w:r w:rsidRPr="00D537CB">
        <w:t>Location</w:t>
      </w:r>
    </w:p>
    <w:p w14:paraId="578921FF" w14:textId="661612E6" w:rsidR="00D537CB" w:rsidRDefault="00D537CB" w:rsidP="00D537CB">
      <w:r w:rsidRPr="00D537CB">
        <w:t>Testis is located within the scrotum; left testis is lower than the right.</w:t>
      </w:r>
    </w:p>
    <w:p w14:paraId="34606150" w14:textId="43013233" w:rsidR="00D537CB" w:rsidRDefault="00D537CB" w:rsidP="00D537CB">
      <w:pPr>
        <w:pStyle w:val="Heading2"/>
      </w:pPr>
      <w:r w:rsidRPr="00D537CB">
        <w:t>Interesting point</w:t>
      </w:r>
    </w:p>
    <w:p w14:paraId="26374AD3" w14:textId="6D50F7A0" w:rsidR="00D537CB" w:rsidRDefault="00D537CB" w:rsidP="00D537CB">
      <w:r w:rsidRPr="00D537CB">
        <w:t>Testis of elephants, platypus (monotremes), tree sloths and armadillos (</w:t>
      </w:r>
      <w:proofErr w:type="spellStart"/>
      <w:r w:rsidRPr="00D537CB">
        <w:t>xenarthra</w:t>
      </w:r>
      <w:proofErr w:type="spellEnd"/>
      <w:r w:rsidRPr="00D537CB">
        <w:t>) are located within the abdomen.</w:t>
      </w:r>
    </w:p>
    <w:p w14:paraId="18DFF59D" w14:textId="410AFFE6" w:rsidR="00D537CB" w:rsidRDefault="00C47341" w:rsidP="00C47341">
      <w:r>
        <w:t>[WARNING]</w:t>
      </w:r>
      <w:r w:rsidR="00D537CB" w:rsidRPr="00D537CB">
        <w:t>Reason for external testis</w:t>
      </w:r>
    </w:p>
    <w:p w14:paraId="4110ED85" w14:textId="77777777" w:rsidR="00D537CB" w:rsidRPr="00D537CB" w:rsidRDefault="00D537CB" w:rsidP="00D537CB">
      <w:r w:rsidRPr="00D537CB">
        <w:t xml:space="preserve">Activation hypothesis: </w:t>
      </w:r>
    </w:p>
    <w:p w14:paraId="4174DFE2" w14:textId="77777777" w:rsidR="00D537CB" w:rsidRPr="00D537CB" w:rsidRDefault="00D537CB" w:rsidP="00D537CB">
      <w:r w:rsidRPr="00D537CB">
        <w:t xml:space="preserve">Lower temperatures as happen in externally placed testis in scrotum prevent premature activation of the sperms. When sperms enters the cervix, increased temperature enable them with increased motility to reach uterine tube. </w:t>
      </w:r>
    </w:p>
    <w:p w14:paraId="3BBDAF67" w14:textId="77777777" w:rsidR="00D537CB" w:rsidRPr="00D537CB" w:rsidRDefault="00D537CB" w:rsidP="00D537CB">
      <w:r w:rsidRPr="00D537CB">
        <w:t xml:space="preserve">Externally placed testes are more pain sensitive. Sensitivity to pain leads to extra care of the testes from damage. </w:t>
      </w:r>
    </w:p>
    <w:p w14:paraId="1FA8EB29" w14:textId="542A6C57" w:rsidR="00D537CB" w:rsidRPr="00D537CB" w:rsidRDefault="00D537CB" w:rsidP="00D537CB">
      <w:r w:rsidRPr="00D537CB">
        <w:t xml:space="preserve">For more information refer Gallup. https://journals.sagepub.com/doi/pdf/10.1177/147470490900700402 </w:t>
      </w:r>
    </w:p>
    <w:p w14:paraId="2E523580" w14:textId="77777777" w:rsidR="00D537CB" w:rsidRPr="00D537CB" w:rsidRDefault="00D537CB" w:rsidP="00D537CB">
      <w:r w:rsidRPr="00D537CB">
        <w:t xml:space="preserve">Endothermic pulse hypothesis: </w:t>
      </w:r>
    </w:p>
    <w:p w14:paraId="22DB2C6B" w14:textId="77777777" w:rsidR="00D537CB" w:rsidRPr="00D537CB" w:rsidRDefault="00D537CB" w:rsidP="00D537CB">
      <w:r w:rsidRPr="00D537CB">
        <w:t xml:space="preserve">Lower body temperatures prevailed in Cenozoic era. During evolution, as an adaptation to the climate change and to cursoriality (ability to run) led to increased body temperature. This led to externally placed testis at a lower temperature. </w:t>
      </w:r>
    </w:p>
    <w:p w14:paraId="4D43D232" w14:textId="77777777" w:rsidR="00D537CB" w:rsidRPr="00D537CB" w:rsidRDefault="00D537CB" w:rsidP="00D537CB">
      <w:r w:rsidRPr="00D537CB">
        <w:t xml:space="preserve">For more information refer Lovegrove. </w:t>
      </w:r>
      <w:hyperlink r:id="rId5" w:history="1">
        <w:r w:rsidRPr="00D537CB">
          <w:rPr>
            <w:rStyle w:val="Hyperlink"/>
          </w:rPr>
          <w:t>https://onlinelibrary.wiley.com/doi/full/10.1111/jeb.12373</w:t>
        </w:r>
      </w:hyperlink>
    </w:p>
    <w:p w14:paraId="7889F3E2" w14:textId="5AB83361" w:rsidR="00D537CB" w:rsidRDefault="00D537CB" w:rsidP="00D537CB">
      <w:pPr>
        <w:pStyle w:val="Heading2"/>
      </w:pPr>
      <w:r w:rsidRPr="00D537CB">
        <w:lastRenderedPageBreak/>
        <w:t>Size and measurement</w:t>
      </w:r>
    </w:p>
    <w:p w14:paraId="682DBC17" w14:textId="3C277E37" w:rsidR="00D537CB" w:rsidRPr="00D537CB" w:rsidRDefault="00D537CB" w:rsidP="00D537CB">
      <w:r w:rsidRPr="00D537CB">
        <w:t xml:space="preserve">Adult testis measures around 4 cm in length </w:t>
      </w:r>
    </w:p>
    <w:p w14:paraId="3D95BF15" w14:textId="77777777" w:rsidR="00D537CB" w:rsidRPr="00D537CB" w:rsidRDefault="00D537CB" w:rsidP="00D537CB">
      <w:r w:rsidRPr="00D537CB">
        <w:t>Orchidometer - is used to measure the size of the testis. However, in modern days - radiological evaluation measures it more accurately.</w:t>
      </w:r>
    </w:p>
    <w:p w14:paraId="4B2105BF" w14:textId="1EC9ED51" w:rsidR="00D537CB" w:rsidRDefault="00D537CB" w:rsidP="00D537CB">
      <w:pPr>
        <w:pStyle w:val="Heading2"/>
      </w:pPr>
      <w:r w:rsidRPr="00D537CB">
        <w:t>Coverings</w:t>
      </w:r>
    </w:p>
    <w:p w14:paraId="57D95F0F" w14:textId="77777777" w:rsidR="00D537CB" w:rsidRPr="00D537CB" w:rsidRDefault="00D537CB" w:rsidP="00D537CB">
      <w:r w:rsidRPr="00D537CB">
        <w:t xml:space="preserve">Tunica vaginalis </w:t>
      </w:r>
    </w:p>
    <w:p w14:paraId="49209BD7" w14:textId="77777777" w:rsidR="00D537CB" w:rsidRPr="00D537CB" w:rsidRDefault="00D537CB" w:rsidP="00D537CB">
      <w:r w:rsidRPr="00D537CB">
        <w:t xml:space="preserve">Tunica albuginea </w:t>
      </w:r>
    </w:p>
    <w:p w14:paraId="03075556" w14:textId="77777777" w:rsidR="00D537CB" w:rsidRPr="00D537CB" w:rsidRDefault="00D537CB" w:rsidP="00D537CB">
      <w:r w:rsidRPr="00D537CB">
        <w:t xml:space="preserve">Tunica </w:t>
      </w:r>
      <w:proofErr w:type="spellStart"/>
      <w:r w:rsidRPr="00D537CB">
        <w:t>vasculosa</w:t>
      </w:r>
      <w:proofErr w:type="spellEnd"/>
    </w:p>
    <w:p w14:paraId="36D09ED7" w14:textId="44E43279" w:rsidR="00D537CB" w:rsidRDefault="00D537CB" w:rsidP="00D537CB">
      <w:pPr>
        <w:pStyle w:val="Heading2"/>
      </w:pPr>
      <w:r w:rsidRPr="00D537CB">
        <w:t>The tunica vaginalis</w:t>
      </w:r>
    </w:p>
    <w:p w14:paraId="49467455" w14:textId="77777777" w:rsidR="00D537CB" w:rsidRPr="00D537CB" w:rsidRDefault="00D537CB" w:rsidP="00D537CB">
      <w:r w:rsidRPr="00D537CB">
        <w:t xml:space="preserve">Covers the testis on all sides except on its posterior border and superior pole </w:t>
      </w:r>
    </w:p>
    <w:p w14:paraId="56F21EEC" w14:textId="3E0E66A1" w:rsidR="00D537CB" w:rsidRPr="00D537CB" w:rsidRDefault="00D537CB" w:rsidP="00D537CB">
      <w:r w:rsidRPr="00D537CB">
        <w:t>Vaginal process of the peritoneum</w:t>
      </w:r>
    </w:p>
    <w:p w14:paraId="21991C74" w14:textId="77777777" w:rsidR="00D537CB" w:rsidRPr="00D537CB" w:rsidRDefault="00D537CB" w:rsidP="00D537CB">
      <w:r w:rsidRPr="00D537CB">
        <w:t xml:space="preserve">Has two layers </w:t>
      </w:r>
    </w:p>
    <w:p w14:paraId="09E54405" w14:textId="77777777" w:rsidR="00D537CB" w:rsidRPr="00D537CB" w:rsidRDefault="00D537CB" w:rsidP="00D537CB">
      <w:pPr>
        <w:pStyle w:val="ListParagraph"/>
        <w:numPr>
          <w:ilvl w:val="0"/>
          <w:numId w:val="1"/>
        </w:numPr>
      </w:pPr>
      <w:r w:rsidRPr="00D537CB">
        <w:t xml:space="preserve">Visceral layer - covers testis and epididymis </w:t>
      </w:r>
    </w:p>
    <w:p w14:paraId="2FF5F46E" w14:textId="66B98D49" w:rsidR="00D537CB" w:rsidRPr="00D537CB" w:rsidRDefault="00D537CB" w:rsidP="00D537CB">
      <w:pPr>
        <w:pStyle w:val="ListParagraph"/>
        <w:numPr>
          <w:ilvl w:val="0"/>
          <w:numId w:val="1"/>
        </w:numPr>
      </w:pPr>
      <w:r w:rsidRPr="00D537CB">
        <w:t xml:space="preserve">Parietal layer - extends to some part of spermatic cord </w:t>
      </w:r>
    </w:p>
    <w:p w14:paraId="535A1EC1" w14:textId="61EB4BC7" w:rsidR="00D537CB" w:rsidRDefault="00D537CB" w:rsidP="00D537CB">
      <w:r w:rsidRPr="00D537CB">
        <w:t xml:space="preserve">Cavum </w:t>
      </w:r>
      <w:proofErr w:type="spellStart"/>
      <w:r w:rsidRPr="00D537CB">
        <w:t>vaginale</w:t>
      </w:r>
      <w:proofErr w:type="spellEnd"/>
      <w:r w:rsidRPr="00D537CB">
        <w:t xml:space="preserve"> - cavity between the two layers of the tunica vaginalis</w:t>
      </w:r>
    </w:p>
    <w:p w14:paraId="5DF7B4D9" w14:textId="6DCF51A1" w:rsidR="00D537CB" w:rsidRDefault="00D537CB" w:rsidP="00D537CB">
      <w:pPr>
        <w:pStyle w:val="Heading2"/>
      </w:pPr>
      <w:r w:rsidRPr="00D537CB">
        <w:t>The tunica albuginea</w:t>
      </w:r>
    </w:p>
    <w:p w14:paraId="67F902FD" w14:textId="778E9F6C" w:rsidR="00D537CB" w:rsidRPr="00D537CB" w:rsidRDefault="00D537CB" w:rsidP="00D537CB">
      <w:r w:rsidRPr="00D537CB">
        <w:t xml:space="preserve">Dense, irregular connective tissue capsule of the seminiferous tubules </w:t>
      </w:r>
    </w:p>
    <w:p w14:paraId="56F49294" w14:textId="77777777" w:rsidR="00D537CB" w:rsidRPr="00D537CB" w:rsidRDefault="00D537CB" w:rsidP="00D537CB">
      <w:r w:rsidRPr="00D537CB">
        <w:t xml:space="preserve">Modified into mediastinum testis in the midline </w:t>
      </w:r>
    </w:p>
    <w:p w14:paraId="6F59063A" w14:textId="1248B8E6" w:rsidR="00D537CB" w:rsidRPr="00D537CB" w:rsidRDefault="00D537CB" w:rsidP="00D537CB">
      <w:r w:rsidRPr="00D537CB">
        <w:t>From these connective septa divide the testis into 200 to 300 compartments</w:t>
      </w:r>
    </w:p>
    <w:p w14:paraId="4550C8CB" w14:textId="77777777" w:rsidR="00D537CB" w:rsidRPr="00D537CB" w:rsidRDefault="00D537CB" w:rsidP="00D537CB">
      <w:r w:rsidRPr="00D537CB">
        <w:t xml:space="preserve">1 to 4 seminiferous tubules are located within these compartments </w:t>
      </w:r>
    </w:p>
    <w:p w14:paraId="2FE35182" w14:textId="62828BBE" w:rsidR="00D537CB" w:rsidRPr="00D537CB" w:rsidRDefault="00D537CB" w:rsidP="00D537CB">
      <w:r w:rsidRPr="00D537CB">
        <w:t xml:space="preserve">These tubules anastomose in the mediastinum of testis - forms rete testis </w:t>
      </w:r>
    </w:p>
    <w:p w14:paraId="3EBAB507" w14:textId="77777777" w:rsidR="00D537CB" w:rsidRDefault="00D537CB" w:rsidP="00D537CB">
      <w:r w:rsidRPr="00D537CB">
        <w:t>6 to 10 ducts from this enters the head of epididymis</w:t>
      </w:r>
    </w:p>
    <w:p w14:paraId="1A135774" w14:textId="49ECF542" w:rsidR="00FC1143" w:rsidRPr="00D537CB" w:rsidRDefault="00FC1143" w:rsidP="00D537CB">
      <w:r>
        <w:rPr>
          <w:noProof/>
        </w:rPr>
        <w:lastRenderedPageBreak/>
        <w:drawing>
          <wp:inline distT="0" distB="0" distL="0" distR="0" wp14:anchorId="2289C749" wp14:editId="5689A09C">
            <wp:extent cx="5731510" cy="5416550"/>
            <wp:effectExtent l="0" t="0" r="2540" b="0"/>
            <wp:docPr id="24873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16550"/>
                    </a:xfrm>
                    <a:prstGeom prst="rect">
                      <a:avLst/>
                    </a:prstGeom>
                    <a:noFill/>
                    <a:ln>
                      <a:noFill/>
                    </a:ln>
                  </pic:spPr>
                </pic:pic>
              </a:graphicData>
            </a:graphic>
          </wp:inline>
        </w:drawing>
      </w:r>
    </w:p>
    <w:p w14:paraId="05C63853" w14:textId="53A9F1F1" w:rsidR="00D537CB" w:rsidRDefault="00D537CB" w:rsidP="00D537CB">
      <w:pPr>
        <w:pStyle w:val="Heading2"/>
      </w:pPr>
      <w:r w:rsidRPr="00D537CB">
        <w:t xml:space="preserve">Tunica </w:t>
      </w:r>
      <w:proofErr w:type="spellStart"/>
      <w:r w:rsidRPr="00D537CB">
        <w:t>vasculosa</w:t>
      </w:r>
      <w:proofErr w:type="spellEnd"/>
    </w:p>
    <w:p w14:paraId="64732CE7" w14:textId="77777777" w:rsidR="00D537CB" w:rsidRPr="00D537CB" w:rsidRDefault="00D537CB" w:rsidP="00D537CB">
      <w:r w:rsidRPr="00D537CB">
        <w:t xml:space="preserve">Vascular layer of testis </w:t>
      </w:r>
    </w:p>
    <w:p w14:paraId="318E8225" w14:textId="77777777" w:rsidR="00D537CB" w:rsidRPr="00D537CB" w:rsidRDefault="00D537CB" w:rsidP="00D537CB">
      <w:r w:rsidRPr="00D537CB">
        <w:t>Consists of loose areolar tissue with delicate blood vessels</w:t>
      </w:r>
    </w:p>
    <w:p w14:paraId="35A07500" w14:textId="05EA2837" w:rsidR="00D537CB" w:rsidRDefault="00D537CB" w:rsidP="00D537CB">
      <w:pPr>
        <w:pStyle w:val="Heading2"/>
      </w:pPr>
      <w:r w:rsidRPr="00D537CB">
        <w:t>Parts of testis</w:t>
      </w:r>
    </w:p>
    <w:p w14:paraId="04AB41C7" w14:textId="17517688" w:rsidR="00D537CB" w:rsidRPr="00D537CB" w:rsidRDefault="00D537CB" w:rsidP="00D537CB">
      <w:r w:rsidRPr="00D537CB">
        <w:t xml:space="preserve">Surfaces - medial and lateral </w:t>
      </w:r>
    </w:p>
    <w:p w14:paraId="39071D86" w14:textId="77777777" w:rsidR="00D537CB" w:rsidRPr="00D537CB" w:rsidRDefault="00D537CB" w:rsidP="00D537CB">
      <w:r w:rsidRPr="00D537CB">
        <w:t xml:space="preserve">Borders - anterior and posterior </w:t>
      </w:r>
    </w:p>
    <w:p w14:paraId="61047A4A" w14:textId="77777777" w:rsidR="00D537CB" w:rsidRPr="00D537CB" w:rsidRDefault="00D537CB" w:rsidP="00D537CB">
      <w:r w:rsidRPr="00D537CB">
        <w:t xml:space="preserve">Head of epididymis is related to upper part of posterior border </w:t>
      </w:r>
    </w:p>
    <w:p w14:paraId="03D45635" w14:textId="77777777" w:rsidR="00D537CB" w:rsidRDefault="00D537CB" w:rsidP="00D537CB">
      <w:r w:rsidRPr="00D537CB">
        <w:t>Body and tail of epididymis related to lower part of the posterior border</w:t>
      </w:r>
    </w:p>
    <w:p w14:paraId="5E3E42C0" w14:textId="08CA1456" w:rsidR="00D537CB" w:rsidRDefault="00D537CB" w:rsidP="00D537CB">
      <w:pPr>
        <w:pStyle w:val="Heading2"/>
      </w:pPr>
      <w:r w:rsidRPr="00D537CB">
        <w:t>Seminiferous tubules</w:t>
      </w:r>
    </w:p>
    <w:p w14:paraId="448CA5D8" w14:textId="1CBEB769" w:rsidR="00D537CB" w:rsidRPr="00D537CB" w:rsidRDefault="00D537CB" w:rsidP="00D537CB">
      <w:r w:rsidRPr="00D537CB">
        <w:t xml:space="preserve">Lined by multilayered epithelium </w:t>
      </w:r>
    </w:p>
    <w:p w14:paraId="62C31F1E" w14:textId="44FC865E" w:rsidR="00D537CB" w:rsidRPr="00D537CB" w:rsidRDefault="00D537CB" w:rsidP="00D537CB">
      <w:r w:rsidRPr="00D537CB">
        <w:lastRenderedPageBreak/>
        <w:t xml:space="preserve">Each tubules have 150-250 microns diameter </w:t>
      </w:r>
    </w:p>
    <w:p w14:paraId="3E180DC5" w14:textId="47A62575" w:rsidR="00D537CB" w:rsidRPr="00D537CB" w:rsidRDefault="00D537CB" w:rsidP="00D537CB">
      <w:r w:rsidRPr="00D537CB">
        <w:t>The average total length in each testis is 540 m (range 299-981 m)</w:t>
      </w:r>
    </w:p>
    <w:p w14:paraId="3BD526A4" w14:textId="77777777" w:rsidR="00D537CB" w:rsidRPr="00D537CB" w:rsidRDefault="00D537CB" w:rsidP="00D537CB">
      <w:r w:rsidRPr="00D537CB">
        <w:t>Most mature cells located towards the lumen</w:t>
      </w:r>
    </w:p>
    <w:p w14:paraId="390415C2" w14:textId="0AA275F0" w:rsidR="00D537CB" w:rsidRPr="00D537CB" w:rsidRDefault="00D537CB" w:rsidP="00D537CB">
      <w:r w:rsidRPr="00D537CB">
        <w:t>Contain Sertoli cells and spermatogonia cells</w:t>
      </w:r>
    </w:p>
    <w:p w14:paraId="06134B50" w14:textId="089E0002" w:rsidR="00D537CB" w:rsidRDefault="00D537CB" w:rsidP="00D537CB">
      <w:r w:rsidRPr="00D537CB">
        <w:t>Immature tubules are positive for alpha inhibin</w:t>
      </w:r>
    </w:p>
    <w:p w14:paraId="3D7AF6FB" w14:textId="701D49E9" w:rsidR="00FC1143" w:rsidRDefault="00FC1143" w:rsidP="00D537CB">
      <w:r>
        <w:rPr>
          <w:noProof/>
        </w:rPr>
        <w:drawing>
          <wp:inline distT="0" distB="0" distL="0" distR="0" wp14:anchorId="2EA950E7" wp14:editId="7E0DDBE0">
            <wp:extent cx="5731510" cy="5416550"/>
            <wp:effectExtent l="0" t="0" r="2540" b="0"/>
            <wp:docPr id="414123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16550"/>
                    </a:xfrm>
                    <a:prstGeom prst="rect">
                      <a:avLst/>
                    </a:prstGeom>
                    <a:noFill/>
                    <a:ln>
                      <a:noFill/>
                    </a:ln>
                  </pic:spPr>
                </pic:pic>
              </a:graphicData>
            </a:graphic>
          </wp:inline>
        </w:drawing>
      </w:r>
    </w:p>
    <w:p w14:paraId="134BAF00" w14:textId="1CFBF2CA" w:rsidR="00D537CB" w:rsidRPr="00D537CB" w:rsidRDefault="00D537CB" w:rsidP="00D537CB">
      <w:pPr>
        <w:pStyle w:val="Heading2"/>
      </w:pPr>
      <w:r w:rsidRPr="00D537CB">
        <w:t>Spermatogonia cells</w:t>
      </w:r>
    </w:p>
    <w:p w14:paraId="4C80AB21" w14:textId="72715FC9" w:rsidR="00D537CB" w:rsidRPr="00D537CB" w:rsidRDefault="00D537CB" w:rsidP="00D537CB">
      <w:r w:rsidRPr="00D537CB">
        <w:t>Include spermatogonia, primary spermatocytes, secondary spermatocytes, spermatids and spermatozoa</w:t>
      </w:r>
    </w:p>
    <w:p w14:paraId="7F31FADC" w14:textId="77777777" w:rsidR="00D537CB" w:rsidRPr="00D537CB" w:rsidRDefault="00D537CB" w:rsidP="00D537CB">
      <w:r w:rsidRPr="00D537CB">
        <w:t xml:space="preserve">Spermatogonia have type A and type B subgroups. </w:t>
      </w:r>
    </w:p>
    <w:p w14:paraId="3B71BD03" w14:textId="77777777" w:rsidR="00D537CB" w:rsidRPr="00D537CB" w:rsidRDefault="00D537CB" w:rsidP="00D537CB">
      <w:r w:rsidRPr="00D537CB">
        <w:t xml:space="preserve">Type A has pale cells (type Ap cells) and dark cells (type Ad cells) </w:t>
      </w:r>
    </w:p>
    <w:p w14:paraId="10237D23" w14:textId="4B6CC553" w:rsidR="00D537CB" w:rsidRPr="00D537CB" w:rsidRDefault="00D537CB" w:rsidP="00D537CB">
      <w:r w:rsidRPr="00D537CB">
        <w:t xml:space="preserve">Type Ad are reservoir cells </w:t>
      </w:r>
    </w:p>
    <w:p w14:paraId="3C845ABE" w14:textId="77777777" w:rsidR="00D537CB" w:rsidRPr="00D537CB" w:rsidRDefault="00D537CB" w:rsidP="00D537CB">
      <w:r w:rsidRPr="00D537CB">
        <w:lastRenderedPageBreak/>
        <w:t xml:space="preserve">Type B cell division gives rise to primary spermatocytes in a process of </w:t>
      </w:r>
      <w:proofErr w:type="spellStart"/>
      <w:r w:rsidRPr="00D537CB">
        <w:t>spermatocytogenesis</w:t>
      </w:r>
      <w:proofErr w:type="spellEnd"/>
      <w:r w:rsidRPr="00D537CB">
        <w:t xml:space="preserve">. </w:t>
      </w:r>
    </w:p>
    <w:p w14:paraId="58FA7424" w14:textId="75FE45EF" w:rsidR="00D537CB" w:rsidRPr="00D537CB" w:rsidRDefault="00D537CB" w:rsidP="00D537CB">
      <w:r w:rsidRPr="00D537CB">
        <w:t xml:space="preserve">Except spermatozoa all other </w:t>
      </w:r>
      <w:proofErr w:type="spellStart"/>
      <w:r w:rsidRPr="00D537CB">
        <w:t>speratogonial</w:t>
      </w:r>
      <w:proofErr w:type="spellEnd"/>
      <w:r w:rsidRPr="00D537CB">
        <w:t xml:space="preserve"> cells are held together by a narrow cytoplasmic bridge</w:t>
      </w:r>
    </w:p>
    <w:p w14:paraId="03694CB4" w14:textId="4CB92647" w:rsidR="00D537CB" w:rsidRDefault="00D537CB" w:rsidP="00D537CB">
      <w:pPr>
        <w:pStyle w:val="Heading2"/>
      </w:pPr>
      <w:r w:rsidRPr="00D537CB">
        <w:t>Leydig cells</w:t>
      </w:r>
    </w:p>
    <w:p w14:paraId="5D23A7E5" w14:textId="77777777" w:rsidR="00D537CB" w:rsidRPr="00D537CB" w:rsidRDefault="00D537CB" w:rsidP="00D537CB">
      <w:r w:rsidRPr="00D537CB">
        <w:t xml:space="preserve">In between these tubules Leydig cells are embedded in interstitial connective tissue </w:t>
      </w:r>
    </w:p>
    <w:p w14:paraId="3BECE46B" w14:textId="77777777" w:rsidR="00D537CB" w:rsidRPr="00D537CB" w:rsidRDefault="00D537CB" w:rsidP="00D537CB">
      <w:r w:rsidRPr="00D537CB">
        <w:t>Leydig cells secrete - testosterone, androstenedione and dehydroepiandrosterone</w:t>
      </w:r>
    </w:p>
    <w:p w14:paraId="0A03A9C0" w14:textId="77777777" w:rsidR="00D537CB" w:rsidRPr="00D537CB" w:rsidRDefault="00D537CB" w:rsidP="00D537CB">
      <w:r w:rsidRPr="00D537CB">
        <w:t>Luteinizing hormone (LH) stimulated Leydig cells for their secretion</w:t>
      </w:r>
    </w:p>
    <w:p w14:paraId="4993EC2A" w14:textId="77777777" w:rsidR="00D537CB" w:rsidRPr="00D537CB" w:rsidRDefault="00D537CB" w:rsidP="00D537CB">
      <w:r w:rsidRPr="00D537CB">
        <w:t>Seminiferous tubules are covered outside by collagen fibres with myoid cells</w:t>
      </w:r>
    </w:p>
    <w:p w14:paraId="27C0BAA8" w14:textId="3F0F5F70" w:rsidR="00D537CB" w:rsidRDefault="00D537CB" w:rsidP="00D537CB">
      <w:pPr>
        <w:pStyle w:val="Heading2"/>
      </w:pPr>
      <w:r w:rsidRPr="00D537CB">
        <w:t>Sertoli cells</w:t>
      </w:r>
    </w:p>
    <w:p w14:paraId="7FC7C7B7" w14:textId="77777777" w:rsidR="00D537CB" w:rsidRPr="00D537CB" w:rsidRDefault="00D537CB" w:rsidP="00D537CB">
      <w:r w:rsidRPr="00D537CB">
        <w:t>Sertoli cells have irregular, highly folded nuclei with prominent nucleoli</w:t>
      </w:r>
    </w:p>
    <w:p w14:paraId="2E45BF67" w14:textId="77777777" w:rsidR="00D537CB" w:rsidRPr="00D537CB" w:rsidRDefault="00D537CB" w:rsidP="00D537CB">
      <w:r w:rsidRPr="00D537CB">
        <w:t xml:space="preserve">Sertoli cells are trophic to the </w:t>
      </w:r>
      <w:proofErr w:type="spellStart"/>
      <w:r w:rsidRPr="00D537CB">
        <w:t>spermatogonial</w:t>
      </w:r>
      <w:proofErr w:type="spellEnd"/>
      <w:r w:rsidRPr="00D537CB">
        <w:t xml:space="preserve"> cells</w:t>
      </w:r>
    </w:p>
    <w:p w14:paraId="44CC9913" w14:textId="77777777" w:rsidR="00D537CB" w:rsidRPr="00D537CB" w:rsidRDefault="00D537CB" w:rsidP="00D537CB">
      <w:r w:rsidRPr="00D537CB">
        <w:t>Secrete androgen-binding protein and are responsive to FSH</w:t>
      </w:r>
    </w:p>
    <w:p w14:paraId="781952C1" w14:textId="77777777" w:rsidR="00D537CB" w:rsidRPr="00D537CB" w:rsidRDefault="00D537CB" w:rsidP="00D537CB">
      <w:r w:rsidRPr="00D537CB">
        <w:t>Also produce inhibin</w:t>
      </w:r>
    </w:p>
    <w:p w14:paraId="4FC776E6" w14:textId="2DA9988D" w:rsidR="00D537CB" w:rsidRDefault="00D537CB" w:rsidP="00D537CB">
      <w:pPr>
        <w:pStyle w:val="Heading2"/>
      </w:pPr>
      <w:r w:rsidRPr="00D537CB">
        <w:t>Age changes</w:t>
      </w:r>
    </w:p>
    <w:p w14:paraId="7928D1CB" w14:textId="1AE280A6" w:rsidR="00D537CB" w:rsidRPr="00D537CB" w:rsidRDefault="00D537CB" w:rsidP="00D537CB">
      <w:pPr>
        <w:pStyle w:val="ListParagraph"/>
        <w:numPr>
          <w:ilvl w:val="0"/>
          <w:numId w:val="3"/>
        </w:numPr>
      </w:pPr>
      <w:r w:rsidRPr="00D537CB">
        <w:t>Birth to age 4 (static phase): seminiferous tubules filled with small cuboidal cells with no definite lumen present, Leydig cells usually not visible</w:t>
      </w:r>
    </w:p>
    <w:p w14:paraId="1EB9596A" w14:textId="31C2C6A9" w:rsidR="00D537CB" w:rsidRPr="00D537CB" w:rsidRDefault="00D537CB" w:rsidP="00D537CB">
      <w:pPr>
        <w:pStyle w:val="ListParagraph"/>
        <w:numPr>
          <w:ilvl w:val="0"/>
          <w:numId w:val="3"/>
        </w:numPr>
      </w:pPr>
      <w:r w:rsidRPr="00D537CB">
        <w:t>Age 4-10 (growth phase): tubules, tubular lumina and cells enlarge; tubules become tortuous</w:t>
      </w:r>
    </w:p>
    <w:p w14:paraId="0F6D3D0B" w14:textId="3B399889" w:rsidR="00D537CB" w:rsidRPr="00D537CB" w:rsidRDefault="00D537CB" w:rsidP="00D537CB">
      <w:pPr>
        <w:pStyle w:val="ListParagraph"/>
        <w:numPr>
          <w:ilvl w:val="0"/>
          <w:numId w:val="3"/>
        </w:numPr>
      </w:pPr>
      <w:r w:rsidRPr="00D537CB">
        <w:t>Age 10 to puberty (maturation phase): tubular cells have mitoses; Leydig cells prominent; spermatocyte differentiation visible</w:t>
      </w:r>
    </w:p>
    <w:p w14:paraId="6CCB7BA7" w14:textId="77777777" w:rsidR="00D537CB" w:rsidRPr="00D537CB" w:rsidRDefault="00D537CB" w:rsidP="00D537CB">
      <w:pPr>
        <w:pStyle w:val="ListParagraph"/>
        <w:numPr>
          <w:ilvl w:val="0"/>
          <w:numId w:val="3"/>
        </w:numPr>
      </w:pPr>
      <w:r w:rsidRPr="00D537CB">
        <w:t>Adult (post-puberty): each testis weights 15-19g, measures 5 x 3 cm; takes 70 days for cells to mature from spermatogonium to primary spermatocyte to secondary spermatocyte to spermatid to spermatozoa; maturation is orderly along length of tubule</w:t>
      </w:r>
    </w:p>
    <w:p w14:paraId="600340DB" w14:textId="7B41EFA1" w:rsidR="00D537CB" w:rsidRDefault="00D537CB" w:rsidP="00D537CB">
      <w:pPr>
        <w:pStyle w:val="Heading2"/>
      </w:pPr>
      <w:r w:rsidRPr="00D537CB">
        <w:t>Arterial supply of testis and other scrotal structures</w:t>
      </w:r>
    </w:p>
    <w:p w14:paraId="26722689" w14:textId="77777777" w:rsidR="00D537CB" w:rsidRPr="00D537CB" w:rsidRDefault="00D537CB" w:rsidP="00D537CB">
      <w:r w:rsidRPr="00D537CB">
        <w:t xml:space="preserve">Testicular artery - branch of abdominal aorta (developmentally testis is abdominal organ, later descends into the scrotum) </w:t>
      </w:r>
    </w:p>
    <w:p w14:paraId="043D263F" w14:textId="77777777" w:rsidR="00D537CB" w:rsidRPr="00D537CB" w:rsidRDefault="00D537CB" w:rsidP="00D537CB">
      <w:r w:rsidRPr="00D537CB">
        <w:t xml:space="preserve">It supplies both testis and epididymis </w:t>
      </w:r>
    </w:p>
    <w:p w14:paraId="29E1E04E" w14:textId="032A3686" w:rsidR="00D537CB" w:rsidRPr="00D537CB" w:rsidRDefault="00D537CB" w:rsidP="00D537CB">
      <w:r w:rsidRPr="00D537CB">
        <w:t xml:space="preserve">Ductus deferens is supplied by artery of ductus deferens (branch of inferior vesicular artery) </w:t>
      </w:r>
    </w:p>
    <w:p w14:paraId="5710ED1F" w14:textId="253E6763" w:rsidR="00D537CB" w:rsidRPr="00D537CB" w:rsidRDefault="00D537CB" w:rsidP="00D537CB">
      <w:r w:rsidRPr="00D537CB">
        <w:lastRenderedPageBreak/>
        <w:t>Cremasteric artery supplies cremasteric fascia, muscle and other nearby structures. It arises from inferior epigastric artery</w:t>
      </w:r>
    </w:p>
    <w:p w14:paraId="37FEC9D1" w14:textId="6FA40915" w:rsidR="00D537CB" w:rsidRPr="00D537CB" w:rsidRDefault="00D537CB" w:rsidP="00D537CB">
      <w:r w:rsidRPr="00D537CB">
        <w:t xml:space="preserve">Good anastomoses exist between these arteries </w:t>
      </w:r>
    </w:p>
    <w:p w14:paraId="449120CE" w14:textId="77777777" w:rsidR="00D537CB" w:rsidRPr="00D537CB" w:rsidRDefault="00D537CB" w:rsidP="00D537CB">
      <w:r w:rsidRPr="00D537CB">
        <w:t xml:space="preserve">Other arteries reinforcing scrotal blood supply are </w:t>
      </w:r>
    </w:p>
    <w:p w14:paraId="0EA45C6D" w14:textId="77777777" w:rsidR="00D537CB" w:rsidRPr="00D537CB" w:rsidRDefault="00D537CB" w:rsidP="00D537CB">
      <w:r w:rsidRPr="00D537CB">
        <w:t>1. Anterior scrotal artery - branches of the deep external pudendal artery</w:t>
      </w:r>
    </w:p>
    <w:p w14:paraId="527A700D" w14:textId="77777777" w:rsidR="00D537CB" w:rsidRPr="00D537CB" w:rsidRDefault="00D537CB" w:rsidP="00D537CB">
      <w:r w:rsidRPr="00D537CB">
        <w:t>2. Posterior scrotal artery - branches of the internal pudendal artery</w:t>
      </w:r>
    </w:p>
    <w:p w14:paraId="412296B9" w14:textId="539CF0DA" w:rsidR="00D537CB" w:rsidRDefault="00D537CB" w:rsidP="00D537CB">
      <w:pPr>
        <w:pStyle w:val="Heading2"/>
      </w:pPr>
      <w:r w:rsidRPr="00D537CB">
        <w:t>Venous drainage</w:t>
      </w:r>
    </w:p>
    <w:p w14:paraId="79397394" w14:textId="77777777" w:rsidR="00D537CB" w:rsidRPr="00D537CB" w:rsidRDefault="00D537CB" w:rsidP="00D537CB">
      <w:r w:rsidRPr="00D537CB">
        <w:t xml:space="preserve">Pampiniform plexus </w:t>
      </w:r>
    </w:p>
    <w:p w14:paraId="10F518E8" w14:textId="740FE7D9" w:rsidR="00D537CB" w:rsidRPr="00D537CB" w:rsidRDefault="00D537CB" w:rsidP="00D537CB">
      <w:r w:rsidRPr="00D537CB">
        <w:t xml:space="preserve">Formed within the spermatic cord by 10 to 12 veins from testis </w:t>
      </w:r>
    </w:p>
    <w:p w14:paraId="25C942B7" w14:textId="77777777" w:rsidR="00D537CB" w:rsidRPr="00D537CB" w:rsidRDefault="00D537CB" w:rsidP="00D537CB">
      <w:r w:rsidRPr="00D537CB">
        <w:t xml:space="preserve">These veins form anterior and posterior groups. </w:t>
      </w:r>
    </w:p>
    <w:p w14:paraId="7061EC87" w14:textId="6FE1CEA5" w:rsidR="00D537CB" w:rsidRPr="00D537CB" w:rsidRDefault="00D537CB" w:rsidP="00D537CB">
      <w:r w:rsidRPr="00D537CB">
        <w:t>Progressively veins join to form bigger veins.</w:t>
      </w:r>
    </w:p>
    <w:p w14:paraId="77BBFDB0" w14:textId="77777777" w:rsidR="00D537CB" w:rsidRPr="00D537CB" w:rsidRDefault="00D537CB" w:rsidP="00D537CB">
      <w:r w:rsidRPr="00D537CB">
        <w:t xml:space="preserve">At the deep inguinal ring - usually two veins are present </w:t>
      </w:r>
    </w:p>
    <w:p w14:paraId="02003284" w14:textId="77777777" w:rsidR="00D537CB" w:rsidRPr="00D537CB" w:rsidRDefault="00D537CB" w:rsidP="00D537CB">
      <w:r w:rsidRPr="00D537CB">
        <w:t xml:space="preserve">The vein on the </w:t>
      </w:r>
      <w:r w:rsidRPr="00D537CB">
        <w:rPr>
          <w:b/>
          <w:bCs/>
        </w:rPr>
        <w:t>right side</w:t>
      </w:r>
      <w:r w:rsidRPr="00D537CB">
        <w:t xml:space="preserve"> - drain into </w:t>
      </w:r>
      <w:r w:rsidRPr="00D537CB">
        <w:rPr>
          <w:b/>
          <w:bCs/>
        </w:rPr>
        <w:t>inferior vena cava</w:t>
      </w:r>
    </w:p>
    <w:p w14:paraId="4CDB8308" w14:textId="4D90721F" w:rsidR="00D537CB" w:rsidRPr="00D537CB" w:rsidRDefault="00D537CB" w:rsidP="00D537CB">
      <w:r w:rsidRPr="00D537CB">
        <w:t xml:space="preserve">The vein on the </w:t>
      </w:r>
      <w:r w:rsidRPr="00D537CB">
        <w:rPr>
          <w:b/>
          <w:bCs/>
        </w:rPr>
        <w:t>left side</w:t>
      </w:r>
      <w:r w:rsidRPr="00D537CB">
        <w:t xml:space="preserve"> - drain into the </w:t>
      </w:r>
      <w:r w:rsidRPr="00D537CB">
        <w:rPr>
          <w:b/>
          <w:bCs/>
        </w:rPr>
        <w:t>left renal vein</w:t>
      </w:r>
      <w:r w:rsidRPr="00D537CB">
        <w:t xml:space="preserve"> (opposite the drainage of left suprarenal vein)</w:t>
      </w:r>
    </w:p>
    <w:p w14:paraId="2B7E3827" w14:textId="21A87E51" w:rsidR="00D537CB" w:rsidRPr="00D537CB" w:rsidRDefault="00D537CB" w:rsidP="00D537CB">
      <w:r w:rsidRPr="00D537CB">
        <w:t xml:space="preserve">Cremasteric veins drains into the inferior epigastric vein </w:t>
      </w:r>
    </w:p>
    <w:p w14:paraId="243D0164" w14:textId="77777777" w:rsidR="00D537CB" w:rsidRPr="00D537CB" w:rsidRDefault="00D537CB" w:rsidP="00D537CB">
      <w:r w:rsidRPr="00D537CB">
        <w:t>Deferential vein drains into the pelvic plexus</w:t>
      </w:r>
    </w:p>
    <w:p w14:paraId="0CEE9A34" w14:textId="5A22AAA0" w:rsidR="00D537CB" w:rsidRDefault="00D537CB" w:rsidP="00D537CB">
      <w:pPr>
        <w:pStyle w:val="Heading2"/>
      </w:pPr>
      <w:r w:rsidRPr="00D537CB">
        <w:t>Lymphatics</w:t>
      </w:r>
    </w:p>
    <w:p w14:paraId="22CBB1C3" w14:textId="06D1C2E8" w:rsidR="00D537CB" w:rsidRPr="00D537CB" w:rsidRDefault="00D537CB" w:rsidP="00D537CB">
      <w:r w:rsidRPr="00D537CB">
        <w:t xml:space="preserve">Lymphatics from testis and the epididymis drain upward through the spermatic cord. </w:t>
      </w:r>
    </w:p>
    <w:p w14:paraId="7B6F4753" w14:textId="77777777" w:rsidR="00D537CB" w:rsidRPr="00D537CB" w:rsidRDefault="00D537CB" w:rsidP="00D537CB">
      <w:r w:rsidRPr="00D537CB">
        <w:t xml:space="preserve">They drain to the </w:t>
      </w:r>
      <w:r w:rsidRPr="00D537CB">
        <w:rPr>
          <w:b/>
          <w:bCs/>
        </w:rPr>
        <w:t>lateral and preaortic lymph nodes</w:t>
      </w:r>
    </w:p>
    <w:p w14:paraId="2DBEDC2E" w14:textId="7AFBCAD6" w:rsidR="00D537CB" w:rsidRDefault="00D537CB" w:rsidP="00D537CB">
      <w:pPr>
        <w:pStyle w:val="Heading2"/>
      </w:pPr>
      <w:r w:rsidRPr="00D537CB">
        <w:t>Innervation</w:t>
      </w:r>
    </w:p>
    <w:p w14:paraId="1AB439A3" w14:textId="77777777" w:rsidR="00D537CB" w:rsidRPr="00D537CB" w:rsidRDefault="00D537CB" w:rsidP="00D537CB">
      <w:r w:rsidRPr="00D537CB">
        <w:rPr>
          <w:b/>
          <w:bCs/>
        </w:rPr>
        <w:t xml:space="preserve">Sympathetic innervation: from T10 to T12 through celiac and testicular plexus </w:t>
      </w:r>
    </w:p>
    <w:p w14:paraId="0AF62B11" w14:textId="5DE60D10" w:rsidR="00D537CB" w:rsidRPr="00D537CB" w:rsidRDefault="00D537CB" w:rsidP="00D537CB">
      <w:r w:rsidRPr="00D537CB">
        <w:t xml:space="preserve">General visceral sensory </w:t>
      </w:r>
      <w:proofErr w:type="spellStart"/>
      <w:r w:rsidRPr="00D537CB">
        <w:t>fibers</w:t>
      </w:r>
      <w:proofErr w:type="spellEnd"/>
      <w:r w:rsidRPr="00D537CB">
        <w:t xml:space="preserve"> reach T10 to T12 travel through the same plexus and through lesser and least splanchnic nerves </w:t>
      </w:r>
    </w:p>
    <w:p w14:paraId="2038E80B" w14:textId="7B08C4E2" w:rsidR="00D537CB" w:rsidRPr="00D537CB" w:rsidRDefault="00D537CB" w:rsidP="00D537CB">
      <w:r w:rsidRPr="00D537CB">
        <w:t xml:space="preserve">Cremaster - supplied by </w:t>
      </w:r>
      <w:r w:rsidRPr="00D537CB">
        <w:rPr>
          <w:b/>
          <w:bCs/>
        </w:rPr>
        <w:t>genital branch of genitofemoral nerve</w:t>
      </w:r>
      <w:r w:rsidRPr="00D537CB">
        <w:t xml:space="preserve"> </w:t>
      </w:r>
    </w:p>
    <w:p w14:paraId="422AA332" w14:textId="77777777" w:rsidR="00D537CB" w:rsidRPr="00D537CB" w:rsidRDefault="00D537CB" w:rsidP="00D537CB">
      <w:r w:rsidRPr="00D537CB">
        <w:rPr>
          <w:b/>
          <w:bCs/>
        </w:rPr>
        <w:t>Ilioinguinal nerve (L1)</w:t>
      </w:r>
      <w:r w:rsidRPr="00D537CB">
        <w:t xml:space="preserve"> - enters the inguinal canal after passing between the external oblique muscle and internal oblique muscle emerge through the superficial inguinal ring </w:t>
      </w:r>
    </w:p>
    <w:p w14:paraId="78C38DA7" w14:textId="77777777" w:rsidR="00D537CB" w:rsidRPr="00D537CB" w:rsidRDefault="00D537CB" w:rsidP="00D537CB">
      <w:r w:rsidRPr="00D537CB">
        <w:t>Supplies - skin of the penile root, the upper part of the scrotum, and the upper, medial thigh</w:t>
      </w:r>
    </w:p>
    <w:p w14:paraId="3FDE0967" w14:textId="21345F13" w:rsidR="00D537CB" w:rsidRDefault="00D537CB" w:rsidP="00D537CB">
      <w:pPr>
        <w:pStyle w:val="Heading2"/>
      </w:pPr>
      <w:r w:rsidRPr="00D537CB">
        <w:lastRenderedPageBreak/>
        <w:t xml:space="preserve">Applied aspects </w:t>
      </w:r>
      <w:r>
        <w:t>–</w:t>
      </w:r>
      <w:r w:rsidRPr="00D537CB">
        <w:t xml:space="preserve"> varicocele</w:t>
      </w:r>
    </w:p>
    <w:p w14:paraId="3C7E6F6E" w14:textId="77777777" w:rsidR="00D537CB" w:rsidRPr="00D537CB" w:rsidRDefault="00D537CB" w:rsidP="00D537CB">
      <w:r w:rsidRPr="00D537CB">
        <w:t xml:space="preserve">Enlargement of veins within the scrotum is varicocele </w:t>
      </w:r>
    </w:p>
    <w:p w14:paraId="5985A5BA" w14:textId="77777777" w:rsidR="00D537CB" w:rsidRPr="00D537CB" w:rsidRDefault="00D537CB" w:rsidP="00D537CB">
      <w:r w:rsidRPr="00D537CB">
        <w:t xml:space="preserve">Large varicocele may appear as bag of worms upon palpation </w:t>
      </w:r>
    </w:p>
    <w:p w14:paraId="16117951" w14:textId="010FBCCF" w:rsidR="00D537CB" w:rsidRPr="00D537CB" w:rsidRDefault="00D537CB" w:rsidP="00D537CB">
      <w:r w:rsidRPr="00D537CB">
        <w:t>Left side varicocele is more common</w:t>
      </w:r>
    </w:p>
    <w:p w14:paraId="3767D74B" w14:textId="77777777" w:rsidR="00D537CB" w:rsidRPr="00D537CB" w:rsidRDefault="00D537CB" w:rsidP="00D537CB">
      <w:r w:rsidRPr="00D537CB">
        <w:t xml:space="preserve">Anatomical reasons </w:t>
      </w:r>
    </w:p>
    <w:p w14:paraId="25BB1AEF" w14:textId="77777777" w:rsidR="00D537CB" w:rsidRPr="00D537CB" w:rsidRDefault="00D537CB" w:rsidP="00D537CB">
      <w:r w:rsidRPr="00D537CB">
        <w:t>1. Left testicular vein enters left renal vein at right angle. Exactly opposite to this, the left suprarenal vein drains into the left renal vein carrying adrenergic hormones from the suprarenal medulla</w:t>
      </w:r>
    </w:p>
    <w:p w14:paraId="16050FA1" w14:textId="77777777" w:rsidR="00D537CB" w:rsidRPr="00D537CB" w:rsidRDefault="00D537CB" w:rsidP="00D537CB">
      <w:r w:rsidRPr="00D537CB">
        <w:t xml:space="preserve">2. Left testicular vein is compressed by loaded sigmoid colon in the left iliac fossa </w:t>
      </w:r>
    </w:p>
    <w:p w14:paraId="5B354DEE" w14:textId="4AE59816" w:rsidR="00D537CB" w:rsidRPr="00D537CB" w:rsidRDefault="00D537CB" w:rsidP="00D537CB">
      <w:r w:rsidRPr="00D537CB">
        <w:t xml:space="preserve">3. left testis is </w:t>
      </w:r>
      <w:r>
        <w:t xml:space="preserve">more </w:t>
      </w:r>
      <w:r w:rsidRPr="00D537CB">
        <w:t>lower than the right side</w:t>
      </w:r>
    </w:p>
    <w:p w14:paraId="4FE9F1F6" w14:textId="4CC464EC" w:rsidR="00D537CB" w:rsidRDefault="00D537CB" w:rsidP="00D537CB">
      <w:pPr>
        <w:pStyle w:val="Heading2"/>
      </w:pPr>
      <w:r w:rsidRPr="00D537CB">
        <w:t>Applied aspects - testicular torsion</w:t>
      </w:r>
    </w:p>
    <w:p w14:paraId="52E80817" w14:textId="77777777" w:rsidR="00D537CB" w:rsidRPr="00D537CB" w:rsidRDefault="00D537CB" w:rsidP="00D537CB">
      <w:r w:rsidRPr="00D537CB">
        <w:t xml:space="preserve">Twisting of spermatic cord </w:t>
      </w:r>
    </w:p>
    <w:p w14:paraId="2A8B328C" w14:textId="77777777" w:rsidR="00D537CB" w:rsidRPr="00D537CB" w:rsidRDefault="00D537CB" w:rsidP="00D537CB">
      <w:r w:rsidRPr="00D537CB">
        <w:t xml:space="preserve">Leading to cutting off the blood supply to testis </w:t>
      </w:r>
    </w:p>
    <w:p w14:paraId="391EF6AF" w14:textId="77777777" w:rsidR="00D537CB" w:rsidRPr="00D537CB" w:rsidRDefault="00D537CB" w:rsidP="00D537CB">
      <w:r w:rsidRPr="00D537CB">
        <w:t>Patient suffers from excruciating pain</w:t>
      </w:r>
    </w:p>
    <w:p w14:paraId="73EA5889" w14:textId="77777777" w:rsidR="00D537CB" w:rsidRPr="00D537CB" w:rsidRDefault="00D537CB" w:rsidP="00D537CB">
      <w:r w:rsidRPr="00D537CB">
        <w:t xml:space="preserve">Cremasteric reflex is absent </w:t>
      </w:r>
    </w:p>
    <w:p w14:paraId="00536C1F" w14:textId="77777777" w:rsidR="00D537CB" w:rsidRPr="00D537CB" w:rsidRDefault="00D537CB" w:rsidP="00D537CB">
      <w:r w:rsidRPr="00D537CB">
        <w:t xml:space="preserve">Prolonged ischemia may interfere with sperm production </w:t>
      </w:r>
    </w:p>
    <w:p w14:paraId="1B67878D" w14:textId="77777777" w:rsidR="00D537CB" w:rsidRPr="00D537CB" w:rsidRDefault="00D537CB" w:rsidP="00D537CB">
      <w:r w:rsidRPr="00D537CB">
        <w:t xml:space="preserve">It’s a surgical emergency </w:t>
      </w:r>
    </w:p>
    <w:p w14:paraId="213A27BB" w14:textId="77777777" w:rsidR="00FC1143" w:rsidRDefault="00D537CB" w:rsidP="00D537CB">
      <w:r w:rsidRPr="00D537CB">
        <w:t>Immediate surgical intervention to restore the blood supply can salvage the testis</w:t>
      </w:r>
    </w:p>
    <w:p w14:paraId="42852BCA" w14:textId="3120DF2F" w:rsidR="00FC1143" w:rsidRDefault="00FC1143" w:rsidP="00D537CB"/>
    <w:p w14:paraId="13577103" w14:textId="1A2329E9" w:rsidR="00D537CB" w:rsidRDefault="00FC1143" w:rsidP="00D537CB">
      <w:r>
        <w:rPr>
          <w:noProof/>
        </w:rPr>
        <w:lastRenderedPageBreak/>
        <w:drawing>
          <wp:inline distT="0" distB="0" distL="0" distR="0" wp14:anchorId="5F9CE2A5" wp14:editId="520B8764">
            <wp:extent cx="5731510" cy="5416550"/>
            <wp:effectExtent l="0" t="0" r="2540" b="0"/>
            <wp:docPr id="1960679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416550"/>
                    </a:xfrm>
                    <a:prstGeom prst="rect">
                      <a:avLst/>
                    </a:prstGeom>
                    <a:noFill/>
                    <a:ln>
                      <a:noFill/>
                    </a:ln>
                  </pic:spPr>
                </pic:pic>
              </a:graphicData>
            </a:graphic>
          </wp:inline>
        </w:drawing>
      </w:r>
    </w:p>
    <w:p w14:paraId="7BB68FDC" w14:textId="77777777" w:rsidR="00FC1143" w:rsidRDefault="00FC1143" w:rsidP="00D537CB"/>
    <w:p w14:paraId="337FE999" w14:textId="4824143A" w:rsidR="0098401A" w:rsidRPr="0098401A" w:rsidRDefault="0098401A" w:rsidP="0098401A">
      <w:r w:rsidRPr="0098401A">
        <w:t xml:space="preserve">_____ MCQ_START_____ </w:t>
      </w:r>
    </w:p>
    <w:p w14:paraId="4D3173FD" w14:textId="77777777" w:rsidR="0098401A" w:rsidRPr="0098401A" w:rsidRDefault="0098401A" w:rsidP="0098401A">
      <w:r w:rsidRPr="0098401A">
        <w:t>Q1. The testicular artery arises from:</w:t>
      </w:r>
      <w:r w:rsidRPr="0098401A">
        <w:br/>
        <w:t>A. Renal artery</w:t>
      </w:r>
      <w:r w:rsidRPr="0098401A">
        <w:br/>
        <w:t>B. Inferior epigastric artery</w:t>
      </w:r>
      <w:r w:rsidRPr="0098401A">
        <w:br/>
        <w:t>C. Abdominal aorta[CORRECT]</w:t>
      </w:r>
      <w:r w:rsidRPr="0098401A">
        <w:br/>
        <w:t>D. Internal iliac artery</w:t>
      </w:r>
    </w:p>
    <w:p w14:paraId="031D8772" w14:textId="77777777" w:rsidR="0098401A" w:rsidRPr="0098401A" w:rsidRDefault="0098401A" w:rsidP="0098401A">
      <w:r>
        <w:t xml:space="preserve">_____ </w:t>
      </w:r>
    </w:p>
    <w:p w14:paraId="710A30A0" w14:textId="77777777" w:rsidR="0098401A" w:rsidRPr="0098401A" w:rsidRDefault="0098401A" w:rsidP="0098401A">
      <w:r w:rsidRPr="0098401A">
        <w:t>Q2. The tunica vaginalis covers the testis:</w:t>
      </w:r>
      <w:r w:rsidRPr="0098401A">
        <w:br/>
        <w:t>A. Completely</w:t>
      </w:r>
      <w:r w:rsidRPr="0098401A">
        <w:br/>
        <w:t>B. Only anterior surface</w:t>
      </w:r>
      <w:r w:rsidRPr="0098401A">
        <w:br/>
        <w:t>C. Except posterior border and superior pole[CORRECT]</w:t>
      </w:r>
      <w:r w:rsidRPr="0098401A">
        <w:br/>
        <w:t>D. Only inferior surface</w:t>
      </w:r>
    </w:p>
    <w:p w14:paraId="08962531" w14:textId="77777777" w:rsidR="0098401A" w:rsidRPr="0098401A" w:rsidRDefault="0098401A" w:rsidP="0098401A">
      <w:r>
        <w:lastRenderedPageBreak/>
        <w:t xml:space="preserve">_____ </w:t>
      </w:r>
    </w:p>
    <w:p w14:paraId="0947FEF5" w14:textId="77777777" w:rsidR="0098401A" w:rsidRPr="0098401A" w:rsidRDefault="0098401A" w:rsidP="0098401A">
      <w:r w:rsidRPr="0098401A">
        <w:t>Q3. The pampiniform plexus drains into:</w:t>
      </w:r>
      <w:r w:rsidRPr="0098401A">
        <w:br/>
        <w:t>A. External iliac vein</w:t>
      </w:r>
      <w:r w:rsidRPr="0098401A">
        <w:br/>
        <w:t>B. Inferior vena cava on both sides</w:t>
      </w:r>
      <w:r w:rsidRPr="0098401A">
        <w:br/>
        <w:t>C. Right IVC and left renal vein respectively[CORRECT]</w:t>
      </w:r>
      <w:r w:rsidRPr="0098401A">
        <w:br/>
        <w:t>D. Portal vein</w:t>
      </w:r>
    </w:p>
    <w:p w14:paraId="5EEEC205" w14:textId="77777777" w:rsidR="0098401A" w:rsidRPr="0098401A" w:rsidRDefault="0098401A" w:rsidP="0098401A">
      <w:r>
        <w:t xml:space="preserve">_____ </w:t>
      </w:r>
    </w:p>
    <w:p w14:paraId="45E938B0" w14:textId="77777777" w:rsidR="0098401A" w:rsidRPr="0098401A" w:rsidRDefault="0098401A" w:rsidP="0098401A">
      <w:r w:rsidRPr="0098401A">
        <w:t>Q4. The Leydig cells are responsible for:</w:t>
      </w:r>
      <w:r w:rsidRPr="0098401A">
        <w:br/>
        <w:t>A. Spermatogenesis</w:t>
      </w:r>
      <w:r w:rsidRPr="0098401A">
        <w:br/>
        <w:t>B. Secretion of testosterone[CORRECT]</w:t>
      </w:r>
      <w:r w:rsidRPr="0098401A">
        <w:br/>
        <w:t>C. Formation of rete testis</w:t>
      </w:r>
      <w:r w:rsidRPr="0098401A">
        <w:br/>
        <w:t>D. Production of inhibin</w:t>
      </w:r>
    </w:p>
    <w:p w14:paraId="1442BA38" w14:textId="77777777" w:rsidR="0098401A" w:rsidRPr="0098401A" w:rsidRDefault="0098401A" w:rsidP="0098401A">
      <w:r>
        <w:t xml:space="preserve">_____ </w:t>
      </w:r>
    </w:p>
    <w:p w14:paraId="273B1B1C" w14:textId="77777777" w:rsidR="0098401A" w:rsidRPr="0098401A" w:rsidRDefault="0098401A" w:rsidP="0098401A">
      <w:r w:rsidRPr="0098401A">
        <w:t>Q5. The lymphatic drainage of testis is to:</w:t>
      </w:r>
      <w:r w:rsidRPr="0098401A">
        <w:br/>
        <w:t>A. Inguinal lymph nodes</w:t>
      </w:r>
      <w:r w:rsidRPr="0098401A">
        <w:br/>
        <w:t>B. Iliac lymph nodes</w:t>
      </w:r>
      <w:r w:rsidRPr="0098401A">
        <w:br/>
        <w:t>C. Preaortic and lateral aortic lymph nodes[CORRECT]</w:t>
      </w:r>
      <w:r w:rsidRPr="0098401A">
        <w:br/>
        <w:t>D. Femoral lymph nodes</w:t>
      </w:r>
    </w:p>
    <w:p w14:paraId="218BD4A5" w14:textId="5997C4E3" w:rsidR="0098401A" w:rsidRPr="0098401A" w:rsidRDefault="0098401A" w:rsidP="0098401A">
      <w:r>
        <w:t xml:space="preserve">_____ </w:t>
      </w:r>
    </w:p>
    <w:p w14:paraId="0C697EC2" w14:textId="77777777" w:rsidR="0098401A" w:rsidRPr="0098401A" w:rsidRDefault="0098401A" w:rsidP="0098401A">
      <w:r w:rsidRPr="0098401A">
        <w:t>Q6. The most common side for varicocele is:</w:t>
      </w:r>
      <w:r w:rsidRPr="0098401A">
        <w:br/>
        <w:t>A. Right side</w:t>
      </w:r>
      <w:r w:rsidRPr="0098401A">
        <w:br/>
        <w:t>B. Left side[CORRECT]</w:t>
      </w:r>
      <w:r w:rsidRPr="0098401A">
        <w:br/>
        <w:t>C. Bilateral equally</w:t>
      </w:r>
      <w:r w:rsidRPr="0098401A">
        <w:br/>
        <w:t>D. Depends on age</w:t>
      </w:r>
    </w:p>
    <w:p w14:paraId="12D4D13C" w14:textId="77777777" w:rsidR="0098401A" w:rsidRPr="0098401A" w:rsidRDefault="0098401A" w:rsidP="0098401A">
      <w:r w:rsidRPr="0098401A">
        <w:t>_____ MCQ_END</w:t>
      </w:r>
      <w:r>
        <w:t xml:space="preserve">_____ </w:t>
      </w:r>
    </w:p>
    <w:p w14:paraId="5025396C" w14:textId="096B9D9A" w:rsidR="0098401A" w:rsidRPr="0098401A" w:rsidRDefault="0098401A" w:rsidP="0098401A"/>
    <w:p w14:paraId="666194AF" w14:textId="77777777" w:rsidR="00FC1143" w:rsidRPr="00D537CB" w:rsidRDefault="00FC1143" w:rsidP="00D537CB"/>
    <w:sectPr w:rsidR="00FC1143" w:rsidRPr="00D53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DEE"/>
    <w:multiLevelType w:val="hybridMultilevel"/>
    <w:tmpl w:val="4A529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F4CE6"/>
    <w:multiLevelType w:val="hybridMultilevel"/>
    <w:tmpl w:val="BBCE7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351335"/>
    <w:multiLevelType w:val="hybridMultilevel"/>
    <w:tmpl w:val="4274F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EB413D"/>
    <w:multiLevelType w:val="hybridMultilevel"/>
    <w:tmpl w:val="FE7EC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2279EC"/>
    <w:multiLevelType w:val="hybridMultilevel"/>
    <w:tmpl w:val="4E9C3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3653483">
    <w:abstractNumId w:val="0"/>
  </w:num>
  <w:num w:numId="2" w16cid:durableId="2004772774">
    <w:abstractNumId w:val="1"/>
  </w:num>
  <w:num w:numId="3" w16cid:durableId="1866408674">
    <w:abstractNumId w:val="4"/>
  </w:num>
  <w:num w:numId="4" w16cid:durableId="1319074986">
    <w:abstractNumId w:val="2"/>
  </w:num>
  <w:num w:numId="5" w16cid:durableId="554046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CB"/>
    <w:rsid w:val="00590DF9"/>
    <w:rsid w:val="00702AEE"/>
    <w:rsid w:val="00713D46"/>
    <w:rsid w:val="008445DC"/>
    <w:rsid w:val="0098401A"/>
    <w:rsid w:val="00C47341"/>
    <w:rsid w:val="00D537CB"/>
    <w:rsid w:val="00FC11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02A6"/>
  <w15:chartTrackingRefBased/>
  <w15:docId w15:val="{B091936C-87A7-41BD-BEDF-1596DB35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CB"/>
    <w:rPr>
      <w:rFonts w:eastAsiaTheme="majorEastAsia" w:cstheme="majorBidi"/>
      <w:color w:val="272727" w:themeColor="text1" w:themeTint="D8"/>
    </w:rPr>
  </w:style>
  <w:style w:type="paragraph" w:styleId="Title">
    <w:name w:val="Title"/>
    <w:basedOn w:val="Normal"/>
    <w:next w:val="Normal"/>
    <w:link w:val="TitleChar"/>
    <w:uiPriority w:val="10"/>
    <w:qFormat/>
    <w:rsid w:val="00D53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CB"/>
    <w:pPr>
      <w:spacing w:before="160"/>
      <w:jc w:val="center"/>
    </w:pPr>
    <w:rPr>
      <w:i/>
      <w:iCs/>
      <w:color w:val="404040" w:themeColor="text1" w:themeTint="BF"/>
    </w:rPr>
  </w:style>
  <w:style w:type="character" w:customStyle="1" w:styleId="QuoteChar">
    <w:name w:val="Quote Char"/>
    <w:basedOn w:val="DefaultParagraphFont"/>
    <w:link w:val="Quote"/>
    <w:uiPriority w:val="29"/>
    <w:rsid w:val="00D537CB"/>
    <w:rPr>
      <w:i/>
      <w:iCs/>
      <w:color w:val="404040" w:themeColor="text1" w:themeTint="BF"/>
    </w:rPr>
  </w:style>
  <w:style w:type="paragraph" w:styleId="ListParagraph">
    <w:name w:val="List Paragraph"/>
    <w:basedOn w:val="Normal"/>
    <w:uiPriority w:val="34"/>
    <w:qFormat/>
    <w:rsid w:val="00D537CB"/>
    <w:pPr>
      <w:ind w:left="720"/>
      <w:contextualSpacing/>
    </w:pPr>
  </w:style>
  <w:style w:type="character" w:styleId="IntenseEmphasis">
    <w:name w:val="Intense Emphasis"/>
    <w:basedOn w:val="DefaultParagraphFont"/>
    <w:uiPriority w:val="21"/>
    <w:qFormat/>
    <w:rsid w:val="00D537CB"/>
    <w:rPr>
      <w:i/>
      <w:iCs/>
      <w:color w:val="0F4761" w:themeColor="accent1" w:themeShade="BF"/>
    </w:rPr>
  </w:style>
  <w:style w:type="paragraph" w:styleId="IntenseQuote">
    <w:name w:val="Intense Quote"/>
    <w:basedOn w:val="Normal"/>
    <w:next w:val="Normal"/>
    <w:link w:val="IntenseQuoteChar"/>
    <w:uiPriority w:val="30"/>
    <w:qFormat/>
    <w:rsid w:val="00D53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CB"/>
    <w:rPr>
      <w:i/>
      <w:iCs/>
      <w:color w:val="0F4761" w:themeColor="accent1" w:themeShade="BF"/>
    </w:rPr>
  </w:style>
  <w:style w:type="character" w:styleId="IntenseReference">
    <w:name w:val="Intense Reference"/>
    <w:basedOn w:val="DefaultParagraphFont"/>
    <w:uiPriority w:val="32"/>
    <w:qFormat/>
    <w:rsid w:val="00D537CB"/>
    <w:rPr>
      <w:b/>
      <w:bCs/>
      <w:smallCaps/>
      <w:color w:val="0F4761" w:themeColor="accent1" w:themeShade="BF"/>
      <w:spacing w:val="5"/>
    </w:rPr>
  </w:style>
  <w:style w:type="character" w:styleId="Hyperlink">
    <w:name w:val="Hyperlink"/>
    <w:basedOn w:val="DefaultParagraphFont"/>
    <w:uiPriority w:val="99"/>
    <w:unhideWhenUsed/>
    <w:rsid w:val="00D537CB"/>
    <w:rPr>
      <w:color w:val="467886" w:themeColor="hyperlink"/>
      <w:u w:val="single"/>
    </w:rPr>
  </w:style>
  <w:style w:type="character" w:styleId="UnresolvedMention">
    <w:name w:val="Unresolved Mention"/>
    <w:basedOn w:val="DefaultParagraphFont"/>
    <w:uiPriority w:val="99"/>
    <w:semiHidden/>
    <w:unhideWhenUsed/>
    <w:rsid w:val="00D53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onlinelibrary.wiley.com/doi/full/10.1111/jeb.1237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9</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dc:creator>
  <cp:keywords/>
  <dc:description/>
  <cp:lastModifiedBy>Reviewer</cp:lastModifiedBy>
  <cp:revision>2</cp:revision>
  <dcterms:created xsi:type="dcterms:W3CDTF">2026-02-24T13:54:00Z</dcterms:created>
  <dcterms:modified xsi:type="dcterms:W3CDTF">2026-03-22T12:05:00Z</dcterms:modified>
</cp:coreProperties>
</file>