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A4EF" w14:textId="6B704A64" w:rsidR="00D674B7" w:rsidRDefault="00F46E11" w:rsidP="00F46E11">
      <w:pPr>
        <w:pStyle w:val="Heading1"/>
        <w:rPr>
          <w:lang w:val="en-US"/>
        </w:rPr>
      </w:pPr>
      <w:r>
        <w:rPr>
          <w:lang w:val="en-US"/>
        </w:rPr>
        <w:t xml:space="preserve">Inguinal canal </w:t>
      </w:r>
    </w:p>
    <w:p w14:paraId="34F7B07D" w14:textId="77777777" w:rsidR="00F46E11" w:rsidRDefault="00F46E11" w:rsidP="00F46E11">
      <w:pPr>
        <w:pStyle w:val="Heading3"/>
      </w:pPr>
      <w:r w:rsidRPr="00020EC3">
        <w:t>Etymology</w:t>
      </w:r>
    </w:p>
    <w:p w14:paraId="1D3A7392" w14:textId="77777777" w:rsidR="00F46E11" w:rsidRPr="00020EC3" w:rsidRDefault="00F46E11" w:rsidP="00F46E11">
      <w:pPr>
        <w:numPr>
          <w:ilvl w:val="0"/>
          <w:numId w:val="1"/>
        </w:numPr>
        <w:spacing w:after="0" w:line="259" w:lineRule="auto"/>
      </w:pPr>
      <w:proofErr w:type="spellStart"/>
      <w:r w:rsidRPr="00020EC3">
        <w:t>Inguinalis</w:t>
      </w:r>
      <w:proofErr w:type="spellEnd"/>
      <w:r w:rsidRPr="00020EC3">
        <w:t xml:space="preserve"> = </w:t>
      </w:r>
      <w:proofErr w:type="gramStart"/>
      <w:r w:rsidRPr="00020EC3">
        <w:t>L .</w:t>
      </w:r>
      <w:proofErr w:type="gramEnd"/>
      <w:r w:rsidRPr="00020EC3">
        <w:t xml:space="preserve"> Of the groin</w:t>
      </w:r>
    </w:p>
    <w:p w14:paraId="66705871" w14:textId="77777777" w:rsidR="00F46E11" w:rsidRPr="00020EC3" w:rsidRDefault="00F46E11" w:rsidP="00F46E11">
      <w:pPr>
        <w:numPr>
          <w:ilvl w:val="0"/>
          <w:numId w:val="1"/>
        </w:numPr>
        <w:spacing w:after="0" w:line="259" w:lineRule="auto"/>
      </w:pPr>
      <w:r w:rsidRPr="00020EC3">
        <w:t>Groin = depression in ground</w:t>
      </w:r>
    </w:p>
    <w:p w14:paraId="7EFDCDEC" w14:textId="77777777" w:rsidR="00F46E11" w:rsidRPr="00020EC3" w:rsidRDefault="00F46E11" w:rsidP="00F46E11">
      <w:pPr>
        <w:numPr>
          <w:ilvl w:val="0"/>
          <w:numId w:val="1"/>
        </w:numPr>
        <w:spacing w:after="0" w:line="259" w:lineRule="auto"/>
      </w:pPr>
      <w:r w:rsidRPr="00020EC3">
        <w:t>Loin = side of the animal used for food</w:t>
      </w:r>
    </w:p>
    <w:p w14:paraId="69D1E5FF" w14:textId="77777777" w:rsidR="00F46E11" w:rsidRPr="00020EC3" w:rsidRDefault="00F46E11" w:rsidP="00F46E11">
      <w:pPr>
        <w:numPr>
          <w:ilvl w:val="0"/>
          <w:numId w:val="1"/>
        </w:numPr>
        <w:spacing w:after="0" w:line="259" w:lineRule="auto"/>
      </w:pPr>
      <w:r w:rsidRPr="00020EC3">
        <w:t>Biblical translation = the part of the body that should be covered</w:t>
      </w:r>
    </w:p>
    <w:p w14:paraId="34714CDE" w14:textId="77777777" w:rsidR="00F46E11" w:rsidRDefault="00F46E11" w:rsidP="00F46E11">
      <w:pPr>
        <w:numPr>
          <w:ilvl w:val="0"/>
          <w:numId w:val="1"/>
        </w:numPr>
        <w:spacing w:after="0" w:line="259" w:lineRule="auto"/>
      </w:pPr>
      <w:r w:rsidRPr="00020EC3">
        <w:t xml:space="preserve">And about which cloths are bound – loin cloth </w:t>
      </w:r>
    </w:p>
    <w:p w14:paraId="799EA355" w14:textId="77777777" w:rsidR="00F46E11" w:rsidRDefault="00F46E11" w:rsidP="00F46E11">
      <w:pPr>
        <w:spacing w:after="0"/>
      </w:pPr>
    </w:p>
    <w:p w14:paraId="55ECE70B" w14:textId="77777777" w:rsidR="00F46E11" w:rsidRDefault="00F46E11" w:rsidP="00F46E11">
      <w:pPr>
        <w:spacing w:after="0"/>
      </w:pPr>
      <w:r>
        <w:t>[SVG]</w:t>
      </w:r>
      <w:r w:rsidRPr="00B80892">
        <w:t xml:space="preserve"> inguinal canal position anterior abdominal </w:t>
      </w:r>
      <w:proofErr w:type="spellStart"/>
      <w:r w:rsidRPr="00B80892">
        <w:t>wall</w:t>
      </w:r>
      <w:r>
        <w:t>.svg</w:t>
      </w:r>
      <w:r w:rsidRPr="000F4EA8">
        <w:t>|animations</w:t>
      </w:r>
      <w:proofErr w:type="spellEnd"/>
      <w:r w:rsidRPr="000F4EA8">
        <w:t>="XMLID_1</w:t>
      </w:r>
      <w:proofErr w:type="gramStart"/>
      <w:r w:rsidRPr="000F4EA8">
        <w:t>_:pulse</w:t>
      </w:r>
      <w:proofErr w:type="gramEnd"/>
      <w:r w:rsidRPr="000F4EA8">
        <w:t>"[/SVG]</w:t>
      </w:r>
    </w:p>
    <w:p w14:paraId="7C6871E0" w14:textId="77777777" w:rsidR="00F46E11" w:rsidRDefault="00F46E11" w:rsidP="00F46E11">
      <w:pPr>
        <w:pStyle w:val="Heading2"/>
      </w:pPr>
      <w:bookmarkStart w:id="0" w:name="_Toc452813652"/>
      <w:r>
        <w:t>Definition:</w:t>
      </w:r>
      <w:bookmarkEnd w:id="0"/>
      <w:r>
        <w:t xml:space="preserve"> </w:t>
      </w:r>
    </w:p>
    <w:p w14:paraId="4DE59942" w14:textId="77777777" w:rsidR="00F46E11" w:rsidRPr="00020EC3" w:rsidRDefault="00F46E11" w:rsidP="00F46E11">
      <w:pPr>
        <w:spacing w:after="0"/>
      </w:pPr>
      <w:r w:rsidRPr="00020EC3">
        <w:t>Passage superficial to deep inguinal ring for transmission of spermatic cord in male and round ligament in female</w:t>
      </w:r>
    </w:p>
    <w:p w14:paraId="7C354E9E" w14:textId="77777777" w:rsidR="00F46E11" w:rsidRDefault="00F46E11" w:rsidP="00F46E11">
      <w:pPr>
        <w:pStyle w:val="Heading3"/>
      </w:pPr>
      <w:r>
        <w:t>Length</w:t>
      </w:r>
    </w:p>
    <w:p w14:paraId="2415F4D8" w14:textId="77777777" w:rsidR="00F46E11" w:rsidRDefault="00F46E11" w:rsidP="00F46E11">
      <w:pPr>
        <w:spacing w:after="0"/>
      </w:pPr>
      <w:r>
        <w:t xml:space="preserve">4 </w:t>
      </w:r>
      <w:proofErr w:type="spellStart"/>
      <w:r>
        <w:t>cms</w:t>
      </w:r>
      <w:proofErr w:type="spellEnd"/>
      <w:r>
        <w:t xml:space="preserve"> </w:t>
      </w:r>
    </w:p>
    <w:p w14:paraId="795EB63E" w14:textId="77777777" w:rsidR="00F46E11" w:rsidRDefault="00F46E11" w:rsidP="00F46E11">
      <w:pPr>
        <w:pStyle w:val="Heading3"/>
      </w:pPr>
      <w:r w:rsidRPr="00020EC3">
        <w:t>Contains</w:t>
      </w:r>
      <w:r>
        <w:t xml:space="preserve"> </w:t>
      </w:r>
    </w:p>
    <w:p w14:paraId="41825612" w14:textId="77777777" w:rsidR="00F46E11" w:rsidRPr="00020EC3" w:rsidRDefault="00F46E11" w:rsidP="00F46E11">
      <w:pPr>
        <w:numPr>
          <w:ilvl w:val="0"/>
          <w:numId w:val="2"/>
        </w:numPr>
        <w:spacing w:after="0" w:line="259" w:lineRule="auto"/>
      </w:pPr>
      <w:r w:rsidRPr="00020EC3">
        <w:t xml:space="preserve">Spermatic cord in males </w:t>
      </w:r>
    </w:p>
    <w:p w14:paraId="402CB998" w14:textId="77777777" w:rsidR="00F46E11" w:rsidRPr="00020EC3" w:rsidRDefault="00F46E11" w:rsidP="00F46E11">
      <w:pPr>
        <w:numPr>
          <w:ilvl w:val="0"/>
          <w:numId w:val="2"/>
        </w:numPr>
        <w:spacing w:after="0" w:line="259" w:lineRule="auto"/>
      </w:pPr>
      <w:r w:rsidRPr="00020EC3">
        <w:t xml:space="preserve">Round ligament in females </w:t>
      </w:r>
    </w:p>
    <w:p w14:paraId="0ED8D9E2" w14:textId="77777777" w:rsidR="00F46E11" w:rsidRPr="00020EC3" w:rsidRDefault="00F46E11" w:rsidP="00F46E11">
      <w:pPr>
        <w:numPr>
          <w:ilvl w:val="0"/>
          <w:numId w:val="2"/>
        </w:numPr>
        <w:spacing w:after="0" w:line="259" w:lineRule="auto"/>
      </w:pPr>
      <w:r w:rsidRPr="00020EC3">
        <w:t xml:space="preserve">Ilioinguinal nerve in both </w:t>
      </w:r>
    </w:p>
    <w:p w14:paraId="302B6887" w14:textId="77777777" w:rsidR="00F46E11" w:rsidRDefault="00F46E11" w:rsidP="00F46E11">
      <w:pPr>
        <w:spacing w:after="0"/>
      </w:pPr>
    </w:p>
    <w:p w14:paraId="0C55CA14" w14:textId="77777777" w:rsidR="00F46E11" w:rsidRDefault="00F46E11" w:rsidP="00F46E11">
      <w:r>
        <w:t xml:space="preserve">[TIP]Inguinal canal is the path traced by the descending testis </w:t>
      </w:r>
    </w:p>
    <w:p w14:paraId="52361C3C" w14:textId="77777777" w:rsidR="00F46E11" w:rsidRDefault="00F46E11" w:rsidP="00F46E11">
      <w:pPr>
        <w:pStyle w:val="Heading2"/>
      </w:pPr>
      <w:r w:rsidRPr="00020EC3">
        <w:t>Extension</w:t>
      </w:r>
      <w:r>
        <w:t>:</w:t>
      </w:r>
    </w:p>
    <w:p w14:paraId="00E601C4" w14:textId="77777777" w:rsidR="00F46E11" w:rsidRPr="00020EC3" w:rsidRDefault="00F46E11" w:rsidP="00F46E11">
      <w:pPr>
        <w:numPr>
          <w:ilvl w:val="0"/>
          <w:numId w:val="3"/>
        </w:numPr>
        <w:spacing w:line="259" w:lineRule="auto"/>
      </w:pPr>
      <w:r w:rsidRPr="00020EC3">
        <w:t xml:space="preserve">From deep to superficial inguinal rings </w:t>
      </w:r>
    </w:p>
    <w:p w14:paraId="12DE791F" w14:textId="77777777" w:rsidR="00F46E11" w:rsidRDefault="00F46E11" w:rsidP="00F46E11">
      <w:pPr>
        <w:rPr>
          <w:noProof/>
          <w:lang w:eastAsia="en-IN"/>
        </w:rPr>
      </w:pPr>
      <w:r>
        <w:rPr>
          <w:noProof/>
          <w:lang w:eastAsia="en-IN"/>
        </w:rPr>
        <w:t>[SVG]</w:t>
      </w:r>
      <w:r w:rsidRPr="000F4EA8">
        <w:t xml:space="preserve"> </w:t>
      </w:r>
      <w:r w:rsidRPr="000F4EA8">
        <w:rPr>
          <w:noProof/>
          <w:lang w:eastAsia="en-IN"/>
        </w:rPr>
        <w:t>extension of inguinal  canal labels</w:t>
      </w:r>
      <w:r>
        <w:rPr>
          <w:noProof/>
          <w:lang w:eastAsia="en-IN"/>
        </w:rPr>
        <w:t>.svg[/SVG]</w:t>
      </w:r>
    </w:p>
    <w:p w14:paraId="7BD96796" w14:textId="77777777" w:rsidR="00F46E11" w:rsidRDefault="00F46E11" w:rsidP="00F46E11">
      <w:pPr>
        <w:rPr>
          <w:noProof/>
          <w:lang w:eastAsia="en-IN"/>
        </w:rPr>
      </w:pPr>
      <w:r>
        <w:rPr>
          <w:noProof/>
          <w:lang w:eastAsia="en-IN"/>
        </w:rPr>
        <w:t>[TIP]Learn to draw the diagram</w:t>
      </w:r>
    </w:p>
    <w:p w14:paraId="5E67DC37" w14:textId="77777777" w:rsidR="00F46E11" w:rsidRDefault="00F46E11" w:rsidP="00F46E11">
      <w:r>
        <w:t>[YOUTUBE]</w:t>
      </w:r>
      <w:r w:rsidRPr="004169F4">
        <w:t>https://youtu.be/j8kKt4QgkKw</w:t>
      </w:r>
    </w:p>
    <w:p w14:paraId="51780FCF" w14:textId="77777777" w:rsidR="00F46E11" w:rsidRDefault="00F46E11" w:rsidP="00F46E11">
      <w:pPr>
        <w:pStyle w:val="Heading2"/>
      </w:pPr>
      <w:bookmarkStart w:id="1" w:name="_Toc452813653"/>
      <w:r w:rsidRPr="00020EC3">
        <w:t>Boundaries</w:t>
      </w:r>
      <w:bookmarkEnd w:id="1"/>
    </w:p>
    <w:p w14:paraId="06034C46" w14:textId="77777777" w:rsidR="00F46E11" w:rsidRPr="00020EC3" w:rsidRDefault="00F46E11" w:rsidP="00F46E11">
      <w:pPr>
        <w:pStyle w:val="Heading3"/>
      </w:pPr>
      <w:r w:rsidRPr="00020EC3">
        <w:t>Anteriorly</w:t>
      </w:r>
      <w:r>
        <w:t xml:space="preserve">: </w:t>
      </w:r>
      <w:r w:rsidRPr="00020EC3">
        <w:t xml:space="preserve"> </w:t>
      </w:r>
    </w:p>
    <w:p w14:paraId="4791C543" w14:textId="77777777" w:rsidR="00F46E11" w:rsidRPr="00020EC3" w:rsidRDefault="00F46E11" w:rsidP="00F46E11">
      <w:pPr>
        <w:numPr>
          <w:ilvl w:val="0"/>
          <w:numId w:val="4"/>
        </w:numPr>
        <w:spacing w:after="0" w:line="259" w:lineRule="auto"/>
      </w:pPr>
      <w:r w:rsidRPr="00020EC3">
        <w:t xml:space="preserve">Skin and superficial fascia </w:t>
      </w:r>
    </w:p>
    <w:p w14:paraId="3E497F25" w14:textId="77777777" w:rsidR="00F46E11" w:rsidRPr="00020EC3" w:rsidRDefault="00F46E11" w:rsidP="00F46E11">
      <w:pPr>
        <w:numPr>
          <w:ilvl w:val="0"/>
          <w:numId w:val="4"/>
        </w:numPr>
        <w:spacing w:after="0" w:line="259" w:lineRule="auto"/>
      </w:pPr>
      <w:r w:rsidRPr="00020EC3">
        <w:t xml:space="preserve">Aponeurosis of external oblique muscle </w:t>
      </w:r>
    </w:p>
    <w:p w14:paraId="249F862F" w14:textId="77777777" w:rsidR="00F46E11" w:rsidRDefault="00F46E11" w:rsidP="00F46E11">
      <w:pPr>
        <w:numPr>
          <w:ilvl w:val="0"/>
          <w:numId w:val="4"/>
        </w:numPr>
        <w:spacing w:after="0" w:line="259" w:lineRule="auto"/>
      </w:pPr>
      <w:r w:rsidRPr="00020EC3">
        <w:t>Lateral 1/3</w:t>
      </w:r>
      <w:r w:rsidRPr="00020EC3">
        <w:rPr>
          <w:vertAlign w:val="superscript"/>
        </w:rPr>
        <w:t>rd</w:t>
      </w:r>
      <w:r w:rsidRPr="00020EC3">
        <w:t xml:space="preserve"> by muscular fibres of internal oblique </w:t>
      </w:r>
    </w:p>
    <w:p w14:paraId="16EB8774" w14:textId="77777777" w:rsidR="00F46E11" w:rsidRDefault="00F46E11" w:rsidP="00F46E11">
      <w:pPr>
        <w:spacing w:after="0"/>
      </w:pPr>
      <w:r>
        <w:rPr>
          <w:noProof/>
        </w:rPr>
        <w:lastRenderedPageBreak/>
        <w:drawing>
          <wp:inline distT="0" distB="0" distL="0" distR="0" wp14:anchorId="69CFFB25" wp14:editId="6AE2AE47">
            <wp:extent cx="5731510" cy="3621405"/>
            <wp:effectExtent l="0" t="0" r="0" b="0"/>
            <wp:docPr id="2050747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2077" w14:textId="77777777" w:rsidR="00F46E11" w:rsidRDefault="00F46E11" w:rsidP="00F46E11">
      <w:pPr>
        <w:spacing w:after="0"/>
      </w:pPr>
      <w:r>
        <w:t xml:space="preserve">[TIP]Learn to draw the diagram </w:t>
      </w:r>
    </w:p>
    <w:p w14:paraId="06C25F55" w14:textId="77777777" w:rsidR="00F46E11" w:rsidRPr="00020EC3" w:rsidRDefault="00F46E11" w:rsidP="00F46E11">
      <w:pPr>
        <w:spacing w:after="0"/>
      </w:pPr>
      <w:r>
        <w:t>[YOUTUBE]</w:t>
      </w:r>
      <w:r w:rsidRPr="004716E8">
        <w:t xml:space="preserve"> https://youtu.be/etpEgetqhJ4</w:t>
      </w:r>
    </w:p>
    <w:p w14:paraId="7888CA04" w14:textId="77777777" w:rsidR="00F46E11" w:rsidRDefault="00F46E11" w:rsidP="00F46E11">
      <w:pPr>
        <w:pStyle w:val="Heading3"/>
      </w:pPr>
      <w:r w:rsidRPr="00020EC3">
        <w:t>Posteriorly</w:t>
      </w:r>
    </w:p>
    <w:p w14:paraId="32BAF344" w14:textId="77777777" w:rsidR="00F46E11" w:rsidRPr="00020EC3" w:rsidRDefault="00F46E11" w:rsidP="00F46E11">
      <w:pPr>
        <w:numPr>
          <w:ilvl w:val="0"/>
          <w:numId w:val="5"/>
        </w:numPr>
        <w:spacing w:after="0" w:line="259" w:lineRule="auto"/>
      </w:pPr>
      <w:r w:rsidRPr="00020EC3">
        <w:t xml:space="preserve">Reflected inguinal ligament </w:t>
      </w:r>
    </w:p>
    <w:p w14:paraId="49133C43" w14:textId="77777777" w:rsidR="00F46E11" w:rsidRPr="00020EC3" w:rsidRDefault="00F46E11" w:rsidP="00F46E11">
      <w:pPr>
        <w:numPr>
          <w:ilvl w:val="0"/>
          <w:numId w:val="5"/>
        </w:numPr>
        <w:spacing w:after="0" w:line="259" w:lineRule="auto"/>
      </w:pPr>
      <w:r w:rsidRPr="00020EC3">
        <w:t xml:space="preserve">Falx </w:t>
      </w:r>
      <w:proofErr w:type="spellStart"/>
      <w:r w:rsidRPr="00020EC3">
        <w:t>inguinalis</w:t>
      </w:r>
      <w:proofErr w:type="spellEnd"/>
      <w:r w:rsidRPr="00020EC3">
        <w:t xml:space="preserve"> – Conjoint tendon </w:t>
      </w:r>
    </w:p>
    <w:p w14:paraId="01FBB7E7" w14:textId="77777777" w:rsidR="00F46E11" w:rsidRPr="00020EC3" w:rsidRDefault="00F46E11" w:rsidP="00F46E11">
      <w:pPr>
        <w:numPr>
          <w:ilvl w:val="0"/>
          <w:numId w:val="5"/>
        </w:numPr>
        <w:spacing w:after="0" w:line="259" w:lineRule="auto"/>
      </w:pPr>
      <w:r w:rsidRPr="00020EC3">
        <w:t xml:space="preserve">Transversalis fascia </w:t>
      </w:r>
    </w:p>
    <w:p w14:paraId="30CAB910" w14:textId="77777777" w:rsidR="00F46E11" w:rsidRPr="00020EC3" w:rsidRDefault="00F46E11" w:rsidP="00F46E11">
      <w:pPr>
        <w:numPr>
          <w:ilvl w:val="1"/>
          <w:numId w:val="5"/>
        </w:numPr>
        <w:spacing w:after="0" w:line="259" w:lineRule="auto"/>
      </w:pPr>
      <w:r w:rsidRPr="00020EC3">
        <w:t>Separates it from extraperitoneal connective tissue and peritoneum</w:t>
      </w:r>
    </w:p>
    <w:p w14:paraId="6C2A71BB" w14:textId="77777777" w:rsidR="00F46E11" w:rsidRDefault="00F46E11" w:rsidP="00F46E11">
      <w:pPr>
        <w:spacing w:after="0"/>
      </w:pPr>
    </w:p>
    <w:p w14:paraId="3359F863" w14:textId="77777777" w:rsidR="00F46E11" w:rsidRDefault="00F46E11" w:rsidP="00F46E11">
      <w:pPr>
        <w:spacing w:after="0"/>
      </w:pPr>
      <w:r>
        <w:t>[SVG]</w:t>
      </w:r>
      <w:r w:rsidRPr="000034CF">
        <w:t xml:space="preserve">posterior </w:t>
      </w:r>
      <w:proofErr w:type="spellStart"/>
      <w:r w:rsidRPr="000034CF">
        <w:t>boundry</w:t>
      </w:r>
      <w:proofErr w:type="spellEnd"/>
      <w:r w:rsidRPr="000034CF">
        <w:t xml:space="preserve"> of inguinal </w:t>
      </w:r>
      <w:proofErr w:type="spellStart"/>
      <w:r w:rsidRPr="000034CF">
        <w:t>canal</w:t>
      </w:r>
      <w:r>
        <w:t>.svg</w:t>
      </w:r>
      <w:proofErr w:type="spellEnd"/>
      <w:r>
        <w:t>[/SVG]</w:t>
      </w:r>
    </w:p>
    <w:p w14:paraId="1D9AC5B5" w14:textId="77777777" w:rsidR="00F46E11" w:rsidRDefault="00F46E11" w:rsidP="00F46E11">
      <w:pPr>
        <w:spacing w:after="0"/>
      </w:pPr>
    </w:p>
    <w:p w14:paraId="559F7F21" w14:textId="77777777" w:rsidR="00F46E11" w:rsidRDefault="00F46E11" w:rsidP="00F46E11">
      <w:pPr>
        <w:spacing w:after="0"/>
      </w:pPr>
      <w:r>
        <w:t xml:space="preserve">[TIP]Learn to draw the diagram </w:t>
      </w:r>
    </w:p>
    <w:p w14:paraId="62DCEEAD" w14:textId="77777777" w:rsidR="00F46E11" w:rsidRPr="00020EC3" w:rsidRDefault="00F46E11" w:rsidP="00F46E11">
      <w:pPr>
        <w:spacing w:after="0"/>
      </w:pPr>
      <w:r>
        <w:t>[YOUTUBE]</w:t>
      </w:r>
      <w:r w:rsidRPr="004716E8">
        <w:t xml:space="preserve"> https://youtu.be/iRQ7AeE6FYk</w:t>
      </w:r>
    </w:p>
    <w:p w14:paraId="50BD4CF2" w14:textId="77777777" w:rsidR="00F46E11" w:rsidRDefault="00F46E11" w:rsidP="00F46E11">
      <w:pPr>
        <w:spacing w:after="0"/>
      </w:pPr>
    </w:p>
    <w:p w14:paraId="093DC18D" w14:textId="77777777" w:rsidR="00F46E11" w:rsidRDefault="00F46E11" w:rsidP="00F46E11">
      <w:pPr>
        <w:pStyle w:val="Heading2"/>
      </w:pPr>
      <w:r w:rsidRPr="00020EC3">
        <w:t>Superiorly</w:t>
      </w:r>
    </w:p>
    <w:p w14:paraId="2136E556" w14:textId="77777777" w:rsidR="00F46E11" w:rsidRDefault="00F46E11" w:rsidP="00F46E11">
      <w:pPr>
        <w:numPr>
          <w:ilvl w:val="0"/>
          <w:numId w:val="6"/>
        </w:numPr>
        <w:spacing w:after="0" w:line="259" w:lineRule="auto"/>
      </w:pPr>
      <w:r w:rsidRPr="00020EC3">
        <w:t xml:space="preserve">Arched fibres of internal oblique and transversus abdominis </w:t>
      </w:r>
    </w:p>
    <w:p w14:paraId="5208E70A" w14:textId="77777777" w:rsidR="00F46E11" w:rsidRDefault="00F46E11" w:rsidP="00F46E11">
      <w:pPr>
        <w:spacing w:after="0"/>
        <w:ind w:left="360"/>
        <w:jc w:val="center"/>
      </w:pPr>
    </w:p>
    <w:p w14:paraId="3A943975" w14:textId="77777777" w:rsidR="00F46E11" w:rsidRDefault="00F46E11" w:rsidP="00F46E11">
      <w:pPr>
        <w:spacing w:after="0"/>
        <w:ind w:left="360"/>
      </w:pPr>
    </w:p>
    <w:p w14:paraId="636D1AA3" w14:textId="77777777" w:rsidR="00F46E11" w:rsidRDefault="00F46E11" w:rsidP="00F46E11">
      <w:pPr>
        <w:pStyle w:val="Heading2"/>
      </w:pPr>
      <w:r w:rsidRPr="00020EC3">
        <w:t>Inferiorly</w:t>
      </w:r>
    </w:p>
    <w:p w14:paraId="6BA3D6F3" w14:textId="77777777" w:rsidR="00F46E11" w:rsidRPr="00020EC3" w:rsidRDefault="00F46E11" w:rsidP="00F46E11">
      <w:pPr>
        <w:numPr>
          <w:ilvl w:val="0"/>
          <w:numId w:val="7"/>
        </w:numPr>
        <w:spacing w:after="0" w:line="259" w:lineRule="auto"/>
      </w:pPr>
      <w:r w:rsidRPr="00020EC3">
        <w:t>By union of transversalis fascia</w:t>
      </w:r>
    </w:p>
    <w:p w14:paraId="077A0C29" w14:textId="77777777" w:rsidR="00F46E11" w:rsidRPr="00020EC3" w:rsidRDefault="00F46E11" w:rsidP="00F46E11">
      <w:pPr>
        <w:numPr>
          <w:ilvl w:val="0"/>
          <w:numId w:val="7"/>
        </w:numPr>
        <w:spacing w:after="0" w:line="259" w:lineRule="auto"/>
      </w:pPr>
      <w:r w:rsidRPr="00020EC3">
        <w:t xml:space="preserve">With inguinal ligament </w:t>
      </w:r>
    </w:p>
    <w:p w14:paraId="70313950" w14:textId="77777777" w:rsidR="00F46E11" w:rsidRPr="00020EC3" w:rsidRDefault="00F46E11" w:rsidP="00F46E11">
      <w:pPr>
        <w:numPr>
          <w:ilvl w:val="0"/>
          <w:numId w:val="7"/>
        </w:numPr>
        <w:spacing w:after="0" w:line="259" w:lineRule="auto"/>
      </w:pPr>
      <w:r w:rsidRPr="00020EC3">
        <w:t xml:space="preserve">Medial end – lacunar ligament </w:t>
      </w:r>
    </w:p>
    <w:p w14:paraId="2B70A9A6" w14:textId="77777777" w:rsidR="00F46E11" w:rsidRDefault="00F46E11" w:rsidP="00F46E11">
      <w:pPr>
        <w:spacing w:after="0"/>
        <w:ind w:left="360"/>
      </w:pPr>
    </w:p>
    <w:p w14:paraId="1C291B40" w14:textId="77777777" w:rsidR="00F46E11" w:rsidRDefault="00F46E11" w:rsidP="00F46E11">
      <w:pPr>
        <w:spacing w:after="0"/>
      </w:pPr>
      <w:r>
        <w:t>[SVG]</w:t>
      </w:r>
      <w:r w:rsidRPr="000034CF">
        <w:t xml:space="preserve">inferior wall of inguinal </w:t>
      </w:r>
      <w:proofErr w:type="spellStart"/>
      <w:r w:rsidRPr="000034CF">
        <w:t>canal</w:t>
      </w:r>
      <w:r>
        <w:t>.svg</w:t>
      </w:r>
      <w:proofErr w:type="spellEnd"/>
      <w:r>
        <w:t>[/SVG]</w:t>
      </w:r>
    </w:p>
    <w:p w14:paraId="700726D6" w14:textId="77777777" w:rsidR="00F46E11" w:rsidRDefault="00F46E11" w:rsidP="00F46E11">
      <w:pPr>
        <w:spacing w:after="0"/>
      </w:pPr>
    </w:p>
    <w:p w14:paraId="5D69CF9C" w14:textId="77777777" w:rsidR="00F46E11" w:rsidRDefault="00F46E11" w:rsidP="00F46E11">
      <w:pPr>
        <w:spacing w:after="0"/>
      </w:pPr>
      <w:r>
        <w:t xml:space="preserve">[TIP]Learn to draw the diagram </w:t>
      </w:r>
    </w:p>
    <w:p w14:paraId="3F4E74DB" w14:textId="77777777" w:rsidR="00F46E11" w:rsidRPr="00020EC3" w:rsidRDefault="00F46E11" w:rsidP="00F46E11">
      <w:pPr>
        <w:spacing w:after="0"/>
      </w:pPr>
      <w:r>
        <w:t>[YOUTUBE]</w:t>
      </w:r>
      <w:r w:rsidRPr="004716E8">
        <w:t xml:space="preserve"> https://youtu.be/BdLdgnJW500</w:t>
      </w:r>
    </w:p>
    <w:p w14:paraId="11243451" w14:textId="77777777" w:rsidR="00F46E11" w:rsidRDefault="00F46E11">
      <w:pPr>
        <w:rPr>
          <w:lang w:val="en-US"/>
        </w:rPr>
      </w:pPr>
    </w:p>
    <w:p w14:paraId="7550382F" w14:textId="77777777" w:rsidR="00F46E11" w:rsidRDefault="00F46E11" w:rsidP="00F46E11">
      <w:pPr>
        <w:pStyle w:val="Heading2"/>
      </w:pPr>
      <w:r w:rsidRPr="00020EC3">
        <w:t>Contents</w:t>
      </w:r>
    </w:p>
    <w:p w14:paraId="21885950" w14:textId="77777777" w:rsidR="00F46E11" w:rsidRPr="00B7450A" w:rsidRDefault="00F46E11" w:rsidP="00F46E11">
      <w:r>
        <w:t>[YOUTUBE]</w:t>
      </w:r>
      <w:r w:rsidRPr="00B7450A">
        <w:t>https://youtu.be/uGPP-3X5OwQ</w:t>
      </w:r>
    </w:p>
    <w:p w14:paraId="06D71DD2" w14:textId="77777777" w:rsidR="00F46E11" w:rsidRDefault="00F46E11" w:rsidP="00F46E11">
      <w:pPr>
        <w:pStyle w:val="NoSpacing"/>
      </w:pPr>
      <w:r>
        <w:t xml:space="preserve">Spermatic cord in males </w:t>
      </w:r>
    </w:p>
    <w:p w14:paraId="2A47E4C5" w14:textId="77777777" w:rsidR="00F46E11" w:rsidRDefault="00F46E11" w:rsidP="00F46E11">
      <w:pPr>
        <w:pStyle w:val="NoSpacing"/>
      </w:pPr>
      <w:r>
        <w:t xml:space="preserve">Round ligament in females </w:t>
      </w:r>
    </w:p>
    <w:p w14:paraId="232029CF" w14:textId="77777777" w:rsidR="00F46E11" w:rsidRDefault="00F46E11" w:rsidP="00F46E11">
      <w:pPr>
        <w:pStyle w:val="NoSpacing"/>
      </w:pPr>
      <w:r>
        <w:t xml:space="preserve">Ilioinguinal nerve in both </w:t>
      </w:r>
    </w:p>
    <w:p w14:paraId="23F0A309" w14:textId="77777777" w:rsidR="00F46E11" w:rsidRPr="00020EC3" w:rsidRDefault="00F46E11" w:rsidP="00F46E11">
      <w:r>
        <w:t>[CLINICAL]</w:t>
      </w:r>
      <w:r w:rsidRPr="00873DDB">
        <w:t>Ilioinguinal nerve</w:t>
      </w:r>
      <w:r>
        <w:t xml:space="preserve"> d</w:t>
      </w:r>
      <w:r w:rsidRPr="00873DDB">
        <w:t>o not pass through deep ring</w:t>
      </w:r>
    </w:p>
    <w:p w14:paraId="76A82A6B" w14:textId="61AB4E45" w:rsidR="00F46E11" w:rsidRDefault="00F46E11" w:rsidP="00F46E11">
      <w:pPr>
        <w:rPr>
          <w:noProof/>
          <w:lang w:eastAsia="en-IN"/>
        </w:rPr>
      </w:pPr>
      <w:r>
        <w:rPr>
          <w:noProof/>
          <w:lang w:eastAsia="en-IN"/>
        </w:rPr>
        <w:t>[SVG]</w:t>
      </w:r>
      <w:r w:rsidRPr="000034CF">
        <w:t xml:space="preserve"> </w:t>
      </w:r>
      <w:r w:rsidRPr="000034CF">
        <w:rPr>
          <w:noProof/>
          <w:lang w:eastAsia="en-IN"/>
        </w:rPr>
        <w:t>spermatic cord</w:t>
      </w:r>
      <w:r>
        <w:rPr>
          <w:noProof/>
          <w:lang w:eastAsia="en-IN"/>
        </w:rPr>
        <w:t>.svg[/SVG]</w:t>
      </w:r>
    </w:p>
    <w:p w14:paraId="2CD6ADEB" w14:textId="77777777" w:rsidR="00F46E11" w:rsidRDefault="00F46E11" w:rsidP="00F46E11">
      <w:pPr>
        <w:pStyle w:val="Heading2"/>
      </w:pPr>
      <w:bookmarkStart w:id="2" w:name="_Toc452813658"/>
      <w:r w:rsidRPr="001F5D62">
        <w:t>Surface marking</w:t>
      </w:r>
      <w:bookmarkEnd w:id="2"/>
    </w:p>
    <w:p w14:paraId="42DAC87E" w14:textId="77777777" w:rsidR="00F46E11" w:rsidRDefault="00F46E11" w:rsidP="00F46E11">
      <w:pPr>
        <w:spacing w:after="0"/>
      </w:pPr>
      <w:r>
        <w:rPr>
          <w:noProof/>
          <w:lang w:eastAsia="en-IN"/>
        </w:rPr>
        <w:t>[SVG]</w:t>
      </w:r>
      <w:r w:rsidRPr="003F1892">
        <w:rPr>
          <w:noProof/>
          <w:lang w:eastAsia="en-IN"/>
        </w:rPr>
        <w:t>surface marking</w:t>
      </w:r>
      <w:r>
        <w:rPr>
          <w:noProof/>
          <w:lang w:eastAsia="en-IN"/>
        </w:rPr>
        <w:t>.svg[/SVG]</w:t>
      </w:r>
    </w:p>
    <w:p w14:paraId="5E4A657C" w14:textId="77777777" w:rsidR="00F46E11" w:rsidRDefault="00F46E11" w:rsidP="00F46E11">
      <w:pPr>
        <w:pStyle w:val="Heading2"/>
      </w:pPr>
      <w:r w:rsidRPr="003C6EEC">
        <w:t>Inguinal canal in infants</w:t>
      </w:r>
    </w:p>
    <w:p w14:paraId="67242C79" w14:textId="77777777" w:rsidR="00F46E11" w:rsidRPr="003C6EEC" w:rsidRDefault="00F46E11" w:rsidP="00F46E11">
      <w:pPr>
        <w:numPr>
          <w:ilvl w:val="0"/>
          <w:numId w:val="14"/>
        </w:numPr>
        <w:spacing w:after="0" w:line="259" w:lineRule="auto"/>
      </w:pPr>
      <w:r w:rsidRPr="003C6EEC">
        <w:t xml:space="preserve">1 – 1.5 </w:t>
      </w:r>
      <w:proofErr w:type="spellStart"/>
      <w:r w:rsidRPr="003C6EEC">
        <w:t>cms</w:t>
      </w:r>
      <w:proofErr w:type="spellEnd"/>
    </w:p>
    <w:p w14:paraId="71CB0368" w14:textId="77777777" w:rsidR="00F46E11" w:rsidRDefault="00F46E11" w:rsidP="00F46E11">
      <w:pPr>
        <w:numPr>
          <w:ilvl w:val="0"/>
          <w:numId w:val="14"/>
        </w:numPr>
        <w:spacing w:after="0" w:line="259" w:lineRule="auto"/>
      </w:pPr>
      <w:r w:rsidRPr="003C6EEC">
        <w:t xml:space="preserve">Horizontal </w:t>
      </w:r>
    </w:p>
    <w:p w14:paraId="5468E4B3" w14:textId="77777777" w:rsidR="00F46E11" w:rsidRDefault="00F46E11" w:rsidP="00F46E11">
      <w:pPr>
        <w:pStyle w:val="Heading2"/>
      </w:pPr>
      <w:bookmarkStart w:id="3" w:name="_Toc452813659"/>
      <w:r w:rsidRPr="003C6EEC">
        <w:t>Applied anatomy</w:t>
      </w:r>
      <w:bookmarkEnd w:id="3"/>
    </w:p>
    <w:p w14:paraId="571A7EEB" w14:textId="77777777" w:rsidR="00F46E11" w:rsidRDefault="00F46E11" w:rsidP="00F46E11">
      <w:pPr>
        <w:spacing w:after="0"/>
        <w:ind w:firstLine="720"/>
      </w:pPr>
      <w:r w:rsidRPr="003C6EEC">
        <w:t xml:space="preserve">Although the inguinal canal is arranged such that the weaknesses in the anterior abdominal wall caused by the deep and superficial inguinal rings are supported, the region remains a potential cause of herniation. </w:t>
      </w:r>
    </w:p>
    <w:p w14:paraId="2E83D9AF" w14:textId="77777777" w:rsidR="00F46E11" w:rsidRDefault="00F46E11" w:rsidP="00F46E11">
      <w:pPr>
        <w:spacing w:after="0"/>
      </w:pPr>
    </w:p>
    <w:p w14:paraId="1342E006" w14:textId="77777777" w:rsidR="00F46E11" w:rsidRDefault="00F46E11" w:rsidP="00F46E11">
      <w:pPr>
        <w:pStyle w:val="Heading3"/>
      </w:pPr>
      <w:bookmarkStart w:id="4" w:name="_Toc452813660"/>
      <w:r>
        <w:t>Hernia</w:t>
      </w:r>
      <w:bookmarkEnd w:id="4"/>
      <w:r>
        <w:t xml:space="preserve"> </w:t>
      </w:r>
    </w:p>
    <w:p w14:paraId="07990AAB" w14:textId="77777777" w:rsidR="00F46E11" w:rsidRPr="003C6EEC" w:rsidRDefault="00F46E11" w:rsidP="00F46E11">
      <w:r>
        <w:t>[CLINICAL]Normal or abnormal p</w:t>
      </w:r>
      <w:r w:rsidRPr="003C6EEC">
        <w:t>rotrusion of</w:t>
      </w:r>
      <w:r>
        <w:t xml:space="preserve"> </w:t>
      </w:r>
      <w:r w:rsidRPr="003C6EEC">
        <w:t>part/whole of an organ/tissue through a normal/an abnormal opening in the wall containing it</w:t>
      </w:r>
    </w:p>
    <w:p w14:paraId="153AF659" w14:textId="77777777" w:rsidR="00F46E11" w:rsidRDefault="00F46E11" w:rsidP="00F46E11">
      <w:pPr>
        <w:spacing w:after="0"/>
      </w:pPr>
      <w:r>
        <w:t>[SVG]</w:t>
      </w:r>
      <w:r w:rsidRPr="00D06DD8">
        <w:t xml:space="preserve">indirect inguinal </w:t>
      </w:r>
      <w:proofErr w:type="spellStart"/>
      <w:r w:rsidRPr="00D06DD8">
        <w:t>hernia</w:t>
      </w:r>
      <w:r>
        <w:t>.svg</w:t>
      </w:r>
      <w:proofErr w:type="spellEnd"/>
      <w:r>
        <w:t>[/SVG]</w:t>
      </w:r>
    </w:p>
    <w:p w14:paraId="12097EF7" w14:textId="77777777" w:rsidR="00F46E11" w:rsidRDefault="00F46E11" w:rsidP="00F46E11">
      <w:pPr>
        <w:spacing w:after="0"/>
      </w:pPr>
      <w:r>
        <w:t>[SVG]</w:t>
      </w:r>
      <w:r w:rsidRPr="00D06DD8">
        <w:t xml:space="preserve">direct inguinal </w:t>
      </w:r>
      <w:proofErr w:type="spellStart"/>
      <w:r w:rsidRPr="00D06DD8">
        <w:t>hernia</w:t>
      </w:r>
      <w:r>
        <w:t>.svg</w:t>
      </w:r>
      <w:proofErr w:type="spellEnd"/>
      <w:r>
        <w:t>[/SVG]</w:t>
      </w:r>
    </w:p>
    <w:p w14:paraId="115879EA" w14:textId="77777777" w:rsidR="00F46E11" w:rsidRDefault="00F46E11" w:rsidP="00F46E11">
      <w:pPr>
        <w:spacing w:after="0"/>
      </w:pPr>
    </w:p>
    <w:p w14:paraId="0A49B19F" w14:textId="77777777" w:rsidR="00F46E11" w:rsidRDefault="00F46E11" w:rsidP="00F46E11">
      <w:pPr>
        <w:pStyle w:val="Heading2"/>
      </w:pPr>
      <w:r w:rsidRPr="003C6EEC">
        <w:t>Inguinal hernia</w:t>
      </w:r>
    </w:p>
    <w:p w14:paraId="482FC94C" w14:textId="77777777" w:rsidR="00F46E11" w:rsidRPr="00D06DD8" w:rsidRDefault="00F46E11" w:rsidP="00F46E11">
      <w:r>
        <w:t>Abnormal protrusion of abdominal contents in the inguinal region</w:t>
      </w:r>
    </w:p>
    <w:p w14:paraId="6C4A4CB6" w14:textId="77777777" w:rsidR="00F46E11" w:rsidRPr="003C6EEC" w:rsidRDefault="00F46E11" w:rsidP="00F46E11">
      <w:pPr>
        <w:pStyle w:val="ListParagraph"/>
        <w:numPr>
          <w:ilvl w:val="0"/>
          <w:numId w:val="15"/>
        </w:numPr>
        <w:spacing w:after="0" w:line="259" w:lineRule="auto"/>
      </w:pPr>
      <w:r w:rsidRPr="003C6EEC">
        <w:t xml:space="preserve">Direct/indirect </w:t>
      </w:r>
    </w:p>
    <w:p w14:paraId="796DD5BA" w14:textId="77777777" w:rsidR="00F46E11" w:rsidRPr="003C6EEC" w:rsidRDefault="00F46E11" w:rsidP="00F46E11">
      <w:pPr>
        <w:pStyle w:val="ListParagraph"/>
        <w:numPr>
          <w:ilvl w:val="0"/>
          <w:numId w:val="15"/>
        </w:numPr>
        <w:spacing w:after="0" w:line="259" w:lineRule="auto"/>
      </w:pPr>
      <w:r w:rsidRPr="003C6EEC">
        <w:t>Inguinal/inguinoscrotal</w:t>
      </w:r>
      <w:r>
        <w:t xml:space="preserve"> </w:t>
      </w:r>
      <w:r w:rsidRPr="003C6EEC">
        <w:t>(Incomplete/complete)</w:t>
      </w:r>
    </w:p>
    <w:p w14:paraId="05AD4B44" w14:textId="77777777" w:rsidR="00F46E11" w:rsidRPr="003C6EEC" w:rsidRDefault="00F46E11" w:rsidP="00F46E11">
      <w:pPr>
        <w:pStyle w:val="ListParagraph"/>
        <w:numPr>
          <w:ilvl w:val="0"/>
          <w:numId w:val="15"/>
        </w:numPr>
        <w:spacing w:after="0" w:line="259" w:lineRule="auto"/>
      </w:pPr>
      <w:r w:rsidRPr="003C6EEC">
        <w:lastRenderedPageBreak/>
        <w:t xml:space="preserve">Congenital/acquired </w:t>
      </w:r>
    </w:p>
    <w:p w14:paraId="642D2B92" w14:textId="77777777" w:rsidR="00F46E11" w:rsidRPr="003C6EEC" w:rsidRDefault="00F46E11" w:rsidP="00F46E11">
      <w:pPr>
        <w:pStyle w:val="ListParagraph"/>
        <w:numPr>
          <w:ilvl w:val="0"/>
          <w:numId w:val="15"/>
        </w:numPr>
        <w:spacing w:after="0" w:line="259" w:lineRule="auto"/>
      </w:pPr>
      <w:r w:rsidRPr="003C6EEC">
        <w:t xml:space="preserve">Uncomplicated/complicated </w:t>
      </w:r>
    </w:p>
    <w:p w14:paraId="33ED5EE6" w14:textId="77777777" w:rsidR="00F46E11" w:rsidRDefault="00F46E11" w:rsidP="00F46E11">
      <w:pPr>
        <w:pStyle w:val="ListParagraph"/>
        <w:numPr>
          <w:ilvl w:val="0"/>
          <w:numId w:val="15"/>
        </w:numPr>
        <w:spacing w:after="0" w:line="259" w:lineRule="auto"/>
      </w:pPr>
      <w:r w:rsidRPr="003C6EEC">
        <w:t xml:space="preserve">Content – </w:t>
      </w:r>
      <w:proofErr w:type="spellStart"/>
      <w:r w:rsidRPr="003C6EEC">
        <w:t>omentocele</w:t>
      </w:r>
      <w:proofErr w:type="spellEnd"/>
      <w:r w:rsidRPr="003C6EEC">
        <w:t xml:space="preserve">, enterocele </w:t>
      </w:r>
    </w:p>
    <w:p w14:paraId="7EE7A5B1" w14:textId="77777777" w:rsidR="00F46E11" w:rsidRDefault="00F46E11" w:rsidP="00F46E11">
      <w:pPr>
        <w:spacing w:after="0" w:line="259" w:lineRule="auto"/>
      </w:pPr>
    </w:p>
    <w:p w14:paraId="0DD221B2" w14:textId="77777777" w:rsidR="00F46E11" w:rsidRDefault="00F46E11" w:rsidP="00F46E11">
      <w:pPr>
        <w:pStyle w:val="Heading2"/>
      </w:pPr>
      <w:r w:rsidRPr="00873DDB">
        <w:t>Mechanisms to maintain integrity of inguinal canal</w:t>
      </w:r>
    </w:p>
    <w:p w14:paraId="51636EE6" w14:textId="77777777" w:rsidR="00F46E11" w:rsidRPr="00873DDB" w:rsidRDefault="00F46E11" w:rsidP="00F46E11">
      <w:pPr>
        <w:pStyle w:val="ListParagraph"/>
        <w:numPr>
          <w:ilvl w:val="0"/>
          <w:numId w:val="16"/>
        </w:numPr>
        <w:spacing w:after="0" w:line="259" w:lineRule="auto"/>
      </w:pPr>
      <w:r w:rsidRPr="00873DDB">
        <w:t xml:space="preserve">Flap – valve mechanism </w:t>
      </w:r>
    </w:p>
    <w:p w14:paraId="6EA24C99" w14:textId="77777777" w:rsidR="00F46E11" w:rsidRPr="00873DDB" w:rsidRDefault="00F46E11" w:rsidP="00F46E11">
      <w:pPr>
        <w:pStyle w:val="ListParagraph"/>
        <w:numPr>
          <w:ilvl w:val="1"/>
          <w:numId w:val="16"/>
        </w:numPr>
        <w:spacing w:after="0" w:line="259" w:lineRule="auto"/>
      </w:pPr>
      <w:r w:rsidRPr="00873DDB">
        <w:t xml:space="preserve">Canal is oblique </w:t>
      </w:r>
    </w:p>
    <w:p w14:paraId="63618669" w14:textId="77777777" w:rsidR="00F46E11" w:rsidRPr="00873DDB" w:rsidRDefault="00F46E11" w:rsidP="00F46E11">
      <w:pPr>
        <w:pStyle w:val="ListParagraph"/>
        <w:numPr>
          <w:ilvl w:val="0"/>
          <w:numId w:val="16"/>
        </w:numPr>
        <w:spacing w:after="0" w:line="259" w:lineRule="auto"/>
      </w:pPr>
      <w:r w:rsidRPr="00873DDB">
        <w:t xml:space="preserve">Guarding of inguinal rings </w:t>
      </w:r>
    </w:p>
    <w:p w14:paraId="2F6E5BAA" w14:textId="77777777" w:rsidR="00F46E11" w:rsidRPr="00873DDB" w:rsidRDefault="00F46E11" w:rsidP="00F46E11">
      <w:pPr>
        <w:pStyle w:val="ListParagraph"/>
        <w:numPr>
          <w:ilvl w:val="1"/>
          <w:numId w:val="16"/>
        </w:numPr>
        <w:spacing w:after="0" w:line="259" w:lineRule="auto"/>
      </w:pPr>
      <w:r w:rsidRPr="00873DDB">
        <w:t>Deep ring – internal oblique muscle</w:t>
      </w:r>
    </w:p>
    <w:p w14:paraId="37BF435A" w14:textId="77777777" w:rsidR="00F46E11" w:rsidRPr="00873DDB" w:rsidRDefault="00F46E11" w:rsidP="00F46E11">
      <w:pPr>
        <w:pStyle w:val="ListParagraph"/>
        <w:numPr>
          <w:ilvl w:val="1"/>
          <w:numId w:val="16"/>
        </w:numPr>
        <w:spacing w:after="0" w:line="259" w:lineRule="auto"/>
      </w:pPr>
      <w:r w:rsidRPr="00873DDB">
        <w:t xml:space="preserve">Superficial ring – conjoint tendon </w:t>
      </w:r>
    </w:p>
    <w:p w14:paraId="3F87AF2F" w14:textId="77777777" w:rsidR="00F46E11" w:rsidRPr="00873DDB" w:rsidRDefault="00F46E11" w:rsidP="00F46E11">
      <w:pPr>
        <w:pStyle w:val="ListParagraph"/>
        <w:numPr>
          <w:ilvl w:val="0"/>
          <w:numId w:val="16"/>
        </w:numPr>
        <w:spacing w:after="0" w:line="259" w:lineRule="auto"/>
      </w:pPr>
      <w:r w:rsidRPr="00873DDB">
        <w:t xml:space="preserve">Shutter mechanism </w:t>
      </w:r>
    </w:p>
    <w:p w14:paraId="53586F98" w14:textId="77777777" w:rsidR="00F46E11" w:rsidRPr="00873DDB" w:rsidRDefault="00F46E11" w:rsidP="00F46E11">
      <w:pPr>
        <w:pStyle w:val="ListParagraph"/>
        <w:numPr>
          <w:ilvl w:val="1"/>
          <w:numId w:val="16"/>
        </w:numPr>
        <w:spacing w:after="0" w:line="259" w:lineRule="auto"/>
      </w:pPr>
      <w:r w:rsidRPr="00873DDB">
        <w:t xml:space="preserve">Roof is pulled and approximated like a shutter </w:t>
      </w:r>
    </w:p>
    <w:p w14:paraId="02BE0C0A" w14:textId="77777777" w:rsidR="00F46E11" w:rsidRPr="00873DDB" w:rsidRDefault="00F46E11" w:rsidP="00F46E11">
      <w:pPr>
        <w:pStyle w:val="ListParagraph"/>
        <w:numPr>
          <w:ilvl w:val="0"/>
          <w:numId w:val="16"/>
        </w:numPr>
        <w:spacing w:after="0" w:line="259" w:lineRule="auto"/>
      </w:pPr>
      <w:r w:rsidRPr="00873DDB">
        <w:t>Ball – valve mechanism</w:t>
      </w:r>
    </w:p>
    <w:p w14:paraId="4FE08BBC" w14:textId="77777777" w:rsidR="00F46E11" w:rsidRDefault="00F46E11" w:rsidP="00F46E11">
      <w:pPr>
        <w:pStyle w:val="ListParagraph"/>
        <w:numPr>
          <w:ilvl w:val="1"/>
          <w:numId w:val="16"/>
        </w:numPr>
        <w:spacing w:after="0" w:line="259" w:lineRule="auto"/>
      </w:pPr>
      <w:r w:rsidRPr="00873DDB">
        <w:t>Cremaster pulls testis upwards</w:t>
      </w:r>
    </w:p>
    <w:p w14:paraId="745D9CAA" w14:textId="77777777" w:rsidR="00F46E11" w:rsidRDefault="00F46E11" w:rsidP="00F46E11">
      <w:pPr>
        <w:spacing w:after="0"/>
      </w:pPr>
    </w:p>
    <w:p w14:paraId="46500FC8" w14:textId="77777777" w:rsidR="00F46E11" w:rsidRDefault="00F46E11" w:rsidP="00F46E11">
      <w:pPr>
        <w:spacing w:after="0"/>
      </w:pPr>
      <w:r>
        <w:t>[SVG]</w:t>
      </w:r>
      <w:r w:rsidRPr="000034CF">
        <w:t xml:space="preserve"> mechanism of inguinal </w:t>
      </w:r>
      <w:proofErr w:type="spellStart"/>
      <w:r w:rsidRPr="000034CF">
        <w:t>canal</w:t>
      </w:r>
      <w:r>
        <w:t>.svg</w:t>
      </w:r>
      <w:proofErr w:type="spellEnd"/>
      <w:r>
        <w:t>[/SVG]</w:t>
      </w:r>
    </w:p>
    <w:p w14:paraId="011E98A2" w14:textId="77777777" w:rsidR="00F46E11" w:rsidRDefault="00F46E11" w:rsidP="00F46E11">
      <w:pPr>
        <w:spacing w:after="0" w:line="259" w:lineRule="auto"/>
      </w:pPr>
    </w:p>
    <w:p w14:paraId="3A37E37E" w14:textId="77777777" w:rsidR="00F46E11" w:rsidRDefault="00F46E11" w:rsidP="00F46E11">
      <w:pPr>
        <w:rPr>
          <w:lang w:val="en-US"/>
        </w:rPr>
      </w:pPr>
    </w:p>
    <w:p w14:paraId="6152AF0E" w14:textId="77777777" w:rsidR="00F46E11" w:rsidRDefault="00F46E11" w:rsidP="00F46E11">
      <w:pPr>
        <w:spacing w:after="0"/>
      </w:pPr>
      <w:r>
        <w:t>___MCQ_START___</w:t>
      </w:r>
    </w:p>
    <w:p w14:paraId="3C128F5E" w14:textId="77777777" w:rsidR="00F46E11" w:rsidRPr="002D6CCC" w:rsidRDefault="00F46E11" w:rsidP="00F46E11">
      <w:pPr>
        <w:spacing w:after="0"/>
      </w:pPr>
      <w:r>
        <w:t xml:space="preserve">Q1. </w:t>
      </w:r>
      <w:r w:rsidRPr="002D6CCC">
        <w:t>The inguinal canal is best defined as:</w:t>
      </w:r>
    </w:p>
    <w:p w14:paraId="2F12D67A" w14:textId="77777777" w:rsidR="00F46E11" w:rsidRDefault="00F46E11" w:rsidP="00F46E11">
      <w:pPr>
        <w:spacing w:after="0"/>
      </w:pPr>
      <w:r w:rsidRPr="002D6CCC">
        <w:t>A. A passage extending from the umbilicus to the pubic symphysis</w:t>
      </w:r>
      <w:r w:rsidRPr="002D6CCC">
        <w:br/>
        <w:t>B. A defect in the transversalis fascia transmitting inferior epigastric vessels</w:t>
      </w:r>
      <w:r w:rsidRPr="002D6CCC">
        <w:br/>
        <w:t xml:space="preserve">C. An oblique passage extending from the deep to the superficial inguinal ring transmitting the spermatic cord or round </w:t>
      </w:r>
      <w:proofErr w:type="gramStart"/>
      <w:r w:rsidRPr="002D6CCC">
        <w:t>ligament</w:t>
      </w:r>
      <w:r>
        <w:t>[</w:t>
      </w:r>
      <w:proofErr w:type="gramEnd"/>
      <w:r>
        <w:t>CORRECT]</w:t>
      </w:r>
      <w:r w:rsidRPr="002D6CCC">
        <w:br/>
        <w:t>D. A vertical canal transmitting femoral vessels</w:t>
      </w:r>
      <w:r>
        <w:br/>
        <w:t>___</w:t>
      </w:r>
    </w:p>
    <w:p w14:paraId="00BACB2F" w14:textId="77777777" w:rsidR="00F46E11" w:rsidRDefault="00F46E11" w:rsidP="00F46E11">
      <w:pPr>
        <w:spacing w:after="0"/>
      </w:pPr>
    </w:p>
    <w:p w14:paraId="19117AC8" w14:textId="77777777" w:rsidR="00F46E11" w:rsidRPr="002D6CCC" w:rsidRDefault="00F46E11" w:rsidP="00F46E11">
      <w:pPr>
        <w:spacing w:after="0"/>
      </w:pPr>
      <w:r>
        <w:t xml:space="preserve">Q2. </w:t>
      </w:r>
      <w:r w:rsidRPr="002D6CCC">
        <w:t xml:space="preserve">Which of the following structures passes through the inguinal canal but </w:t>
      </w:r>
      <w:r w:rsidRPr="002D6CCC">
        <w:rPr>
          <w:bCs/>
        </w:rPr>
        <w:t>does not</w:t>
      </w:r>
      <w:r w:rsidRPr="002D6CCC">
        <w:t xml:space="preserve"> enter through the deep inguinal ring?</w:t>
      </w:r>
    </w:p>
    <w:p w14:paraId="4EA000AE" w14:textId="77777777" w:rsidR="00F46E11" w:rsidRDefault="00F46E11" w:rsidP="00F46E11">
      <w:pPr>
        <w:spacing w:after="0"/>
      </w:pPr>
      <w:r w:rsidRPr="002D6CCC">
        <w:t>A. Spermatic cord</w:t>
      </w:r>
      <w:r w:rsidRPr="002D6CCC">
        <w:br/>
        <w:t>B. Round ligament of uterus</w:t>
      </w:r>
      <w:r w:rsidRPr="002D6CCC">
        <w:br/>
        <w:t>C. Ilioinguinal</w:t>
      </w:r>
      <w:r w:rsidRPr="002D6CCC">
        <w:rPr>
          <w:b/>
          <w:bCs/>
        </w:rPr>
        <w:t xml:space="preserve"> </w:t>
      </w:r>
      <w:proofErr w:type="gramStart"/>
      <w:r w:rsidRPr="002D6CCC">
        <w:t>nerve</w:t>
      </w:r>
      <w:r>
        <w:t>[</w:t>
      </w:r>
      <w:proofErr w:type="gramEnd"/>
      <w:r>
        <w:t>CORRECT]</w:t>
      </w:r>
      <w:r w:rsidRPr="002D6CCC">
        <w:br/>
        <w:t>D. Vas deferens</w:t>
      </w:r>
      <w:r>
        <w:br/>
        <w:t>___</w:t>
      </w:r>
    </w:p>
    <w:p w14:paraId="6B46F720" w14:textId="77777777" w:rsidR="00F46E11" w:rsidRDefault="00F46E11" w:rsidP="00F46E11">
      <w:pPr>
        <w:spacing w:after="0"/>
      </w:pPr>
    </w:p>
    <w:p w14:paraId="1C837BF7" w14:textId="77777777" w:rsidR="00F46E11" w:rsidRPr="002D6CCC" w:rsidRDefault="00F46E11" w:rsidP="00F46E11">
      <w:pPr>
        <w:spacing w:after="0"/>
      </w:pPr>
      <w:r>
        <w:t xml:space="preserve">Q3. </w:t>
      </w:r>
      <w:r w:rsidRPr="002D6CCC">
        <w:t>The posterior wall of the inguinal canal is mainly reinforced by:</w:t>
      </w:r>
    </w:p>
    <w:p w14:paraId="7B377796" w14:textId="77777777" w:rsidR="00F46E11" w:rsidRDefault="00F46E11" w:rsidP="00F46E11">
      <w:pPr>
        <w:spacing w:after="0"/>
      </w:pPr>
      <w:r w:rsidRPr="002D6CCC">
        <w:t>A. Aponeurosis of external oblique</w:t>
      </w:r>
      <w:r w:rsidRPr="002D6CCC">
        <w:br/>
        <w:t>B. Inguinal ligament</w:t>
      </w:r>
      <w:r w:rsidRPr="002D6CCC">
        <w:br/>
        <w:t xml:space="preserve">C. Falx </w:t>
      </w:r>
      <w:proofErr w:type="spellStart"/>
      <w:r w:rsidRPr="002D6CCC">
        <w:t>inguinalis</w:t>
      </w:r>
      <w:proofErr w:type="spellEnd"/>
      <w:r w:rsidRPr="002D6CCC">
        <w:t xml:space="preserve"> (conjoint </w:t>
      </w:r>
      <w:proofErr w:type="gramStart"/>
      <w:r w:rsidRPr="002D6CCC">
        <w:t>tendon)</w:t>
      </w:r>
      <w:r>
        <w:t>[</w:t>
      </w:r>
      <w:proofErr w:type="gramEnd"/>
      <w:r>
        <w:t>CORRECT]</w:t>
      </w:r>
      <w:r w:rsidRPr="002D6CCC">
        <w:br/>
      </w:r>
      <w:r w:rsidRPr="002D6CCC">
        <w:lastRenderedPageBreak/>
        <w:t>D. Cremasteric muscle</w:t>
      </w:r>
      <w:r>
        <w:br/>
        <w:t>___</w:t>
      </w:r>
    </w:p>
    <w:p w14:paraId="19F3B2ED" w14:textId="77777777" w:rsidR="00F46E11" w:rsidRDefault="00F46E11" w:rsidP="00F46E11">
      <w:pPr>
        <w:spacing w:after="0"/>
      </w:pPr>
    </w:p>
    <w:p w14:paraId="3523E446" w14:textId="77777777" w:rsidR="00F46E11" w:rsidRPr="002D6CCC" w:rsidRDefault="00F46E11" w:rsidP="00F46E11">
      <w:pPr>
        <w:spacing w:after="0"/>
      </w:pPr>
      <w:r>
        <w:t xml:space="preserve">Q4. </w:t>
      </w:r>
      <w:r w:rsidRPr="002D6CCC">
        <w:t>The deep inguinal ring is located:</w:t>
      </w:r>
    </w:p>
    <w:p w14:paraId="3CF9116B" w14:textId="77777777" w:rsidR="00F46E11" w:rsidRDefault="00F46E11" w:rsidP="00F46E11">
      <w:pPr>
        <w:spacing w:after="0"/>
      </w:pPr>
      <w:r w:rsidRPr="002D6CCC">
        <w:t>A. Medial to inferior epigastric artery</w:t>
      </w:r>
      <w:r w:rsidRPr="002D6CCC">
        <w:br/>
        <w:t>B. Posterior to rectus abdominis</w:t>
      </w:r>
      <w:r w:rsidRPr="002D6CCC">
        <w:br/>
        <w:t>C. At the medial end of inguinal ligament</w:t>
      </w:r>
      <w:r w:rsidRPr="002D6CCC">
        <w:br/>
        <w:t xml:space="preserve">D. Lateral to inferior epigastric </w:t>
      </w:r>
      <w:proofErr w:type="gramStart"/>
      <w:r w:rsidRPr="002D6CCC">
        <w:t>artery</w:t>
      </w:r>
      <w:r>
        <w:t>[</w:t>
      </w:r>
      <w:proofErr w:type="gramEnd"/>
      <w:r>
        <w:t>CORRECT]</w:t>
      </w:r>
      <w:r>
        <w:br/>
        <w:t>___</w:t>
      </w:r>
    </w:p>
    <w:p w14:paraId="3A1E145B" w14:textId="77777777" w:rsidR="00F46E11" w:rsidRDefault="00F46E11" w:rsidP="00F46E11">
      <w:pPr>
        <w:spacing w:after="0"/>
      </w:pPr>
    </w:p>
    <w:p w14:paraId="2EFFC2C6" w14:textId="77777777" w:rsidR="00F46E11" w:rsidRPr="002D6CCC" w:rsidRDefault="00F46E11" w:rsidP="00F46E11">
      <w:pPr>
        <w:spacing w:after="0"/>
      </w:pPr>
      <w:r>
        <w:t xml:space="preserve">Q5. </w:t>
      </w:r>
      <w:r w:rsidRPr="002D6CCC">
        <w:t xml:space="preserve">Hesselbach’s triangle is bounded by all </w:t>
      </w:r>
      <w:r w:rsidRPr="002D6CCC">
        <w:rPr>
          <w:bCs/>
        </w:rPr>
        <w:t>except</w:t>
      </w:r>
      <w:r w:rsidRPr="002D6CCC">
        <w:t>:</w:t>
      </w:r>
    </w:p>
    <w:p w14:paraId="24DFE5FF" w14:textId="77777777" w:rsidR="00F46E11" w:rsidRDefault="00F46E11" w:rsidP="00F46E11">
      <w:pPr>
        <w:spacing w:after="0"/>
      </w:pPr>
      <w:r w:rsidRPr="002D6CCC">
        <w:t>A. Inferior epigastric artery</w:t>
      </w:r>
      <w:r w:rsidRPr="002D6CCC">
        <w:br/>
        <w:t>B. Lateral border of rectus abdominis</w:t>
      </w:r>
      <w:r w:rsidRPr="002D6CCC">
        <w:br/>
        <w:t>C. Inguinal ligament</w:t>
      </w:r>
      <w:r w:rsidRPr="002D6CCC">
        <w:br/>
        <w:t xml:space="preserve">D. Pectineal </w:t>
      </w:r>
      <w:proofErr w:type="gramStart"/>
      <w:r w:rsidRPr="002D6CCC">
        <w:t>ligament</w:t>
      </w:r>
      <w:r>
        <w:t>[</w:t>
      </w:r>
      <w:proofErr w:type="gramEnd"/>
      <w:r>
        <w:t>CORRECT]</w:t>
      </w:r>
      <w:r>
        <w:br/>
        <w:t>___</w:t>
      </w:r>
    </w:p>
    <w:p w14:paraId="3C8726BA" w14:textId="77777777" w:rsidR="00F46E11" w:rsidRDefault="00F46E11" w:rsidP="00F46E11">
      <w:pPr>
        <w:spacing w:after="0"/>
      </w:pPr>
    </w:p>
    <w:p w14:paraId="27E5852A" w14:textId="77777777" w:rsidR="00F46E11" w:rsidRPr="002D6CCC" w:rsidRDefault="00F46E11" w:rsidP="00F46E11">
      <w:pPr>
        <w:spacing w:after="0"/>
      </w:pPr>
      <w:r>
        <w:t xml:space="preserve">Q6. </w:t>
      </w:r>
      <w:r w:rsidRPr="002D6CCC">
        <w:t xml:space="preserve">The primary mechanism preventing herniation through the inguinal canal includes all </w:t>
      </w:r>
      <w:r w:rsidRPr="002D6CCC">
        <w:rPr>
          <w:bCs/>
        </w:rPr>
        <w:t>except</w:t>
      </w:r>
      <w:r w:rsidRPr="002D6CCC">
        <w:t>:</w:t>
      </w:r>
    </w:p>
    <w:p w14:paraId="2B325CB3" w14:textId="77777777" w:rsidR="00F46E11" w:rsidRDefault="00F46E11" w:rsidP="00F46E11">
      <w:pPr>
        <w:spacing w:after="0"/>
      </w:pPr>
      <w:r w:rsidRPr="002D6CCC">
        <w:t>A. Obliquity of the canal</w:t>
      </w:r>
      <w:r w:rsidRPr="002D6CCC">
        <w:br/>
        <w:t>B. Shutter mechanism of the roof</w:t>
      </w:r>
      <w:r w:rsidRPr="002D6CCC">
        <w:br/>
        <w:t>C. Guarding of inguinal rings</w:t>
      </w:r>
      <w:r w:rsidRPr="002D6CCC">
        <w:br/>
        <w:t xml:space="preserve">D. Vertical orientation of the </w:t>
      </w:r>
      <w:proofErr w:type="gramStart"/>
      <w:r w:rsidRPr="002D6CCC">
        <w:t>canal</w:t>
      </w:r>
      <w:r>
        <w:t>[</w:t>
      </w:r>
      <w:proofErr w:type="gramEnd"/>
      <w:r>
        <w:t>CORRECT]</w:t>
      </w:r>
    </w:p>
    <w:p w14:paraId="461AFA98" w14:textId="77777777" w:rsidR="00F46E11" w:rsidRDefault="00F46E11" w:rsidP="00F46E11">
      <w:pPr>
        <w:spacing w:after="0"/>
      </w:pPr>
    </w:p>
    <w:p w14:paraId="140C8292" w14:textId="77777777" w:rsidR="00F46E11" w:rsidRPr="002D6CCC" w:rsidRDefault="00F46E11" w:rsidP="00F46E11">
      <w:pPr>
        <w:spacing w:after="0"/>
      </w:pPr>
      <w:r>
        <w:t>___MCQ_END___</w:t>
      </w:r>
    </w:p>
    <w:sectPr w:rsidR="00F46E11" w:rsidRPr="002D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AEE"/>
    <w:multiLevelType w:val="hybridMultilevel"/>
    <w:tmpl w:val="94AA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D0293"/>
    <w:multiLevelType w:val="hybridMultilevel"/>
    <w:tmpl w:val="FC1AF7BA"/>
    <w:lvl w:ilvl="0" w:tplc="50540E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58E8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204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98D1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184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448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4231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FC5B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AC2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053324"/>
    <w:multiLevelType w:val="hybridMultilevel"/>
    <w:tmpl w:val="589CE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92831"/>
    <w:multiLevelType w:val="hybridMultilevel"/>
    <w:tmpl w:val="1AA464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02792"/>
    <w:multiLevelType w:val="hybridMultilevel"/>
    <w:tmpl w:val="2BD02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6457F"/>
    <w:multiLevelType w:val="hybridMultilevel"/>
    <w:tmpl w:val="A4C47134"/>
    <w:lvl w:ilvl="0" w:tplc="5EAA2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1C08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A4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1E4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6CE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1EE0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8AC8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D89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122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AC74A2F"/>
    <w:multiLevelType w:val="hybridMultilevel"/>
    <w:tmpl w:val="71B257DC"/>
    <w:lvl w:ilvl="0" w:tplc="06E82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3ED73E">
      <w:start w:val="5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B64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6E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C66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549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F4AF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1C4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4C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E8E0485"/>
    <w:multiLevelType w:val="hybridMultilevel"/>
    <w:tmpl w:val="6AC47C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0522B"/>
    <w:multiLevelType w:val="hybridMultilevel"/>
    <w:tmpl w:val="71ECF3FC"/>
    <w:lvl w:ilvl="0" w:tplc="AF3E7BB6">
      <w:start w:val="1"/>
      <w:numFmt w:val="bullet"/>
      <w:pStyle w:val="TOC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92882"/>
    <w:multiLevelType w:val="hybridMultilevel"/>
    <w:tmpl w:val="57D037D0"/>
    <w:lvl w:ilvl="0" w:tplc="85AC9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A20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78D2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7C49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4E0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666E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626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1C2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084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62A445E"/>
    <w:multiLevelType w:val="hybridMultilevel"/>
    <w:tmpl w:val="22E8A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5357E"/>
    <w:multiLevelType w:val="hybridMultilevel"/>
    <w:tmpl w:val="C632E6D2"/>
    <w:lvl w:ilvl="0" w:tplc="9C260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D64E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A66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C02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1C5C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74CE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381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64B8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F09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BBA48AD"/>
    <w:multiLevelType w:val="hybridMultilevel"/>
    <w:tmpl w:val="B0ECDBC8"/>
    <w:lvl w:ilvl="0" w:tplc="2916A4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8CCE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1C4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8E51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4E3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B8A6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843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E0D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8CC1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1AE2649"/>
    <w:multiLevelType w:val="hybridMultilevel"/>
    <w:tmpl w:val="EDFA2F68"/>
    <w:lvl w:ilvl="0" w:tplc="19E49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5C95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42CA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5E9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CA6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FE4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542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6A6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5830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BC77F83"/>
    <w:multiLevelType w:val="hybridMultilevel"/>
    <w:tmpl w:val="33A48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07DD2"/>
    <w:multiLevelType w:val="hybridMultilevel"/>
    <w:tmpl w:val="569C101E"/>
    <w:lvl w:ilvl="0" w:tplc="A2A41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B69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9EB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AEF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C499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3E40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003B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CD5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F65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52560961">
    <w:abstractNumId w:val="13"/>
  </w:num>
  <w:num w:numId="2" w16cid:durableId="1776557500">
    <w:abstractNumId w:val="12"/>
  </w:num>
  <w:num w:numId="3" w16cid:durableId="594555404">
    <w:abstractNumId w:val="15"/>
  </w:num>
  <w:num w:numId="4" w16cid:durableId="1526098022">
    <w:abstractNumId w:val="1"/>
  </w:num>
  <w:num w:numId="5" w16cid:durableId="1778136758">
    <w:abstractNumId w:val="6"/>
  </w:num>
  <w:num w:numId="6" w16cid:durableId="1038429635">
    <w:abstractNumId w:val="5"/>
  </w:num>
  <w:num w:numId="7" w16cid:durableId="1330018377">
    <w:abstractNumId w:val="11"/>
  </w:num>
  <w:num w:numId="8" w16cid:durableId="980813861">
    <w:abstractNumId w:val="7"/>
  </w:num>
  <w:num w:numId="9" w16cid:durableId="1928031421">
    <w:abstractNumId w:val="4"/>
  </w:num>
  <w:num w:numId="10" w16cid:durableId="1602688811">
    <w:abstractNumId w:val="3"/>
  </w:num>
  <w:num w:numId="11" w16cid:durableId="1919706998">
    <w:abstractNumId w:val="8"/>
  </w:num>
  <w:num w:numId="12" w16cid:durableId="559293024">
    <w:abstractNumId w:val="0"/>
  </w:num>
  <w:num w:numId="13" w16cid:durableId="1027101323">
    <w:abstractNumId w:val="10"/>
  </w:num>
  <w:num w:numId="14" w16cid:durableId="1540358486">
    <w:abstractNumId w:val="9"/>
  </w:num>
  <w:num w:numId="15" w16cid:durableId="2063402754">
    <w:abstractNumId w:val="2"/>
  </w:num>
  <w:num w:numId="16" w16cid:durableId="20457893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11"/>
    <w:rsid w:val="004C2BF6"/>
    <w:rsid w:val="005E08F3"/>
    <w:rsid w:val="006D5764"/>
    <w:rsid w:val="00D674B7"/>
    <w:rsid w:val="00E212B7"/>
    <w:rsid w:val="00F4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72D2"/>
  <w15:chartTrackingRefBased/>
  <w15:docId w15:val="{36EEFE95-885C-408B-A5D9-AF44FA86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4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1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Spacing"/>
    <w:next w:val="Heading1"/>
    <w:link w:val="TOC1Char"/>
    <w:autoRedefine/>
    <w:uiPriority w:val="39"/>
    <w:unhideWhenUsed/>
    <w:rsid w:val="00F46E11"/>
    <w:pPr>
      <w:numPr>
        <w:numId w:val="11"/>
      </w:numPr>
      <w:tabs>
        <w:tab w:val="right" w:leader="dot" w:pos="9016"/>
      </w:tabs>
      <w:spacing w:line="360" w:lineRule="auto"/>
      <w:ind w:left="360"/>
    </w:pPr>
    <w:rPr>
      <w:bCs/>
      <w:kern w:val="0"/>
      <w:sz w:val="22"/>
      <w:szCs w:val="22"/>
      <w14:ligatures w14:val="none"/>
    </w:rPr>
  </w:style>
  <w:style w:type="character" w:customStyle="1" w:styleId="TOC1Char">
    <w:name w:val="TOC 1 Char"/>
    <w:basedOn w:val="DefaultParagraphFont"/>
    <w:link w:val="TOC1"/>
    <w:uiPriority w:val="39"/>
    <w:rsid w:val="00F46E11"/>
    <w:rPr>
      <w:bCs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46E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2026-03-18T14:18:00Z</dcterms:created>
  <dcterms:modified xsi:type="dcterms:W3CDTF">2026-03-18T14:23:00Z</dcterms:modified>
</cp:coreProperties>
</file>