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6939" w14:textId="775EC804" w:rsidR="004D4AEE" w:rsidRDefault="004D4AEE" w:rsidP="004D4AEE">
      <w:r>
        <w:t>Cell cycle</w:t>
      </w:r>
    </w:p>
    <w:p w14:paraId="5F38B7D8" w14:textId="311C660D" w:rsidR="004D4AEE" w:rsidRDefault="004D4AEE" w:rsidP="004D4AEE">
      <w:r>
        <w:t>Mitosis</w:t>
      </w:r>
    </w:p>
    <w:p w14:paraId="13B98A73" w14:textId="7F9EF686" w:rsidR="004D4AEE" w:rsidRDefault="004D4AEE" w:rsidP="004D4AEE">
      <w:r>
        <w:t>Meiosis</w:t>
      </w:r>
    </w:p>
    <w:p w14:paraId="50010FFB" w14:textId="47EB4F2E" w:rsidR="004D4AEE" w:rsidRDefault="004D4AEE" w:rsidP="004D4AEE">
      <w:r>
        <w:t>Spermatogenesis</w:t>
      </w:r>
    </w:p>
    <w:p w14:paraId="423A0DC5" w14:textId="5E06B1A1" w:rsidR="004D4AEE" w:rsidRDefault="004D4AEE" w:rsidP="004D4AEE">
      <w:r>
        <w:t>Oogenesis</w:t>
      </w:r>
    </w:p>
    <w:p w14:paraId="482F066C" w14:textId="715A2231" w:rsidR="004D4AEE" w:rsidRDefault="004D4AEE" w:rsidP="004D4AEE">
      <w:r>
        <w:t xml:space="preserve">Ovarian </w:t>
      </w:r>
      <w:r>
        <w:t xml:space="preserve">follicles </w:t>
      </w:r>
    </w:p>
    <w:p w14:paraId="4F163E7E" w14:textId="14360A55" w:rsidR="004D4AEE" w:rsidRDefault="004D4AEE" w:rsidP="004D4AEE">
      <w:r>
        <w:t>Ovulation</w:t>
      </w:r>
    </w:p>
    <w:p w14:paraId="7056C4F7" w14:textId="40C9D4BB" w:rsidR="004D4AEE" w:rsidRDefault="004D4AEE" w:rsidP="004D4AEE">
      <w:r>
        <w:t>Fertilization</w:t>
      </w:r>
    </w:p>
    <w:p w14:paraId="4BCF2B0B" w14:textId="73027831" w:rsidR="004D4AEE" w:rsidRDefault="004D4AEE" w:rsidP="004D4AEE">
      <w:r>
        <w:t>Cleavage</w:t>
      </w:r>
    </w:p>
    <w:p w14:paraId="65B333D0" w14:textId="5FF91E0B" w:rsidR="004D4AEE" w:rsidRDefault="004D4AEE" w:rsidP="004D4AEE">
      <w:r>
        <w:t>Implantation</w:t>
      </w:r>
    </w:p>
    <w:p w14:paraId="3DF80AF0" w14:textId="1AE2E271" w:rsidR="004D4AEE" w:rsidRDefault="004D4AEE" w:rsidP="004D4AEE">
      <w:r>
        <w:t>Week 2: Implantation and bilaminar disc formation</w:t>
      </w:r>
    </w:p>
    <w:p w14:paraId="4FD1D011" w14:textId="4DB009D0" w:rsidR="004D4AEE" w:rsidRDefault="004D4AEE" w:rsidP="004D4AEE">
      <w:r>
        <w:t>Week 3: Gastrulation and trilaminar disc formation</w:t>
      </w:r>
    </w:p>
    <w:p w14:paraId="7E80A331" w14:textId="1BA281E8" w:rsidR="004D4AEE" w:rsidRDefault="004D4AEE" w:rsidP="004D4AEE">
      <w:r>
        <w:t>Gastrulation</w:t>
      </w:r>
    </w:p>
    <w:p w14:paraId="767573A4" w14:textId="10B6F92C" w:rsidR="004D4AEE" w:rsidRDefault="004D4AEE" w:rsidP="004D4AEE">
      <w:r>
        <w:t xml:space="preserve">Oropharyngeal membrane and cloacal membrane </w:t>
      </w:r>
    </w:p>
    <w:p w14:paraId="49B02CD3" w14:textId="7CFB5DDC" w:rsidR="004D4AEE" w:rsidRDefault="004D4AEE" w:rsidP="004D4AEE">
      <w:r>
        <w:t xml:space="preserve">Prechordal plate </w:t>
      </w:r>
    </w:p>
    <w:p w14:paraId="65B39922" w14:textId="2E26C0EE" w:rsidR="004D4AEE" w:rsidRDefault="004D4AEE" w:rsidP="004D4AEE">
      <w:r>
        <w:t xml:space="preserve">Primitive streak </w:t>
      </w:r>
    </w:p>
    <w:p w14:paraId="03603F9F" w14:textId="5DDDD649" w:rsidR="004D4AEE" w:rsidRDefault="004D4AEE" w:rsidP="004D4AEE">
      <w:r>
        <w:t>Formation of notochord</w:t>
      </w:r>
    </w:p>
    <w:p w14:paraId="39E99249" w14:textId="48074A11" w:rsidR="004D4AEE" w:rsidRDefault="004D4AEE" w:rsidP="004D4AEE">
      <w:r>
        <w:t>Neural tube</w:t>
      </w:r>
    </w:p>
    <w:p w14:paraId="509DBE8E" w14:textId="0C19776D" w:rsidR="004D4AEE" w:rsidRDefault="004D4AEE" w:rsidP="004D4AEE">
      <w:r>
        <w:t>Neural crest cells and derivatives</w:t>
      </w:r>
    </w:p>
    <w:p w14:paraId="4EA424BA" w14:textId="5A085108" w:rsidR="004D4AEE" w:rsidRDefault="004D4AEE" w:rsidP="004D4AEE">
      <w:r>
        <w:t>Fetal membranes</w:t>
      </w:r>
    </w:p>
    <w:p w14:paraId="424AE16E" w14:textId="09951C2E" w:rsidR="004D4AEE" w:rsidRDefault="004D4AEE" w:rsidP="004D4AEE">
      <w:r>
        <w:t>Placenta</w:t>
      </w:r>
    </w:p>
    <w:p w14:paraId="4DB71067" w14:textId="06D08BF0" w:rsidR="004D4AEE" w:rsidRDefault="004D4AEE" w:rsidP="004D4AEE">
      <w:r>
        <w:t>Twinning</w:t>
      </w:r>
    </w:p>
    <w:p w14:paraId="52DEA1FF" w14:textId="15639020" w:rsidR="006B6C55" w:rsidRDefault="006B6C55" w:rsidP="004D4AEE">
      <w:r>
        <w:t>Images and videos of embryology models</w:t>
      </w:r>
    </w:p>
    <w:p w14:paraId="31BFCE39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EE"/>
    <w:rsid w:val="004C2BF6"/>
    <w:rsid w:val="004D4AEE"/>
    <w:rsid w:val="005E08F3"/>
    <w:rsid w:val="006B6C55"/>
    <w:rsid w:val="007D299C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0464"/>
  <w15:chartTrackingRefBased/>
  <w15:docId w15:val="{0D25408D-DA64-4B1F-8B36-DF9B1379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D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2026-01-22T14:43:00Z</dcterms:created>
  <dcterms:modified xsi:type="dcterms:W3CDTF">2026-01-22T15:08:00Z</dcterms:modified>
</cp:coreProperties>
</file>