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25CFF0" w14:textId="11CC5074" w:rsidR="00AF71CA" w:rsidRDefault="00D75E06" w:rsidP="00D75E06">
      <w:pPr>
        <w:pStyle w:val="a3"/>
      </w:pPr>
      <w:r>
        <w:rPr>
          <w:rFonts w:hint="eastAsia"/>
        </w:rPr>
        <w:t>面试</w:t>
      </w:r>
    </w:p>
    <w:p w14:paraId="66372BD5" w14:textId="594ADA24" w:rsidR="00D75E06" w:rsidRPr="00D75E06" w:rsidRDefault="00D75E06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</w:t>
      </w:r>
      <w:r w:rsidRPr="00D75E06">
        <w:rPr>
          <w:rFonts w:hint="eastAsia"/>
          <w:b/>
          <w:bCs/>
        </w:rPr>
        <w:t>常见的布局</w:t>
      </w:r>
    </w:p>
    <w:p w14:paraId="0D085C3B" w14:textId="1F5BD776" w:rsidR="00D75E06" w:rsidRDefault="00D75E06">
      <w:r w:rsidRPr="00D75E06">
        <w:t>弹性布局</w:t>
      </w:r>
    </w:p>
    <w:p w14:paraId="21659941" w14:textId="2BDA58BE" w:rsidR="00D75E06" w:rsidRDefault="00D75E06">
      <w:r w:rsidRPr="00D75E06">
        <w:t>响应式布局</w:t>
      </w:r>
    </w:p>
    <w:p w14:paraId="728B38CD" w14:textId="6006AF52" w:rsidR="00D75E06" w:rsidRDefault="00D75E06">
      <w:r>
        <w:rPr>
          <w:rFonts w:hint="eastAsia"/>
        </w:rPr>
        <w:t>百分比布局</w:t>
      </w:r>
    </w:p>
    <w:p w14:paraId="0B852787" w14:textId="411FE658" w:rsidR="00D75E06" w:rsidRDefault="00D75E06">
      <w:r w:rsidRPr="00D75E06">
        <w:t>自适应布局</w:t>
      </w:r>
    </w:p>
    <w:p w14:paraId="7FD492A2" w14:textId="279F7437" w:rsidR="00D75E06" w:rsidRDefault="00D75E06">
      <w:r w:rsidRPr="00D75E06">
        <w:t>定位布局</w:t>
      </w:r>
      <w:r>
        <w:rPr>
          <w:rFonts w:hint="eastAsia"/>
        </w:rPr>
        <w:t>position</w:t>
      </w:r>
    </w:p>
    <w:p w14:paraId="2B3A335B" w14:textId="72070ADD" w:rsidR="00D75E06" w:rsidRPr="00D75E06" w:rsidRDefault="00D75E06">
      <w:pPr>
        <w:rPr>
          <w:b/>
          <w:bCs/>
        </w:rPr>
      </w:pPr>
      <w:r w:rsidRPr="00D75E06">
        <w:rPr>
          <w:rFonts w:hint="eastAsia"/>
          <w:b/>
          <w:bCs/>
        </w:rPr>
        <w:t>2</w:t>
      </w:r>
      <w:r w:rsidRPr="00D75E06">
        <w:rPr>
          <w:b/>
          <w:bCs/>
        </w:rPr>
        <w:t>.</w:t>
      </w:r>
      <w:r w:rsidRPr="00D75E06">
        <w:rPr>
          <w:rFonts w:hint="eastAsia"/>
          <w:b/>
          <w:bCs/>
        </w:rPr>
        <w:t>对齐居中的方式</w:t>
      </w:r>
    </w:p>
    <w:p w14:paraId="21AC5250" w14:textId="77777777" w:rsidR="00673E48" w:rsidRDefault="00D75E06">
      <w:r w:rsidRPr="00D75E06">
        <w:t>设置父元素的display:table-cell,和vertical-align:middle</w:t>
      </w:r>
      <w:r w:rsidR="00673E48">
        <w:rPr>
          <w:rFonts w:hint="eastAsia"/>
        </w:rPr>
        <w:t xml:space="preserve"> </w:t>
      </w:r>
    </w:p>
    <w:p w14:paraId="6E89D9A2" w14:textId="43C2C27F" w:rsidR="00D75E06" w:rsidRDefault="00D75E06">
      <w:r w:rsidRPr="00D75E06">
        <w:t>将父元素设置为display：flex，并且设置align-items:center;justify-content:center</w:t>
      </w:r>
    </w:p>
    <w:p w14:paraId="3FD6D79E" w14:textId="77777777" w:rsidR="00D75E06" w:rsidRDefault="00D75E06" w:rsidP="00D75E06">
      <w:r>
        <w:t>position:absolute;</w:t>
      </w:r>
    </w:p>
    <w:p w14:paraId="301AA6D0" w14:textId="12AF604B" w:rsidR="00D75E06" w:rsidRDefault="00D75E06" w:rsidP="00D75E06">
      <w:r>
        <w:t>margin: auto;</w:t>
      </w:r>
    </w:p>
    <w:p w14:paraId="097E3655" w14:textId="0E6843F4" w:rsidR="00D75E06" w:rsidRDefault="00D75E06" w:rsidP="00D75E06">
      <w:r>
        <w:t>width: 20px;</w:t>
      </w:r>
    </w:p>
    <w:p w14:paraId="49F71A45" w14:textId="3EF252BA" w:rsidR="00D75E06" w:rsidRDefault="00D75E06" w:rsidP="00D75E06">
      <w:r>
        <w:t>height: 20px;</w:t>
      </w:r>
    </w:p>
    <w:p w14:paraId="27B7962B" w14:textId="09463042" w:rsidR="00D75E06" w:rsidRDefault="00D75E06" w:rsidP="00D75E06">
      <w:r>
        <w:t>top:0;</w:t>
      </w:r>
    </w:p>
    <w:p w14:paraId="4908C5F0" w14:textId="062A203C" w:rsidR="00D75E06" w:rsidRDefault="00D75E06" w:rsidP="00D75E06">
      <w:r>
        <w:t>left: 0;</w:t>
      </w:r>
    </w:p>
    <w:p w14:paraId="709E6B9D" w14:textId="7C865F04" w:rsidR="00D75E06" w:rsidRDefault="00D75E06" w:rsidP="00D75E06">
      <w:r>
        <w:t>right: 0;</w:t>
      </w:r>
    </w:p>
    <w:p w14:paraId="44D6D33B" w14:textId="03FFED55" w:rsidR="00D75E06" w:rsidRDefault="00D75E06" w:rsidP="00D75E06">
      <w:r>
        <w:t>bottom: 0;</w:t>
      </w:r>
    </w:p>
    <w:p w14:paraId="0C407547" w14:textId="1F3E5EC7" w:rsidR="00673E48" w:rsidRDefault="00673E48" w:rsidP="00D75E06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>___</w:t>
      </w:r>
    </w:p>
    <w:p w14:paraId="44834C99" w14:textId="21C01F68" w:rsidR="00D75E06" w:rsidRDefault="00D75E06" w:rsidP="00D75E06">
      <w:r>
        <w:t>line-height=height</w:t>
      </w:r>
    </w:p>
    <w:p w14:paraId="6281A26F" w14:textId="6ADE882C" w:rsidR="00D75E06" w:rsidRDefault="00D75E06" w:rsidP="00D75E06">
      <w:r>
        <w:t>text-ali</w:t>
      </w:r>
      <w:r w:rsidR="00673E48">
        <w:t>gn = center</w:t>
      </w:r>
    </w:p>
    <w:p w14:paraId="761AFA44" w14:textId="266BC015" w:rsidR="00673E48" w:rsidRPr="00673E48" w:rsidRDefault="00673E48" w:rsidP="00D75E06">
      <w:pPr>
        <w:rPr>
          <w:b/>
          <w:bCs/>
        </w:rPr>
      </w:pPr>
      <w:r w:rsidRPr="00673E48">
        <w:rPr>
          <w:rFonts w:hint="eastAsia"/>
          <w:b/>
          <w:bCs/>
        </w:rPr>
        <w:t>3</w:t>
      </w:r>
      <w:r w:rsidRPr="00673E48">
        <w:rPr>
          <w:b/>
          <w:bCs/>
        </w:rPr>
        <w:t>.BFC</w:t>
      </w:r>
    </w:p>
    <w:p w14:paraId="0EB49DE7" w14:textId="6069AA5C" w:rsidR="00673E48" w:rsidRDefault="00673E48" w:rsidP="00D75E06">
      <w:r w:rsidRPr="00673E48">
        <w:rPr>
          <w:noProof/>
        </w:rPr>
        <w:drawing>
          <wp:inline distT="0" distB="0" distL="0" distR="0" wp14:anchorId="4A419433" wp14:editId="2645D784">
            <wp:extent cx="6186311" cy="24309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5354" cy="244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693B" w14:textId="1A06D571" w:rsidR="00673E48" w:rsidRPr="00673E48" w:rsidRDefault="00673E48" w:rsidP="00D75E06">
      <w:pPr>
        <w:rPr>
          <w:b/>
          <w:bCs/>
        </w:rPr>
      </w:pPr>
      <w:r w:rsidRPr="00673E48">
        <w:rPr>
          <w:b/>
          <w:bCs/>
        </w:rPr>
        <w:t>4.</w:t>
      </w:r>
      <w:r w:rsidRPr="00673E48">
        <w:rPr>
          <w:rFonts w:hint="eastAsia"/>
          <w:b/>
          <w:bCs/>
        </w:rPr>
        <w:t>各种定位</w:t>
      </w:r>
    </w:p>
    <w:p w14:paraId="13370E8B" w14:textId="640A6C2D" w:rsidR="00673E48" w:rsidRDefault="00673E48" w:rsidP="00F307F7">
      <w:pPr>
        <w:ind w:leftChars="100" w:left="210"/>
      </w:pPr>
      <w:r w:rsidRPr="00673E48">
        <w:rPr>
          <w:noProof/>
        </w:rPr>
        <w:drawing>
          <wp:inline distT="0" distB="0" distL="0" distR="0" wp14:anchorId="7EE4D89B" wp14:editId="74EB074C">
            <wp:extent cx="8116711" cy="2509825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49640" cy="252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2072" w14:textId="5743A701" w:rsidR="00673E48" w:rsidRPr="00673E48" w:rsidRDefault="00673E48" w:rsidP="00D75E06">
      <w:pPr>
        <w:rPr>
          <w:b/>
          <w:bCs/>
        </w:rPr>
      </w:pPr>
      <w:r w:rsidRPr="00673E48">
        <w:rPr>
          <w:b/>
          <w:bCs/>
        </w:rPr>
        <w:t>5.css</w:t>
      </w:r>
      <w:r w:rsidRPr="00673E48">
        <w:rPr>
          <w:rFonts w:hint="eastAsia"/>
          <w:b/>
          <w:bCs/>
        </w:rPr>
        <w:t>的优先级</w:t>
      </w:r>
    </w:p>
    <w:p w14:paraId="596AB3D1" w14:textId="1D1CC69D" w:rsidR="00673E48" w:rsidRDefault="00673E48" w:rsidP="00D75E06">
      <w:r w:rsidRPr="00673E48">
        <w:rPr>
          <w:noProof/>
        </w:rPr>
        <w:drawing>
          <wp:inline distT="0" distB="0" distL="0" distR="0" wp14:anchorId="73FC2B48" wp14:editId="0FB5FE78">
            <wp:extent cx="3127022" cy="2713022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178" cy="27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D8D1" w14:textId="57AC2205" w:rsidR="00673E48" w:rsidRPr="00673E48" w:rsidRDefault="00673E48" w:rsidP="00D75E06">
      <w:pPr>
        <w:rPr>
          <w:b/>
          <w:bCs/>
        </w:rPr>
      </w:pPr>
      <w:r w:rsidRPr="00673E48">
        <w:rPr>
          <w:rFonts w:hint="eastAsia"/>
          <w:b/>
          <w:bCs/>
        </w:rPr>
        <w:t>6</w:t>
      </w:r>
      <w:r w:rsidRPr="00673E48">
        <w:rPr>
          <w:b/>
          <w:bCs/>
        </w:rPr>
        <w:t>.</w:t>
      </w:r>
      <w:r w:rsidRPr="00673E48">
        <w:rPr>
          <w:rFonts w:hint="eastAsia"/>
          <w:b/>
          <w:bCs/>
        </w:rPr>
        <w:t>冒泡和捕获</w:t>
      </w:r>
    </w:p>
    <w:p w14:paraId="0599D4A0" w14:textId="372DCCB1" w:rsidR="00673E48" w:rsidRDefault="00D60AA2" w:rsidP="00D75E06">
      <w:r w:rsidRPr="00D60AA2">
        <w:rPr>
          <w:noProof/>
        </w:rPr>
        <w:drawing>
          <wp:inline distT="0" distB="0" distL="0" distR="0" wp14:anchorId="73127804" wp14:editId="683717FB">
            <wp:extent cx="5734755" cy="1840948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658" cy="18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2846" w14:textId="7664269D" w:rsidR="00673E48" w:rsidRPr="00D60AA2" w:rsidRDefault="00D60AA2" w:rsidP="00D75E06">
      <w:pPr>
        <w:rPr>
          <w:b/>
          <w:bCs/>
        </w:rPr>
      </w:pPr>
      <w:r w:rsidRPr="00D60AA2">
        <w:rPr>
          <w:b/>
          <w:bCs/>
        </w:rPr>
        <w:t>7.js</w:t>
      </w:r>
      <w:r w:rsidRPr="00D60AA2">
        <w:rPr>
          <w:rFonts w:hint="eastAsia"/>
          <w:b/>
          <w:bCs/>
        </w:rPr>
        <w:t>数据类型和储存方式</w:t>
      </w:r>
    </w:p>
    <w:p w14:paraId="5233D392" w14:textId="116BAE20" w:rsidR="00673E48" w:rsidRDefault="00D60AA2" w:rsidP="00D75E06">
      <w:r w:rsidRPr="00D60AA2">
        <w:rPr>
          <w:noProof/>
        </w:rPr>
        <w:drawing>
          <wp:inline distT="0" distB="0" distL="0" distR="0" wp14:anchorId="6B03BFD0" wp14:editId="6FF263A4">
            <wp:extent cx="4154311" cy="7301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083" cy="7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017F" w14:textId="35854FC8" w:rsidR="00673E48" w:rsidRPr="00D60AA2" w:rsidRDefault="00D60AA2" w:rsidP="00D75E06">
      <w:pPr>
        <w:rPr>
          <w:b/>
          <w:bCs/>
        </w:rPr>
      </w:pPr>
      <w:r w:rsidRPr="00D60AA2">
        <w:rPr>
          <w:rFonts w:hint="eastAsia"/>
          <w:b/>
          <w:bCs/>
        </w:rPr>
        <w:t>8</w:t>
      </w:r>
      <w:r w:rsidRPr="00D60AA2">
        <w:rPr>
          <w:b/>
          <w:bCs/>
        </w:rPr>
        <w:t>.</w:t>
      </w:r>
      <w:r w:rsidRPr="00D60AA2">
        <w:rPr>
          <w:rFonts w:hint="eastAsia"/>
          <w:b/>
          <w:bCs/>
        </w:rPr>
        <w:t>预编译</w:t>
      </w:r>
    </w:p>
    <w:p w14:paraId="56526D38" w14:textId="7C9076BC" w:rsidR="00D60AA2" w:rsidRDefault="00D60AA2" w:rsidP="00D75E06">
      <w:r w:rsidRPr="00D60AA2">
        <w:rPr>
          <w:noProof/>
        </w:rPr>
        <w:drawing>
          <wp:inline distT="0" distB="0" distL="0" distR="0" wp14:anchorId="4D280ACC" wp14:editId="4DF872F0">
            <wp:extent cx="4107615" cy="51590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552" cy="51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D4B3" w14:textId="69FCD046" w:rsidR="00673E48" w:rsidRPr="00D60AA2" w:rsidRDefault="00D60AA2" w:rsidP="00D75E06">
      <w:pPr>
        <w:rPr>
          <w:b/>
          <w:bCs/>
          <w:color w:val="FF0000"/>
        </w:rPr>
      </w:pPr>
      <w:r w:rsidRPr="00D60AA2">
        <w:rPr>
          <w:rFonts w:hint="eastAsia"/>
          <w:b/>
          <w:bCs/>
          <w:color w:val="FF0000"/>
        </w:rPr>
        <w:t>9</w:t>
      </w:r>
      <w:r w:rsidRPr="00D60AA2">
        <w:rPr>
          <w:b/>
          <w:bCs/>
          <w:color w:val="FF0000"/>
        </w:rPr>
        <w:t>.</w:t>
      </w:r>
      <w:r w:rsidRPr="00D60AA2">
        <w:rPr>
          <w:rFonts w:hint="eastAsia"/>
          <w:b/>
          <w:bCs/>
          <w:color w:val="FF0000"/>
        </w:rPr>
        <w:t>原型</w:t>
      </w:r>
    </w:p>
    <w:p w14:paraId="22CF07CA" w14:textId="04FB7111" w:rsidR="00D60AA2" w:rsidRDefault="00D60AA2" w:rsidP="00D75E06">
      <w:r w:rsidRPr="00D60AA2">
        <w:rPr>
          <w:noProof/>
        </w:rPr>
        <w:drawing>
          <wp:inline distT="0" distB="0" distL="0" distR="0" wp14:anchorId="3D2D460F" wp14:editId="2EE955C5">
            <wp:extent cx="7028301" cy="659271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0106" cy="659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7C7E" w14:textId="3E9CB2F5" w:rsidR="00673E48" w:rsidRPr="00D60AA2" w:rsidRDefault="00D60AA2" w:rsidP="00D75E06">
      <w:pPr>
        <w:rPr>
          <w:b/>
          <w:bCs/>
          <w:color w:val="FF0000"/>
        </w:rPr>
      </w:pPr>
      <w:r w:rsidRPr="00D60AA2">
        <w:rPr>
          <w:rFonts w:hint="eastAsia"/>
          <w:b/>
          <w:bCs/>
          <w:color w:val="FF0000"/>
        </w:rPr>
        <w:t>1</w:t>
      </w:r>
      <w:r w:rsidRPr="00D60AA2">
        <w:rPr>
          <w:b/>
          <w:bCs/>
          <w:color w:val="FF0000"/>
        </w:rPr>
        <w:t>0.</w:t>
      </w:r>
      <w:r w:rsidRPr="00D60AA2">
        <w:rPr>
          <w:rFonts w:hint="eastAsia"/>
          <w:b/>
          <w:bCs/>
          <w:color w:val="FF0000"/>
        </w:rPr>
        <w:t>闭包</w:t>
      </w:r>
    </w:p>
    <w:p w14:paraId="1C8A2A36" w14:textId="698D5A12" w:rsidR="00D60AA2" w:rsidRDefault="00D60AA2" w:rsidP="00D75E06">
      <w:r w:rsidRPr="00D60AA2">
        <w:rPr>
          <w:noProof/>
        </w:rPr>
        <w:drawing>
          <wp:inline distT="0" distB="0" distL="0" distR="0" wp14:anchorId="478F020E" wp14:editId="74D3C64C">
            <wp:extent cx="7019017" cy="8952089"/>
            <wp:effectExtent l="0" t="0" r="444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8844" cy="896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523B" w14:textId="78B82118" w:rsidR="00CD2D28" w:rsidRPr="00CD2D28" w:rsidRDefault="00CD2D28" w:rsidP="00D75E06">
      <w:pPr>
        <w:rPr>
          <w:b/>
          <w:bCs/>
          <w:color w:val="FF0000"/>
        </w:rPr>
      </w:pPr>
      <w:r w:rsidRPr="00CD2D28">
        <w:rPr>
          <w:rFonts w:hint="eastAsia"/>
          <w:b/>
          <w:bCs/>
          <w:color w:val="FF0000"/>
        </w:rPr>
        <w:t>1</w:t>
      </w:r>
      <w:r w:rsidRPr="00CD2D28">
        <w:rPr>
          <w:b/>
          <w:bCs/>
          <w:color w:val="FF0000"/>
        </w:rPr>
        <w:t>1.</w:t>
      </w:r>
    </w:p>
    <w:p w14:paraId="4F972E3E" w14:textId="77777777" w:rsidR="00D60AA2" w:rsidRPr="00D60AA2" w:rsidRDefault="00D60AA2" w:rsidP="00D60AA2">
      <w:pPr>
        <w:rPr>
          <w:b/>
          <w:bCs/>
        </w:rPr>
      </w:pPr>
      <w:r w:rsidRPr="00D60AA2">
        <w:rPr>
          <w:b/>
          <w:bCs/>
        </w:rPr>
        <w:t>建立 TCP 连接</w:t>
      </w:r>
    </w:p>
    <w:p w14:paraId="75D5EA2B" w14:textId="77777777" w:rsidR="00D60AA2" w:rsidRDefault="00D60AA2" w:rsidP="00D60AA2">
      <w:r>
        <w:t>在HTTP工作开始之前，客户端首先要通过网络与服务器建立连接，该连接是通过 TCP 来完成的，该协议与 IP 协议共同构建 Internet，即著名的 TCP/IP 协议族，因此 Internet 又被称作是 TCP/IP 网络。HTTP 是比 TCP 更高层次的应用层协议，根据规则，只有低层协议建立之后，才能进行高层协议的连接，因此，首先要建立 TCP 连接，一般 TCP 连接的端口号是80；</w:t>
      </w:r>
    </w:p>
    <w:p w14:paraId="2A85782C" w14:textId="77777777" w:rsidR="00D60AA2" w:rsidRPr="00D60AA2" w:rsidRDefault="00D60AA2" w:rsidP="00D60AA2">
      <w:pPr>
        <w:rPr>
          <w:b/>
          <w:bCs/>
        </w:rPr>
      </w:pPr>
      <w:r w:rsidRPr="00D60AA2">
        <w:rPr>
          <w:b/>
          <w:bCs/>
        </w:rPr>
        <w:t>客户端向服务器发送请求命令</w:t>
      </w:r>
    </w:p>
    <w:p w14:paraId="5D5FEFE6" w14:textId="77777777" w:rsidR="00D60AA2" w:rsidRDefault="00D60AA2" w:rsidP="00D60AA2">
      <w:r>
        <w:t>一旦建立了TCP连接，客户端就会向服务器发送请求命令；</w:t>
      </w:r>
    </w:p>
    <w:p w14:paraId="44832212" w14:textId="77777777" w:rsidR="00D60AA2" w:rsidRDefault="00D60AA2" w:rsidP="00D60AA2">
      <w:r>
        <w:t>例如：GET/sample/hello.jsp HTTP/1.1</w:t>
      </w:r>
    </w:p>
    <w:p w14:paraId="75BEEC5F" w14:textId="77777777" w:rsidR="00D60AA2" w:rsidRPr="00D60AA2" w:rsidRDefault="00D60AA2" w:rsidP="00D60AA2">
      <w:pPr>
        <w:rPr>
          <w:b/>
          <w:bCs/>
        </w:rPr>
      </w:pPr>
      <w:r w:rsidRPr="00D60AA2">
        <w:rPr>
          <w:b/>
          <w:bCs/>
        </w:rPr>
        <w:t>客户端发送请求头信息</w:t>
      </w:r>
    </w:p>
    <w:p w14:paraId="387EDE91" w14:textId="77777777" w:rsidR="00D60AA2" w:rsidRDefault="00D60AA2" w:rsidP="00D60AA2">
      <w:r>
        <w:t>客户端发送其请求命令之后，还要以头信息的形式向服务器发送一些别的信息，之后客户端发送了一空白行来通知服务器，它已经结束了该头信息的发送；</w:t>
      </w:r>
    </w:p>
    <w:p w14:paraId="762D236F" w14:textId="77777777" w:rsidR="00D60AA2" w:rsidRPr="00D60AA2" w:rsidRDefault="00D60AA2" w:rsidP="00D60AA2">
      <w:pPr>
        <w:rPr>
          <w:b/>
          <w:bCs/>
        </w:rPr>
      </w:pPr>
      <w:r w:rsidRPr="00D60AA2">
        <w:rPr>
          <w:b/>
          <w:bCs/>
        </w:rPr>
        <w:t>服务器应答</w:t>
      </w:r>
    </w:p>
    <w:p w14:paraId="3CB55375" w14:textId="77777777" w:rsidR="00D60AA2" w:rsidRDefault="00D60AA2" w:rsidP="00D60AA2">
      <w:r>
        <w:t>客户端向服务器发出请求后，服务器会客户端返回响应；</w:t>
      </w:r>
    </w:p>
    <w:p w14:paraId="134F8C58" w14:textId="77777777" w:rsidR="00D60AA2" w:rsidRDefault="00D60AA2" w:rsidP="00D60AA2">
      <w:r>
        <w:t>例如： HTTP/1.1 200 OK</w:t>
      </w:r>
    </w:p>
    <w:p w14:paraId="6DC7C177" w14:textId="77777777" w:rsidR="00D60AA2" w:rsidRDefault="00D60AA2" w:rsidP="00D60AA2">
      <w:r>
        <w:t>响应的第一部分是协议的版本号和响应状态码</w:t>
      </w:r>
    </w:p>
    <w:p w14:paraId="2355E699" w14:textId="77777777" w:rsidR="00D60AA2" w:rsidRPr="00D60AA2" w:rsidRDefault="00D60AA2" w:rsidP="00D60AA2">
      <w:pPr>
        <w:rPr>
          <w:b/>
          <w:bCs/>
        </w:rPr>
      </w:pPr>
      <w:r w:rsidRPr="00D60AA2">
        <w:rPr>
          <w:b/>
          <w:bCs/>
        </w:rPr>
        <w:t>服务器返回响应头信息</w:t>
      </w:r>
    </w:p>
    <w:p w14:paraId="317C3281" w14:textId="77777777" w:rsidR="00D60AA2" w:rsidRDefault="00D60AA2" w:rsidP="00D60AA2">
      <w:r>
        <w:t>正如客户端会随同请求发送关于自身的信息一样，服务器也会随同响应向用户发送关于它自己的数据及被请求的文档；</w:t>
      </w:r>
    </w:p>
    <w:p w14:paraId="04AA5E2D" w14:textId="77777777" w:rsidR="00D60AA2" w:rsidRPr="00D60AA2" w:rsidRDefault="00D60AA2" w:rsidP="00D60AA2">
      <w:pPr>
        <w:rPr>
          <w:b/>
          <w:bCs/>
        </w:rPr>
      </w:pPr>
      <w:r w:rsidRPr="00D60AA2">
        <w:rPr>
          <w:b/>
          <w:bCs/>
        </w:rPr>
        <w:t>服务器向客户端发送数据</w:t>
      </w:r>
    </w:p>
    <w:p w14:paraId="16EB99A0" w14:textId="77777777" w:rsidR="00D60AA2" w:rsidRDefault="00D60AA2" w:rsidP="00D60AA2">
      <w:r>
        <w:t>服务器向客户端发送头信息后，它会发送一个空白行来表示头信息的发送到此为结束，接着，它就以 Content-Type 响应头信息所描述的格式发送用户所请求的实际数据；</w:t>
      </w:r>
    </w:p>
    <w:p w14:paraId="67714838" w14:textId="77777777" w:rsidR="00D60AA2" w:rsidRPr="00D60AA2" w:rsidRDefault="00D60AA2" w:rsidP="00D60AA2">
      <w:pPr>
        <w:rPr>
          <w:b/>
          <w:bCs/>
        </w:rPr>
      </w:pPr>
      <w:r w:rsidRPr="00D60AA2">
        <w:rPr>
          <w:b/>
          <w:bCs/>
        </w:rPr>
        <w:t>服务器关闭 TCP 连接</w:t>
      </w:r>
    </w:p>
    <w:p w14:paraId="3780EF59" w14:textId="7FEC75EA" w:rsidR="00673E48" w:rsidRDefault="00D60AA2" w:rsidP="00D60AA2">
      <w:r>
        <w:t>一般情况下，一旦服务器向客户端返回了请求数据，它就要关闭 TCP 连接，然后如果客户端或者服务器在其头信息加入了这行代码 Connection:keep-alive ，TCP 连接在发送后将仍然保持打开状态，于是，客户端可以继续通过相同的连接发送请求。保持连接节省了为每个请求建立新连接所需的时间，还节约了网络带宽。</w:t>
      </w:r>
    </w:p>
    <w:p w14:paraId="6A6B976A" w14:textId="1CC854B7" w:rsidR="00673E48" w:rsidRDefault="00D60AA2" w:rsidP="00D75E06">
      <w:r w:rsidRPr="00D60AA2">
        <w:rPr>
          <w:noProof/>
        </w:rPr>
        <w:drawing>
          <wp:inline distT="0" distB="0" distL="0" distR="0" wp14:anchorId="18BBE045" wp14:editId="104AD87A">
            <wp:extent cx="2619022" cy="1176459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255" cy="118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B3B1" w14:textId="3FDB834A" w:rsidR="00D60AA2" w:rsidRPr="00CD2D28" w:rsidRDefault="00CD2D28" w:rsidP="00D75E06">
      <w:pPr>
        <w:rPr>
          <w:b/>
          <w:bCs/>
          <w:color w:val="FF0000"/>
        </w:rPr>
      </w:pPr>
      <w:r w:rsidRPr="00CD2D28">
        <w:rPr>
          <w:rFonts w:hint="eastAsia"/>
          <w:b/>
          <w:bCs/>
          <w:color w:val="FF0000"/>
        </w:rPr>
        <w:t>1</w:t>
      </w:r>
      <w:r w:rsidRPr="00CD2D28">
        <w:rPr>
          <w:b/>
          <w:bCs/>
          <w:color w:val="FF0000"/>
        </w:rPr>
        <w:t>2</w:t>
      </w:r>
      <w:r w:rsidRPr="00CD2D28">
        <w:rPr>
          <w:rFonts w:hint="eastAsia"/>
          <w:b/>
          <w:bCs/>
          <w:color w:val="FF0000"/>
        </w:rPr>
        <w:t>如何避免重排和重绘</w:t>
      </w:r>
    </w:p>
    <w:p w14:paraId="237A2501" w14:textId="2A05A2DD" w:rsidR="00673E48" w:rsidRDefault="00CD2D28" w:rsidP="00D75E06">
      <w:r w:rsidRPr="00CD2D28">
        <w:rPr>
          <w:noProof/>
        </w:rPr>
        <w:drawing>
          <wp:inline distT="0" distB="0" distL="0" distR="0" wp14:anchorId="4893A5DF" wp14:editId="489F4696">
            <wp:extent cx="5767789" cy="24045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0125" cy="24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CCA8" w14:textId="0EBE9FBC" w:rsidR="000D2BCE" w:rsidRDefault="000D2BCE" w:rsidP="00D75E06">
      <w:pPr>
        <w:rPr>
          <w:b/>
          <w:bCs/>
          <w:color w:val="FF0000"/>
        </w:rPr>
      </w:pPr>
      <w:r w:rsidRPr="000D2BCE">
        <w:rPr>
          <w:rFonts w:hint="eastAsia"/>
          <w:b/>
          <w:bCs/>
          <w:color w:val="FF0000"/>
        </w:rPr>
        <w:t>1</w:t>
      </w:r>
      <w:r w:rsidRPr="000D2BCE">
        <w:rPr>
          <w:b/>
          <w:bCs/>
          <w:color w:val="FF0000"/>
        </w:rPr>
        <w:t>3.</w:t>
      </w:r>
      <w:r w:rsidRPr="000D2BCE">
        <w:rPr>
          <w:rFonts w:hint="eastAsia"/>
          <w:b/>
          <w:bCs/>
          <w:color w:val="FF0000"/>
        </w:rPr>
        <w:t>继承方式</w:t>
      </w:r>
    </w:p>
    <w:p w14:paraId="42029656" w14:textId="105A7BC4" w:rsidR="000D2BCE" w:rsidRDefault="000D2BCE" w:rsidP="00D75E06">
      <w:pPr>
        <w:rPr>
          <w:color w:val="FF0000"/>
        </w:rPr>
      </w:pPr>
      <w:r w:rsidRPr="000D2BCE">
        <w:rPr>
          <w:noProof/>
          <w:color w:val="FF0000"/>
        </w:rPr>
        <w:drawing>
          <wp:inline distT="0" distB="0" distL="0" distR="0" wp14:anchorId="3EA213D2" wp14:editId="586A8F99">
            <wp:extent cx="3790085" cy="4165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4571" cy="41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73E7" w14:textId="5129D98B" w:rsidR="00EB617A" w:rsidRDefault="000D2BCE" w:rsidP="00D75E06">
      <w:pPr>
        <w:rPr>
          <w:color w:val="000000" w:themeColor="text1"/>
        </w:rPr>
      </w:pPr>
      <w:r w:rsidRPr="000D2BCE">
        <w:rPr>
          <w:color w:val="000000" w:themeColor="text1"/>
        </w:rPr>
        <w:t>4.</w:t>
      </w:r>
      <w:r w:rsidRPr="000D2BCE">
        <w:rPr>
          <w:rFonts w:hint="eastAsia"/>
          <w:color w:val="000000" w:themeColor="text1"/>
        </w:rPr>
        <w:t>es</w:t>
      </w:r>
      <w:r w:rsidRPr="000D2BCE">
        <w:rPr>
          <w:color w:val="000000" w:themeColor="text1"/>
        </w:rPr>
        <w:t>6-</w:t>
      </w:r>
      <w:r w:rsidRPr="000D2BCE">
        <w:rPr>
          <w:rFonts w:hint="eastAsia"/>
          <w:color w:val="000000" w:themeColor="text1"/>
        </w:rPr>
        <w:t>extends</w:t>
      </w:r>
    </w:p>
    <w:p w14:paraId="6CDDBF27" w14:textId="5D0ADBA9" w:rsidR="00EB617A" w:rsidRPr="00EB617A" w:rsidRDefault="00EB617A" w:rsidP="00D75E06">
      <w:pPr>
        <w:rPr>
          <w:b/>
          <w:bCs/>
          <w:color w:val="FF0000"/>
        </w:rPr>
      </w:pPr>
      <w:r w:rsidRPr="00EB617A">
        <w:rPr>
          <w:rFonts w:hint="eastAsia"/>
          <w:b/>
          <w:bCs/>
          <w:color w:val="FF0000"/>
        </w:rPr>
        <w:t>1</w:t>
      </w:r>
      <w:r w:rsidRPr="00EB617A">
        <w:rPr>
          <w:b/>
          <w:bCs/>
          <w:color w:val="FF0000"/>
        </w:rPr>
        <w:t>4.</w:t>
      </w:r>
      <w:r w:rsidRPr="00EB617A">
        <w:rPr>
          <w:rFonts w:hint="eastAsia"/>
          <w:b/>
          <w:bCs/>
          <w:color w:val="FF0000"/>
        </w:rPr>
        <w:t>react的优化方案</w:t>
      </w:r>
    </w:p>
    <w:p w14:paraId="0499D44A" w14:textId="053ECF53" w:rsidR="00EB617A" w:rsidRDefault="00EB617A" w:rsidP="00D75E06">
      <w:pPr>
        <w:rPr>
          <w:color w:val="000000" w:themeColor="text1"/>
        </w:rPr>
      </w:pPr>
      <w:r>
        <w:rPr>
          <w:rFonts w:hint="eastAsia"/>
          <w:color w:val="000000" w:themeColor="text1"/>
        </w:rPr>
        <w:t>懒加载</w:t>
      </w:r>
    </w:p>
    <w:p w14:paraId="55A46071" w14:textId="196A1145" w:rsidR="00EB617A" w:rsidRDefault="00EB617A" w:rsidP="00D75E06">
      <w:pPr>
        <w:rPr>
          <w:color w:val="000000" w:themeColor="text1"/>
        </w:rPr>
      </w:pPr>
      <w:r>
        <w:rPr>
          <w:rFonts w:hint="eastAsia"/>
          <w:color w:val="000000" w:themeColor="text1"/>
        </w:rPr>
        <w:t>减少ajax的请求</w:t>
      </w:r>
    </w:p>
    <w:p w14:paraId="152532D3" w14:textId="4F1B8951" w:rsidR="00EB617A" w:rsidRDefault="00EB617A" w:rsidP="00D75E06">
      <w:pPr>
        <w:rPr>
          <w:color w:val="000000" w:themeColor="text1"/>
        </w:rPr>
      </w:pPr>
    </w:p>
    <w:p w14:paraId="6E6FB8E5" w14:textId="7CCE56F1" w:rsidR="00EB617A" w:rsidRPr="00EB617A" w:rsidRDefault="00EB617A" w:rsidP="00D75E06">
      <w:pPr>
        <w:rPr>
          <w:b/>
          <w:bCs/>
          <w:color w:val="FF0000"/>
        </w:rPr>
      </w:pPr>
      <w:r w:rsidRPr="00EB617A">
        <w:rPr>
          <w:b/>
          <w:bCs/>
          <w:color w:val="FF0000"/>
        </w:rPr>
        <w:t>15.</w:t>
      </w:r>
      <w:r w:rsidRPr="00EB617A">
        <w:rPr>
          <w:rFonts w:hint="eastAsia"/>
          <w:b/>
          <w:bCs/>
          <w:color w:val="FF0000"/>
        </w:rPr>
        <w:t>请求头的常见字段</w:t>
      </w:r>
    </w:p>
    <w:p w14:paraId="2791890F" w14:textId="0332DBE0" w:rsidR="00EB617A" w:rsidRPr="00EB617A" w:rsidRDefault="00EB617A" w:rsidP="00EB617A">
      <w:pPr>
        <w:rPr>
          <w:color w:val="000000" w:themeColor="text1"/>
        </w:rPr>
      </w:pPr>
      <w:r w:rsidRPr="00EB617A">
        <w:rPr>
          <w:color w:val="000000" w:themeColor="text1"/>
        </w:rPr>
        <w:t>Accept-Charset 设置接受的字符编码</w:t>
      </w:r>
    </w:p>
    <w:p w14:paraId="6735143E" w14:textId="4677F65B" w:rsidR="00EB617A" w:rsidRPr="00EB617A" w:rsidRDefault="00EB617A" w:rsidP="00EB617A">
      <w:pPr>
        <w:rPr>
          <w:color w:val="000000" w:themeColor="text1"/>
        </w:rPr>
      </w:pPr>
      <w:r w:rsidRPr="00EB617A">
        <w:rPr>
          <w:color w:val="000000" w:themeColor="text1"/>
        </w:rPr>
        <w:t>Accept-Charset: utf-8</w:t>
      </w:r>
    </w:p>
    <w:p w14:paraId="640A9A1F" w14:textId="23211038" w:rsidR="00EB617A" w:rsidRPr="00EB617A" w:rsidRDefault="00EB617A" w:rsidP="00EB617A">
      <w:pPr>
        <w:rPr>
          <w:color w:val="000000" w:themeColor="text1"/>
        </w:rPr>
      </w:pPr>
      <w:r w:rsidRPr="00EB617A">
        <w:rPr>
          <w:color w:val="000000" w:themeColor="text1"/>
        </w:rPr>
        <w:t>Accept-Encoding 设置接受的编码格式</w:t>
      </w:r>
    </w:p>
    <w:p w14:paraId="532797A1" w14:textId="374D14BB" w:rsidR="00EB617A" w:rsidRPr="00EB617A" w:rsidRDefault="00EB617A" w:rsidP="00EB617A">
      <w:pPr>
        <w:rPr>
          <w:color w:val="000000" w:themeColor="text1"/>
        </w:rPr>
      </w:pPr>
      <w:r w:rsidRPr="00EB617A">
        <w:rPr>
          <w:color w:val="000000" w:themeColor="text1"/>
        </w:rPr>
        <w:t>Accept-Encoding: gzip, deflate</w:t>
      </w:r>
    </w:p>
    <w:p w14:paraId="226886DD" w14:textId="49CC224F" w:rsidR="00EB617A" w:rsidRPr="00EB617A" w:rsidRDefault="00EB617A" w:rsidP="00EB617A">
      <w:pPr>
        <w:rPr>
          <w:color w:val="000000" w:themeColor="text1"/>
        </w:rPr>
      </w:pPr>
      <w:r w:rsidRPr="00EB617A">
        <w:rPr>
          <w:color w:val="000000" w:themeColor="text1"/>
        </w:rPr>
        <w:t>Accept-Datetime 设置接受的版本时间</w:t>
      </w:r>
    </w:p>
    <w:p w14:paraId="7124A9E3" w14:textId="7C11969E" w:rsidR="00EB617A" w:rsidRPr="00EB617A" w:rsidRDefault="00EB617A" w:rsidP="00EB617A">
      <w:pPr>
        <w:rPr>
          <w:color w:val="000000" w:themeColor="text1"/>
        </w:rPr>
      </w:pPr>
      <w:r w:rsidRPr="00EB617A">
        <w:rPr>
          <w:color w:val="000000" w:themeColor="text1"/>
        </w:rPr>
        <w:t>Accept-Datetime: Thu, 31 May 2007 20:35:00 GMT</w:t>
      </w:r>
    </w:p>
    <w:p w14:paraId="12EA4521" w14:textId="269668EB" w:rsidR="00EB617A" w:rsidRDefault="00EB617A" w:rsidP="00EB617A">
      <w:pPr>
        <w:rPr>
          <w:color w:val="000000" w:themeColor="text1"/>
        </w:rPr>
      </w:pPr>
      <w:r w:rsidRPr="00EB617A">
        <w:rPr>
          <w:color w:val="000000" w:themeColor="text1"/>
        </w:rPr>
        <w:t>Accept-Language 设置接受的语言</w:t>
      </w:r>
    </w:p>
    <w:p w14:paraId="47656F42" w14:textId="60A52B20" w:rsidR="00EB617A" w:rsidRDefault="00A71F5F" w:rsidP="00D75E06">
      <w:pPr>
        <w:rPr>
          <w:color w:val="000000" w:themeColor="text1"/>
        </w:rPr>
      </w:pPr>
      <w:r>
        <w:rPr>
          <w:rFonts w:hint="eastAsia"/>
          <w:color w:val="000000" w:themeColor="text1"/>
        </w:rPr>
        <w:t>react的优化，</w:t>
      </w:r>
    </w:p>
    <w:p w14:paraId="3B7460A3" w14:textId="15B16912" w:rsidR="00A71F5F" w:rsidRDefault="00A71F5F" w:rsidP="00D75E06">
      <w:pPr>
        <w:rPr>
          <w:color w:val="000000" w:themeColor="text1"/>
        </w:rPr>
      </w:pPr>
      <w:r>
        <w:rPr>
          <w:rFonts w:hint="eastAsia"/>
          <w:color w:val="000000" w:themeColor="text1"/>
        </w:rPr>
        <w:t>router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hoc</w:t>
      </w:r>
    </w:p>
    <w:p w14:paraId="521888D7" w14:textId="539B4B2F" w:rsidR="00A71F5F" w:rsidRDefault="00A71F5F" w:rsidP="00D75E06">
      <w:pPr>
        <w:rPr>
          <w:color w:val="000000" w:themeColor="text1"/>
        </w:rPr>
      </w:pPr>
      <w:r>
        <w:rPr>
          <w:rFonts w:hint="eastAsia"/>
          <w:color w:val="000000" w:themeColor="text1"/>
        </w:rPr>
        <w:t>flex应用场景和原理</w:t>
      </w:r>
    </w:p>
    <w:p w14:paraId="359CF19F" w14:textId="41724210" w:rsidR="00A71F5F" w:rsidRPr="000D2BCE" w:rsidRDefault="00A71F5F" w:rsidP="00D75E0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this指向</w:t>
      </w:r>
    </w:p>
    <w:sectPr w:rsidR="00A71F5F" w:rsidRPr="000D2BCE" w:rsidSect="002A4E6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E06"/>
    <w:rsid w:val="000D2BCE"/>
    <w:rsid w:val="002609E6"/>
    <w:rsid w:val="002A4E66"/>
    <w:rsid w:val="00484627"/>
    <w:rsid w:val="00495740"/>
    <w:rsid w:val="00557E01"/>
    <w:rsid w:val="00673E48"/>
    <w:rsid w:val="00712BC1"/>
    <w:rsid w:val="00A71F5F"/>
    <w:rsid w:val="00CD2D28"/>
    <w:rsid w:val="00D60AA2"/>
    <w:rsid w:val="00D75E06"/>
    <w:rsid w:val="00E77987"/>
    <w:rsid w:val="00EB617A"/>
    <w:rsid w:val="00F3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3081CE"/>
  <w15:chartTrackingRefBased/>
  <w15:docId w15:val="{A016FEFE-2967-7948-8324-48AD8B56E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75E0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D75E06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222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2020-12-24T03:33:00Z</dcterms:created>
  <dcterms:modified xsi:type="dcterms:W3CDTF">2020-12-30T01:18:00Z</dcterms:modified>
</cp:coreProperties>
</file>