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D5CD" w14:textId="05B42CAE" w:rsidR="00394B8D" w:rsidRDefault="00394B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Perla Garcia Cavazos</w:t>
      </w:r>
    </w:p>
    <w:p w14:paraId="0CAAAA94" w14:textId="2F143E3E" w:rsidR="00394B8D" w:rsidRDefault="00394B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Module 1.2 Assignment GitHub</w:t>
      </w:r>
    </w:p>
    <w:p w14:paraId="663F826C" w14:textId="285728DF" w:rsidR="00394B8D" w:rsidRDefault="00394B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Assignment: GitHub Repository Setup</w:t>
      </w:r>
    </w:p>
    <w:p w14:paraId="34474D2C" w14:textId="77777777" w:rsidR="00394B8D" w:rsidRDefault="00394B8D">
      <w:pPr>
        <w:rPr>
          <w:rFonts w:ascii="Times New Roman" w:hAnsi="Times New Roman" w:cs="Times New Roman"/>
          <w:sz w:val="28"/>
          <w:szCs w:val="28"/>
        </w:rPr>
      </w:pPr>
    </w:p>
    <w:p w14:paraId="4DE86890" w14:textId="566DD790" w:rsidR="00B16546" w:rsidRDefault="00B16546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B16546">
          <w:rPr>
            <w:rStyle w:val="Hyperlink"/>
            <w:rFonts w:ascii="Times New Roman" w:hAnsi="Times New Roman" w:cs="Times New Roman"/>
            <w:sz w:val="28"/>
            <w:szCs w:val="28"/>
          </w:rPr>
          <w:t>perlagc1/csd-402: “Repo for CSD 402 assignments”</w:t>
        </w:r>
      </w:hyperlink>
    </w:p>
    <w:p w14:paraId="094AAD07" w14:textId="0A2E52C1" w:rsidR="00B16546" w:rsidRDefault="00B16546">
      <w:pPr>
        <w:rPr>
          <w:rFonts w:ascii="Times New Roman" w:hAnsi="Times New Roman" w:cs="Times New Roman"/>
          <w:sz w:val="28"/>
          <w:szCs w:val="28"/>
        </w:rPr>
      </w:pPr>
      <w:r w:rsidRPr="00B165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2967CB" wp14:editId="0A982DA6">
            <wp:extent cx="4369981" cy="454418"/>
            <wp:effectExtent l="0" t="0" r="0" b="3175"/>
            <wp:docPr id="45790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05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8664" cy="4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5C05" w14:textId="77777777" w:rsidR="00394B8D" w:rsidRDefault="00394B8D">
      <w:pPr>
        <w:rPr>
          <w:rFonts w:ascii="Times New Roman" w:hAnsi="Times New Roman" w:cs="Times New Roman"/>
          <w:sz w:val="28"/>
          <w:szCs w:val="28"/>
        </w:rPr>
      </w:pPr>
    </w:p>
    <w:p w14:paraId="19F3F4FC" w14:textId="0B1BECC9" w:rsidR="00394B8D" w:rsidRDefault="00394B8D">
      <w:pPr>
        <w:rPr>
          <w:rFonts w:ascii="Times New Roman" w:hAnsi="Times New Roman" w:cs="Times New Roman"/>
          <w:sz w:val="28"/>
          <w:szCs w:val="28"/>
        </w:rPr>
      </w:pPr>
      <w:r w:rsidRPr="00394B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6FFF63" wp14:editId="57FCB134">
            <wp:extent cx="3753293" cy="2383100"/>
            <wp:effectExtent l="0" t="0" r="0" b="0"/>
            <wp:docPr id="188763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35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1669" cy="238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1D57" w14:textId="5C451BB1" w:rsidR="00394B8D" w:rsidRDefault="00394B8D">
      <w:pPr>
        <w:rPr>
          <w:rFonts w:ascii="Times New Roman" w:hAnsi="Times New Roman" w:cs="Times New Roman"/>
          <w:sz w:val="28"/>
          <w:szCs w:val="28"/>
        </w:rPr>
      </w:pPr>
      <w:r w:rsidRPr="00394B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442EC3" wp14:editId="4F2E84D2">
            <wp:extent cx="4524292" cy="2609685"/>
            <wp:effectExtent l="0" t="0" r="0" b="635"/>
            <wp:docPr id="176621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14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7727" cy="261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F7CC" w14:textId="77777777" w:rsidR="00394B8D" w:rsidRPr="00394B8D" w:rsidRDefault="00394B8D">
      <w:pPr>
        <w:rPr>
          <w:rFonts w:ascii="Times New Roman" w:hAnsi="Times New Roman" w:cs="Times New Roman"/>
          <w:sz w:val="28"/>
          <w:szCs w:val="28"/>
        </w:rPr>
      </w:pPr>
    </w:p>
    <w:sectPr w:rsidR="00394B8D" w:rsidRPr="00394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8D"/>
    <w:rsid w:val="002D0946"/>
    <w:rsid w:val="00394B8D"/>
    <w:rsid w:val="00507296"/>
    <w:rsid w:val="00B1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8C50"/>
  <w15:chartTrackingRefBased/>
  <w15:docId w15:val="{9743B403-20C7-4790-A357-8D3D0A9EC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65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erlagc1/csd-40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2</cp:revision>
  <dcterms:created xsi:type="dcterms:W3CDTF">2026-08-17T01:40:00Z</dcterms:created>
  <dcterms:modified xsi:type="dcterms:W3CDTF">2026-08-17T01:52:00Z</dcterms:modified>
</cp:coreProperties>
</file>