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FC1E" w14:textId="77777777" w:rsidR="00BA2900" w:rsidRDefault="009E5278" w:rsidP="00BA2900">
      <w:pPr>
        <w:jc w:val="both"/>
        <w:rPr>
          <w:rFonts w:ascii="Times New Roman" w:hAnsi="Times New Roman" w:cs="Times New Roman"/>
          <w:b/>
          <w:bCs/>
          <w:sz w:val="36"/>
          <w:szCs w:val="36"/>
        </w:rPr>
      </w:pPr>
      <w:r w:rsidRPr="00BA2900">
        <w:rPr>
          <w:rFonts w:ascii="Times New Roman" w:hAnsi="Times New Roman" w:cs="Times New Roman"/>
          <w:b/>
          <w:bCs/>
          <w:sz w:val="36"/>
          <w:szCs w:val="36"/>
        </w:rPr>
        <w:t>When Shadows Rise: The Mysterious Creatures Emerging from the Deep Sea</w:t>
      </w:r>
    </w:p>
    <w:p w14:paraId="279D6DE6" w14:textId="709AD5DE" w:rsidR="00BA2900" w:rsidRPr="007A4D82" w:rsidRDefault="00BA2900" w:rsidP="009E5278">
      <w:pPr>
        <w:jc w:val="both"/>
        <w:rPr>
          <w:rFonts w:ascii="Times New Roman" w:hAnsi="Times New Roman" w:cs="Times New Roman"/>
          <w:b/>
          <w:bCs/>
          <w:i/>
          <w:iCs/>
          <w:sz w:val="20"/>
          <w:szCs w:val="20"/>
        </w:rPr>
      </w:pPr>
      <w:r w:rsidRPr="007A4D82">
        <w:rPr>
          <w:rFonts w:ascii="Times New Roman" w:hAnsi="Times New Roman" w:cs="Times New Roman"/>
          <w:b/>
          <w:bCs/>
          <w:i/>
          <w:iCs/>
          <w:sz w:val="20"/>
          <w:szCs w:val="20"/>
        </w:rPr>
        <w:t>An exploration of</w:t>
      </w:r>
      <w:r w:rsidRPr="007A4D82">
        <w:rPr>
          <w:rFonts w:ascii="Times New Roman" w:hAnsi="Times New Roman" w:cs="Times New Roman"/>
          <w:b/>
          <w:bCs/>
          <w:i/>
          <w:iCs/>
          <w:sz w:val="20"/>
          <w:szCs w:val="20"/>
        </w:rPr>
        <w:t xml:space="preserve"> </w:t>
      </w:r>
      <w:r w:rsidRPr="00BA2900">
        <w:rPr>
          <w:rFonts w:ascii="Times New Roman" w:hAnsi="Times New Roman" w:cs="Times New Roman"/>
          <w:b/>
          <w:bCs/>
          <w:i/>
          <w:iCs/>
          <w:sz w:val="20"/>
          <w:szCs w:val="20"/>
        </w:rPr>
        <w:t xml:space="preserve">Strange and mysterious deep-sea </w:t>
      </w:r>
      <w:r w:rsidR="007A4D82" w:rsidRPr="00BA2900">
        <w:rPr>
          <w:rFonts w:ascii="Times New Roman" w:hAnsi="Times New Roman" w:cs="Times New Roman"/>
          <w:b/>
          <w:bCs/>
          <w:i/>
          <w:iCs/>
          <w:sz w:val="20"/>
          <w:szCs w:val="20"/>
        </w:rPr>
        <w:t>creatures</w:t>
      </w:r>
      <w:r w:rsidR="007A4D82">
        <w:rPr>
          <w:rFonts w:ascii="Times New Roman" w:hAnsi="Times New Roman" w:cs="Times New Roman"/>
          <w:b/>
          <w:bCs/>
          <w:i/>
          <w:iCs/>
          <w:sz w:val="20"/>
          <w:szCs w:val="20"/>
        </w:rPr>
        <w:t>, which</w:t>
      </w:r>
      <w:r w:rsidRPr="00BA2900">
        <w:rPr>
          <w:rFonts w:ascii="Times New Roman" w:hAnsi="Times New Roman" w:cs="Times New Roman"/>
          <w:b/>
          <w:bCs/>
          <w:i/>
          <w:iCs/>
          <w:sz w:val="20"/>
          <w:szCs w:val="20"/>
        </w:rPr>
        <w:t xml:space="preserve"> are appearing near the surface, revealing the secrets of the ocean’s hidden world.</w:t>
      </w:r>
    </w:p>
    <w:p w14:paraId="7CB62F5D" w14:textId="11EB8C1D" w:rsidR="009E5278" w:rsidRPr="009E5278" w:rsidRDefault="00BA2900" w:rsidP="009E5278">
      <w:pPr>
        <w:jc w:val="both"/>
        <w:rPr>
          <w:rFonts w:ascii="Times New Roman" w:hAnsi="Times New Roman" w:cs="Times New Roman"/>
          <w:sz w:val="28"/>
          <w:szCs w:val="28"/>
        </w:rPr>
      </w:pPr>
      <w:r w:rsidRPr="007A4D82">
        <w:rPr>
          <w:rFonts w:ascii="Times New Roman" w:hAnsi="Times New Roman" w:cs="Times New Roman"/>
          <w:sz w:val="36"/>
          <w:szCs w:val="36"/>
        </w:rPr>
        <w:t>F</w:t>
      </w:r>
      <w:r w:rsidRPr="00BA2900">
        <w:rPr>
          <w:rFonts w:ascii="Times New Roman" w:hAnsi="Times New Roman" w:cs="Times New Roman"/>
          <w:sz w:val="28"/>
          <w:szCs w:val="28"/>
        </w:rPr>
        <w:t xml:space="preserve">or thousands of years, the deep sea has been a place of mystery and </w:t>
      </w:r>
      <w:r w:rsidRPr="00BA2900">
        <w:rPr>
          <w:rFonts w:ascii="Times New Roman" w:hAnsi="Times New Roman" w:cs="Times New Roman"/>
          <w:sz w:val="28"/>
          <w:szCs w:val="28"/>
        </w:rPr>
        <w:t xml:space="preserve">amazement, </w:t>
      </w:r>
      <w:r w:rsidR="009E5278" w:rsidRPr="009E5278">
        <w:rPr>
          <w:rFonts w:ascii="Times New Roman" w:hAnsi="Times New Roman" w:cs="Times New Roman"/>
          <w:sz w:val="28"/>
          <w:szCs w:val="28"/>
        </w:rPr>
        <w:t>a pitch-black world stretching thousands of meters below the surface, shrouded in eternal darkness and mystery. But in recent years, something strange has been happening. The deep is stirring. Creatures once hidden in its unfathomable depths are beginning to appear in our world above—on shores, in fishing nets, even in viral videos. The question is, why?</w:t>
      </w:r>
    </w:p>
    <w:p w14:paraId="7443EBE8" w14:textId="6263399B" w:rsidR="009E5278" w:rsidRPr="007A4D82" w:rsidRDefault="00F27F3A" w:rsidP="009E5278">
      <w:pPr>
        <w:jc w:val="both"/>
        <w:rPr>
          <w:rFonts w:ascii="Times New Roman" w:hAnsi="Times New Roman" w:cs="Times New Roman"/>
          <w:b/>
          <w:bCs/>
          <w:sz w:val="32"/>
          <w:szCs w:val="32"/>
        </w:rPr>
      </w:pPr>
      <w:r w:rsidRPr="00F27F3A">
        <w:rPr>
          <w:rFonts w:ascii="Times New Roman" w:hAnsi="Times New Roman" w:cs="Times New Roman"/>
          <w:b/>
          <w:bCs/>
          <w:sz w:val="32"/>
          <w:szCs w:val="32"/>
        </w:rPr>
        <w:t>The Oarfish: A Sign from the Ocean</w:t>
      </w:r>
    </w:p>
    <w:p w14:paraId="7A156728" w14:textId="59C03A44" w:rsidR="00BA2900"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It began with eerie sightings—bizarre creatures surfacing from the abyss. Among them, the Sea Devil. A monstrous fish with a dangling light on its head, it lures prey into its gaping jaws with ghostly bioluminescence. But this isn’t a fantasy. It’s real. And it's not alone.</w:t>
      </w:r>
    </w:p>
    <w:p w14:paraId="7296E61B" w14:textId="70FA0DC6" w:rsidR="00EC1EBF" w:rsidRPr="009E5278" w:rsidRDefault="00EC0785" w:rsidP="009E5278">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614E7EA3" wp14:editId="15A1C587">
                <wp:simplePos x="0" y="0"/>
                <wp:positionH relativeFrom="column">
                  <wp:posOffset>3775710</wp:posOffset>
                </wp:positionH>
                <wp:positionV relativeFrom="paragraph">
                  <wp:posOffset>4009390</wp:posOffset>
                </wp:positionV>
                <wp:extent cx="1840230" cy="297815"/>
                <wp:effectExtent l="0" t="0" r="0" b="6985"/>
                <wp:wrapTopAndBottom/>
                <wp:docPr id="1904509721" name="Text Box 2"/>
                <wp:cNvGraphicFramePr/>
                <a:graphic xmlns:a="http://schemas.openxmlformats.org/drawingml/2006/main">
                  <a:graphicData uri="http://schemas.microsoft.com/office/word/2010/wordprocessingShape">
                    <wps:wsp>
                      <wps:cNvSpPr txBox="1"/>
                      <wps:spPr>
                        <a:xfrm>
                          <a:off x="0" y="0"/>
                          <a:ext cx="1840230" cy="297815"/>
                        </a:xfrm>
                        <a:prstGeom prst="rect">
                          <a:avLst/>
                        </a:prstGeom>
                        <a:noFill/>
                        <a:ln w="6350">
                          <a:noFill/>
                        </a:ln>
                      </wps:spPr>
                      <wps:txbx>
                        <w:txbxContent>
                          <w:p w14:paraId="0981C4ED" w14:textId="60D7511E" w:rsidR="00EC1EBF" w:rsidRPr="00EC1EBF" w:rsidRDefault="00EC1EBF" w:rsidP="00EC1EBF">
                            <w:pPr>
                              <w:rPr>
                                <w:b/>
                                <w:bCs/>
                              </w:rPr>
                            </w:pPr>
                            <w:r w:rsidRPr="00EC1EBF">
                              <w:rPr>
                                <w:rFonts w:ascii="Times New Roman" w:hAnsi="Times New Roman" w:cs="Times New Roman"/>
                                <w:b/>
                                <w:bCs/>
                                <w:sz w:val="28"/>
                                <w:szCs w:val="28"/>
                              </w:rPr>
                              <w:t>Deep-Sea Oarfish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4E7EA3" id="_x0000_t202" coordsize="21600,21600" o:spt="202" path="m,l,21600r21600,l21600,xe">
                <v:stroke joinstyle="miter"/>
                <v:path gradientshapeok="t" o:connecttype="rect"/>
              </v:shapetype>
              <v:shape id="Text Box 2" o:spid="_x0000_s1026" type="#_x0000_t202" style="position:absolute;left:0;text-align:left;margin-left:297.3pt;margin-top:315.7pt;width:144.9pt;height:23.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" filled="f" stroked="f" strokeweight=".5pt">
                <v:textbox>
                  <w:txbxContent>
                    <w:p w14:paraId="0981C4ED" w14:textId="60D7511E" w:rsidR="00EC1EBF" w:rsidRPr="00EC1EBF" w:rsidRDefault="00EC1EBF" w:rsidP="00EC1EBF">
                      <w:pPr>
                        <w:rPr>
                          <w:b/>
                          <w:bCs/>
                        </w:rPr>
                      </w:pPr>
                      <w:r w:rsidRPr="00EC1EBF">
                        <w:rPr>
                          <w:rFonts w:ascii="Times New Roman" w:hAnsi="Times New Roman" w:cs="Times New Roman"/>
                          <w:b/>
                          <w:bCs/>
                          <w:sz w:val="28"/>
                          <w:szCs w:val="28"/>
                        </w:rPr>
                        <w:t>Deep-Sea Oarfish</w:t>
                      </w:r>
                    </w:p>
                  </w:txbxContent>
                </v:textbox>
                <w10:wrap type="topAndBottom"/>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10B0292C" wp14:editId="67CC2C01">
                <wp:simplePos x="0" y="0"/>
                <wp:positionH relativeFrom="column">
                  <wp:posOffset>716280</wp:posOffset>
                </wp:positionH>
                <wp:positionV relativeFrom="paragraph">
                  <wp:posOffset>4009390</wp:posOffset>
                </wp:positionV>
                <wp:extent cx="1232535" cy="297815"/>
                <wp:effectExtent l="0" t="0" r="0" b="6985"/>
                <wp:wrapTopAndBottom/>
                <wp:docPr id="1940897687" name="Text Box 2"/>
                <wp:cNvGraphicFramePr/>
                <a:graphic xmlns:a="http://schemas.openxmlformats.org/drawingml/2006/main">
                  <a:graphicData uri="http://schemas.microsoft.com/office/word/2010/wordprocessingShape">
                    <wps:wsp>
                      <wps:cNvSpPr txBox="1"/>
                      <wps:spPr>
                        <a:xfrm>
                          <a:off x="0" y="0"/>
                          <a:ext cx="1232535" cy="297815"/>
                        </a:xfrm>
                        <a:prstGeom prst="rect">
                          <a:avLst/>
                        </a:prstGeom>
                        <a:noFill/>
                        <a:ln w="6350">
                          <a:noFill/>
                        </a:ln>
                      </wps:spPr>
                      <wps:txbx>
                        <w:txbxContent>
                          <w:p w14:paraId="7DA24818" w14:textId="657074B4" w:rsidR="00BA2900" w:rsidRPr="00EC1EBF" w:rsidRDefault="00EC1EBF">
                            <w:pPr>
                              <w:rPr>
                                <w:b/>
                                <w:bCs/>
                              </w:rPr>
                            </w:pPr>
                            <w:r w:rsidRPr="00EC1EBF">
                              <w:rPr>
                                <w:rFonts w:ascii="Times New Roman" w:hAnsi="Times New Roman" w:cs="Times New Roman"/>
                                <w:b/>
                                <w:bCs/>
                                <w:sz w:val="28"/>
                                <w:szCs w:val="28"/>
                              </w:rPr>
                              <w:t>Sea Devil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B0292C" id="_x0000_s1027" type="#_x0000_t202" style="position:absolute;left:0;text-align:left;margin-left:56.4pt;margin-top:315.7pt;width:97.05pt;height:2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" filled="f" stroked="f" strokeweight=".5pt">
                <v:textbox>
                  <w:txbxContent>
                    <w:p w14:paraId="7DA24818" w14:textId="657074B4" w:rsidR="00BA2900" w:rsidRPr="00EC1EBF" w:rsidRDefault="00EC1EBF">
                      <w:pPr>
                        <w:rPr>
                          <w:b/>
                          <w:bCs/>
                        </w:rPr>
                      </w:pPr>
                      <w:r w:rsidRPr="00EC1EBF">
                        <w:rPr>
                          <w:rFonts w:ascii="Times New Roman" w:hAnsi="Times New Roman" w:cs="Times New Roman"/>
                          <w:b/>
                          <w:bCs/>
                          <w:sz w:val="28"/>
                          <w:szCs w:val="28"/>
                        </w:rPr>
                        <w:t>Sea Devil</w:t>
                      </w:r>
                    </w:p>
                  </w:txbxContent>
                </v:textbox>
                <w10:wrap type="topAndBottom"/>
              </v:shape>
            </w:pict>
          </mc:Fallback>
        </mc:AlternateContent>
      </w:r>
      <w:r>
        <w:rPr>
          <w:noProof/>
        </w:rPr>
        <w:drawing>
          <wp:anchor distT="0" distB="0" distL="114300" distR="114300" simplePos="0" relativeHeight="251658240" behindDoc="0" locked="0" layoutInCell="1" allowOverlap="1" wp14:anchorId="2EA4992B" wp14:editId="19D9361B">
            <wp:simplePos x="0" y="0"/>
            <wp:positionH relativeFrom="column">
              <wp:posOffset>66675</wp:posOffset>
            </wp:positionH>
            <wp:positionV relativeFrom="paragraph">
              <wp:posOffset>1294130</wp:posOffset>
            </wp:positionV>
            <wp:extent cx="2311400" cy="2667000"/>
            <wp:effectExtent l="0" t="0" r="0" b="0"/>
            <wp:wrapTopAndBottom/>
            <wp:docPr id="210870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11400" cy="2667000"/>
                    </a:xfrm>
                    <a:prstGeom prst="rect">
                      <a:avLst/>
                    </a:prstGeom>
                    <a:noFill/>
                    <a:ln>
                      <a:noFill/>
                    </a:ln>
                  </pic:spPr>
                </pic:pic>
              </a:graphicData>
            </a:graphic>
            <wp14:sizeRelV relativeFrom="margin">
              <wp14:pctHeight>0</wp14:pctHeight>
            </wp14:sizeRelV>
          </wp:anchor>
        </w:drawing>
      </w:r>
      <w:r w:rsidR="00F27F3A">
        <w:rPr>
          <w:noProof/>
        </w:rPr>
        <w:drawing>
          <wp:anchor distT="0" distB="0" distL="114300" distR="114300" simplePos="0" relativeHeight="251660288" behindDoc="0" locked="0" layoutInCell="1" allowOverlap="1" wp14:anchorId="2F940154" wp14:editId="43EF69A1">
            <wp:simplePos x="0" y="0"/>
            <wp:positionH relativeFrom="column">
              <wp:posOffset>3533775</wp:posOffset>
            </wp:positionH>
            <wp:positionV relativeFrom="paragraph">
              <wp:posOffset>1294130</wp:posOffset>
            </wp:positionV>
            <wp:extent cx="1905000" cy="2663825"/>
            <wp:effectExtent l="0" t="0" r="0" b="3175"/>
            <wp:wrapTopAndBottom/>
            <wp:docPr id="485542926" name="Picture 3" descr="A long white object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42926" name="Picture 3" descr="A long white object in the wa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0" cy="2663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278" w:rsidRPr="009E5278">
        <w:rPr>
          <w:rFonts w:ascii="Times New Roman" w:hAnsi="Times New Roman" w:cs="Times New Roman"/>
          <w:sz w:val="28"/>
          <w:szCs w:val="28"/>
        </w:rPr>
        <w:t xml:space="preserve">In January 2023, a Japanese fisherman hauled in a 6-meter-long creature resembling a silver-white serpent. Sticky, rubbery, and unsettling—he had caught a </w:t>
      </w:r>
      <w:r w:rsidR="00BA2900" w:rsidRPr="009E5278">
        <w:rPr>
          <w:rFonts w:ascii="Times New Roman" w:hAnsi="Times New Roman" w:cs="Times New Roman"/>
          <w:b/>
          <w:bCs/>
          <w:sz w:val="28"/>
          <w:szCs w:val="28"/>
        </w:rPr>
        <w:t>Deep-Sea</w:t>
      </w:r>
      <w:r w:rsidR="009E5278" w:rsidRPr="009E5278">
        <w:rPr>
          <w:rFonts w:ascii="Times New Roman" w:hAnsi="Times New Roman" w:cs="Times New Roman"/>
          <w:b/>
          <w:bCs/>
          <w:sz w:val="28"/>
          <w:szCs w:val="28"/>
        </w:rPr>
        <w:t xml:space="preserve"> Oarfish</w:t>
      </w:r>
      <w:r w:rsidR="009E5278" w:rsidRPr="009E5278">
        <w:rPr>
          <w:rFonts w:ascii="Times New Roman" w:hAnsi="Times New Roman" w:cs="Times New Roman"/>
          <w:sz w:val="28"/>
          <w:szCs w:val="28"/>
        </w:rPr>
        <w:t>, a species usually found a kilometer beneath the ocean’s surface. He threw it back, not out of kindness, but fear. For in Japanese folklore, the oarfish is a</w:t>
      </w:r>
      <w:r w:rsidR="00F27F3A">
        <w:rPr>
          <w:rFonts w:ascii="Times New Roman" w:hAnsi="Times New Roman" w:cs="Times New Roman"/>
          <w:sz w:val="28"/>
          <w:szCs w:val="28"/>
        </w:rPr>
        <w:t xml:space="preserve"> </w:t>
      </w:r>
      <w:r w:rsidR="009E5278" w:rsidRPr="009E5278">
        <w:rPr>
          <w:rFonts w:ascii="Times New Roman" w:hAnsi="Times New Roman" w:cs="Times New Roman"/>
          <w:sz w:val="28"/>
          <w:szCs w:val="28"/>
        </w:rPr>
        <w:t>harbinger of disaster—an omen of impending earthquakes.</w:t>
      </w:r>
    </w:p>
    <w:p w14:paraId="06D6BDEE"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lastRenderedPageBreak/>
        <w:t>It’s not just myth. In 2011, shortly before Japan’s catastrophic earthquake, nearly 20 oarfish were found dead on its shores.</w:t>
      </w:r>
    </w:p>
    <w:p w14:paraId="3DBE5058" w14:textId="12881093" w:rsidR="00BA2900"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But here’s the twist: similar sightings are happening across the globe. In 2023, 50 oarfish were caught at once. In 2024, California saw three surfacing. In February 2025, a live one appeared in Mexico. These ghostly giants are surfacing more than ever before—and they aren’t alone.</w:t>
      </w:r>
    </w:p>
    <w:p w14:paraId="2FB21DEF" w14:textId="77777777" w:rsidR="009E5278" w:rsidRPr="00EC0785" w:rsidRDefault="009E5278" w:rsidP="009E5278">
      <w:pPr>
        <w:jc w:val="both"/>
        <w:rPr>
          <w:rFonts w:ascii="Times New Roman" w:hAnsi="Times New Roman" w:cs="Times New Roman"/>
          <w:b/>
          <w:bCs/>
          <w:sz w:val="32"/>
          <w:szCs w:val="32"/>
        </w:rPr>
      </w:pPr>
      <w:r w:rsidRPr="00EC0785">
        <w:rPr>
          <w:rFonts w:ascii="Times New Roman" w:hAnsi="Times New Roman" w:cs="Times New Roman"/>
          <w:b/>
          <w:bCs/>
          <w:sz w:val="32"/>
          <w:szCs w:val="32"/>
        </w:rPr>
        <w:t>Aliens Among Us: The Deep’s Most Bizarre Inhabitants</w:t>
      </w:r>
    </w:p>
    <w:p w14:paraId="5F332D25"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The deep sea is Earth’s final frontier. 71% of our planet is covered in water, yet </w:t>
      </w:r>
      <w:r w:rsidRPr="009E5278">
        <w:rPr>
          <w:rFonts w:ascii="Times New Roman" w:hAnsi="Times New Roman" w:cs="Times New Roman"/>
          <w:b/>
          <w:bCs/>
          <w:sz w:val="28"/>
          <w:szCs w:val="28"/>
        </w:rPr>
        <w:t>only 5% of our oceans have been mapped or explored</w:t>
      </w:r>
      <w:r w:rsidRPr="009E5278">
        <w:rPr>
          <w:rFonts w:ascii="Times New Roman" w:hAnsi="Times New Roman" w:cs="Times New Roman"/>
          <w:sz w:val="28"/>
          <w:szCs w:val="28"/>
        </w:rPr>
        <w:t>. In fact, we know more about the surface of Mars than we do about our own ocean floors.</w:t>
      </w:r>
    </w:p>
    <w:p w14:paraId="4957BDAE" w14:textId="48687402"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Descend past 200 meters, and sunlight fades. Red vanishes first, then orange, yellow, green, until only blue and violet remains. Below 1,000 meters—the </w:t>
      </w:r>
      <w:r w:rsidRPr="009E5278">
        <w:rPr>
          <w:rFonts w:ascii="Times New Roman" w:hAnsi="Times New Roman" w:cs="Times New Roman"/>
          <w:b/>
          <w:bCs/>
          <w:sz w:val="28"/>
          <w:szCs w:val="28"/>
        </w:rPr>
        <w:t>Midnight Zone</w:t>
      </w:r>
      <w:r w:rsidRPr="009E5278">
        <w:rPr>
          <w:rFonts w:ascii="Times New Roman" w:hAnsi="Times New Roman" w:cs="Times New Roman"/>
          <w:sz w:val="28"/>
          <w:szCs w:val="28"/>
        </w:rPr>
        <w:t>—no sunlight penetrates. And in these depths, life gets weird.</w:t>
      </w:r>
    </w:p>
    <w:p w14:paraId="2E9CCBBC" w14:textId="77777777" w:rsidR="00452087"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Take the </w:t>
      </w:r>
      <w:r w:rsidRPr="009E5278">
        <w:rPr>
          <w:rFonts w:ascii="Times New Roman" w:hAnsi="Times New Roman" w:cs="Times New Roman"/>
          <w:b/>
          <w:bCs/>
          <w:sz w:val="28"/>
          <w:szCs w:val="28"/>
        </w:rPr>
        <w:t>Barreleye Fish</w:t>
      </w:r>
      <w:r w:rsidRPr="009E5278">
        <w:rPr>
          <w:rFonts w:ascii="Times New Roman" w:hAnsi="Times New Roman" w:cs="Times New Roman"/>
          <w:sz w:val="28"/>
          <w:szCs w:val="28"/>
        </w:rPr>
        <w:t xml:space="preserve">, with a transparent head and eyes that look upward through a dome. Or the </w:t>
      </w:r>
      <w:r w:rsidRPr="009E5278">
        <w:rPr>
          <w:rFonts w:ascii="Times New Roman" w:hAnsi="Times New Roman" w:cs="Times New Roman"/>
          <w:b/>
          <w:bCs/>
          <w:sz w:val="28"/>
          <w:szCs w:val="28"/>
        </w:rPr>
        <w:t>Strawberry Squid</w:t>
      </w:r>
      <w:r w:rsidRPr="009E5278">
        <w:rPr>
          <w:rFonts w:ascii="Times New Roman" w:hAnsi="Times New Roman" w:cs="Times New Roman"/>
          <w:sz w:val="28"/>
          <w:szCs w:val="28"/>
        </w:rPr>
        <w:t>, with one large eye to spot predators above and one small eye to detect bioluminescence below.</w:t>
      </w:r>
    </w:p>
    <w:p w14:paraId="20B8CC48" w14:textId="126B049E"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There’s the </w:t>
      </w:r>
      <w:r w:rsidRPr="009E5278">
        <w:rPr>
          <w:rFonts w:ascii="Times New Roman" w:hAnsi="Times New Roman" w:cs="Times New Roman"/>
          <w:b/>
          <w:bCs/>
          <w:sz w:val="28"/>
          <w:szCs w:val="28"/>
        </w:rPr>
        <w:t>Sea Angel</w:t>
      </w:r>
      <w:r w:rsidRPr="009E5278">
        <w:rPr>
          <w:rFonts w:ascii="Times New Roman" w:hAnsi="Times New Roman" w:cs="Times New Roman"/>
          <w:sz w:val="28"/>
          <w:szCs w:val="28"/>
        </w:rPr>
        <w:t xml:space="preserve">, a graceful glowing creature that turns deadly in seconds. The </w:t>
      </w:r>
      <w:r w:rsidRPr="009E5278">
        <w:rPr>
          <w:rFonts w:ascii="Times New Roman" w:hAnsi="Times New Roman" w:cs="Times New Roman"/>
          <w:b/>
          <w:bCs/>
          <w:sz w:val="28"/>
          <w:szCs w:val="28"/>
        </w:rPr>
        <w:t>Giant Phantom Jellyfish</w:t>
      </w:r>
      <w:r w:rsidRPr="009E5278">
        <w:rPr>
          <w:rFonts w:ascii="Times New Roman" w:hAnsi="Times New Roman" w:cs="Times New Roman"/>
          <w:sz w:val="28"/>
          <w:szCs w:val="28"/>
        </w:rPr>
        <w:t xml:space="preserve">, whose tentacles stretch over 10 meters. And the </w:t>
      </w:r>
      <w:r w:rsidRPr="009E5278">
        <w:rPr>
          <w:rFonts w:ascii="Times New Roman" w:hAnsi="Times New Roman" w:cs="Times New Roman"/>
          <w:b/>
          <w:bCs/>
          <w:sz w:val="28"/>
          <w:szCs w:val="28"/>
        </w:rPr>
        <w:t>Dumbo Octopus</w:t>
      </w:r>
      <w:r w:rsidRPr="009E5278">
        <w:rPr>
          <w:rFonts w:ascii="Times New Roman" w:hAnsi="Times New Roman" w:cs="Times New Roman"/>
          <w:sz w:val="28"/>
          <w:szCs w:val="28"/>
        </w:rPr>
        <w:t>, flapping its big, ear-like fins like a ballerina in the abyss.</w:t>
      </w:r>
    </w:p>
    <w:p w14:paraId="6C81B162"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Let’s not forget the </w:t>
      </w:r>
      <w:r w:rsidRPr="009E5278">
        <w:rPr>
          <w:rFonts w:ascii="Times New Roman" w:hAnsi="Times New Roman" w:cs="Times New Roman"/>
          <w:b/>
          <w:bCs/>
          <w:sz w:val="28"/>
          <w:szCs w:val="28"/>
        </w:rPr>
        <w:t>Vampire Squid</w:t>
      </w:r>
      <w:r w:rsidRPr="009E5278">
        <w:rPr>
          <w:rFonts w:ascii="Times New Roman" w:hAnsi="Times New Roman" w:cs="Times New Roman"/>
          <w:sz w:val="28"/>
          <w:szCs w:val="28"/>
        </w:rPr>
        <w:t>, a 200-million-year-old relic that doesn’t suck blood—but feeds on marine snow, detritus drifting down from above.</w:t>
      </w:r>
    </w:p>
    <w:p w14:paraId="467EE487" w14:textId="5DB29A16"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Then there’s the </w:t>
      </w:r>
      <w:r w:rsidRPr="009E5278">
        <w:rPr>
          <w:rFonts w:ascii="Times New Roman" w:hAnsi="Times New Roman" w:cs="Times New Roman"/>
          <w:b/>
          <w:bCs/>
          <w:sz w:val="28"/>
          <w:szCs w:val="28"/>
        </w:rPr>
        <w:t>Yeti Crab</w:t>
      </w:r>
      <w:r w:rsidRPr="009E5278">
        <w:rPr>
          <w:rFonts w:ascii="Times New Roman" w:hAnsi="Times New Roman" w:cs="Times New Roman"/>
          <w:sz w:val="28"/>
          <w:szCs w:val="28"/>
        </w:rPr>
        <w:t xml:space="preserve">, which grows food on its own </w:t>
      </w:r>
      <w:proofErr w:type="gramStart"/>
      <w:r w:rsidRPr="009E5278">
        <w:rPr>
          <w:rFonts w:ascii="Times New Roman" w:hAnsi="Times New Roman" w:cs="Times New Roman"/>
          <w:sz w:val="28"/>
          <w:szCs w:val="28"/>
        </w:rPr>
        <w:t>arms—</w:t>
      </w:r>
      <w:proofErr w:type="gramEnd"/>
      <w:r w:rsidRPr="009E5278">
        <w:rPr>
          <w:rFonts w:ascii="Times New Roman" w:hAnsi="Times New Roman" w:cs="Times New Roman"/>
          <w:sz w:val="28"/>
          <w:szCs w:val="28"/>
        </w:rPr>
        <w:t xml:space="preserve">farming </w:t>
      </w:r>
      <w:r w:rsidR="00452087" w:rsidRPr="009E5278">
        <w:rPr>
          <w:rFonts w:ascii="Times New Roman" w:hAnsi="Times New Roman" w:cs="Times New Roman"/>
          <w:sz w:val="28"/>
          <w:szCs w:val="28"/>
        </w:rPr>
        <w:t>Sulphur</w:t>
      </w:r>
      <w:r w:rsidRPr="009E5278">
        <w:rPr>
          <w:rFonts w:ascii="Times New Roman" w:hAnsi="Times New Roman" w:cs="Times New Roman"/>
          <w:sz w:val="28"/>
          <w:szCs w:val="28"/>
        </w:rPr>
        <w:t>-loving bacteria in a deadly dance near hydrothermal vents.</w:t>
      </w:r>
    </w:p>
    <w:p w14:paraId="16963F48" w14:textId="522B92B3" w:rsidR="00452087"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Even more haunting is the </w:t>
      </w:r>
      <w:r w:rsidRPr="009E5278">
        <w:rPr>
          <w:rFonts w:ascii="Times New Roman" w:hAnsi="Times New Roman" w:cs="Times New Roman"/>
          <w:b/>
          <w:bCs/>
          <w:sz w:val="28"/>
          <w:szCs w:val="28"/>
        </w:rPr>
        <w:t>Scaly-Foot Snail</w:t>
      </w:r>
      <w:r w:rsidRPr="009E5278">
        <w:rPr>
          <w:rFonts w:ascii="Times New Roman" w:hAnsi="Times New Roman" w:cs="Times New Roman"/>
          <w:sz w:val="28"/>
          <w:szCs w:val="28"/>
        </w:rPr>
        <w:t>, with iron-plated legs and the largest heart (relative to body size) in the animal kingdom. This isn’t a fantasy tale. These creatures are real. Many of them are only now being discovered. And many could disappear before we even know their names.</w:t>
      </w:r>
    </w:p>
    <w:p w14:paraId="17E421F8" w14:textId="795EE31E" w:rsidR="00452087" w:rsidRPr="00EC0785" w:rsidRDefault="00452087" w:rsidP="009E5278">
      <w:pPr>
        <w:jc w:val="both"/>
        <w:rPr>
          <w:rFonts w:ascii="Times New Roman" w:hAnsi="Times New Roman" w:cs="Times New Roman"/>
          <w:sz w:val="32"/>
          <w:szCs w:val="32"/>
        </w:rPr>
      </w:pPr>
      <w:r>
        <w:rPr>
          <w:rFonts w:ascii="Times New Roman" w:hAnsi="Times New Roman" w:cs="Times New Roman"/>
          <w:noProof/>
          <w:sz w:val="28"/>
          <w:szCs w:val="28"/>
        </w:rPr>
        <w:lastRenderedPageBreak/>
        <mc:AlternateContent>
          <mc:Choice Requires="wps">
            <w:drawing>
              <wp:anchor distT="0" distB="0" distL="114300" distR="114300" simplePos="0" relativeHeight="251674624" behindDoc="0" locked="0" layoutInCell="1" allowOverlap="1" wp14:anchorId="52C31503" wp14:editId="27A31AF8">
                <wp:simplePos x="0" y="0"/>
                <wp:positionH relativeFrom="column">
                  <wp:posOffset>4449445</wp:posOffset>
                </wp:positionH>
                <wp:positionV relativeFrom="paragraph">
                  <wp:posOffset>3046095</wp:posOffset>
                </wp:positionV>
                <wp:extent cx="1107830" cy="240323"/>
                <wp:effectExtent l="0" t="0" r="0" b="7620"/>
                <wp:wrapNone/>
                <wp:docPr id="1007238882" name="Text Box 5"/>
                <wp:cNvGraphicFramePr/>
                <a:graphic xmlns:a="http://schemas.openxmlformats.org/drawingml/2006/main">
                  <a:graphicData uri="http://schemas.microsoft.com/office/word/2010/wordprocessingShape">
                    <wps:wsp>
                      <wps:cNvSpPr txBox="1"/>
                      <wps:spPr>
                        <a:xfrm>
                          <a:off x="0" y="0"/>
                          <a:ext cx="1107830" cy="240323"/>
                        </a:xfrm>
                        <a:prstGeom prst="rect">
                          <a:avLst/>
                        </a:prstGeom>
                        <a:noFill/>
                        <a:ln w="6350">
                          <a:noFill/>
                        </a:ln>
                      </wps:spPr>
                      <wps:txbx>
                        <w:txbxContent>
                          <w:p w14:paraId="3591E29F" w14:textId="59CE2317"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Strawberry Squid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31503" id="Text Box 5" o:spid="_x0000_s1028" type="#_x0000_t202" style="position:absolute;left:0;text-align:left;margin-left:350.35pt;margin-top:239.85pt;width:87.25pt;height:18.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" filled="f" stroked="f" strokeweight=".5pt">
                <v:textbox>
                  <w:txbxContent>
                    <w:p w14:paraId="3591E29F" w14:textId="59CE2317"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Strawberry Squid</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72925FEF" wp14:editId="2A29CD05">
                <wp:simplePos x="0" y="0"/>
                <wp:positionH relativeFrom="column">
                  <wp:posOffset>4450080</wp:posOffset>
                </wp:positionH>
                <wp:positionV relativeFrom="paragraph">
                  <wp:posOffset>4639945</wp:posOffset>
                </wp:positionV>
                <wp:extent cx="1107830" cy="240323"/>
                <wp:effectExtent l="0" t="0" r="0" b="7620"/>
                <wp:wrapNone/>
                <wp:docPr id="129881712" name="Text Box 5"/>
                <wp:cNvGraphicFramePr/>
                <a:graphic xmlns:a="http://schemas.openxmlformats.org/drawingml/2006/main">
                  <a:graphicData uri="http://schemas.microsoft.com/office/word/2010/wordprocessingShape">
                    <wps:wsp>
                      <wps:cNvSpPr txBox="1"/>
                      <wps:spPr>
                        <a:xfrm>
                          <a:off x="0" y="0"/>
                          <a:ext cx="1107830" cy="240323"/>
                        </a:xfrm>
                        <a:prstGeom prst="rect">
                          <a:avLst/>
                        </a:prstGeom>
                        <a:noFill/>
                        <a:ln w="6350">
                          <a:noFill/>
                        </a:ln>
                      </wps:spPr>
                      <wps:txbx>
                        <w:txbxContent>
                          <w:p w14:paraId="59C106E2" w14:textId="089C3BCB"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Barreleye Fish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25FEF" id="_x0000_s1029" type="#_x0000_t202" style="position:absolute;left:0;text-align:left;margin-left:350.4pt;margin-top:365.35pt;width:87.25pt;height:1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" filled="f" stroked="f" strokeweight=".5pt">
                <v:textbox>
                  <w:txbxContent>
                    <w:p w14:paraId="59C106E2" w14:textId="089C3BCB"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Barreleye Fish</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71C2DEC5" wp14:editId="6D275A14">
                <wp:simplePos x="0" y="0"/>
                <wp:positionH relativeFrom="column">
                  <wp:posOffset>2458720</wp:posOffset>
                </wp:positionH>
                <wp:positionV relativeFrom="paragraph">
                  <wp:posOffset>4592320</wp:posOffset>
                </wp:positionV>
                <wp:extent cx="1107830" cy="240323"/>
                <wp:effectExtent l="0" t="0" r="0" b="7620"/>
                <wp:wrapNone/>
                <wp:docPr id="89531643" name="Text Box 5"/>
                <wp:cNvGraphicFramePr/>
                <a:graphic xmlns:a="http://schemas.openxmlformats.org/drawingml/2006/main">
                  <a:graphicData uri="http://schemas.microsoft.com/office/word/2010/wordprocessingShape">
                    <wps:wsp>
                      <wps:cNvSpPr txBox="1"/>
                      <wps:spPr>
                        <a:xfrm>
                          <a:off x="0" y="0"/>
                          <a:ext cx="1107830" cy="240323"/>
                        </a:xfrm>
                        <a:prstGeom prst="rect">
                          <a:avLst/>
                        </a:prstGeom>
                        <a:noFill/>
                        <a:ln w="6350">
                          <a:noFill/>
                        </a:ln>
                      </wps:spPr>
                      <wps:txbx>
                        <w:txbxContent>
                          <w:p w14:paraId="066339C0" w14:textId="39D1D9FD"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Dumbo Octopus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2DEC5" id="_x0000_s1030" type="#_x0000_t202" style="position:absolute;left:0;text-align:left;margin-left:193.6pt;margin-top:361.6pt;width:87.25pt;height:18.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" filled="f" stroked="f" strokeweight=".5pt">
                <v:textbox>
                  <w:txbxContent>
                    <w:p w14:paraId="066339C0" w14:textId="39D1D9FD"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Dumbo Octopus</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00CA8F8D" wp14:editId="71F56341">
                <wp:simplePos x="0" y="0"/>
                <wp:positionH relativeFrom="column">
                  <wp:posOffset>144722</wp:posOffset>
                </wp:positionH>
                <wp:positionV relativeFrom="paragraph">
                  <wp:posOffset>4599305</wp:posOffset>
                </wp:positionV>
                <wp:extent cx="1496291" cy="240323"/>
                <wp:effectExtent l="0" t="0" r="0" b="7620"/>
                <wp:wrapNone/>
                <wp:docPr id="1224905519" name="Text Box 5"/>
                <wp:cNvGraphicFramePr/>
                <a:graphic xmlns:a="http://schemas.openxmlformats.org/drawingml/2006/main">
                  <a:graphicData uri="http://schemas.microsoft.com/office/word/2010/wordprocessingShape">
                    <wps:wsp>
                      <wps:cNvSpPr txBox="1"/>
                      <wps:spPr>
                        <a:xfrm>
                          <a:off x="0" y="0"/>
                          <a:ext cx="1496291" cy="240323"/>
                        </a:xfrm>
                        <a:prstGeom prst="rect">
                          <a:avLst/>
                        </a:prstGeom>
                        <a:noFill/>
                        <a:ln w="6350">
                          <a:noFill/>
                        </a:ln>
                      </wps:spPr>
                      <wps:txbx>
                        <w:txbxContent>
                          <w:p w14:paraId="0C4E8C73" w14:textId="409DBE41"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Giant Phantom Jellyfish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A8F8D" id="_x0000_s1031" type="#_x0000_t202" style="position:absolute;left:0;text-align:left;margin-left:11.4pt;margin-top:362.15pt;width:117.8pt;height:18.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" filled="f" stroked="f" strokeweight=".5pt">
                <v:textbox>
                  <w:txbxContent>
                    <w:p w14:paraId="0C4E8C73" w14:textId="409DBE41"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Giant Phantom Jellyfish</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17F7FE55" wp14:editId="59D4EF9F">
                <wp:simplePos x="0" y="0"/>
                <wp:positionH relativeFrom="column">
                  <wp:posOffset>532650</wp:posOffset>
                </wp:positionH>
                <wp:positionV relativeFrom="paragraph">
                  <wp:posOffset>3047077</wp:posOffset>
                </wp:positionV>
                <wp:extent cx="1107830" cy="240323"/>
                <wp:effectExtent l="0" t="0" r="0" b="7620"/>
                <wp:wrapNone/>
                <wp:docPr id="910217910" name="Text Box 5"/>
                <wp:cNvGraphicFramePr/>
                <a:graphic xmlns:a="http://schemas.openxmlformats.org/drawingml/2006/main">
                  <a:graphicData uri="http://schemas.microsoft.com/office/word/2010/wordprocessingShape">
                    <wps:wsp>
                      <wps:cNvSpPr txBox="1"/>
                      <wps:spPr>
                        <a:xfrm>
                          <a:off x="0" y="0"/>
                          <a:ext cx="1107830" cy="240323"/>
                        </a:xfrm>
                        <a:prstGeom prst="rect">
                          <a:avLst/>
                        </a:prstGeom>
                        <a:noFill/>
                        <a:ln w="6350">
                          <a:noFill/>
                        </a:ln>
                      </wps:spPr>
                      <wps:txbx>
                        <w:txbxContent>
                          <w:p w14:paraId="4E4A6B44" w14:textId="6741A6F6"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Sea Angel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7FE55" id="_x0000_s1032" type="#_x0000_t202" style="position:absolute;left:0;text-align:left;margin-left:41.95pt;margin-top:239.95pt;width:87.25pt;height:18.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" filled="f" stroked="f" strokeweight=".5pt">
                <v:textbox>
                  <w:txbxContent>
                    <w:p w14:paraId="4E4A6B44" w14:textId="6741A6F6"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Sea Angel</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246BAC0A" wp14:editId="1B37A7AC">
                <wp:simplePos x="0" y="0"/>
                <wp:positionH relativeFrom="column">
                  <wp:posOffset>4592089</wp:posOffset>
                </wp:positionH>
                <wp:positionV relativeFrom="paragraph">
                  <wp:posOffset>1391920</wp:posOffset>
                </wp:positionV>
                <wp:extent cx="1107830" cy="240323"/>
                <wp:effectExtent l="0" t="0" r="0" b="7620"/>
                <wp:wrapNone/>
                <wp:docPr id="709058385" name="Text Box 5"/>
                <wp:cNvGraphicFramePr/>
                <a:graphic xmlns:a="http://schemas.openxmlformats.org/drawingml/2006/main">
                  <a:graphicData uri="http://schemas.microsoft.com/office/word/2010/wordprocessingShape">
                    <wps:wsp>
                      <wps:cNvSpPr txBox="1"/>
                      <wps:spPr>
                        <a:xfrm>
                          <a:off x="0" y="0"/>
                          <a:ext cx="1107830" cy="240323"/>
                        </a:xfrm>
                        <a:prstGeom prst="rect">
                          <a:avLst/>
                        </a:prstGeom>
                        <a:noFill/>
                        <a:ln w="6350">
                          <a:noFill/>
                        </a:ln>
                      </wps:spPr>
                      <wps:txbx>
                        <w:txbxContent>
                          <w:p w14:paraId="01B9581F" w14:textId="6D0B8DAA"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Yeti Crab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BAC0A" id="_x0000_s1033" type="#_x0000_t202" style="position:absolute;left:0;text-align:left;margin-left:361.6pt;margin-top:109.6pt;width:87.25pt;height:18.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" filled="f" stroked="f" strokeweight=".5pt">
                <v:textbox>
                  <w:txbxContent>
                    <w:p w14:paraId="01B9581F" w14:textId="6D0B8DAA"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Yeti Crab</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66464EC1" wp14:editId="2423FA04">
                <wp:simplePos x="0" y="0"/>
                <wp:positionH relativeFrom="column">
                  <wp:posOffset>2348518</wp:posOffset>
                </wp:positionH>
                <wp:positionV relativeFrom="paragraph">
                  <wp:posOffset>2313248</wp:posOffset>
                </wp:positionV>
                <wp:extent cx="1107830" cy="240323"/>
                <wp:effectExtent l="0" t="0" r="0" b="7620"/>
                <wp:wrapNone/>
                <wp:docPr id="475345277" name="Text Box 5"/>
                <wp:cNvGraphicFramePr/>
                <a:graphic xmlns:a="http://schemas.openxmlformats.org/drawingml/2006/main">
                  <a:graphicData uri="http://schemas.microsoft.com/office/word/2010/wordprocessingShape">
                    <wps:wsp>
                      <wps:cNvSpPr txBox="1"/>
                      <wps:spPr>
                        <a:xfrm>
                          <a:off x="0" y="0"/>
                          <a:ext cx="1107830" cy="240323"/>
                        </a:xfrm>
                        <a:prstGeom prst="rect">
                          <a:avLst/>
                        </a:prstGeom>
                        <a:noFill/>
                        <a:ln w="6350">
                          <a:noFill/>
                        </a:ln>
                      </wps:spPr>
                      <wps:txbx>
                        <w:txbxContent>
                          <w:p w14:paraId="48CBE103" w14:textId="2560FD5D"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Vampire Squid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64EC1" id="_x0000_s1034" type="#_x0000_t202" style="position:absolute;left:0;text-align:left;margin-left:184.9pt;margin-top:182.15pt;width:87.25pt;height:1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" filled="f" stroked="f" strokeweight=".5pt">
                <v:textbox>
                  <w:txbxContent>
                    <w:p w14:paraId="48CBE103" w14:textId="2560FD5D" w:rsidR="00452087" w:rsidRPr="00452087" w:rsidRDefault="00452087" w:rsidP="00452087">
                      <w:pPr>
                        <w:rPr>
                          <w:rFonts w:ascii="Times New Roman" w:hAnsi="Times New Roman" w:cs="Times New Roman"/>
                          <w:b/>
                          <w:bCs/>
                          <w:sz w:val="18"/>
                          <w:szCs w:val="18"/>
                        </w:rPr>
                      </w:pPr>
                      <w:r w:rsidRPr="00452087">
                        <w:rPr>
                          <w:rFonts w:ascii="Times New Roman" w:hAnsi="Times New Roman" w:cs="Times New Roman"/>
                          <w:b/>
                          <w:bCs/>
                          <w:sz w:val="18"/>
                          <w:szCs w:val="18"/>
                        </w:rPr>
                        <w:t>Vampire Squid</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68882B38" wp14:editId="6107E393">
                <wp:simplePos x="0" y="0"/>
                <wp:positionH relativeFrom="column">
                  <wp:posOffset>369375</wp:posOffset>
                </wp:positionH>
                <wp:positionV relativeFrom="paragraph">
                  <wp:posOffset>1482334</wp:posOffset>
                </wp:positionV>
                <wp:extent cx="1107830" cy="240323"/>
                <wp:effectExtent l="0" t="0" r="0" b="7620"/>
                <wp:wrapNone/>
                <wp:docPr id="263229" name="Text Box 5"/>
                <wp:cNvGraphicFramePr/>
                <a:graphic xmlns:a="http://schemas.openxmlformats.org/drawingml/2006/main">
                  <a:graphicData uri="http://schemas.microsoft.com/office/word/2010/wordprocessingShape">
                    <wps:wsp>
                      <wps:cNvSpPr txBox="1"/>
                      <wps:spPr>
                        <a:xfrm>
                          <a:off x="0" y="0"/>
                          <a:ext cx="1107830" cy="240323"/>
                        </a:xfrm>
                        <a:prstGeom prst="rect">
                          <a:avLst/>
                        </a:prstGeom>
                        <a:noFill/>
                        <a:ln w="6350">
                          <a:noFill/>
                        </a:ln>
                      </wps:spPr>
                      <wps:txbx>
                        <w:txbxContent>
                          <w:p w14:paraId="0551619D" w14:textId="0BA538A7" w:rsidR="00452087" w:rsidRPr="00452087" w:rsidRDefault="00452087">
                            <w:pPr>
                              <w:rPr>
                                <w:rFonts w:ascii="Times New Roman" w:hAnsi="Times New Roman" w:cs="Times New Roman"/>
                                <w:b/>
                                <w:bCs/>
                                <w:sz w:val="18"/>
                                <w:szCs w:val="18"/>
                              </w:rPr>
                            </w:pPr>
                            <w:r w:rsidRPr="00452087">
                              <w:rPr>
                                <w:rFonts w:ascii="Times New Roman" w:hAnsi="Times New Roman" w:cs="Times New Roman"/>
                                <w:b/>
                                <w:bCs/>
                                <w:sz w:val="18"/>
                                <w:szCs w:val="18"/>
                              </w:rPr>
                              <w:t>Scaly-Foot Snail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82B38" id="_x0000_s1035" type="#_x0000_t202" style="position:absolute;left:0;text-align:left;margin-left:29.1pt;margin-top:116.7pt;width:87.25pt;height:1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" filled="f" stroked="f" strokeweight=".5pt">
                <v:textbox>
                  <w:txbxContent>
                    <w:p w14:paraId="0551619D" w14:textId="0BA538A7" w:rsidR="00452087" w:rsidRPr="00452087" w:rsidRDefault="00452087">
                      <w:pPr>
                        <w:rPr>
                          <w:rFonts w:ascii="Times New Roman" w:hAnsi="Times New Roman" w:cs="Times New Roman"/>
                          <w:b/>
                          <w:bCs/>
                          <w:sz w:val="18"/>
                          <w:szCs w:val="18"/>
                        </w:rPr>
                      </w:pPr>
                      <w:r w:rsidRPr="00452087">
                        <w:rPr>
                          <w:rFonts w:ascii="Times New Roman" w:hAnsi="Times New Roman" w:cs="Times New Roman"/>
                          <w:b/>
                          <w:bCs/>
                          <w:sz w:val="18"/>
                          <w:szCs w:val="18"/>
                        </w:rPr>
                        <w:t>Scaly-Foot Snail</w:t>
                      </w:r>
                    </w:p>
                  </w:txbxContent>
                </v:textbox>
              </v:shape>
            </w:pict>
          </mc:Fallback>
        </mc:AlternateContent>
      </w:r>
      <w:r>
        <w:rPr>
          <w:rFonts w:ascii="Times New Roman" w:hAnsi="Times New Roman" w:cs="Times New Roman"/>
          <w:noProof/>
          <w:sz w:val="28"/>
          <w:szCs w:val="28"/>
        </w:rPr>
        <w:drawing>
          <wp:anchor distT="0" distB="0" distL="114300" distR="114300" simplePos="0" relativeHeight="251663360" behindDoc="0" locked="0" layoutInCell="1" allowOverlap="1" wp14:anchorId="14CCF706" wp14:editId="2BC6F209">
            <wp:simplePos x="0" y="0"/>
            <wp:positionH relativeFrom="column">
              <wp:posOffset>-209550</wp:posOffset>
            </wp:positionH>
            <wp:positionV relativeFrom="paragraph">
              <wp:posOffset>95250</wp:posOffset>
            </wp:positionV>
            <wp:extent cx="6197600" cy="4648200"/>
            <wp:effectExtent l="0" t="0" r="0" b="0"/>
            <wp:wrapTopAndBottom/>
            <wp:docPr id="1502079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79834" name="Picture 1502079834"/>
                    <pic:cNvPicPr/>
                  </pic:nvPicPr>
                  <pic:blipFill>
                    <a:blip r:embed="rId6">
                      <a:extLst>
                        <a:ext uri="{28A0092B-C50C-407E-A947-70E740481C1C}">
                          <a14:useLocalDpi xmlns:a14="http://schemas.microsoft.com/office/drawing/2010/main" val="0"/>
                        </a:ext>
                      </a:extLst>
                    </a:blip>
                    <a:stretch>
                      <a:fillRect/>
                    </a:stretch>
                  </pic:blipFill>
                  <pic:spPr>
                    <a:xfrm>
                      <a:off x="0" y="0"/>
                      <a:ext cx="6197600" cy="4648200"/>
                    </a:xfrm>
                    <a:prstGeom prst="rect">
                      <a:avLst/>
                    </a:prstGeom>
                  </pic:spPr>
                </pic:pic>
              </a:graphicData>
            </a:graphic>
          </wp:anchor>
        </w:drawing>
      </w:r>
    </w:p>
    <w:p w14:paraId="33A403D2" w14:textId="77777777" w:rsidR="009E5278" w:rsidRPr="00EC0785" w:rsidRDefault="009E5278" w:rsidP="009E5278">
      <w:pPr>
        <w:jc w:val="both"/>
        <w:rPr>
          <w:rFonts w:ascii="Times New Roman" w:hAnsi="Times New Roman" w:cs="Times New Roman"/>
          <w:b/>
          <w:bCs/>
          <w:sz w:val="32"/>
          <w:szCs w:val="32"/>
        </w:rPr>
      </w:pPr>
      <w:r w:rsidRPr="00EC0785">
        <w:rPr>
          <w:rFonts w:ascii="Times New Roman" w:hAnsi="Times New Roman" w:cs="Times New Roman"/>
          <w:b/>
          <w:bCs/>
          <w:sz w:val="32"/>
          <w:szCs w:val="32"/>
        </w:rPr>
        <w:t>The Mystery of the Rising Deep</w:t>
      </w:r>
    </w:p>
    <w:p w14:paraId="36335187"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Why are they rising?</w:t>
      </w:r>
    </w:p>
    <w:p w14:paraId="69CB8866" w14:textId="7586EAA4"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The answer may lie in one of Earth’s largest, yet invisible events, the </w:t>
      </w:r>
      <w:r w:rsidRPr="009E5278">
        <w:rPr>
          <w:rFonts w:ascii="Times New Roman" w:hAnsi="Times New Roman" w:cs="Times New Roman"/>
          <w:b/>
          <w:bCs/>
          <w:sz w:val="28"/>
          <w:szCs w:val="28"/>
        </w:rPr>
        <w:t>Diel Vertical Migration (DVM)</w:t>
      </w:r>
      <w:r w:rsidRPr="009E5278">
        <w:rPr>
          <w:rFonts w:ascii="Times New Roman" w:hAnsi="Times New Roman" w:cs="Times New Roman"/>
          <w:sz w:val="28"/>
          <w:szCs w:val="28"/>
        </w:rPr>
        <w:t xml:space="preserve">. Every night, billions of deep-sea creature’s swims upwards to feed under the cover of darkness, only to descend again before dawn. It’s the </w:t>
      </w:r>
      <w:r w:rsidRPr="009E5278">
        <w:rPr>
          <w:rFonts w:ascii="Times New Roman" w:hAnsi="Times New Roman" w:cs="Times New Roman"/>
          <w:b/>
          <w:bCs/>
          <w:sz w:val="28"/>
          <w:szCs w:val="28"/>
        </w:rPr>
        <w:t>largest daily migration on Earth</w:t>
      </w:r>
      <w:r w:rsidRPr="009E5278">
        <w:rPr>
          <w:rFonts w:ascii="Times New Roman" w:hAnsi="Times New Roman" w:cs="Times New Roman"/>
          <w:sz w:val="28"/>
          <w:szCs w:val="28"/>
        </w:rPr>
        <w:t>, invisible to the human eye.</w:t>
      </w:r>
    </w:p>
    <w:p w14:paraId="403CA186" w14:textId="5CA18BC0"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But this delicate rhythm is now being disrupted. Climate change is warming up our oceans. As surface waters heat and oxygen becomes scarcer in depth, creatures are being forced upward—not for feeding, but for survival.</w:t>
      </w:r>
    </w:p>
    <w:p w14:paraId="710D5DCE" w14:textId="17DFC889"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And that’s dangerous. These organisms are adapted to darkness, pressure, and cold. Up here, they face predators, heat, and light they were never meant to endure. </w:t>
      </w:r>
      <w:r w:rsidRPr="009E5278">
        <w:rPr>
          <w:rFonts w:ascii="Times New Roman" w:hAnsi="Times New Roman" w:cs="Times New Roman"/>
          <w:sz w:val="28"/>
          <w:szCs w:val="28"/>
        </w:rPr>
        <w:lastRenderedPageBreak/>
        <w:t xml:space="preserve">Scientists estimate that deep sea creatures are now migrating </w:t>
      </w:r>
      <w:r w:rsidRPr="009E5278">
        <w:rPr>
          <w:rFonts w:ascii="Times New Roman" w:hAnsi="Times New Roman" w:cs="Times New Roman"/>
          <w:b/>
          <w:bCs/>
          <w:sz w:val="28"/>
          <w:szCs w:val="28"/>
        </w:rPr>
        <w:t>4 to 11 times faster</w:t>
      </w:r>
      <w:r w:rsidRPr="009E5278">
        <w:rPr>
          <w:rFonts w:ascii="Times New Roman" w:hAnsi="Times New Roman" w:cs="Times New Roman"/>
          <w:sz w:val="28"/>
          <w:szCs w:val="28"/>
        </w:rPr>
        <w:t xml:space="preserve"> </w:t>
      </w:r>
      <w:r w:rsidR="00EC0785">
        <w:rPr>
          <w:rFonts w:ascii="Times New Roman" w:hAnsi="Times New Roman" w:cs="Times New Roman"/>
          <w:noProof/>
          <w:kern w:val="0"/>
          <w:sz w:val="24"/>
          <w:szCs w:val="24"/>
          <w14:ligatures w14:val="none"/>
        </w:rPr>
        <mc:AlternateContent>
          <mc:Choice Requires="wps">
            <w:drawing>
              <wp:anchor distT="0" distB="0" distL="114300" distR="114300" simplePos="0" relativeHeight="251681792" behindDoc="0" locked="0" layoutInCell="1" allowOverlap="1" wp14:anchorId="4923768F" wp14:editId="0CF1BE2F">
                <wp:simplePos x="0" y="0"/>
                <wp:positionH relativeFrom="column">
                  <wp:posOffset>2218055</wp:posOffset>
                </wp:positionH>
                <wp:positionV relativeFrom="paragraph">
                  <wp:posOffset>3350895</wp:posOffset>
                </wp:positionV>
                <wp:extent cx="2209800" cy="292100"/>
                <wp:effectExtent l="0" t="0" r="0" b="0"/>
                <wp:wrapTopAndBottom/>
                <wp:docPr id="1314558630" name="Text Box 7"/>
                <wp:cNvGraphicFramePr/>
                <a:graphic xmlns:a="http://schemas.openxmlformats.org/drawingml/2006/main">
                  <a:graphicData uri="http://schemas.microsoft.com/office/word/2010/wordprocessingShape">
                    <wps:wsp>
                      <wps:cNvSpPr txBox="1"/>
                      <wps:spPr>
                        <a:xfrm>
                          <a:off x="0" y="0"/>
                          <a:ext cx="2209800" cy="292100"/>
                        </a:xfrm>
                        <a:prstGeom prst="rect">
                          <a:avLst/>
                        </a:prstGeom>
                        <a:noFill/>
                        <a:ln w="6350">
                          <a:noFill/>
                        </a:ln>
                      </wps:spPr>
                      <wps:txbx>
                        <w:txbxContent>
                          <w:p w14:paraId="70881F9B" w14:textId="3E170A44" w:rsidR="007A4D82" w:rsidRDefault="007A4D82" w:rsidP="007A4D82">
                            <w:pPr>
                              <w:rPr>
                                <w:rFonts w:ascii="Times New Roman" w:hAnsi="Times New Roman" w:cs="Times New Roman"/>
                                <w:b/>
                                <w:bCs/>
                                <w:sz w:val="18"/>
                                <w:szCs w:val="18"/>
                              </w:rPr>
                            </w:pPr>
                            <w:r w:rsidRPr="007A4D82">
                              <w:rPr>
                                <w:rFonts w:ascii="Times New Roman" w:hAnsi="Times New Roman" w:cs="Times New Roman"/>
                                <w:b/>
                                <w:bCs/>
                                <w:sz w:val="18"/>
                                <w:szCs w:val="18"/>
                              </w:rPr>
                              <w:t>Diel Vertical Migration (DVM)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3768F" id="Text Box 7" o:spid="_x0000_s1036" type="#_x0000_t202" style="position:absolute;left:0;text-align:left;margin-left:174.65pt;margin-top:263.85pt;width:174pt;height: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" filled="f" stroked="f" strokeweight=".5pt">
                <v:textbox>
                  <w:txbxContent>
                    <w:p w14:paraId="70881F9B" w14:textId="3E170A44" w:rsidR="007A4D82" w:rsidRDefault="007A4D82" w:rsidP="007A4D82">
                      <w:pPr>
                        <w:rPr>
                          <w:rFonts w:ascii="Times New Roman" w:hAnsi="Times New Roman" w:cs="Times New Roman"/>
                          <w:b/>
                          <w:bCs/>
                          <w:sz w:val="18"/>
                          <w:szCs w:val="18"/>
                        </w:rPr>
                      </w:pPr>
                      <w:r w:rsidRPr="007A4D82">
                        <w:rPr>
                          <w:rFonts w:ascii="Times New Roman" w:hAnsi="Times New Roman" w:cs="Times New Roman"/>
                          <w:b/>
                          <w:bCs/>
                          <w:sz w:val="18"/>
                          <w:szCs w:val="18"/>
                        </w:rPr>
                        <w:t>Diel Vertical Migration (DVM)</w:t>
                      </w:r>
                    </w:p>
                  </w:txbxContent>
                </v:textbox>
                <w10:wrap type="topAndBottom"/>
              </v:shape>
            </w:pict>
          </mc:Fallback>
        </mc:AlternateContent>
      </w:r>
      <w:r w:rsidR="00EC0785">
        <w:rPr>
          <w:rFonts w:ascii="Times New Roman" w:hAnsi="Times New Roman" w:cs="Times New Roman"/>
          <w:noProof/>
          <w:sz w:val="28"/>
          <w:szCs w:val="28"/>
        </w:rPr>
        <w:drawing>
          <wp:anchor distT="0" distB="0" distL="114300" distR="114300" simplePos="0" relativeHeight="251679744" behindDoc="0" locked="0" layoutInCell="1" allowOverlap="1" wp14:anchorId="02A8BF81" wp14:editId="7F1CE21E">
            <wp:simplePos x="0" y="0"/>
            <wp:positionH relativeFrom="column">
              <wp:posOffset>698500</wp:posOffset>
            </wp:positionH>
            <wp:positionV relativeFrom="paragraph">
              <wp:posOffset>469900</wp:posOffset>
            </wp:positionV>
            <wp:extent cx="4896485" cy="2857500"/>
            <wp:effectExtent l="0" t="0" r="0" b="0"/>
            <wp:wrapTopAndBottom/>
            <wp:docPr id="2002409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9102" name="Picture 20024091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96485" cy="2857500"/>
                    </a:xfrm>
                    <a:prstGeom prst="rect">
                      <a:avLst/>
                    </a:prstGeom>
                  </pic:spPr>
                </pic:pic>
              </a:graphicData>
            </a:graphic>
          </wp:anchor>
        </w:drawing>
      </w:r>
      <w:r w:rsidRPr="009E5278">
        <w:rPr>
          <w:rFonts w:ascii="Times New Roman" w:hAnsi="Times New Roman" w:cs="Times New Roman"/>
          <w:sz w:val="28"/>
          <w:szCs w:val="28"/>
        </w:rPr>
        <w:t>than those near the surface.</w:t>
      </w:r>
    </w:p>
    <w:p w14:paraId="7EA47761" w14:textId="337DF1F8" w:rsidR="009E5278" w:rsidRDefault="009E5278" w:rsidP="00EC0785">
      <w:pPr>
        <w:spacing w:line="360" w:lineRule="auto"/>
        <w:jc w:val="both"/>
        <w:rPr>
          <w:rFonts w:ascii="Times New Roman" w:hAnsi="Times New Roman" w:cs="Times New Roman"/>
          <w:sz w:val="28"/>
          <w:szCs w:val="28"/>
        </w:rPr>
      </w:pPr>
      <w:r w:rsidRPr="009E5278">
        <w:rPr>
          <w:rFonts w:ascii="Times New Roman" w:hAnsi="Times New Roman" w:cs="Times New Roman"/>
          <w:sz w:val="28"/>
          <w:szCs w:val="28"/>
        </w:rPr>
        <w:t>It’s a desperate exodus. One that might not end well.</w:t>
      </w:r>
    </w:p>
    <w:p w14:paraId="0684C7F7" w14:textId="769D9C3A" w:rsidR="009E5278" w:rsidRPr="00EC0785" w:rsidRDefault="009E5278" w:rsidP="009E5278">
      <w:pPr>
        <w:jc w:val="both"/>
        <w:rPr>
          <w:rFonts w:ascii="Times New Roman" w:hAnsi="Times New Roman" w:cs="Times New Roman"/>
          <w:b/>
          <w:bCs/>
          <w:sz w:val="32"/>
          <w:szCs w:val="32"/>
        </w:rPr>
      </w:pPr>
      <w:r w:rsidRPr="00EC0785">
        <w:rPr>
          <w:rFonts w:ascii="Times New Roman" w:hAnsi="Times New Roman" w:cs="Times New Roman"/>
          <w:b/>
          <w:bCs/>
          <w:sz w:val="32"/>
          <w:szCs w:val="32"/>
        </w:rPr>
        <w:t>Mining the Abyss: A New Threat</w:t>
      </w:r>
    </w:p>
    <w:p w14:paraId="2EF80ECC"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As if climate change weren’t enough, </w:t>
      </w:r>
      <w:r w:rsidRPr="009E5278">
        <w:rPr>
          <w:rFonts w:ascii="Times New Roman" w:hAnsi="Times New Roman" w:cs="Times New Roman"/>
          <w:b/>
          <w:bCs/>
          <w:sz w:val="28"/>
          <w:szCs w:val="28"/>
        </w:rPr>
        <w:t>deep sea mining</w:t>
      </w:r>
      <w:r w:rsidRPr="009E5278">
        <w:rPr>
          <w:rFonts w:ascii="Times New Roman" w:hAnsi="Times New Roman" w:cs="Times New Roman"/>
          <w:sz w:val="28"/>
          <w:szCs w:val="28"/>
        </w:rPr>
        <w:t xml:space="preserve"> looms on the horizon. Corporations are eyeing the ocean floor—not for discovery, but destruction. Massive machines are being designed to extract gold, silver, and rare earth metals from delicate hydrothermal ecosystems.</w:t>
      </w:r>
    </w:p>
    <w:p w14:paraId="7D5C6732"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Innocent beings like the Scaly-Foot Snail—found in only three locations on Earth—could be wiped out before we even understand their role in our planet’s story.</w:t>
      </w:r>
    </w:p>
    <w:p w14:paraId="7A8250C6" w14:textId="5532DD59"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Despite global protest, pressure mounts. The </w:t>
      </w:r>
      <w:r w:rsidRPr="009E5278">
        <w:rPr>
          <w:rFonts w:ascii="Times New Roman" w:hAnsi="Times New Roman" w:cs="Times New Roman"/>
          <w:b/>
          <w:bCs/>
          <w:sz w:val="28"/>
          <w:szCs w:val="28"/>
        </w:rPr>
        <w:t>International Seabed Authority</w:t>
      </w:r>
      <w:r w:rsidRPr="009E5278">
        <w:rPr>
          <w:rFonts w:ascii="Times New Roman" w:hAnsi="Times New Roman" w:cs="Times New Roman"/>
          <w:sz w:val="28"/>
          <w:szCs w:val="28"/>
        </w:rPr>
        <w:t xml:space="preserve">, a UN body, is being lobbied to grant mining licenses. Thirty-two nations have said “no.” Greenpeace’s petition to </w:t>
      </w:r>
      <w:r w:rsidRPr="009E5278">
        <w:rPr>
          <w:rFonts w:ascii="Times New Roman" w:hAnsi="Times New Roman" w:cs="Times New Roman"/>
          <w:b/>
          <w:bCs/>
          <w:sz w:val="28"/>
          <w:szCs w:val="28"/>
        </w:rPr>
        <w:t>“Stop Deep Sea Mining Before It Starts”</w:t>
      </w:r>
      <w:r w:rsidRPr="009E5278">
        <w:rPr>
          <w:rFonts w:ascii="Times New Roman" w:hAnsi="Times New Roman" w:cs="Times New Roman"/>
          <w:sz w:val="28"/>
          <w:szCs w:val="28"/>
        </w:rPr>
        <w:t xml:space="preserve"> has gained over 3 million signatures. But is it enough?</w:t>
      </w:r>
    </w:p>
    <w:p w14:paraId="7461A4D4" w14:textId="77777777" w:rsidR="009E5278" w:rsidRPr="00EC0785" w:rsidRDefault="009E5278" w:rsidP="009E5278">
      <w:pPr>
        <w:jc w:val="both"/>
        <w:rPr>
          <w:rFonts w:ascii="Times New Roman" w:hAnsi="Times New Roman" w:cs="Times New Roman"/>
          <w:b/>
          <w:bCs/>
          <w:sz w:val="32"/>
          <w:szCs w:val="32"/>
        </w:rPr>
      </w:pPr>
      <w:r w:rsidRPr="00EC0785">
        <w:rPr>
          <w:rFonts w:ascii="Times New Roman" w:hAnsi="Times New Roman" w:cs="Times New Roman"/>
          <w:b/>
          <w:bCs/>
          <w:sz w:val="32"/>
          <w:szCs w:val="32"/>
        </w:rPr>
        <w:t>Why This Matters—To All of Us</w:t>
      </w:r>
    </w:p>
    <w:p w14:paraId="60FD3E3E"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 xml:space="preserve">The deep sea doesn’t just belong to mysterious creatures—it’s part of the </w:t>
      </w:r>
      <w:r w:rsidRPr="009E5278">
        <w:rPr>
          <w:rFonts w:ascii="Times New Roman" w:hAnsi="Times New Roman" w:cs="Times New Roman"/>
          <w:b/>
          <w:bCs/>
          <w:sz w:val="28"/>
          <w:szCs w:val="28"/>
        </w:rPr>
        <w:t>planetary engine</w:t>
      </w:r>
      <w:r w:rsidRPr="009E5278">
        <w:rPr>
          <w:rFonts w:ascii="Times New Roman" w:hAnsi="Times New Roman" w:cs="Times New Roman"/>
          <w:sz w:val="28"/>
          <w:szCs w:val="28"/>
        </w:rPr>
        <w:t xml:space="preserve"> that keeps Earth livable. Tiny phytoplankton in sunlit waters, supported by nutrients from the depths, absorb </w:t>
      </w:r>
      <w:r w:rsidRPr="009E5278">
        <w:rPr>
          <w:rFonts w:ascii="Times New Roman" w:hAnsi="Times New Roman" w:cs="Times New Roman"/>
          <w:b/>
          <w:bCs/>
          <w:sz w:val="28"/>
          <w:szCs w:val="28"/>
        </w:rPr>
        <w:t>carbon dioxide</w:t>
      </w:r>
      <w:r w:rsidRPr="009E5278">
        <w:rPr>
          <w:rFonts w:ascii="Times New Roman" w:hAnsi="Times New Roman" w:cs="Times New Roman"/>
          <w:sz w:val="28"/>
          <w:szCs w:val="28"/>
        </w:rPr>
        <w:t>, regulate climate, and form the base of the food chain.</w:t>
      </w:r>
    </w:p>
    <w:p w14:paraId="1D63E914" w14:textId="2F7E343D"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lastRenderedPageBreak/>
        <w:t>If we destroy the deep, we unravel the threads that keep our atmosphere stable, our climate balanced, and our oceans alive.</w:t>
      </w:r>
    </w:p>
    <w:p w14:paraId="1CF15ABE" w14:textId="77777777" w:rsidR="009E5278" w:rsidRPr="00EC0785" w:rsidRDefault="009E5278" w:rsidP="009E5278">
      <w:pPr>
        <w:jc w:val="both"/>
        <w:rPr>
          <w:rFonts w:ascii="Times New Roman" w:hAnsi="Times New Roman" w:cs="Times New Roman"/>
          <w:b/>
          <w:bCs/>
          <w:sz w:val="32"/>
          <w:szCs w:val="32"/>
        </w:rPr>
      </w:pPr>
      <w:r w:rsidRPr="00EC0785">
        <w:rPr>
          <w:rFonts w:ascii="Times New Roman" w:hAnsi="Times New Roman" w:cs="Times New Roman"/>
          <w:b/>
          <w:bCs/>
          <w:sz w:val="32"/>
          <w:szCs w:val="32"/>
        </w:rPr>
        <w:t>A Final Thought</w:t>
      </w:r>
    </w:p>
    <w:p w14:paraId="7232E085" w14:textId="17C058BD" w:rsidR="009E5278" w:rsidRPr="009E5278" w:rsidRDefault="009E5278" w:rsidP="009E5278">
      <w:pPr>
        <w:rPr>
          <w:rFonts w:ascii="Times New Roman" w:hAnsi="Times New Roman" w:cs="Times New Roman"/>
          <w:sz w:val="28"/>
          <w:szCs w:val="28"/>
        </w:rPr>
      </w:pPr>
      <w:r w:rsidRPr="009E5278">
        <w:rPr>
          <w:rFonts w:ascii="Times New Roman" w:hAnsi="Times New Roman" w:cs="Times New Roman"/>
          <w:sz w:val="28"/>
          <w:szCs w:val="28"/>
        </w:rPr>
        <w:t>As Mahatma Gandhi once said,</w:t>
      </w:r>
      <w:r w:rsidRPr="009E5278">
        <w:rPr>
          <w:rFonts w:ascii="Times New Roman" w:hAnsi="Times New Roman" w:cs="Times New Roman"/>
          <w:sz w:val="28"/>
          <w:szCs w:val="28"/>
        </w:rPr>
        <w:br/>
      </w:r>
      <w:r w:rsidRPr="009E5278">
        <w:rPr>
          <w:rFonts w:ascii="Times New Roman" w:hAnsi="Times New Roman" w:cs="Times New Roman"/>
          <w:b/>
          <w:bCs/>
          <w:sz w:val="28"/>
          <w:szCs w:val="28"/>
        </w:rPr>
        <w:t>“The world has enough for everyone’s needs, but not for everyone’s greed.”</w:t>
      </w:r>
    </w:p>
    <w:p w14:paraId="24DC42AF"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The deep sea is ancient, alien, and awe-inspiring. It doesn’t need us. But we need it.</w:t>
      </w:r>
    </w:p>
    <w:p w14:paraId="30F6EA7F"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And now, as these creatures begin to rise—perhaps as omens, perhaps as warnings—we must ask ourselves:</w:t>
      </w:r>
    </w:p>
    <w:p w14:paraId="0B8EE973" w14:textId="77777777" w:rsidR="009E5278" w:rsidRPr="009E5278" w:rsidRDefault="009E5278" w:rsidP="009E5278">
      <w:pPr>
        <w:jc w:val="both"/>
        <w:rPr>
          <w:rFonts w:ascii="Times New Roman" w:hAnsi="Times New Roman" w:cs="Times New Roman"/>
          <w:sz w:val="28"/>
          <w:szCs w:val="28"/>
        </w:rPr>
      </w:pPr>
      <w:r w:rsidRPr="009E5278">
        <w:rPr>
          <w:rFonts w:ascii="Times New Roman" w:hAnsi="Times New Roman" w:cs="Times New Roman"/>
          <w:sz w:val="28"/>
          <w:szCs w:val="28"/>
        </w:rPr>
        <w:t>Will we listen before the silence of the deep becomes permanent?</w:t>
      </w:r>
    </w:p>
    <w:p w14:paraId="062394E3" w14:textId="0CDF3F02" w:rsidR="00460D88" w:rsidRDefault="00460D88" w:rsidP="009E5278">
      <w:pPr>
        <w:jc w:val="both"/>
        <w:rPr>
          <w:rFonts w:ascii="Times New Roman" w:hAnsi="Times New Roman" w:cs="Times New Roman"/>
          <w:sz w:val="28"/>
          <w:szCs w:val="28"/>
        </w:rPr>
      </w:pPr>
    </w:p>
    <w:p w14:paraId="673BF0D4" w14:textId="77777777" w:rsidR="007A4D82" w:rsidRDefault="007A4D82" w:rsidP="007A4D82">
      <w:pPr>
        <w:spacing w:after="0"/>
        <w:rPr>
          <w:rFonts w:ascii="Times New Roman" w:hAnsi="Times New Roman" w:cs="Times New Roman"/>
          <w:sz w:val="28"/>
          <w:szCs w:val="28"/>
        </w:rPr>
      </w:pPr>
      <w:r w:rsidRPr="007A4D82">
        <w:rPr>
          <w:rFonts w:ascii="Times New Roman" w:hAnsi="Times New Roman" w:cs="Times New Roman"/>
          <w:sz w:val="28"/>
          <w:szCs w:val="28"/>
        </w:rPr>
        <w:t>Author:</w:t>
      </w:r>
    </w:p>
    <w:p w14:paraId="75C40D4D" w14:textId="520D672C" w:rsidR="007A4D82" w:rsidRPr="007A4D82" w:rsidRDefault="007A4D82" w:rsidP="007A4D82">
      <w:pPr>
        <w:spacing w:after="0"/>
        <w:rPr>
          <w:rFonts w:ascii="Times New Roman" w:hAnsi="Times New Roman" w:cs="Times New Roman"/>
          <w:b/>
          <w:bCs/>
          <w:sz w:val="28"/>
          <w:szCs w:val="28"/>
        </w:rPr>
      </w:pPr>
      <w:r w:rsidRPr="007A4D82">
        <w:rPr>
          <w:rFonts w:ascii="Times New Roman" w:hAnsi="Times New Roman" w:cs="Times New Roman"/>
          <w:b/>
          <w:bCs/>
          <w:sz w:val="28"/>
          <w:szCs w:val="28"/>
        </w:rPr>
        <w:t>Fahim Ahmed Chowdhury</w:t>
      </w:r>
      <w:r w:rsidRPr="007A4D82">
        <w:rPr>
          <w:rFonts w:ascii="Times New Roman" w:hAnsi="Times New Roman" w:cs="Times New Roman"/>
          <w:b/>
          <w:bCs/>
          <w:sz w:val="28"/>
          <w:szCs w:val="28"/>
        </w:rPr>
        <w:br/>
        <w:t>3rd Year Student</w:t>
      </w:r>
      <w:r w:rsidRPr="007A4D82">
        <w:rPr>
          <w:rFonts w:ascii="Times New Roman" w:hAnsi="Times New Roman" w:cs="Times New Roman"/>
          <w:b/>
          <w:bCs/>
          <w:sz w:val="28"/>
          <w:szCs w:val="28"/>
        </w:rPr>
        <w:br/>
        <w:t>Department of Oceanography</w:t>
      </w:r>
      <w:r w:rsidRPr="007A4D82">
        <w:rPr>
          <w:rFonts w:ascii="Times New Roman" w:hAnsi="Times New Roman" w:cs="Times New Roman"/>
          <w:b/>
          <w:bCs/>
          <w:sz w:val="28"/>
          <w:szCs w:val="28"/>
        </w:rPr>
        <w:br/>
        <w:t>Shahjalal University of Science and Technology (SUST), Sylhet</w:t>
      </w:r>
    </w:p>
    <w:sectPr w:rsidR="007A4D82" w:rsidRPr="007A4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278"/>
    <w:rsid w:val="000C0868"/>
    <w:rsid w:val="00452087"/>
    <w:rsid w:val="00460D88"/>
    <w:rsid w:val="00473C65"/>
    <w:rsid w:val="007273ED"/>
    <w:rsid w:val="007A4D82"/>
    <w:rsid w:val="00860749"/>
    <w:rsid w:val="009E5278"/>
    <w:rsid w:val="00AA56F3"/>
    <w:rsid w:val="00BA2900"/>
    <w:rsid w:val="00BE50D4"/>
    <w:rsid w:val="00DF63A8"/>
    <w:rsid w:val="00E25F1D"/>
    <w:rsid w:val="00EC0785"/>
    <w:rsid w:val="00EC1EBF"/>
    <w:rsid w:val="00F27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9F1B"/>
  <w15:chartTrackingRefBased/>
  <w15:docId w15:val="{A90FD2DB-C65A-48B8-AD45-C84B41185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gg">
    <w:name w:val="headinggg"/>
    <w:basedOn w:val="Normal"/>
    <w:link w:val="headingggChar"/>
    <w:autoRedefine/>
    <w:qFormat/>
    <w:rsid w:val="00860749"/>
    <w:pPr>
      <w:spacing w:line="278" w:lineRule="auto"/>
      <w:jc w:val="both"/>
    </w:pPr>
    <w:rPr>
      <w:rFonts w:ascii="Times New Roman" w:hAnsi="Times New Roman" w:cs="Times New Roman"/>
      <w:b/>
      <w:bCs/>
      <w:color w:val="215E99" w:themeColor="text2" w:themeTint="BF"/>
      <w:sz w:val="28"/>
      <w:szCs w:val="28"/>
    </w:rPr>
  </w:style>
  <w:style w:type="character" w:customStyle="1" w:styleId="headingggChar">
    <w:name w:val="headinggg Char"/>
    <w:basedOn w:val="DefaultParagraphFont"/>
    <w:link w:val="headinggg"/>
    <w:rsid w:val="00860749"/>
    <w:rPr>
      <w:rFonts w:ascii="Times New Roman" w:hAnsi="Times New Roman" w:cs="Times New Roman"/>
      <w:b/>
      <w:bCs/>
      <w:color w:val="215E99" w:themeColor="text2" w:themeTint="BF"/>
      <w:sz w:val="28"/>
      <w:szCs w:val="28"/>
    </w:rPr>
  </w:style>
  <w:style w:type="paragraph" w:customStyle="1" w:styleId="subhead">
    <w:name w:val="sub head"/>
    <w:basedOn w:val="headinggg"/>
    <w:link w:val="subheadChar"/>
    <w:autoRedefine/>
    <w:qFormat/>
    <w:rsid w:val="00860749"/>
    <w:rPr>
      <w:color w:val="000000" w:themeColor="text1"/>
    </w:rPr>
  </w:style>
  <w:style w:type="character" w:customStyle="1" w:styleId="subheadChar">
    <w:name w:val="sub head Char"/>
    <w:basedOn w:val="headingggChar"/>
    <w:link w:val="subhead"/>
    <w:rsid w:val="00860749"/>
    <w:rPr>
      <w:rFonts w:ascii="Times New Roman" w:hAnsi="Times New Roman" w:cs="Times New Roman"/>
      <w:b/>
      <w:bCs/>
      <w:color w:val="000000" w:themeColor="text1"/>
      <w:sz w:val="28"/>
      <w:szCs w:val="28"/>
    </w:rPr>
  </w:style>
  <w:style w:type="character" w:customStyle="1" w:styleId="Heading1Char">
    <w:name w:val="Heading 1 Char"/>
    <w:basedOn w:val="DefaultParagraphFont"/>
    <w:link w:val="Heading1"/>
    <w:uiPriority w:val="9"/>
    <w:rsid w:val="009E5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278"/>
    <w:rPr>
      <w:rFonts w:eastAsiaTheme="majorEastAsia" w:cstheme="majorBidi"/>
      <w:color w:val="272727" w:themeColor="text1" w:themeTint="D8"/>
    </w:rPr>
  </w:style>
  <w:style w:type="paragraph" w:styleId="Title">
    <w:name w:val="Title"/>
    <w:basedOn w:val="Normal"/>
    <w:next w:val="Normal"/>
    <w:link w:val="TitleChar"/>
    <w:uiPriority w:val="10"/>
    <w:qFormat/>
    <w:rsid w:val="009E5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278"/>
    <w:pPr>
      <w:spacing w:before="160"/>
      <w:jc w:val="center"/>
    </w:pPr>
    <w:rPr>
      <w:i/>
      <w:iCs/>
      <w:color w:val="404040" w:themeColor="text1" w:themeTint="BF"/>
    </w:rPr>
  </w:style>
  <w:style w:type="character" w:customStyle="1" w:styleId="QuoteChar">
    <w:name w:val="Quote Char"/>
    <w:basedOn w:val="DefaultParagraphFont"/>
    <w:link w:val="Quote"/>
    <w:uiPriority w:val="29"/>
    <w:rsid w:val="009E5278"/>
    <w:rPr>
      <w:i/>
      <w:iCs/>
      <w:color w:val="404040" w:themeColor="text1" w:themeTint="BF"/>
    </w:rPr>
  </w:style>
  <w:style w:type="paragraph" w:styleId="ListParagraph">
    <w:name w:val="List Paragraph"/>
    <w:basedOn w:val="Normal"/>
    <w:uiPriority w:val="34"/>
    <w:qFormat/>
    <w:rsid w:val="009E5278"/>
    <w:pPr>
      <w:ind w:left="720"/>
      <w:contextualSpacing/>
    </w:pPr>
  </w:style>
  <w:style w:type="character" w:styleId="IntenseEmphasis">
    <w:name w:val="Intense Emphasis"/>
    <w:basedOn w:val="DefaultParagraphFont"/>
    <w:uiPriority w:val="21"/>
    <w:qFormat/>
    <w:rsid w:val="009E5278"/>
    <w:rPr>
      <w:i/>
      <w:iCs/>
      <w:color w:val="0F4761" w:themeColor="accent1" w:themeShade="BF"/>
    </w:rPr>
  </w:style>
  <w:style w:type="paragraph" w:styleId="IntenseQuote">
    <w:name w:val="Intense Quote"/>
    <w:basedOn w:val="Normal"/>
    <w:next w:val="Normal"/>
    <w:link w:val="IntenseQuoteChar"/>
    <w:uiPriority w:val="30"/>
    <w:qFormat/>
    <w:rsid w:val="009E5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278"/>
    <w:rPr>
      <w:i/>
      <w:iCs/>
      <w:color w:val="0F4761" w:themeColor="accent1" w:themeShade="BF"/>
    </w:rPr>
  </w:style>
  <w:style w:type="character" w:styleId="IntenseReference">
    <w:name w:val="Intense Reference"/>
    <w:basedOn w:val="DefaultParagraphFont"/>
    <w:uiPriority w:val="32"/>
    <w:qFormat/>
    <w:rsid w:val="009E5278"/>
    <w:rPr>
      <w:b/>
      <w:bCs/>
      <w:smallCaps/>
      <w:color w:val="0F4761" w:themeColor="accent1" w:themeShade="BF"/>
      <w:spacing w:val="5"/>
    </w:rPr>
  </w:style>
  <w:style w:type="character" w:styleId="Hyperlink">
    <w:name w:val="Hyperlink"/>
    <w:basedOn w:val="DefaultParagraphFont"/>
    <w:uiPriority w:val="99"/>
    <w:unhideWhenUsed/>
    <w:rsid w:val="00EC1EBF"/>
    <w:rPr>
      <w:color w:val="467886" w:themeColor="hyperlink"/>
      <w:u w:val="single"/>
    </w:rPr>
  </w:style>
  <w:style w:type="character" w:styleId="UnresolvedMention">
    <w:name w:val="Unresolved Mention"/>
    <w:basedOn w:val="DefaultParagraphFont"/>
    <w:uiPriority w:val="99"/>
    <w:semiHidden/>
    <w:unhideWhenUsed/>
    <w:rsid w:val="00EC1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Ahmed Chowdhury</dc:creator>
  <cp:keywords/>
  <dc:description/>
  <cp:lastModifiedBy>Fahim  Ahmed Chowdhury</cp:lastModifiedBy>
  <cp:revision>2</cp:revision>
  <cp:lastPrinted>2025-08-08T16:40:00Z</cp:lastPrinted>
  <dcterms:created xsi:type="dcterms:W3CDTF">2025-08-08T16:43:00Z</dcterms:created>
  <dcterms:modified xsi:type="dcterms:W3CDTF">2025-08-08T16:43:00Z</dcterms:modified>
</cp:coreProperties>
</file>