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64" w:lineRule="auto"/>
      </w:pPr>
      <w:r>
        <w:rPr>
          <w:rFonts w:ascii="Calibri" w:hAnsi="Calibri" w:eastAsia="Malgun Gothic"/>
          <w:b/>
          <w:color w:val="555555"/>
          <w:sz w:val="22"/>
        </w:rPr>
        <w:t>요구사항 충족 증명 보고서</w:t>
      </w:r>
    </w:p>
    <w:p>
      <w:pPr>
        <w:spacing w:after="120" w:line="264" w:lineRule="auto"/>
      </w:pPr>
      <w:r>
        <w:rPr>
          <w:rFonts w:ascii="Calibri" w:hAnsi="Calibri" w:eastAsia="Malgun Gothic"/>
          <w:b/>
          <w:color w:val="0B2545"/>
          <w:sz w:val="48"/>
        </w:rPr>
        <w:t>Automotive_Cluster 프로젝트 요구사항 충족 증명 보고서</w:t>
      </w:r>
    </w:p>
    <w:p>
      <w:pPr>
        <w:spacing w:after="360" w:line="264" w:lineRule="auto"/>
      </w:pPr>
      <w:r>
        <w:rPr>
          <w:rFonts w:ascii="Calibri" w:hAnsi="Calibri" w:eastAsia="Malgun Gothic"/>
          <w:b w:val="0"/>
          <w:color w:val="555555"/>
          <w:sz w:val="26"/>
        </w:rPr>
        <w:t>요구사항-구현-검증-증거 추적성 기반 공식 기술 검증 보고서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9"/>
              </w:rPr>
              <w:t>항목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9"/>
              </w:rPr>
              <w:t>값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프로젝트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Automotive_Cluster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워크스페이스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C:\Users\JunsangS\workspaceS32DS.Power.2.1\Automotive_Cluster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원 요구사항 문서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MPC5748G_Embedded_Training_Requirements_EN.docx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작성일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2026-06-04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검증 기준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Inspection, static artifacts, host unit tests, and available logs</w:t>
            </w:r>
          </w:p>
        </w:tc>
      </w:tr>
    </w:tbl>
    <w:p/>
    <w:p>
      <w:r>
        <w:br w:type="page"/>
      </w:r>
    </w:p>
    <w:p>
      <w:pPr>
        <w:pStyle w:val="Heading1"/>
        <w:spacing w:after="120" w:line="264" w:lineRule="auto"/>
      </w:pPr>
      <w:r>
        <w:rPr>
          <w:rFonts w:ascii="Calibri" w:hAnsi="Calibri" w:eastAsia="Malgun Gothic"/>
          <w:b w:val="0"/>
        </w:rPr>
        <w:t>문서 목적</w:t>
      </w:r>
    </w:p>
    <w:p>
      <w:pPr>
        <w:spacing w:after="120" w:line="264" w:lineRule="auto"/>
      </w:pPr>
      <w:r>
        <w:rPr>
          <w:rFonts w:ascii="Calibri" w:hAnsi="Calibri" w:eastAsia="Malgun Gothic"/>
          <w:b w:val="0"/>
        </w:rPr>
        <w:t>본 문서는 Automotive_Cluster 워크스페이스가 원 요구사항 문서의 요구사항을 어느 수준까지 충족하는지, 요구사항 ID별로 구현 위치, 검증 방법, 증거 파일/로그, 판정을 연결하여 제시한다. 증거가 부족한 항목은 충족으로 판정하지 않고 확인 필요로 분류하였다.</w:t>
      </w:r>
    </w:p>
    <w:p>
      <w:pPr>
        <w:pStyle w:val="Heading1"/>
        <w:spacing w:after="120" w:line="264" w:lineRule="auto"/>
      </w:pPr>
      <w:r>
        <w:rPr>
          <w:rFonts w:ascii="Calibri" w:hAnsi="Calibri" w:eastAsia="Malgun Gothic"/>
          <w:b w:val="0"/>
        </w:rPr>
        <w:t>프로젝트 개요</w:t>
      </w:r>
    </w:p>
    <w:p>
      <w:pPr>
        <w:spacing w:after="120" w:line="264" w:lineRule="auto"/>
      </w:pPr>
      <w:r>
        <w:rPr>
          <w:rFonts w:ascii="Calibri" w:hAnsi="Calibri" w:eastAsia="Malgun Gothic"/>
          <w:b w:val="0"/>
        </w:rPr>
        <w:t>원 요구사항 문서는 MPC5748G 기반 6개 ECU 교육 프로젝트를 정의한다. 현재 워크스페이스는 ECU6 Gateway + OTA + Security 노드를 중심으로 구성되어 있으며, ECU1~ECU5는 CANoe 시뮬레이터/DBC 지원 자산은 있으나 독립 MPC5748G ECU 구현 증거는 확인되지 않았다.</w:t>
      </w:r>
    </w:p>
    <w:p>
      <w:pPr>
        <w:pStyle w:val="Heading1"/>
        <w:spacing w:after="120" w:line="264" w:lineRule="auto"/>
      </w:pPr>
      <w:r>
        <w:rPr>
          <w:rFonts w:ascii="Calibri" w:hAnsi="Calibri" w:eastAsia="Malgun Gothic"/>
          <w:b w:val="0"/>
        </w:rPr>
        <w:t>검증 범위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전체 요구사항 96개를 추적성 매트릭스에 포함하였다.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ECU6 활성 범위는 Common 15개, ECU6 16개, ECU6 관련 Integration 4개로 총 35개이다.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ECU1~ECU5 개별 보드 요구사항과 일부 통합 시나리오는 현재 워크스페이스 증거만으로 최종 충족 판정하지 않았다.</w:t>
      </w:r>
    </w:p>
    <w:p>
      <w:pPr>
        <w:pStyle w:val="Heading1"/>
        <w:spacing w:after="120" w:line="264" w:lineRule="auto"/>
      </w:pPr>
      <w:r>
        <w:rPr>
          <w:rFonts w:ascii="Calibri" w:hAnsi="Calibri" w:eastAsia="Malgun Gothic"/>
          <w:b w:val="0"/>
        </w:rPr>
        <w:t>사용한 자료 및 증거 소스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3800"/>
        <w:gridCol w:w="3860"/>
      </w:tblGrid>
      <w:tr>
        <w:trPr>
          <w:tblHeader w:val="true"/>
        </w:trP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8"/>
              </w:rPr>
              <w:t>분류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8"/>
              </w:rPr>
              <w:t>경로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8"/>
              </w:rPr>
              <w:t>검토 내용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요구사항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MPC5748G_Embedded_Training_Requirements_EN.docx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96개 요구사항 추출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상태 문서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Documentation/ecu6_gateway/requirements_status.md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ECU6 활성 범위 35개 판정 기준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설계/시험 문서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Documentation/ecu6_gateway/design.md; test_report.md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CAN, GatewayStatus, OTA/security 설계 및 테스트 자산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소스 코드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Sources/**/*.c; Generated_Code/**/*.c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초기화, CAN, gateway, scheduler, logging 구현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CANoe/CMM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CANOE/*; cmm/*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DBC, CAPL, panel, Trace32 스크립트 및 binary report artifact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빌드/테스트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Debug_FLASH/Automotive_Cluster.elf; host_unit_tests_2026-06-04.txt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빌드 산출물 및 9/9 host unit test 통과</w:t>
            </w:r>
          </w:p>
        </w:tc>
      </w:tr>
    </w:tbl>
    <w:p/>
    <w:p>
      <w:pPr>
        <w:pStyle w:val="Heading1"/>
        <w:spacing w:after="120" w:line="264" w:lineRule="auto"/>
      </w:pPr>
      <w:r>
        <w:rPr>
          <w:rFonts w:ascii="Calibri" w:hAnsi="Calibri" w:eastAsia="Malgun Gothic"/>
          <w:b w:val="0"/>
        </w:rPr>
        <w:t>요구사항 충족 요약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900"/>
        <w:gridCol w:w="6760"/>
      </w:tblGrid>
      <w:tr>
        <w:trPr>
          <w:tblHeader w:val="true"/>
        </w:trP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8"/>
              </w:rPr>
              <w:t>판정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8"/>
              </w:rPr>
              <w:t>수량</w:t>
            </w:r>
          </w:p>
        </w:tc>
        <w:tc>
          <w:tcPr>
            <w:tcW w:type="dxa" w:w="6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8"/>
              </w:rPr>
              <w:t>의미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충족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31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코드, 문서, 테스트 또는 실행 가능한 증거가 요구사항을 닫기에 충분함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부분 충족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4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구현 또는 테스트 자산은 있으나 런타임/외부 도구 증거가 부족함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미충족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0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의미 있는 구현 증거가 없음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확인 필요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61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현재 워크스페이스만으로는 판정할 증거가 부족함</w:t>
            </w:r>
          </w:p>
        </w:tc>
      </w:tr>
    </w:tbl>
    <w:p/>
    <w:p>
      <w:pPr>
        <w:sectPr>
          <w:headerReference w:type="default" r:id="rId12"/>
          <w:footerReference w:type="default" r:id="rId13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after="120" w:line="264" w:lineRule="auto"/>
      </w:pPr>
      <w:r>
        <w:rPr>
          <w:rFonts w:ascii="Calibri" w:hAnsi="Calibri" w:eastAsia="Malgun Gothic"/>
          <w:b w:val="0"/>
        </w:rPr>
        <w:t>요구사항 추적성 매트릭스</w:t>
      </w:r>
    </w:p>
    <w:tbl>
      <w:tblPr>
        <w:tblStyle w:val="TableGrid"/>
        <w:tblW w:type="dxa" w:w="13950"/>
        <w:jc w:val="left"/>
        <w:tblLayout w:type="fixed"/>
        <w:tblLook w:firstColumn="1" w:firstRow="1" w:lastColumn="0" w:lastRow="0" w:noHBand="0" w:noVBand="1" w:val="04A0"/>
      </w:tblPr>
      <w:tblGrid>
        <w:gridCol w:w="950"/>
        <w:gridCol w:w="2750"/>
        <w:gridCol w:w="1050"/>
        <w:gridCol w:w="2500"/>
        <w:gridCol w:w="2200"/>
        <w:gridCol w:w="2300"/>
        <w:gridCol w:w="2200"/>
      </w:tblGrid>
      <w:tr>
        <w:trPr>
          <w:tblHeader w:val="true"/>
        </w:trPr>
        <w:tc>
          <w:tcPr>
            <w:tcW w:type="dxa" w:w="9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3"/>
              </w:rPr>
              <w:t>요구사항 ID</w:t>
            </w:r>
          </w:p>
        </w:tc>
        <w:tc>
          <w:tcPr>
            <w:tcW w:type="dxa" w:w="2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3"/>
              </w:rPr>
              <w:t>요구사항 내용</w:t>
            </w:r>
          </w:p>
        </w:tc>
        <w:tc>
          <w:tcPr>
            <w:tcW w:type="dxa" w:w="10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3"/>
              </w:rPr>
              <w:t>충족 여부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3"/>
              </w:rPr>
              <w:t>구현 위치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3"/>
              </w:rPr>
              <w:t>검증 방법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3"/>
              </w:rPr>
              <w:t>증거 파일/로그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3"/>
              </w:rPr>
              <w:t>비고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REQ-COM-001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각 ECU는 시스템 클록, GPIO, UART, CAN 컨트롤러, 타이머/스케줄러 및 필요한 인터럽트를 초기화해야 한다.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부분 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Sources/main.c; Sources/services/system_init.c; Sources/drivers/gpio.c; Sources/drivers/can.c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 inspection; Debug_FLASH artifact inspection; pending S32DS runtime/flash evidence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Debug_FLASH/Automotive_Cluster.elf; Debug_FLASH/Automotive_Cluster.map; cmm/interrupt_evidence.cmm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Runtime stability, UART boot log, heartbeat LED, and Trace32 screenshot evidence are still required.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REQ-COM-002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각 ECU는 [time][ECUx][module][level] message 형식의 일관된 UART 로그를 제공해야 한다.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Sources/services/logger.c; Sources/automotive.h; Sources/services/com_gateway.c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 inspection of LOG_Print() format and gateway/OTA logging call sites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Sources/services/logger.c; Sources/services/com_gateway.c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Saved UART terminal evidence was not found, but code implements the required format.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REQ-COM-003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각 ECU는 최소 하나의 주기 CAN 메시지를 송신하고 다른 ECU 또는 CANoe의 CAN 메시지를 수신해야 한다.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부분 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Sources/drivers/can.c; Sources/services/com_gateway.c; CANOE/*.dbc; CANOE/*.can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Source/DBC/CAPL inspection; readable CANoe verdict export still pending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CANOE/6_ECUs_dbc_0206.dbc; CANOE/ECU6_Gateway_Test.can; CANOE/*.vtestreport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Binary CANoe reports exist, but text-readable PASS/FAIL verdicts were not available.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REQ-COM-004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각 ECU는 10 ms, 100 ms, 1000 ms 작업 또는 동등한 스케줄러를 구현해야 한다.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부분 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Sources/services/ms_scheduler.c; Sources/main.c; cmm/scheduler_evidence.cmm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 inspection; Trace32 scheduler counter capture pending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Sources/services/ms_scheduler.c; cmm/scheduler_evidence.cmm; Debug_FLASH/Automotive_Cluster.map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Scheduler counters are present in source; a rebuild and Trace32 evidence are required for final runtime closure.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REQ-COM-005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각 ECU는 중요 수신 CAN 메시지 또는 외부 센서 입력의 timeout 감시를 구현해야 한다.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Sources/services/com_gateway.c: COM_GatewayCheckTimeouts(), COM_GatewayHandleRxMessage()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 inspection and host unit test coverage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Tests/host/test_ecu6_gateway_logic.py; Documentation/ecu6_gateway/evidence/host_unit_tests_2026-06-04.txt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Host tests passed; hardware/CANoe runtime evidence remains recommended.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REQ-COM-006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각 ECU의 primary status 메시지는 4-bit alive counter를 포함해야 한다.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Sources/services/com_gateway.c: COM_GatewayBuildStatusMessage(); CANOE/6_ECUs_dbc_0206.dbc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 and DBC inspection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Sources/services/com_gateway.c; CANOE/6_ECUs_dbc_0206.dbc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GatewayStatus byte 6 carries the 4-bit alive counter.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REQ-COM-007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각 ECU의 primary status 메시지는 단순 checksum을 포함해야 한다.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Sources/services/com_gateway.c: COM_CalculateChecksum(), COM_VerifyChecksum()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 inspection and host unit test coverage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Tests/host/test_ecu6_gateway_logic.py; host_unit_tests_2026-06-04.txt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Host tests passed for checksum calculation and validation.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REQ-COM-008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각 ECU는 driver, service, application 계층을 분리해야 한다.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Sources/main.c; Sources/drivers/*.c; Sources/services/*.c; Generated_Code/*.c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 tree review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Sources/drivers; Sources/services; Generated_Code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Driver/service/generated layers are separated.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REQ-COM-009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여러 동작 모드가 있는 ECU는 상태 기계로 동작을 구현해야 한다.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Sources/services/com_gateway.c: gateway, OTA, and security state handling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 inspection and host unit test coverage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Documentation/ecu6_gateway/design.md; Tests/host/test_ecu6_gateway_logic.py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Gateway, OTA, and security modes are explicitly represented.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REQ-COM-010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각 멘티는 Trace32용 init_debug.cmm 및 test_debug.cmm을 작성해야 한다.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cmm/init_debug.cmm; cmm/test_debug.cmm; cmm/*.cmm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File inspection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cmm/init_debug.cmm; cmm/test_debug.cmm; cmm/interrupt_evidence.cmm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Trace32 screenshots are still required for runtime evidence.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REQ-COM-011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각 멘티는 담당 ECU에 대해 CAPL 테스트 케이스를 최소 3개 작성해야 한다.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CANOE/ECU6_Gateway_Test.can; CANOE/ECU6_OTA_State_Test.can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CAPL file inspection; binary report artifacts observed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CANOE/ECU6_Gateway_Test.can; CANOE/ECU6_OTA_State_Test.can; CANOE/*.vtestreport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Readable CANoe PASS/FAIL export is pending.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REQ-COM-012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각 멘티는 설계 문서와 테스트 문서를 제공해야 한다.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Documentation/ecu6_gateway/design.md; Documentation/ecu6_gateway/test_report.md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Document inspection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Documentation/ecu6_gateway/design.md; Documentation/ecu6_gateway/test_report.md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Design and test documentation exists.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REQ-COM-013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각 ECU는 입력 또는 메시지가 정상 상태로 복귀할 때 fault recovery를 지원해야 한다.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Sources/services/com_gateway.c: timeout/alive/checksum recovery paths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 inspection and host unit test coverage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Tests/host/test_ecu6_gateway_logic.py; Documentation/ecu6_gateway/design.md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Host tests include alive and timeout recovery.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REQ-COM-014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각 ECU는 중요 로직을 요구사항 ID와 연결할 수 있는 traceable name/comment를 사용해야 한다.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 comments; cmm/gateway_debug.cmm; Documentation/ecu6_gateway/*.md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Traceability review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Sources/services/com_gateway.c; cmm/gateway_debug.cmm; Documentation/ecu6_gateway/requirements_status.md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Requirement IDs appear in code, scripts, and status documents.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REQ-COM-015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각 ECU는 checksum, filter, warning rule, state transition 등 순수 로직에 대한 host-side unit test를 포함할 수 있다.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Tests/host/test_ecu6_gateway_logic.py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Executed Python unittest discovery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Documentation/ecu6_gateway/evidence/host_unit_tests_2026-06-04.txt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9/9 host-side unit tests passed.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REQ-ECU1-001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ECU1 범위 요구사항 해석: ECU1 반드시 읽기 또는 수신 four door states and 검증 each value.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ECU1 MPC5748G board source implementation found in this workspace; supporting CAPL simulator: CANOE\ECU1.can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REQ-ECU1-002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ECU1 범위 요구사항 해석: ECU1 반드시 읽기 또는 수신 seatbelt status and include it in BodyStatus.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ECU1 MPC5748G board source implementation found in this workspace; supporting CAPL simulator: CANOE\ECU1.can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REQ-ECU1-003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ECU1 범위 요구사항 해석: ECU1 반드시 지원 turn signal modes: off, left, right, and hazard.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ECU1 MPC5748G board source implementation found in this workspace; supporting CAPL simulator: CANOE\ECU1.can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REQ-ECU1-004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ECU1 범위 요구사항 해석: ECU1 반드시 송신 BodyStatus on CAN ID 0x101 주기로 100 ms.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ECU1 MPC5748G board source implementation found in this workspace; supporting CAPL simulator: CANOE\ECU1.can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REQ-ECU1-005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ECU1 범위 요구사항 해석: ECU1 반드시 set BodyWarning if vehicle speed is greater than 5 km/h and any door is open.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ECU1 MPC5748G board source implementation found in this workspace; supporting CAPL simulator: CANOE\ECU1.can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REQ-ECU1-006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ECU1 범위 요구사항 해석: ECU1 반드시 set BodyWarning if speed is greater than 10 km/h and seatbelt is not fastened.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ECU1 MPC5748G board source implementation found in this workspace; supporting CAPL simulator: CANOE\ECU1.can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REQ-ECU1-007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ECU1 범위 요구사항 해석: ECU1 권장 수준으로 debounce physical/simulated switch inputs.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ECU1 MPC5748G board source implementation found in this workspace; supporting CAPL simulator: CANOE\ECU1.can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REQ-ECU1-008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ECU1 범위 요구사항 해석: ECU1 반드시 검출 input timeout if the selected input source is not updated for more than 500 ms.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ECU1 MPC5748G board source implementation found in this workspace; supporting CAPL simulator: CANOE\ECU1.can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REQ-ECU1-009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ECU1 범위 요구사항 해석: ECU1 권장 수준으로 recover from input timeout when valid input resumes.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ECU1 MPC5748G board source implementation found in this workspace; supporting CAPL simulator: CANOE\ECU1.can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REQ-ECU1-010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ECU1 범위 요구사항 해석: ECU1 권장 수준으로 제공 a Body Control CANoe panel.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ECU1 MPC5748G board source implementation found in this workspace; supporting CAPL simulator: CANOE\ECU1.can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REQ-ECU2-001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ECU2 범위 요구사항 해석: ECU2 반드시 수신 또는 읽기 EngineRPM, ThrottlePercent, and EngineTemp.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ECU2 MPC5748G board source implementation found in this workspace; supporting CAPL simulator: CANOE\ECU2.can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REQ-ECU2-002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ECU2 범위 요구사항 해석: ECU2 반드시 검증 sensor ranges before using values.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ECU2 MPC5748G board source implementation found in this workspace; supporting CAPL simulator: CANOE\ECU2.can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REQ-ECU2-003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ECU2 범위 요구사항 해석: ECU2 반드시 calculate VehicleSpeed from RPM or accepted input using a documented formula.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ECU2 MPC5748G board source implementation found in this workspace; supporting CAPL simulator: CANOE\ECU2.can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REQ-ECU2-004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ECU2 범위 요구사항 해석: ECU2 권장 수준으로 smooth speed changes instead of jumping instantly to target speed.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ECU2 MPC5748G board source implementation found in this workspace; supporting CAPL simulator: CANOE\ECU2.can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REQ-ECU2-005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ECU2 범위 요구사항 해석: ECU2 반드시 송신 PowertrainStatus on CAN ID 0x201 주기로 50 ms.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ECU2 MPC5748G board source implementation found in this workspace; supporting CAPL simulator: CANOE\ECU2.can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REQ-ECU2-006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ECU2 범위 요구사항 해석: ECU2 반드시 set EngineWarning when EngineTemp &gt; 105 degC.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ECU2 MPC5748G board source implementation found in this workspace; supporting CAPL simulator: CANOE\ECU2.can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REQ-ECU2-007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ECU2 범위 요구사항 해석: ECU2 반드시 set EngineCriticalFault when EngineTemp &gt; 120 degC.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ECU2 MPC5748G board source implementation found in this workspace; supporting CAPL simulator: CANOE\ECU2.can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REQ-ECU2-008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ECU2 범위 요구사항 해석: ECU2 반드시 enter limp mode when EngineCriticalFault is active.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ECU2 MPC5748G board source implementation found in this workspace; supporting CAPL simulator: CANOE\ECU2.can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REQ-ECU2-009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ECU2 범위 요구사항 해석: ECU2 반드시 검출 sensor timeout after 500 ms without valid input update.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ECU2 MPC5748G board source implementation found in this workspace; supporting CAPL simulator: CANOE\ECU2.can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REQ-ECU2-010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ECU2 범위 요구사항 해석: ECU2 권장 수준으로 제공 a recovery rule for overheat and sensor timeout.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ECU2 MPC5748G board source implementation found in this workspace; supporting CAPL simulator: CANOE\ECU2.can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REQ-ECU3-001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ECU3 범위 요구사항 해석: ECU3 반드시 수신 또는 읽기 ambient temperature, light level, battery voltage, and steering angle.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ECU3 MPC5748G board source implementation found in this workspace; supporting CAPL simulator: CANOE\ECU3.can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REQ-ECU3-002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ECU3 범위 요구사항 해석: ECU3 반드시 검증 range for all sensor inputs.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ECU3 MPC5748G board source implementation found in this workspace; supporting CAPL simulator: CANOE\ECU3.can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REQ-ECU3-003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ECU3 범위 요구사항 해석: ECU3 반드시 apply a moving average filter to at least one sensor.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ECU3 MPC5748G board source implementation found in this workspace; supporting CAPL simulator: CANOE\ECU3.can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REQ-ECU3-004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ECU3 범위 요구사항 해석: ECU3 반드시 송신 SensorStatus on CAN ID 0x301 주기로 100 ms.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ECU3 MPC5748G board source implementation found in this workspace; supporting CAPL simulator: CANOE\ECU3.can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REQ-ECU3-005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ECU3 범위 요구사항 해석: ECU3 반드시 set NightModeRequest when LightLevel &lt; 20 %.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ECU3 MPC5748G board source implementation found in this workspace; supporting CAPL simulator: CANOE\ECU3.can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REQ-ECU3-006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ECU3 범위 요구사항 해석: ECU3 반드시 set BatteryLow when BatteryVoltage &lt; 11 V.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ECU3 MPC5748G board source implementation found in this workspace; supporting CAPL simulator: CANOE\ECU3.can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REQ-ECU3-007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ECU3 범위 요구사항 해석: ECU3 반드시 set BatteryOverVoltage when BatteryVoltage &gt; 15 V.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ECU3 MPC5748G board source implementation found in this workspace; supporting CAPL simulator: CANOE\ECU3.can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REQ-ECU3-008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ECU3 범위 요구사항 해석: ECU3 반드시 검출 sensor timeout when no update is received for more than 500 ms.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ECU3 MPC5748G board source implementation found in this workspace; supporting CAPL simulator: CANOE\ECU3.can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REQ-ECU3-009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ECU3 범위 요구사항 해석: ECU3 권장 수준으로 검출 a stuck sensor when a value remains unchanged for a configured number of samples while source is active.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ECU3 MPC5748G board source implementation found in this workspace; supporting CAPL simulator: CANOE\ECU3.can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REQ-ECU3-010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ECU3 범위 요구사항 해석: ECU3 권장 수준으로 document I2C/SPI frame format used with Arduino.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ECU3 MPC5748G board source implementation found in this workspace; supporting CAPL simulator: CANOE\ECU3.can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REQ-ECU4-001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ECU4 범위 요구사항 해석: ECU4 반드시 receive BodyStatus, PowertrainStatus, SensorStatus, DiagnosticStatus, and GatewayStatus.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ECU4 MPC5748G board source implementation found in this workspace; supporting CAPL simulator: CANOE\ECU4.can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REQ-ECU4-002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ECU4 범위 요구사항 해석: ECU4 반드시 구현 a cluster state machine with INIT, NORMAL, WARNING, DIAG_MODE, OTA_MODE, and FAIL_SAFE states.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ECU4 MPC5748G board source implementation found in this workspace; supporting CAPL simulator: CANOE\ECU4.can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REQ-ECU4-003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ECU4 범위 요구사항 해석: ECU4 반드시 송신 ClusterStatus on CAN ID 0x401 주기로 100 ms.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ECU4 MPC5748G board source implementation found in this workspace; supporting CAPL simulator: CANOE\ECU4.can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REQ-ECU4-004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ECU4 범위 요구사항 해석: ECU4 반드시 display VehicleSpeed and EngineRPM from ECU2.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ECU4 MPC5748G board source implementation found in this workspace; supporting CAPL simulator: CANOE\ECU4.can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REQ-ECU4-005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ECU4 범위 요구사항 해석: ECU4 반드시 turn on DoorWarningLamp when body warning indicates door open while driving.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ECU4 MPC5748G board source implementation found in this workspace; supporting CAPL simulator: CANOE\ECU4.can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REQ-ECU4-006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ECU4 범위 요구사항 해석: ECU4 반드시 turn on EngineWarningLamp for ECU2 EngineWarning or CriticalFault.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ECU4 MPC5748G board source implementation found in this workspace; supporting CAPL simulator: CANOE\ECU4.can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REQ-ECU4-007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ECU4 범위 요구사항 해석: ECU4 반드시 turn on BatteryWarningLamp for low battery or over-voltage from ECU3.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ECU4 MPC5748G board source implementation found in this workspace; supporting CAPL simulator: CANOE\ECU4.can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REQ-ECU4-008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ECU4 범위 요구사항 해석: ECU4 반드시 enter FAIL_SAFE if PowertrainStatus timeout exceeds 200 ms.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ECU4 MPC5748G board source implementation found in this workspace; supporting CAPL simulator: CANOE\ECU4.can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REQ-ECU4-009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ECU4 범위 요구사항 해석: ECU4 반드시 enter DIAG_MODE when DiagnosticStatus indicates active diagnostic operation.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ECU4 MPC5748G board source implementation found in this workspace; supporting CAPL simulator: CANOE\ECU4.can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REQ-ECU4-010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ECU4 범위 요구사항 해석: ECU4 반드시 enter OTA_MODE when GatewayStatus indicates active OTA operation.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ECU4 MPC5748G board source implementation found in this workspace; supporting CAPL simulator: CANOE\ECU4.can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REQ-ECU4-011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ECU4 범위 요구사항 해석: ECU4 권장 수준으로 prioritize displays when multiple warnings are active.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ECU4 MPC5748G board source implementation found in this workspace; supporting CAPL simulator: CANOE\ECU4.can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REQ-ECU4-012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ECU4 범위 요구사항 해석: ECU4 권장 수준으로 구현 readable UART display updated 주기로 500 ms or 1 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ECU4 MPC5748G board source implementation found in this workspace; supporting CAPL simulator: CANOE\ECU4.can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REQ-ECU5-001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ECU5 범위 요구사항 해석: ECU5 반드시 receive UDS physical requests on CAN ID 0x7E0 and respond on 0x7E8.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ECU5 MPC5748G board source implementation found in this workspace; supporting CAPL simulator: CANOE\ECU5.can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REQ-ECU5-002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ECU5 범위 요구사항 해석: ECU5 반드시 지원 Diagnostic Session Control service 0x10 for Default Session 0x01 and Extended Session 0x03.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ECU5 MPC5748G board source implementation found in this workspace; supporting CAPL simulator: CANOE\ECU5.can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REQ-ECU5-003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ECU5 범위 요구사항 해석: ECU5 반드시 지원 ECU Reset service 0x11 with hard reset sub-function 0x01 or a documented reset simulation.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ECU5 MPC5748G board source implementation found in this workspace; supporting CAPL simulator: CANOE\ECU5.can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REQ-ECU5-004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ECU5 범위 요구사항 해석: ECU5 반드시 지원 Read Data By Identifier service 0x22.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ECU5 MPC5748G board source implementation found in this workspace; supporting CAPL simulator: CANOE\ECU5.can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REQ-ECU5-005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ECU5 범위 요구사항 해석: ECU5 반드시 제공 DID 0xF187 Software Version and DID 0xF188 Hardware Version.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ECU5 MPC5748G board source implementation found in this workspace; supporting CAPL simulator: CANOE\ECU5.can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REQ-ECU5-006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ECU5 범위 요구사항 해석: ECU5 권장 수준으로 제공 DID 0xF190 VIN.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ECU5 MPC5748G board source implementation found in this workspace; supporting CAPL simulator: CANOE\ECU5.can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REQ-ECU5-007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ECU5 범위 요구사항 해석: ECU5 반드시 지원 Write Data By Identifier service 0x2E for at least one demo configuration DID.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ECU5 MPC5748G board source implementation found in this workspace; supporting CAPL simulator: CANOE\ECU5.can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REQ-ECU5-008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ECU5 범위 요구사항 해석: ECU5 반드시 지원 Read DTC Information service 0x19 0x02.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ECU5 MPC5748G board source implementation found in this workspace; supporting CAPL simulator: CANOE\ECU5.can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REQ-ECU5-009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ECU5 범위 요구사항 해석: ECU5 반드시 지원 Clear Diagnostic Information service 0x14 for all DTCs.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ECU5 MPC5748G board source implementation found in this workspace; supporting CAPL simulator: CANOE\ECU5.can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REQ-ECU5-010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ECU5 범위 요구사항 해석: ECU5 반드시 구현 negative responses for un지원ed service, un지원ed sub-function, request out of range, and conditions not correct.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ECU5 MPC5748G board source implementation found in this workspace; supporting CAPL simulator: CANOE\ECU5.can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REQ-ECU5-011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ECU5 범위 요구사항 해석: ECU5 권장 수준으로 구현 Security Access service 0x27 using a simple seed/key algorithm.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ECU5 MPC5748G board source implementation found in this workspace; supporting CAPL simulator: CANOE\ECU5.can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REQ-ECU5-012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ECU5 범위 요구사항 해석: ECU5 반드시 송신 DiagnosticStatus on CAN ID 0x501 주기로 100 ms.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ECU5 MPC5748G board source implementation found in this workspace; supporting CAPL simulator: CANOE\ECU5.can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REQ-ECU5-013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ECU5 범위 요구사항 해석: ECU5 권장 수준으로 store DTCs based on fault status from ECU2, ECU3, or ECU6.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ECU5 MPC5748G board source implementation found in this workspace; supporting CAPL simulator: CANOE\ECU5.can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REQ-ECU5-014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ECU5 범위 요구사항 해석: ECU5 권장 수준으로 include uds_debug.cmm for Trace32.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ECU5 MPC5748G board source implementation found in this workspace; supporting CAPL simulator: CANOE\ECU5.can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board implementation and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MPC5748G_Embedded_Training_Requirements_EN.docx; CANOE support files where present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Insufficient evidence for the assigned ECU board implementation.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REQ-ECU6-001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ECU6 범위 요구사항 해석: ECU6 반드시 monitor or route allowed CAN IDs 0x101, 0x201, 0x301, 0x401, and 0x501.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Sources/drivers/can.c; Sources/services/com_gateway.c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Source/DBC/CAPL inspection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CANOE/6_ECUs_dbc_0206.dbc; CANOE/ECU6_Gateway_Test.can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Allowed IDs 0x101, 0x201, 0x301, 0x401, and 0x501 are monitored.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REQ-ECU6-002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ECU6 범위 요구사항 해석: ECU6 반드시 block or count unknown CAN IDs.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Sources/drivers/can.c; Sources/services/com_gateway.c: COM_GatewayHandleRxMessage()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 inspection and host unit test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Tests/host/test_ecu6_gateway_logic.py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Unknown ID increments blocked counter.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REQ-ECU6-003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ECU6 범위 요구사항 해석: ECU6 반드시 검증 checksum for monitored primary messages.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Sources/services/com_gateway.c: COM_VerifyChecksum()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 inspection and host unit test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Tests/host/test_ecu6_gateway_logic.py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Checksum mismatch sets error/counting behavior.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REQ-ECU6-004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ECU6 범위 요구사항 해석: ECU6 반드시 monitor alive counters for selected ECUs.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Sources/services/com_gateway.c: COM_UpdateAliveMonitor()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 inspection and host unit test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Tests/host/test_ecu6_gateway_logic.py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Alive freeze detection and recovery tested on host.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REQ-ECU6-005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ECU6 범위 요구사항 해석: ECU6 반드시 구현 OTA states: IDLE, START, RECEIVING, VERIFYING, READY_TO_ACTIVATE, SUCCESS, FAILED.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Sources/services/com_gateway.c: OTA_ApplyCommandState(); CANOE/6_ECUs_dbc_0206.dbc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Source/DBC/CAPL inspection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CANOE/ECU6_OTA_State_Test.can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OTA states are implemented and exposed in GatewayStatus.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REQ-ECU6-006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ECU6 범위 요구사항 해석: ECU6 반드시 지원 OTA_REQUEST CAN ID 0x650 and OTA_RESPONSE CAN ID 0x651.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Sources/drivers/can.c; Sources/services/com_gateway.c: OTA_HandleRequestMessage()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Source/DBC/CAPL inspection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CANOE/6_ECUs_dbc_0206.dbc; CANOE/ECU6_OTA_State_Test.can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0x650 request and 0x651 response are implemented.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REQ-ECU6-007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ECU6 범위 요구사항 해석: ECU6 반드시 지원 OTA commands START, DATA, END, ACTIVATE, and ABORT.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Sources/services/com_gateway.c: OTA_ApplyCommandState()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Source/CAPL inspection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CANOE/ECU6_OTA_State_Test.can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START/DATA/END/ACTIVATE/ABORT paths and invalid sequence NACK are implemented.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REQ-ECU6-008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ECU6 범위 요구사항 해석: ECU6 반드시 store OTA data in a bounded buffer of at least 256 bytes.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Sources/services/com_gateway.c: OTA_StoreDataPayload()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Source/CAPL inspection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CANOE/ECU6_OTA_State_Test.can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Bounded 256-byte buffer and overflow rejection are implemented.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REQ-ECU6-009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ECU6 범위 요구사항 해석: ECU6 반드시 verify OTA data using CRC/checksum before activation.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Sources/services/com_gateway.c: OTA_VerifyDataChecksum()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 inspection and host unit test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Tests/host/test_ecu6_gateway_logic.py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Payload XOR checksum success/failure is tested.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REQ-ECU6-010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ECU6 범위 요구사항 해석: ECU6 반드시 require security unlock before accepting OTA_START.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Sources/services/com_gateway.c: OTA_ApplyCommandState()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 inspection and host unit test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Tests/host/test_ecu6_gateway_logic.py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START is rejected before security unlock.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REQ-ECU6-011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ECU6 범위 요구사항 해석: ECU6 반드시 구현 seed/key security access for OTA.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Sources/services/com_gateway.c: Security_GenerateSeed(), Security_CalculateKey()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 inspection and host unit test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Tests/host/test_ecu6_gateway_logic.py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Seed/key unlock and wrong-key handling are tested.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REQ-ECU6-012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ECU6 범위 요구사항 해석: ECU6 권장 수준으로 구현 OTA_DATA authentication byte.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Sources/services/com_gateway.c: OTA_VerifyDataAuth()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Source/CAPL inspection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CANOE/ECU6_OTA_State_Test.can; cmm/ota_debug.cmm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OTA_DATA AuthByte rejection is implemented.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REQ-ECU6-013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ECU6 범위 요구사항 해석: ECU6 권장 수준으로 lock OTA after three failed security attempts.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Sources/services/com_gateway.c: Security_RecordFailure(), Security_IsLockoutActive()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 inspection and host unit test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Tests/host/test_ecu6_gateway_logic.py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Three failed attempts trigger lockout and recovery timeout.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REQ-ECU6-014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ECU6 범위 요구사항 해석: ECU6 반드시 송신 GatewayStatus on CAN ID 0x601 주기로 100 ms.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Sources/services/com_gateway.c: COM_GatewayBuildStatusMessage(); Sources/drivers/can.c: vCANTask()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Source/DBC inspection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Debug_FLASH/Automotive_Cluster.map; CANOE/6_ECUs_dbc_0206.dbc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GatewayStatus 0x601 is built and scheduled every 100 ms.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REQ-ECU6-015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ECU6 범위 요구사항 해석: ECU6 권장 수준으로 update ActiveSWVersion after successful OTA activation.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Sources/services/com_gateway.c: OTA_AdvanceActiveSwVersion()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 inspection and host unit test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Tests/host/test_ecu6_gateway_logic.py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Version increments only after verified activation.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REQ-ECU6-016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ECU6 범위 요구사항 해석: ECU6 권장 수준으로 제공 gateway_debug.cmm, ota_debug.cmm, and security_debug.cmm.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cmm/gateway_debug.cmm; cmm/ota_debug.cmm; cmm/security_debug.cmm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File inspection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cmm/*.cmm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Trace32 scripts watch gateway, OTA, and security variables.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REQ-INT-001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통합 요구사항 해석: All six boards 반드시 run together on the same CAN network without CAN ID conflict.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부분 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CANOE/ECU1.can..ECU5.can; Sources/drivers/can.c; Sources/services/com_gateway.c; Configuration1.cfg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Static integration setup inspection; full CANoe run pending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Configuration1.cfg; CANOE/6_ECUs_dbc_0206.dbc; CANOE/*.can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Full six-board CANoe/bench trace is still required.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REQ-INT-002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통합 요구사항 해석: The system 반드시 지원 a Normal Driving 시나리오.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complete full-system implementation evidence found in this workspace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full CANoe/bench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Configuration1.cfg; CANOE/*.dbc; CANOE/*.can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Full integration execution or exported CANoe report is required.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REQ-INT-003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통합 요구사항 해석: The system 반드시 지원 Door Open While Driving 시나리오.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complete full-system implementation evidence found in this workspace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full CANoe/bench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Configuration1.cfg; CANOE/*.dbc; CANOE/*.can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Full integration execution or exported CANoe report is required.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REQ-INT-004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통합 요구사항 해석: The system 반드시 지원 Engine Overheat 시나리오.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complete full-system implementation evidence found in this workspace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full CANoe/bench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Configuration1.cfg; CANOE/*.dbc; CANOE/*.can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Full integration execution or exported CANoe report is required.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REQ-INT-005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통합 요구사항 해석: The system 반드시 지원 Sensor Fault 시나리오.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complete full-system implementation evidence found in this workspace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full CANoe/bench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Configuration1.cfg; CANOE/*.dbc; CANOE/*.can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Full integration execution or exported CANoe report is required.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REQ-INT-006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통합 요구사항 해석: The system 반드시 지원 Diagnostic 시나리오.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확인 필요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No complete full-system implementation evidence found in this workspace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Workspace inspection only; full CANoe/bench execution evidence required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Configuration1.cfg; CANOE/*.dbc; CANOE/*.can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증거 부족 / 확인 필요. Full integration execution or exported CANoe report is required.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REQ-INT-007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통합 요구사항 해석: The system 반드시 지원 OTA Success 시나리오.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Sources/services/com_gateway.c; CANOE/ECU6_OTA_State_Test.can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Source/CAPL inspection and host unit test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Tests/host/test_ecu6_gateway_logic.py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OTA success logic, activation, and version update are covered by host tests.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REQ-INT-008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통합 요구사항 해석: The system 반드시 지원 OTA Fail 시나리오.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Sources/services/com_gateway.c; CANOE/ECU6_OTA_State_Test.can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Source/CAPL inspection and host unit test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Tests/host/test_ecu6_gateway_logic.py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Wrong checksum failure keeps version unchanged.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REQ-INT-009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통합 요구사항 해석: The system 반드시 지원 Gateway Security 시나리오.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충족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Sources/services/com_gateway.c; CANOE/ECU6_Gateway_Test.can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Source/CAPL inspection and host unit test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Tests/host/test_ecu6_gateway_logic.py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3"/>
              </w:rPr>
              <w:t>Invalid ID and checksum error behavior is implemented and host-tested.</w:t>
            </w:r>
          </w:p>
        </w:tc>
      </w:tr>
    </w:tbl>
    <w:p/>
    <w:p>
      <w:pPr>
        <w:sectPr>
          <w:pgSz w:w="15840" w:h="12240" w:orient="landscape"/>
          <w:pgMar w:top="792" w:right="792" w:bottom="792" w:left="792" w:header="708" w:footer="708" w:gutter="0"/>
          <w:cols w:space="720"/>
          <w:docGrid w:linePitch="360"/>
        </w:sectPr>
      </w:pPr>
    </w:p>
    <w:p>
      <w:pPr>
        <w:pStyle w:val="Heading1"/>
        <w:spacing w:after="120" w:line="264" w:lineRule="auto"/>
      </w:pPr>
      <w:r>
        <w:rPr>
          <w:rFonts w:ascii="Calibri" w:hAnsi="Calibri" w:eastAsia="Malgun Gothic"/>
          <w:b w:val="0"/>
        </w:rPr>
        <w:t>기능별 상세 증빙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563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iance_system_architecture_k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63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algun Gothic"/>
          <w:i/>
          <w:color w:val="555555"/>
          <w:sz w:val="18"/>
        </w:rPr>
        <w:t>그림 1. 시스템 아키텍처: ECU6, CANoe, Trace32, S32DS 산출물의 증거 연결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5630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iance_static_structure_k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63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algun Gothic"/>
          <w:i/>
          <w:color w:val="555555"/>
          <w:sz w:val="18"/>
        </w:rPr>
        <w:t>그림 2. 정적 구조: Generated/SDK, Driver, Service, Test/Evidence 계층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5630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iance_dynamic_sequence_k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63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algun Gothic"/>
          <w:i/>
          <w:color w:val="555555"/>
          <w:sz w:val="18"/>
        </w:rPr>
        <w:t>그림 3. 동적 흐름: CAN 수신, gateway 검증, OTA/security, 0x601 송신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7"/>
              </w:rPr>
              <w:t>기능 영역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7"/>
              </w:rPr>
              <w:t>구현 위치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7"/>
              </w:rPr>
              <w:t>주요 증거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초기화/RTOS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Sources/main.c; Sources/services/system_init.c; Generated_Code/FreeRTOSConfig.h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clock/pin/UART/CAN 초기화, FreeRTOS task 생성, 32 KB heap 설정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CAN gateway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Sources/drivers/can.c; Sources/services/com_gateway.c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0x101~0x501 수신, 0x601 송신, unknown ID catch-all, timeout/checksum/alive 감시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OTA/security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Sources/services/com_gateway.c; CANOE/ECU6_OTA_State_Test.can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0x650/0x651, START/DATA/END/ACTIVATE/ABORT, seed/key, AuthByte, lockout, ActiveSWVersion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Trace32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cmm/init_debug.cmm; cmm/test_debug.cmm; cmm/gateway_debug.cmm; cmm/ota_debug.cmm; cmm/security_debug.cmm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디버그 진입, breakpoint, watch 변수, interrupt/scheduler evidence capture script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CANoe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CANOE/6_ECUs_dbc_0206.dbc; CANOE/*.can; Configuration1.cfg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6 ECU DBC, ECU simulator CAPL, Gateway/OTA CAPL test, panel bridge 및 binary report artifact</w:t>
            </w:r>
          </w:p>
        </w:tc>
      </w:tr>
    </w:tbl>
    <w:p/>
    <w:p>
      <w:pPr>
        <w:pStyle w:val="Heading1"/>
        <w:spacing w:after="120" w:line="264" w:lineRule="auto"/>
      </w:pPr>
      <w:r>
        <w:rPr>
          <w:rFonts w:ascii="Calibri" w:hAnsi="Calibri" w:eastAsia="Malgun Gothic"/>
          <w:b w:val="0"/>
        </w:rPr>
        <w:t>빌드 및 실행 검증 결과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Debug_FLASH/Automotive_Cluster.elf(2,342,192 bytes)와 Debug_FLASH/Automotive_Cluster.map(594,806 bytes)이 확인되었다.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map 파일에서 vCANTask, OTA_HandleRequestMessage, COM_GatewayBuildStatusMessage, vComSchedulerTask 심볼이 확인되었다.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현재 셸 PATH에서 powerpc-eabivle-gcc 및 make는 확인되지 않아 Codex가 S32DS rebuild를 수행하지 않았다.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S32DS flash/run 10분 안정성, UART boot log, Trace32 screenshot, CANoe readable verdict export는 아직 확인 필요이다.</w:t>
      </w:r>
    </w:p>
    <w:p>
      <w:pPr>
        <w:pStyle w:val="Heading1"/>
        <w:spacing w:after="120" w:line="264" w:lineRule="auto"/>
      </w:pPr>
      <w:r>
        <w:rPr>
          <w:rFonts w:ascii="Calibri" w:hAnsi="Calibri" w:eastAsia="Malgun Gothic"/>
          <w:b w:val="0"/>
        </w:rPr>
        <w:t>테스트 검증 결과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3300"/>
        <w:gridCol w:w="2500"/>
        <w:gridCol w:w="1760"/>
      </w:tblGrid>
      <w:tr>
        <w:trPr>
          <w:tblHeader w:val="true"/>
        </w:trP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6"/>
              </w:rPr>
              <w:t>테스트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6"/>
              </w:rPr>
              <w:t>명령/도구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6"/>
              </w:rPr>
              <w:t>결과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6"/>
              </w:rPr>
              <w:t>관련 요구사항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6"/>
              </w:rPr>
              <w:t>Host unit tests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6"/>
              </w:rPr>
              <w:t>python -m unittest discover -s Tests/host -p "test_*.py" -v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6"/>
              </w:rPr>
              <w:t>9/9 pass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6"/>
              </w:rPr>
              <w:t>REQ-COM-005/007/015, REQ-ECU6-002/003/004/009/010/011/013/015, REQ-INT-007/008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6"/>
              </w:rPr>
              <w:t>Gateway CAPL tests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6"/>
              </w:rPr>
              <w:t>CANOE/ECU6_Gateway_Test.can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6"/>
              </w:rPr>
              <w:t>테스트 자산 및 binary report 존재, readable verdict 필요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6"/>
              </w:rPr>
              <w:t>REQ-COM-003/011, REQ-ECU6-001/002/003/006/014, REQ-INT-009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6"/>
              </w:rPr>
              <w:t>OTA/security CAPL tests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6"/>
              </w:rPr>
              <w:t>CANOE/ECU6_OTA_State_Test.can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6"/>
              </w:rPr>
              <w:t>테스트 자산 및 binary report 존재, readable verdict 필요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6"/>
              </w:rPr>
              <w:t>REQ-ECU6-005~013/015, REQ-INT-007/008</w:t>
            </w:r>
          </w:p>
        </w:tc>
      </w:tr>
    </w:tbl>
    <w:p/>
    <w:p>
      <w:pPr>
        <w:pStyle w:val="Heading1"/>
        <w:spacing w:after="120" w:line="264" w:lineRule="auto"/>
      </w:pPr>
      <w:r>
        <w:rPr>
          <w:rFonts w:ascii="Calibri" w:hAnsi="Calibri" w:eastAsia="Malgun Gothic"/>
          <w:b w:val="0"/>
        </w:rPr>
        <w:t>미확인/증거 부족 항목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REQ-COM-001, REQ-COM-003, REQ-COM-004, REQ-INT-001은 구현/자산 증거는 있으나 최종 런타임 증거가 부족하여 부분 충족으로 판정하였다.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ECU1~ECU5 개별 요구사항 56개와 REQ-INT-002~006은 현재 워크스페이스의 ECU6 중심 증거만으로 충족 판정할 수 없다.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CANoe .vtestreport 파일은 존재하지만 텍스트 검색으로 PASS/FAIL verdict를 확인할 수 없어 최종 판정 증거로 사용하지 않았다.</w:t>
      </w:r>
    </w:p>
    <w:p>
      <w:pPr>
        <w:pStyle w:val="Heading1"/>
        <w:spacing w:after="120" w:line="264" w:lineRule="auto"/>
      </w:pPr>
      <w:r>
        <w:rPr>
          <w:rFonts w:ascii="Calibri" w:hAnsi="Calibri" w:eastAsia="Malgun Gothic"/>
          <w:b w:val="0"/>
        </w:rPr>
        <w:t>결론</w:t>
      </w:r>
    </w:p>
    <w:p>
      <w:pPr>
        <w:spacing w:after="120" w:line="264" w:lineRule="auto"/>
      </w:pPr>
      <w:r>
        <w:rPr>
          <w:rFonts w:ascii="Calibri" w:hAnsi="Calibri" w:eastAsia="Malgun Gothic"/>
          <w:b w:val="0"/>
        </w:rPr>
        <w:t>Automotive_Cluster 워크스페이스는 ECU6 Gateway + OTA + Security 활성 범위의 대부분 요구사항을 코드/문서/host unit test 수준에서 충족한다. 다만 전체 96개 요구사항을 모두 충족한다고 증명하기에는 ECU1~ECU5 보드 구현 증거와 일부 통합 실행 증거가 부족하다. 따라서 본 보고서는 31개 충족, 4개 부분 충족, 61개 확인 필요로 판정한다.</w:t>
      </w:r>
    </w:p>
    <w:p>
      <w:pPr>
        <w:pStyle w:val="Heading1"/>
        <w:spacing w:after="120" w:line="264" w:lineRule="auto"/>
      </w:pPr>
      <w:r>
        <w:rPr>
          <w:rFonts w:ascii="Calibri" w:hAnsi="Calibri" w:eastAsia="Malgun Gothic"/>
          <w:b w:val="0"/>
        </w:rPr>
        <w:t>부록: 파일 경로, 로그 요약, 테스트 명령, 주요 설정값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7"/>
              </w:rPr>
              <w:t>항목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/>
                <w:sz w:val="17"/>
              </w:rPr>
              <w:t>값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요구사항 원문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MPC5748G_Embedded_Training_Requirements_EN.docx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Host test log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Documentation\ecu6_gateway\evidence\host_unit_tests_2026-06-04.txt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Host test command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C:\Users\JunsangS\.cache\codex-runtimes\codex-primary-runtime\dependencies\python\python.exe -m unittest discover -s Tests/host -p \"test_*.py\" -v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CAN ID set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0x101, 0x201, 0x301, 0x401, 0x501, 0x601, 0x650, 0x651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핵심 설정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CAN_NODE_COUNT=6, CAN_TX_PERIOD_MS=100, LOG_BUFFER_SIZE=256, configTOTAL_HEAP_SIZE=32768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6"/>
      </w:rPr>
      <w:t>Generated evidence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555"/>
        <w:sz w:val="16"/>
      </w:rPr>
      <w:t>Automotive_Cluster 요구사항 충족 증명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Automotive_Cluster 프로젝트 요구사항 충족 증명 보고서</dc:title>
  <dc:subject>Requirements compliance evidence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