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58" w:rsidRDefault="00A838C6" w:rsidP="00A838C6">
      <w:pPr>
        <w:pStyle w:val="ListParagraph"/>
        <w:numPr>
          <w:ilvl w:val="0"/>
          <w:numId w:val="1"/>
        </w:numPr>
      </w:pPr>
      <w:r>
        <w:t>Gambaran umum SLA Legal monitoring</w:t>
      </w:r>
    </w:p>
    <w:p w:rsidR="00A838C6" w:rsidRDefault="00A838C6" w:rsidP="00A838C6">
      <w:pPr>
        <w:jc w:val="center"/>
      </w:pPr>
      <w:r>
        <w:object w:dxaOrig="8940" w:dyaOrig="13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516.75pt" o:ole="">
            <v:imagedata r:id="rId6" o:title=""/>
          </v:shape>
          <o:OLEObject Type="Embed" ProgID="Visio.Drawing.15" ShapeID="_x0000_i1025" DrawAspect="Content" ObjectID="_1566112243" r:id="rId7"/>
        </w:object>
      </w:r>
    </w:p>
    <w:p w:rsidR="00A838C6" w:rsidRDefault="00A838C6" w:rsidP="00A838C6">
      <w:r>
        <w:t>SLA akan mulai berjalan by system ketika legal mulai meng-entry data debitur, dan akan berakhir “</w:t>
      </w:r>
      <w:r w:rsidRPr="00A838C6">
        <w:rPr>
          <w:b/>
        </w:rPr>
        <w:t>jika semua data debitur sudah lengkap</w:t>
      </w:r>
      <w:r>
        <w:t>”.</w: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>Entry Data Debitur</w:t>
      </w:r>
    </w:p>
    <w:p w:rsidR="00A838C6" w:rsidRDefault="00A838C6" w:rsidP="00A838C6">
      <w:pPr>
        <w:jc w:val="center"/>
      </w:pPr>
      <w:r>
        <w:object w:dxaOrig="1471" w:dyaOrig="5340">
          <v:shape id="_x0000_i1026" type="#_x0000_t75" style="width:73.5pt;height:267pt" o:ole="">
            <v:imagedata r:id="rId8" o:title=""/>
          </v:shape>
          <o:OLEObject Type="Embed" ProgID="Visio.Drawing.15" ShapeID="_x0000_i1026" DrawAspect="Content" ObjectID="_1566112244" r:id="rId9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>Entry Data Agunan</w:t>
      </w:r>
    </w:p>
    <w:p w:rsidR="00A838C6" w:rsidRDefault="00A838C6" w:rsidP="00A838C6">
      <w:pPr>
        <w:jc w:val="center"/>
      </w:pPr>
      <w:r>
        <w:object w:dxaOrig="6091" w:dyaOrig="9030">
          <v:shape id="_x0000_i1027" type="#_x0000_t75" style="width:304.5pt;height:451.5pt" o:ole="">
            <v:imagedata r:id="rId10" o:title=""/>
          </v:shape>
          <o:OLEObject Type="Embed" ProgID="Visio.Drawing.15" ShapeID="_x0000_i1027" DrawAspect="Content" ObjectID="_1566112245" r:id="rId11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>Entry Data Fasilitas</w:t>
      </w:r>
    </w:p>
    <w:p w:rsidR="00A838C6" w:rsidRDefault="00A838C6" w:rsidP="00A838C6">
      <w:r>
        <w:object w:dxaOrig="9031" w:dyaOrig="11010">
          <v:shape id="_x0000_i1028" type="#_x0000_t75" style="width:451.5pt;height:550.5pt" o:ole="">
            <v:imagedata r:id="rId12" o:title=""/>
          </v:shape>
          <o:OLEObject Type="Embed" ProgID="Visio.Drawing.15" ShapeID="_x0000_i1028" DrawAspect="Content" ObjectID="_1566112246" r:id="rId13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>Entry Data Covenant</w:t>
      </w:r>
    </w:p>
    <w:p w:rsidR="00A838C6" w:rsidRDefault="00A838C6" w:rsidP="00A838C6">
      <w:pPr>
        <w:jc w:val="center"/>
      </w:pPr>
      <w:r>
        <w:object w:dxaOrig="4530" w:dyaOrig="6330">
          <v:shape id="_x0000_i1029" type="#_x0000_t75" style="width:226.5pt;height:316.5pt" o:ole="">
            <v:imagedata r:id="rId14" o:title=""/>
          </v:shape>
          <o:OLEObject Type="Embed" ProgID="Visio.Drawing.15" ShapeID="_x0000_i1029" DrawAspect="Content" ObjectID="_1566112247" r:id="rId15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>Entry Cara Penarikan</w:t>
      </w:r>
    </w:p>
    <w:p w:rsidR="00A838C6" w:rsidRDefault="00A838C6" w:rsidP="00A838C6">
      <w:pPr>
        <w:jc w:val="center"/>
      </w:pPr>
      <w:r>
        <w:object w:dxaOrig="2131" w:dyaOrig="9480">
          <v:shape id="_x0000_i1030" type="#_x0000_t75" style="width:106.5pt;height:474pt" o:ole="">
            <v:imagedata r:id="rId16" o:title=""/>
          </v:shape>
          <o:OLEObject Type="Embed" ProgID="Visio.Drawing.15" ShapeID="_x0000_i1030" DrawAspect="Content" ObjectID="_1566112248" r:id="rId17"/>
        </w:object>
      </w:r>
    </w:p>
    <w:p w:rsidR="00A838C6" w:rsidRDefault="00A838C6">
      <w:r>
        <w:br w:type="page"/>
      </w:r>
    </w:p>
    <w:p w:rsidR="00A838C6" w:rsidRDefault="00A838C6" w:rsidP="00A838C6">
      <w:pPr>
        <w:pStyle w:val="ListParagraph"/>
        <w:numPr>
          <w:ilvl w:val="0"/>
          <w:numId w:val="1"/>
        </w:numPr>
      </w:pPr>
      <w:r>
        <w:lastRenderedPageBreak/>
        <w:t>Entry Data Deviasi</w:t>
      </w:r>
    </w:p>
    <w:p w:rsidR="00ED5A9D" w:rsidRDefault="00A838C6" w:rsidP="00A838C6">
      <w:pPr>
        <w:jc w:val="center"/>
      </w:pPr>
      <w:r>
        <w:object w:dxaOrig="2131" w:dyaOrig="8400">
          <v:shape id="_x0000_i1031" type="#_x0000_t75" style="width:106.5pt;height:420pt" o:ole="">
            <v:imagedata r:id="rId18" o:title=""/>
          </v:shape>
          <o:OLEObject Type="Embed" ProgID="Visio.Drawing.15" ShapeID="_x0000_i1031" DrawAspect="Content" ObjectID="_1566112249" r:id="rId19"/>
        </w:object>
      </w:r>
    </w:p>
    <w:p w:rsidR="00ED5A9D" w:rsidRDefault="00ED5A9D">
      <w:r>
        <w:br w:type="page"/>
      </w:r>
    </w:p>
    <w:p w:rsidR="00A838C6" w:rsidRDefault="00ED5A9D" w:rsidP="00ED5A9D">
      <w:pPr>
        <w:pStyle w:val="ListParagraph"/>
        <w:numPr>
          <w:ilvl w:val="0"/>
          <w:numId w:val="1"/>
        </w:numPr>
      </w:pPr>
      <w:r>
        <w:lastRenderedPageBreak/>
        <w:t>Entry Data Doc. TBO</w:t>
      </w:r>
    </w:p>
    <w:p w:rsidR="00ED5A9D" w:rsidRDefault="00ED5A9D" w:rsidP="00ED5A9D">
      <w:pPr>
        <w:jc w:val="center"/>
      </w:pPr>
      <w:r>
        <w:object w:dxaOrig="4711" w:dyaOrig="6150">
          <v:shape id="_x0000_i1032" type="#_x0000_t75" style="width:235.5pt;height:307.5pt" o:ole="">
            <v:imagedata r:id="rId20" o:title=""/>
          </v:shape>
          <o:OLEObject Type="Embed" ProgID="Visio.Drawing.15" ShapeID="_x0000_i1032" DrawAspect="Content" ObjectID="_1566112250" r:id="rId21"/>
        </w:object>
      </w:r>
    </w:p>
    <w:p w:rsidR="00CA1BF5" w:rsidRDefault="00CA1BF5" w:rsidP="00ED5A9D">
      <w:pPr>
        <w:jc w:val="center"/>
      </w:pPr>
    </w:p>
    <w:p w:rsidR="00CA1BF5" w:rsidRDefault="00CA1BF5" w:rsidP="00ED5A9D">
      <w:pPr>
        <w:jc w:val="center"/>
      </w:pPr>
    </w:p>
    <w:p w:rsidR="00CA1BF5" w:rsidRDefault="00CA1BF5" w:rsidP="00ED5A9D">
      <w:pPr>
        <w:jc w:val="center"/>
      </w:pPr>
      <w:r>
        <w:t>T4s</w:t>
      </w:r>
      <w:bookmarkStart w:id="0" w:name="_GoBack"/>
      <w:bookmarkEnd w:id="0"/>
    </w:p>
    <w:p w:rsidR="00A838C6" w:rsidRDefault="00A838C6" w:rsidP="00A838C6"/>
    <w:p w:rsidR="00A838C6" w:rsidRDefault="00A838C6" w:rsidP="00A838C6">
      <w:pPr>
        <w:jc w:val="center"/>
      </w:pPr>
    </w:p>
    <w:sectPr w:rsidR="00A8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060BF"/>
    <w:multiLevelType w:val="hybridMultilevel"/>
    <w:tmpl w:val="4390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C6"/>
    <w:rsid w:val="002F0658"/>
    <w:rsid w:val="00A838C6"/>
    <w:rsid w:val="00CA1BF5"/>
    <w:rsid w:val="00E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 Permana</dc:creator>
  <cp:lastModifiedBy>Elly Permana</cp:lastModifiedBy>
  <cp:revision>2</cp:revision>
  <dcterms:created xsi:type="dcterms:W3CDTF">2017-08-14T07:30:00Z</dcterms:created>
  <dcterms:modified xsi:type="dcterms:W3CDTF">2017-09-05T03:24:00Z</dcterms:modified>
</cp:coreProperties>
</file>